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04612" w14:textId="77777777" w:rsidR="00B062B2" w:rsidRPr="00885109" w:rsidRDefault="00B062B2" w:rsidP="003D7FA0">
      <w:pPr>
        <w:bidi/>
        <w:spacing w:after="160" w:line="240" w:lineRule="auto"/>
        <w:jc w:val="both"/>
        <w:rPr>
          <w:b/>
          <w:bCs/>
          <w:lang w:val="en-US" w:bidi="he-IL"/>
        </w:rPr>
      </w:pPr>
    </w:p>
    <w:p w14:paraId="618CFE93" w14:textId="77777777" w:rsidR="00B062B2" w:rsidRDefault="00B062B2" w:rsidP="00B869C6">
      <w:pPr>
        <w:jc w:val="center"/>
        <w:rPr>
          <w:b/>
          <w:bCs/>
        </w:rPr>
      </w:pPr>
      <w:r>
        <w:rPr>
          <w:noProof/>
        </w:rPr>
        <w:drawing>
          <wp:inline distT="114300" distB="114300" distL="114300" distR="114300" wp14:anchorId="68AF7FBF" wp14:editId="2FC4A4FE">
            <wp:extent cx="3300413" cy="77458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00413" cy="774587"/>
                    </a:xfrm>
                    <a:prstGeom prst="rect">
                      <a:avLst/>
                    </a:prstGeom>
                    <a:ln/>
                  </pic:spPr>
                </pic:pic>
              </a:graphicData>
            </a:graphic>
          </wp:inline>
        </w:drawing>
      </w:r>
    </w:p>
    <w:p w14:paraId="790F25BD" w14:textId="1286A558" w:rsidR="00B062B2" w:rsidRPr="00E52A9D" w:rsidRDefault="00B062B2" w:rsidP="00B869C6">
      <w:pPr>
        <w:spacing w:after="160" w:line="259" w:lineRule="auto"/>
        <w:jc w:val="center"/>
        <w:rPr>
          <w:b/>
          <w:bCs/>
          <w:sz w:val="48"/>
          <w:szCs w:val="44"/>
        </w:rPr>
      </w:pPr>
      <w:r>
        <w:rPr>
          <w:b/>
          <w:bCs/>
          <w:sz w:val="48"/>
          <w:szCs w:val="44"/>
        </w:rPr>
        <w:t>Software Engineering Department</w:t>
      </w:r>
    </w:p>
    <w:p w14:paraId="7274DCE3" w14:textId="4371010D" w:rsidR="00B062B2" w:rsidRPr="00E52A9D" w:rsidRDefault="00B062B2" w:rsidP="00B869C6">
      <w:pPr>
        <w:spacing w:after="160" w:line="259" w:lineRule="auto"/>
        <w:jc w:val="center"/>
        <w:rPr>
          <w:sz w:val="48"/>
          <w:szCs w:val="44"/>
        </w:rPr>
      </w:pPr>
      <w:r>
        <w:rPr>
          <w:b/>
          <w:bCs/>
          <w:sz w:val="48"/>
          <w:szCs w:val="44"/>
        </w:rPr>
        <w:t>Final Project – Phase A (61998)</w:t>
      </w:r>
    </w:p>
    <w:p w14:paraId="51D90610" w14:textId="1F5C9938" w:rsidR="003540F7" w:rsidRPr="00E52A9D" w:rsidRDefault="003540F7" w:rsidP="00B869C6">
      <w:pPr>
        <w:jc w:val="center"/>
        <w:rPr>
          <w:b/>
          <w:bCs/>
          <w:sz w:val="40"/>
          <w:szCs w:val="36"/>
          <w:lang w:val="en-US"/>
        </w:rPr>
      </w:pPr>
      <w:bookmarkStart w:id="0" w:name="_r3euvflplnes" w:colFirst="0" w:colLast="0"/>
      <w:bookmarkEnd w:id="0"/>
      <w:r>
        <w:rPr>
          <w:b/>
          <w:bCs/>
          <w:sz w:val="40"/>
          <w:szCs w:val="36"/>
          <w:lang w:val="en-US"/>
        </w:rPr>
        <w:t>ORCA GCN Citation Trust</w:t>
      </w:r>
    </w:p>
    <w:p w14:paraId="59F9F76B" w14:textId="173E9A21" w:rsidR="00B062B2" w:rsidRDefault="00D627C8" w:rsidP="00B869C6">
      <w:pPr>
        <w:spacing w:after="160" w:line="259" w:lineRule="auto"/>
        <w:jc w:val="center"/>
        <w:rPr>
          <w:b/>
          <w:bCs/>
          <w:sz w:val="40"/>
          <w:szCs w:val="36"/>
          <w:rtl/>
          <w:lang w:bidi="he-IL"/>
        </w:rPr>
      </w:pPr>
      <w:r>
        <w:rPr>
          <w:b/>
          <w:bCs/>
          <w:sz w:val="40"/>
          <w:szCs w:val="36"/>
        </w:rPr>
        <w:t>26-2-R-10</w:t>
      </w:r>
    </w:p>
    <w:p w14:paraId="1F09875F" w14:textId="0D7B6992" w:rsidR="00E52A9D" w:rsidRPr="00E52A9D" w:rsidRDefault="00E52A9D" w:rsidP="00B869C6">
      <w:pPr>
        <w:spacing w:after="160" w:line="259" w:lineRule="auto"/>
        <w:jc w:val="center"/>
        <w:rPr>
          <w:b/>
          <w:bCs/>
          <w:sz w:val="40"/>
          <w:szCs w:val="36"/>
          <w:lang w:bidi="he-IL"/>
        </w:rPr>
      </w:pPr>
      <w:r>
        <w:rPr>
          <w:b/>
          <w:bCs/>
          <w:sz w:val="40"/>
          <w:szCs w:val="36"/>
        </w:rPr>
        <w:t>Almog Raz</w:t>
      </w:r>
    </w:p>
    <w:p w14:paraId="3C762B40" w14:textId="77777777" w:rsidR="00B062B2" w:rsidRPr="00E52A9D" w:rsidRDefault="00B062B2" w:rsidP="00B869C6">
      <w:pPr>
        <w:spacing w:after="160" w:line="259" w:lineRule="auto"/>
        <w:jc w:val="center"/>
        <w:rPr>
          <w:b/>
          <w:bCs/>
          <w:sz w:val="40"/>
          <w:szCs w:val="36"/>
        </w:rPr>
      </w:pPr>
      <w:r>
        <w:rPr>
          <w:b/>
          <w:bCs/>
          <w:sz w:val="40"/>
          <w:szCs w:val="36"/>
        </w:rPr>
        <w:t>Yuval Kogan</w:t>
      </w:r>
    </w:p>
    <w:p w14:paraId="1BCA950D" w14:textId="77777777" w:rsidR="00B062B2" w:rsidRDefault="00B062B2" w:rsidP="00B869C6">
      <w:pPr>
        <w:spacing w:after="160" w:line="259" w:lineRule="auto"/>
        <w:jc w:val="center"/>
        <w:rPr>
          <w:b/>
          <w:bCs/>
          <w:sz w:val="40"/>
          <w:szCs w:val="36"/>
          <w:rtl/>
          <w:lang w:bidi="he-IL"/>
        </w:rPr>
      </w:pPr>
    </w:p>
    <w:p w14:paraId="6572E76E" w14:textId="77777777" w:rsidR="00E52A9D" w:rsidRPr="00E52A9D" w:rsidRDefault="00E52A9D" w:rsidP="00B869C6">
      <w:pPr>
        <w:spacing w:after="160" w:line="259" w:lineRule="auto"/>
        <w:jc w:val="center"/>
        <w:rPr>
          <w:b/>
          <w:bCs/>
          <w:sz w:val="40"/>
          <w:szCs w:val="36"/>
          <w:lang w:bidi="he-IL"/>
        </w:rPr>
      </w:pPr>
    </w:p>
    <w:p w14:paraId="45C4D1C3" w14:textId="311956F8" w:rsidR="00B062B2" w:rsidRDefault="00B062B2" w:rsidP="00B869C6">
      <w:pPr>
        <w:spacing w:after="160" w:line="259" w:lineRule="auto"/>
        <w:jc w:val="center"/>
        <w:rPr>
          <w:b/>
          <w:bCs/>
          <w:sz w:val="40"/>
          <w:szCs w:val="36"/>
          <w:rtl/>
          <w:lang w:bidi="he-IL"/>
        </w:rPr>
      </w:pPr>
      <w:r>
        <w:rPr>
          <w:b/>
          <w:bCs/>
          <w:sz w:val="40"/>
          <w:szCs w:val="36"/>
        </w:rPr>
        <w:t>Advisors:</w:t>
      </w:r>
    </w:p>
    <w:p w14:paraId="04767242" w14:textId="50AB29DF" w:rsidR="00E52A9D" w:rsidRPr="00E52A9D" w:rsidRDefault="00E52A9D" w:rsidP="00B869C6">
      <w:pPr>
        <w:spacing w:after="160" w:line="259" w:lineRule="auto"/>
        <w:jc w:val="center"/>
        <w:rPr>
          <w:b/>
          <w:bCs/>
          <w:sz w:val="40"/>
          <w:szCs w:val="36"/>
          <w:rtl/>
          <w:lang w:val="en-US" w:bidi="he-IL"/>
        </w:rPr>
      </w:pPr>
      <w:r>
        <w:rPr>
          <w:b/>
          <w:bCs/>
          <w:sz w:val="40"/>
          <w:szCs w:val="36"/>
          <w:lang w:val="en-US"/>
        </w:rPr>
        <w:t>Dr. Renata Avros</w:t>
      </w:r>
    </w:p>
    <w:p w14:paraId="2AB00EF7" w14:textId="32ACFED0" w:rsidR="00B062B2" w:rsidRPr="00E52A9D" w:rsidRDefault="00B062B2" w:rsidP="00B869C6">
      <w:pPr>
        <w:spacing w:after="160" w:line="259" w:lineRule="auto"/>
        <w:jc w:val="center"/>
        <w:rPr>
          <w:b/>
          <w:bCs/>
          <w:sz w:val="40"/>
          <w:szCs w:val="36"/>
          <w:lang w:val="en-US" w:bidi="he-IL"/>
        </w:rPr>
      </w:pPr>
      <w:r>
        <w:rPr>
          <w:b/>
          <w:bCs/>
          <w:sz w:val="40"/>
          <w:szCs w:val="36"/>
          <w:lang w:val="en-US" w:bidi="he-IL"/>
        </w:rPr>
        <w:t>Prof. Zeev</w:t>
      </w:r>
      <w:r>
        <w:rPr>
          <w:rFonts w:hint="cs"/>
          <w:b/>
          <w:bCs/>
          <w:sz w:val="40"/>
          <w:szCs w:val="36"/>
          <w:rtl/>
          <w:lang w:val="en-US" w:bidi="he-IL"/>
        </w:rPr>
        <w:t xml:space="preserve"> </w:t>
      </w:r>
      <w:r>
        <w:rPr>
          <w:b/>
          <w:bCs/>
          <w:sz w:val="40"/>
          <w:szCs w:val="36"/>
          <w:lang w:val="en-US" w:bidi="he-IL"/>
        </w:rPr>
        <w:t>Volkovich</w:t>
      </w:r>
    </w:p>
    <w:p w14:paraId="52B6242F" w14:textId="77777777" w:rsidR="00B062B2" w:rsidRDefault="00B062B2" w:rsidP="00B869C6">
      <w:pPr>
        <w:spacing w:after="160" w:line="259" w:lineRule="auto"/>
        <w:jc w:val="center"/>
        <w:rPr>
          <w:b/>
          <w:bCs/>
          <w:sz w:val="40"/>
          <w:szCs w:val="36"/>
          <w:rtl/>
          <w:lang w:bidi="he-IL"/>
        </w:rPr>
      </w:pPr>
    </w:p>
    <w:p w14:paraId="120624F6" w14:textId="77777777" w:rsidR="00E52A9D" w:rsidRPr="00E52A9D" w:rsidRDefault="00E52A9D" w:rsidP="00B869C6">
      <w:pPr>
        <w:spacing w:after="160" w:line="259" w:lineRule="auto"/>
        <w:jc w:val="center"/>
        <w:rPr>
          <w:b/>
          <w:bCs/>
          <w:sz w:val="40"/>
          <w:szCs w:val="36"/>
          <w:lang w:bidi="he-IL"/>
        </w:rPr>
      </w:pPr>
    </w:p>
    <w:p w14:paraId="3097135D" w14:textId="77777777" w:rsidR="00B062B2" w:rsidRPr="00E52A9D" w:rsidRDefault="00B062B2" w:rsidP="00B869C6">
      <w:pPr>
        <w:spacing w:after="160" w:line="259" w:lineRule="auto"/>
        <w:jc w:val="center"/>
        <w:rPr>
          <w:b/>
          <w:bCs/>
          <w:sz w:val="32"/>
          <w:szCs w:val="28"/>
        </w:rPr>
      </w:pPr>
      <w:r>
        <w:rPr>
          <w:b/>
          <w:bCs/>
          <w:sz w:val="32"/>
          <w:szCs w:val="28"/>
        </w:rPr>
        <w:t>Link to GitHub:</w:t>
      </w:r>
    </w:p>
    <w:p w14:paraId="63EAF0B1" w14:textId="1DEF3DB6" w:rsidR="006E53AA" w:rsidRPr="00E52A9D" w:rsidRDefault="00B062B2" w:rsidP="00B869C6">
      <w:pPr>
        <w:spacing w:after="160" w:line="259" w:lineRule="auto"/>
        <w:jc w:val="center"/>
        <w:rPr>
          <w:sz w:val="32"/>
          <w:szCs w:val="28"/>
        </w:rPr>
      </w:pPr>
      <w:hyperlink r:id="rId9" w:history="1">
        <w:r>
          <w:rPr>
            <w:rStyle w:val="Hyperlink"/>
            <w:b/>
            <w:bCs/>
            <w:sz w:val="32"/>
            <w:szCs w:val="28"/>
          </w:rPr>
          <w:t>https://github.com/almograz1/ORCA-GCN-Citation-Trust</w:t>
        </w:r>
      </w:hyperlink>
    </w:p>
    <w:p w14:paraId="1B7F538D" w14:textId="07E3A456" w:rsidR="00930777" w:rsidRDefault="00930777" w:rsidP="00B869C6">
      <w:pPr>
        <w:spacing w:after="160" w:line="278" w:lineRule="auto"/>
        <w:jc w:val="center"/>
        <w:rPr>
          <w:b/>
          <w:bCs/>
        </w:rPr>
      </w:pPr>
      <w:r>
        <w:rPr>
          <w:b/>
          <w:bCs/>
        </w:rPr>
        <w:br w:type="page"/>
      </w:r>
    </w:p>
    <w:p w14:paraId="43243F40" w14:textId="77777777" w:rsidR="00002FBA" w:rsidRPr="00B25568" w:rsidRDefault="00002FBA" w:rsidP="003D7FA0">
      <w:pPr>
        <w:spacing w:after="160" w:line="278" w:lineRule="auto"/>
        <w:jc w:val="both"/>
        <w:rPr>
          <w:b/>
          <w:bCs/>
        </w:rPr>
      </w:pPr>
    </w:p>
    <w:sdt>
      <w:sdtPr>
        <w:rPr>
          <w:rFonts w:ascii="Arial" w:eastAsia="Arial" w:hAnsi="Arial" w:cs="Arial"/>
          <w:color w:val="auto"/>
          <w:sz w:val="24"/>
          <w:szCs w:val="22"/>
        </w:rPr>
        <w:id w:val="-1409687111"/>
        <w:docPartObj>
          <w:docPartGallery w:val="Table of Contents"/>
          <w:docPartUnique/>
        </w:docPartObj>
      </w:sdtPr>
      <w:sdtEndPr>
        <w:rPr>
          <w:b/>
          <w:bCs/>
          <w:noProof/>
          <w:szCs w:val="24"/>
        </w:rPr>
      </w:sdtEndPr>
      <w:sdtContent>
        <w:p w14:paraId="69FE8915" w14:textId="7A700CAA" w:rsidR="00385A60" w:rsidRPr="00EC789A" w:rsidRDefault="00385A60" w:rsidP="003D7FA0">
          <w:pPr>
            <w:pStyle w:val="TOCHeading"/>
            <w:numPr>
              <w:ilvl w:val="0"/>
              <w:numId w:val="0"/>
            </w:numPr>
            <w:jc w:val="both"/>
            <w:rPr>
              <w:lang w:val="en-US" w:bidi="he-IL"/>
            </w:rPr>
          </w:pPr>
          <w:r>
            <w:t>Table of Contents</w:t>
          </w:r>
        </w:p>
        <w:p w14:paraId="0D81E993" w14:textId="3A46EA5A" w:rsidR="00946968" w:rsidRDefault="00385A60">
          <w:pPr>
            <w:pStyle w:val="TOC1"/>
            <w:tabs>
              <w:tab w:val="left" w:pos="480"/>
              <w:tab w:val="right" w:leader="dot" w:pos="10790"/>
            </w:tabs>
            <w:rPr>
              <w:rFonts w:asciiTheme="minorHAnsi" w:eastAsiaTheme="minorEastAsia" w:hAnsiTheme="minorHAnsi" w:cstheme="minorBidi"/>
              <w:noProof/>
              <w:kern w:val="2"/>
              <w:szCs w:val="24"/>
              <w:lang w:val="en-US"/>
              <w14:ligatures w14:val="standardContextual"/>
            </w:rPr>
          </w:pPr>
          <w:r>
            <w:fldChar w:fldCharType="begin"/>
          </w:r>
          <w:r>
            <w:instrText xml:space="preserve"> TOC \o "1-3" \h \z \u </w:instrText>
          </w:r>
          <w:r>
            <w:fldChar w:fldCharType="separate"/>
          </w:r>
          <w:hyperlink w:anchor="_Toc234270320" w:history="1">
            <w:r>
              <w:rPr>
                <w:rStyle w:val="Hyperlink"/>
                <w:noProof/>
                <w:lang w:val="en-US" w:bidi="he-IL"/>
              </w:rPr>
              <w:t>1</w:t>
            </w:r>
            <w:r>
              <w:rPr>
                <w:rFonts w:asciiTheme="minorHAnsi" w:eastAsiaTheme="minorEastAsia" w:hAnsiTheme="minorHAnsi" w:cstheme="minorBidi"/>
                <w:noProof/>
                <w:kern w:val="2"/>
                <w:szCs w:val="24"/>
                <w:lang w:val="en-US"/>
                <w14:ligatures w14:val="standardContextual"/>
              </w:rPr>
              <w:tab/>
            </w:r>
            <w:r>
              <w:rPr>
                <w:rStyle w:val="Hyperlink"/>
                <w:noProof/>
                <w:lang w:val="en-US" w:bidi="he-IL"/>
              </w:rPr>
              <w:t>Abstract</w:t>
            </w:r>
            <w:r>
              <w:rPr>
                <w:noProof/>
                <w:webHidden/>
              </w:rPr>
              <w:tab/>
            </w:r>
            <w:r>
              <w:rPr>
                <w:noProof/>
                <w:webHidden/>
              </w:rPr>
              <w:fldChar w:fldCharType="begin"/>
            </w:r>
            <w:r>
              <w:rPr>
                <w:noProof/>
                <w:webHidden/>
              </w:rPr>
              <w:instrText xml:space="preserve"> PAGEREF _Toc234270320 \h </w:instrText>
            </w:r>
            <w:r>
              <w:rPr>
                <w:noProof/>
                <w:webHidden/>
              </w:rPr>
            </w:r>
            <w:r>
              <w:rPr>
                <w:noProof/>
                <w:webHidden/>
              </w:rPr>
              <w:fldChar w:fldCharType="separate"/>
            </w:r>
            <w:r>
              <w:rPr>
                <w:noProof/>
                <w:webHidden/>
              </w:rPr>
              <w:t>2</w:t>
            </w:r>
            <w:r>
              <w:rPr>
                <w:noProof/>
                <w:webHidden/>
              </w:rPr>
              <w:fldChar w:fldCharType="end"/>
            </w:r>
          </w:hyperlink>
        </w:p>
        <w:p w14:paraId="4BEA54CA" w14:textId="10BADC5D" w:rsidR="00946968" w:rsidRDefault="00946968">
          <w:pPr>
            <w:pStyle w:val="TOC1"/>
            <w:tabs>
              <w:tab w:val="left" w:pos="480"/>
              <w:tab w:val="right" w:leader="dot" w:pos="10790"/>
            </w:tabs>
            <w:rPr>
              <w:rFonts w:asciiTheme="minorHAnsi" w:eastAsiaTheme="minorEastAsia" w:hAnsiTheme="minorHAnsi" w:cstheme="minorBidi"/>
              <w:noProof/>
              <w:kern w:val="2"/>
              <w:szCs w:val="24"/>
              <w:lang w:val="en-US"/>
              <w14:ligatures w14:val="standardContextual"/>
            </w:rPr>
          </w:pPr>
          <w:hyperlink w:anchor="_Toc234270321" w:history="1">
            <w:r>
              <w:rPr>
                <w:rStyle w:val="Hyperlink"/>
                <w:noProof/>
                <w:lang w:val="en-US" w:bidi="he-IL"/>
              </w:rPr>
              <w:t>2</w:t>
            </w:r>
            <w:r>
              <w:rPr>
                <w:rFonts w:asciiTheme="minorHAnsi" w:eastAsiaTheme="minorEastAsia" w:hAnsiTheme="minorHAnsi" w:cstheme="minorBidi"/>
                <w:noProof/>
                <w:kern w:val="2"/>
                <w:szCs w:val="24"/>
                <w:lang w:val="en-US"/>
                <w14:ligatures w14:val="standardContextual"/>
              </w:rPr>
              <w:tab/>
            </w:r>
            <w:r>
              <w:rPr>
                <w:rStyle w:val="Hyperlink"/>
                <w:noProof/>
                <w:lang w:val="en-US" w:bidi="he-IL"/>
              </w:rPr>
              <w:t>Introduction</w:t>
            </w:r>
            <w:r>
              <w:rPr>
                <w:noProof/>
                <w:webHidden/>
              </w:rPr>
              <w:tab/>
            </w:r>
            <w:r>
              <w:rPr>
                <w:noProof/>
                <w:webHidden/>
              </w:rPr>
              <w:fldChar w:fldCharType="begin"/>
            </w:r>
            <w:r>
              <w:rPr>
                <w:noProof/>
                <w:webHidden/>
              </w:rPr>
              <w:instrText xml:space="preserve"> PAGEREF _Toc234270321 \h </w:instrText>
            </w:r>
            <w:r>
              <w:rPr>
                <w:noProof/>
                <w:webHidden/>
              </w:rPr>
            </w:r>
            <w:r>
              <w:rPr>
                <w:noProof/>
                <w:webHidden/>
              </w:rPr>
              <w:fldChar w:fldCharType="separate"/>
            </w:r>
            <w:r>
              <w:rPr>
                <w:noProof/>
                <w:webHidden/>
              </w:rPr>
              <w:t>2</w:t>
            </w:r>
            <w:r>
              <w:rPr>
                <w:noProof/>
                <w:webHidden/>
              </w:rPr>
              <w:fldChar w:fldCharType="end"/>
            </w:r>
          </w:hyperlink>
        </w:p>
        <w:p w14:paraId="77C39F8C" w14:textId="25D90F54" w:rsidR="00946968" w:rsidRDefault="00946968">
          <w:pPr>
            <w:pStyle w:val="TOC2"/>
            <w:tabs>
              <w:tab w:val="left" w:pos="960"/>
              <w:tab w:val="right" w:leader="dot" w:pos="10790"/>
            </w:tabs>
            <w:rPr>
              <w:rFonts w:asciiTheme="minorHAnsi" w:eastAsiaTheme="minorEastAsia" w:hAnsiTheme="minorHAnsi" w:cstheme="minorBidi"/>
              <w:noProof/>
              <w:kern w:val="2"/>
              <w:szCs w:val="24"/>
              <w:lang w:val="en-US"/>
              <w14:ligatures w14:val="standardContextual"/>
            </w:rPr>
          </w:pPr>
          <w:hyperlink w:anchor="_Toc234270322" w:history="1">
            <w:r>
              <w:rPr>
                <w:rStyle w:val="Hyperlink"/>
                <w:noProof/>
                <w:lang w:val="en-US" w:bidi="he-IL"/>
              </w:rPr>
              <w:t>2.1</w:t>
            </w:r>
            <w:r>
              <w:rPr>
                <w:rFonts w:asciiTheme="minorHAnsi" w:eastAsiaTheme="minorEastAsia" w:hAnsiTheme="minorHAnsi" w:cstheme="minorBidi"/>
                <w:noProof/>
                <w:kern w:val="2"/>
                <w:szCs w:val="24"/>
                <w:lang w:val="en-US"/>
                <w14:ligatures w14:val="standardContextual"/>
              </w:rPr>
              <w:tab/>
            </w:r>
            <w:r>
              <w:rPr>
                <w:rStyle w:val="Hyperlink"/>
                <w:noProof/>
                <w:lang w:val="en-US" w:bidi="he-IL"/>
              </w:rPr>
              <w:t>Problem Definition</w:t>
            </w:r>
            <w:r>
              <w:rPr>
                <w:noProof/>
                <w:webHidden/>
              </w:rPr>
              <w:tab/>
            </w:r>
            <w:r>
              <w:rPr>
                <w:noProof/>
                <w:webHidden/>
              </w:rPr>
              <w:fldChar w:fldCharType="begin"/>
            </w:r>
            <w:r>
              <w:rPr>
                <w:noProof/>
                <w:webHidden/>
              </w:rPr>
              <w:instrText xml:space="preserve"> PAGEREF _Toc234270322 \h </w:instrText>
            </w:r>
            <w:r>
              <w:rPr>
                <w:noProof/>
                <w:webHidden/>
              </w:rPr>
            </w:r>
            <w:r>
              <w:rPr>
                <w:noProof/>
                <w:webHidden/>
              </w:rPr>
              <w:fldChar w:fldCharType="separate"/>
            </w:r>
            <w:r>
              <w:rPr>
                <w:noProof/>
                <w:webHidden/>
              </w:rPr>
              <w:t>2</w:t>
            </w:r>
            <w:r>
              <w:rPr>
                <w:noProof/>
                <w:webHidden/>
              </w:rPr>
              <w:fldChar w:fldCharType="end"/>
            </w:r>
          </w:hyperlink>
        </w:p>
        <w:p w14:paraId="26CCB9B8" w14:textId="60950175" w:rsidR="00946968" w:rsidRDefault="00946968">
          <w:pPr>
            <w:pStyle w:val="TOC3"/>
            <w:tabs>
              <w:tab w:val="left" w:pos="1440"/>
              <w:tab w:val="right" w:leader="dot" w:pos="10790"/>
            </w:tabs>
            <w:rPr>
              <w:rFonts w:asciiTheme="minorHAnsi" w:eastAsiaTheme="minorEastAsia" w:hAnsiTheme="minorHAnsi" w:cstheme="minorBidi"/>
              <w:noProof/>
              <w:kern w:val="2"/>
              <w:szCs w:val="24"/>
              <w:lang w:val="en-US"/>
              <w14:ligatures w14:val="standardContextual"/>
            </w:rPr>
          </w:pPr>
          <w:hyperlink w:anchor="_Toc234270323" w:history="1">
            <w:r>
              <w:rPr>
                <w:rStyle w:val="Hyperlink"/>
                <w:noProof/>
              </w:rPr>
              <w:t>2.1.1</w:t>
            </w:r>
            <w:r>
              <w:rPr>
                <w:rFonts w:asciiTheme="minorHAnsi" w:eastAsiaTheme="minorEastAsia" w:hAnsiTheme="minorHAnsi" w:cstheme="minorBidi"/>
                <w:noProof/>
                <w:kern w:val="2"/>
                <w:szCs w:val="24"/>
                <w:lang w:val="en-US"/>
                <w14:ligatures w14:val="standardContextual"/>
              </w:rPr>
              <w:tab/>
            </w:r>
            <w:r>
              <w:rPr>
                <w:rStyle w:val="Hyperlink"/>
                <w:noProof/>
              </w:rPr>
              <w:t>Vulnerability to Structural Manipulation</w:t>
            </w:r>
            <w:r>
              <w:rPr>
                <w:noProof/>
                <w:webHidden/>
              </w:rPr>
              <w:tab/>
            </w:r>
            <w:r>
              <w:rPr>
                <w:noProof/>
                <w:webHidden/>
              </w:rPr>
              <w:fldChar w:fldCharType="begin"/>
            </w:r>
            <w:r>
              <w:rPr>
                <w:noProof/>
                <w:webHidden/>
              </w:rPr>
              <w:instrText xml:space="preserve"> PAGEREF _Toc234270323 \h </w:instrText>
            </w:r>
            <w:r>
              <w:rPr>
                <w:noProof/>
                <w:webHidden/>
              </w:rPr>
            </w:r>
            <w:r>
              <w:rPr>
                <w:noProof/>
                <w:webHidden/>
              </w:rPr>
              <w:fldChar w:fldCharType="separate"/>
            </w:r>
            <w:r>
              <w:rPr>
                <w:noProof/>
                <w:webHidden/>
              </w:rPr>
              <w:t>2</w:t>
            </w:r>
            <w:r>
              <w:rPr>
                <w:noProof/>
                <w:webHidden/>
              </w:rPr>
              <w:fldChar w:fldCharType="end"/>
            </w:r>
          </w:hyperlink>
        </w:p>
        <w:p w14:paraId="16FD8510" w14:textId="0D9E2251" w:rsidR="00946968" w:rsidRDefault="00946968">
          <w:pPr>
            <w:pStyle w:val="TOC3"/>
            <w:tabs>
              <w:tab w:val="left" w:pos="1440"/>
              <w:tab w:val="right" w:leader="dot" w:pos="10790"/>
            </w:tabs>
            <w:rPr>
              <w:rFonts w:asciiTheme="minorHAnsi" w:eastAsiaTheme="minorEastAsia" w:hAnsiTheme="minorHAnsi" w:cstheme="minorBidi"/>
              <w:noProof/>
              <w:kern w:val="2"/>
              <w:szCs w:val="24"/>
              <w:lang w:val="en-US"/>
              <w14:ligatures w14:val="standardContextual"/>
            </w:rPr>
          </w:pPr>
          <w:hyperlink w:anchor="_Toc234270324" w:history="1">
            <w:r>
              <w:rPr>
                <w:rStyle w:val="Hyperlink"/>
                <w:noProof/>
              </w:rPr>
              <w:t>2.1.2</w:t>
            </w:r>
            <w:r>
              <w:rPr>
                <w:rFonts w:asciiTheme="minorHAnsi" w:eastAsiaTheme="minorEastAsia" w:hAnsiTheme="minorHAnsi" w:cstheme="minorBidi"/>
                <w:noProof/>
                <w:kern w:val="2"/>
                <w:szCs w:val="24"/>
                <w:lang w:val="en-US"/>
                <w14:ligatures w14:val="standardContextual"/>
              </w:rPr>
              <w:tab/>
            </w:r>
            <w:r>
              <w:rPr>
                <w:rStyle w:val="Hyperlink"/>
                <w:noProof/>
              </w:rPr>
              <w:t>Semantic Incongruity and Latent Contextual Drift</w:t>
            </w:r>
            <w:r>
              <w:rPr>
                <w:noProof/>
                <w:webHidden/>
              </w:rPr>
              <w:tab/>
            </w:r>
            <w:r>
              <w:rPr>
                <w:noProof/>
                <w:webHidden/>
              </w:rPr>
              <w:fldChar w:fldCharType="begin"/>
            </w:r>
            <w:r>
              <w:rPr>
                <w:noProof/>
                <w:webHidden/>
              </w:rPr>
              <w:instrText xml:space="preserve"> PAGEREF _Toc234270324 \h </w:instrText>
            </w:r>
            <w:r>
              <w:rPr>
                <w:noProof/>
                <w:webHidden/>
              </w:rPr>
            </w:r>
            <w:r>
              <w:rPr>
                <w:noProof/>
                <w:webHidden/>
              </w:rPr>
              <w:fldChar w:fldCharType="separate"/>
            </w:r>
            <w:r>
              <w:rPr>
                <w:noProof/>
                <w:webHidden/>
              </w:rPr>
              <w:t>3</w:t>
            </w:r>
            <w:r>
              <w:rPr>
                <w:noProof/>
                <w:webHidden/>
              </w:rPr>
              <w:fldChar w:fldCharType="end"/>
            </w:r>
          </w:hyperlink>
        </w:p>
        <w:p w14:paraId="16E679A7" w14:textId="718C5BF7" w:rsidR="00946968" w:rsidRDefault="00946968">
          <w:pPr>
            <w:pStyle w:val="TOC3"/>
            <w:tabs>
              <w:tab w:val="left" w:pos="1440"/>
              <w:tab w:val="right" w:leader="dot" w:pos="10790"/>
            </w:tabs>
            <w:rPr>
              <w:rFonts w:asciiTheme="minorHAnsi" w:eastAsiaTheme="minorEastAsia" w:hAnsiTheme="minorHAnsi" w:cstheme="minorBidi"/>
              <w:noProof/>
              <w:kern w:val="2"/>
              <w:szCs w:val="24"/>
              <w:lang w:val="en-US"/>
              <w14:ligatures w14:val="standardContextual"/>
            </w:rPr>
          </w:pPr>
          <w:hyperlink w:anchor="_Toc234270325" w:history="1">
            <w:r>
              <w:rPr>
                <w:rStyle w:val="Hyperlink"/>
                <w:noProof/>
                <w:rtl/>
                <w:lang w:bidi="he-IL"/>
              </w:rPr>
              <w:t>2.1.3</w:t>
            </w:r>
            <w:r>
              <w:rPr>
                <w:rFonts w:asciiTheme="minorHAnsi" w:eastAsiaTheme="minorEastAsia" w:hAnsiTheme="minorHAnsi" w:cstheme="minorBidi"/>
                <w:noProof/>
                <w:kern w:val="2"/>
                <w:szCs w:val="24"/>
                <w:lang w:val="en-US"/>
                <w14:ligatures w14:val="standardContextual"/>
              </w:rPr>
              <w:tab/>
            </w:r>
            <w:r>
              <w:rPr>
                <w:rStyle w:val="Hyperlink"/>
                <w:noProof/>
              </w:rPr>
              <w:t>Temporal and Dynamic Anomalies</w:t>
            </w:r>
            <w:r>
              <w:rPr>
                <w:noProof/>
                <w:webHidden/>
              </w:rPr>
              <w:tab/>
            </w:r>
            <w:r>
              <w:rPr>
                <w:noProof/>
                <w:webHidden/>
              </w:rPr>
              <w:fldChar w:fldCharType="begin"/>
            </w:r>
            <w:r>
              <w:rPr>
                <w:noProof/>
                <w:webHidden/>
              </w:rPr>
              <w:instrText xml:space="preserve"> PAGEREF _Toc234270325 \h </w:instrText>
            </w:r>
            <w:r>
              <w:rPr>
                <w:noProof/>
                <w:webHidden/>
              </w:rPr>
            </w:r>
            <w:r>
              <w:rPr>
                <w:noProof/>
                <w:webHidden/>
              </w:rPr>
              <w:fldChar w:fldCharType="separate"/>
            </w:r>
            <w:r>
              <w:rPr>
                <w:noProof/>
                <w:webHidden/>
              </w:rPr>
              <w:t>3</w:t>
            </w:r>
            <w:r>
              <w:rPr>
                <w:noProof/>
                <w:webHidden/>
              </w:rPr>
              <w:fldChar w:fldCharType="end"/>
            </w:r>
          </w:hyperlink>
        </w:p>
        <w:p w14:paraId="22D5B00C" w14:textId="14136DDE" w:rsidR="00946968" w:rsidRDefault="00946968">
          <w:pPr>
            <w:pStyle w:val="TOC3"/>
            <w:tabs>
              <w:tab w:val="left" w:pos="1440"/>
              <w:tab w:val="right" w:leader="dot" w:pos="10790"/>
            </w:tabs>
            <w:rPr>
              <w:rFonts w:asciiTheme="minorHAnsi" w:eastAsiaTheme="minorEastAsia" w:hAnsiTheme="minorHAnsi" w:cstheme="minorBidi"/>
              <w:noProof/>
              <w:kern w:val="2"/>
              <w:szCs w:val="24"/>
              <w:lang w:val="en-US"/>
              <w14:ligatures w14:val="standardContextual"/>
            </w:rPr>
          </w:pPr>
          <w:hyperlink w:anchor="_Toc234270326" w:history="1">
            <w:r>
              <w:rPr>
                <w:rStyle w:val="Hyperlink"/>
                <w:noProof/>
              </w:rPr>
              <w:t>2.1.4</w:t>
            </w:r>
            <w:r>
              <w:rPr>
                <w:rFonts w:asciiTheme="minorHAnsi" w:eastAsiaTheme="minorEastAsia" w:hAnsiTheme="minorHAnsi" w:cstheme="minorBidi"/>
                <w:noProof/>
                <w:kern w:val="2"/>
                <w:szCs w:val="24"/>
                <w:lang w:val="en-US"/>
                <w14:ligatures w14:val="standardContextual"/>
              </w:rPr>
              <w:tab/>
            </w:r>
            <w:r>
              <w:rPr>
                <w:rStyle w:val="Hyperlink"/>
                <w:noProof/>
              </w:rPr>
              <w:t>The "Flat Graph" Fallacy</w:t>
            </w:r>
            <w:r>
              <w:rPr>
                <w:noProof/>
                <w:webHidden/>
              </w:rPr>
              <w:tab/>
            </w:r>
            <w:r>
              <w:rPr>
                <w:noProof/>
                <w:webHidden/>
              </w:rPr>
              <w:fldChar w:fldCharType="begin"/>
            </w:r>
            <w:r>
              <w:rPr>
                <w:noProof/>
                <w:webHidden/>
              </w:rPr>
              <w:instrText xml:space="preserve"> PAGEREF _Toc234270326 \h </w:instrText>
            </w:r>
            <w:r>
              <w:rPr>
                <w:noProof/>
                <w:webHidden/>
              </w:rPr>
            </w:r>
            <w:r>
              <w:rPr>
                <w:noProof/>
                <w:webHidden/>
              </w:rPr>
              <w:fldChar w:fldCharType="separate"/>
            </w:r>
            <w:r>
              <w:rPr>
                <w:noProof/>
                <w:webHidden/>
              </w:rPr>
              <w:t>3</w:t>
            </w:r>
            <w:r>
              <w:rPr>
                <w:noProof/>
                <w:webHidden/>
              </w:rPr>
              <w:fldChar w:fldCharType="end"/>
            </w:r>
          </w:hyperlink>
        </w:p>
        <w:p w14:paraId="7ACF6E8F" w14:textId="3CB59A22" w:rsidR="00946968" w:rsidRDefault="00946968">
          <w:pPr>
            <w:pStyle w:val="TOC2"/>
            <w:tabs>
              <w:tab w:val="left" w:pos="960"/>
              <w:tab w:val="right" w:leader="dot" w:pos="10790"/>
            </w:tabs>
            <w:rPr>
              <w:rFonts w:asciiTheme="minorHAnsi" w:eastAsiaTheme="minorEastAsia" w:hAnsiTheme="minorHAnsi" w:cstheme="minorBidi"/>
              <w:noProof/>
              <w:kern w:val="2"/>
              <w:szCs w:val="24"/>
              <w:lang w:val="en-US"/>
              <w14:ligatures w14:val="standardContextual"/>
            </w:rPr>
          </w:pPr>
          <w:hyperlink w:anchor="_Toc234270327" w:history="1">
            <w:r>
              <w:rPr>
                <w:rStyle w:val="Hyperlink"/>
                <w:noProof/>
                <w:rtl/>
                <w:lang w:val="en-US" w:bidi="he-IL"/>
              </w:rPr>
              <w:t>2.2</w:t>
            </w:r>
            <w:r>
              <w:rPr>
                <w:rFonts w:asciiTheme="minorHAnsi" w:eastAsiaTheme="minorEastAsia" w:hAnsiTheme="minorHAnsi" w:cstheme="minorBidi"/>
                <w:noProof/>
                <w:kern w:val="2"/>
                <w:szCs w:val="24"/>
                <w:lang w:val="en-US"/>
                <w14:ligatures w14:val="standardContextual"/>
              </w:rPr>
              <w:tab/>
            </w:r>
            <w:r>
              <w:rPr>
                <w:rStyle w:val="Hyperlink"/>
                <w:noProof/>
                <w:lang w:val="en-US" w:bidi="he-IL"/>
              </w:rPr>
              <w:t>Related Works</w:t>
            </w:r>
            <w:r>
              <w:rPr>
                <w:noProof/>
                <w:webHidden/>
              </w:rPr>
              <w:tab/>
            </w:r>
            <w:r>
              <w:rPr>
                <w:noProof/>
                <w:webHidden/>
              </w:rPr>
              <w:fldChar w:fldCharType="begin"/>
            </w:r>
            <w:r>
              <w:rPr>
                <w:noProof/>
                <w:webHidden/>
              </w:rPr>
              <w:instrText xml:space="preserve"> PAGEREF _Toc234270327 \h </w:instrText>
            </w:r>
            <w:r>
              <w:rPr>
                <w:noProof/>
                <w:webHidden/>
              </w:rPr>
            </w:r>
            <w:r>
              <w:rPr>
                <w:noProof/>
                <w:webHidden/>
              </w:rPr>
              <w:fldChar w:fldCharType="separate"/>
            </w:r>
            <w:r>
              <w:rPr>
                <w:noProof/>
                <w:webHidden/>
              </w:rPr>
              <w:t>3</w:t>
            </w:r>
            <w:r>
              <w:rPr>
                <w:noProof/>
                <w:webHidden/>
              </w:rPr>
              <w:fldChar w:fldCharType="end"/>
            </w:r>
          </w:hyperlink>
        </w:p>
        <w:p w14:paraId="02D1589E" w14:textId="3B463A92" w:rsidR="00946968" w:rsidRDefault="00946968">
          <w:pPr>
            <w:pStyle w:val="TOC2"/>
            <w:tabs>
              <w:tab w:val="left" w:pos="960"/>
              <w:tab w:val="right" w:leader="dot" w:pos="10790"/>
            </w:tabs>
            <w:rPr>
              <w:rFonts w:asciiTheme="minorHAnsi" w:eastAsiaTheme="minorEastAsia" w:hAnsiTheme="minorHAnsi" w:cstheme="minorBidi"/>
              <w:noProof/>
              <w:kern w:val="2"/>
              <w:szCs w:val="24"/>
              <w:lang w:val="en-US"/>
              <w14:ligatures w14:val="standardContextual"/>
            </w:rPr>
          </w:pPr>
          <w:hyperlink w:anchor="_Toc234270328" w:history="1">
            <w:r>
              <w:rPr>
                <w:rStyle w:val="Hyperlink"/>
                <w:noProof/>
                <w:rtl/>
                <w:lang w:val="en-US" w:bidi="he-IL"/>
              </w:rPr>
              <w:t>2.3</w:t>
            </w:r>
            <w:r>
              <w:rPr>
                <w:rFonts w:asciiTheme="minorHAnsi" w:eastAsiaTheme="minorEastAsia" w:hAnsiTheme="minorHAnsi" w:cstheme="minorBidi"/>
                <w:noProof/>
                <w:kern w:val="2"/>
                <w:szCs w:val="24"/>
                <w:lang w:val="en-US"/>
                <w14:ligatures w14:val="standardContextual"/>
              </w:rPr>
              <w:tab/>
            </w:r>
            <w:r>
              <w:rPr>
                <w:rStyle w:val="Hyperlink"/>
                <w:noProof/>
                <w:lang w:val="en-US" w:bidi="he-IL"/>
              </w:rPr>
              <w:t>Mathematical Background</w:t>
            </w:r>
            <w:r>
              <w:rPr>
                <w:noProof/>
                <w:webHidden/>
              </w:rPr>
              <w:tab/>
            </w:r>
            <w:r>
              <w:rPr>
                <w:noProof/>
                <w:webHidden/>
              </w:rPr>
              <w:fldChar w:fldCharType="begin"/>
            </w:r>
            <w:r>
              <w:rPr>
                <w:noProof/>
                <w:webHidden/>
              </w:rPr>
              <w:instrText xml:space="preserve"> PAGEREF _Toc234270328 \h </w:instrText>
            </w:r>
            <w:r>
              <w:rPr>
                <w:noProof/>
                <w:webHidden/>
              </w:rPr>
            </w:r>
            <w:r>
              <w:rPr>
                <w:noProof/>
                <w:webHidden/>
              </w:rPr>
              <w:fldChar w:fldCharType="separate"/>
            </w:r>
            <w:r>
              <w:rPr>
                <w:noProof/>
                <w:webHidden/>
              </w:rPr>
              <w:t>5</w:t>
            </w:r>
            <w:r>
              <w:rPr>
                <w:noProof/>
                <w:webHidden/>
              </w:rPr>
              <w:fldChar w:fldCharType="end"/>
            </w:r>
          </w:hyperlink>
        </w:p>
        <w:p w14:paraId="344151D5" w14:textId="48467AEF" w:rsidR="00946968" w:rsidRDefault="00946968">
          <w:pPr>
            <w:pStyle w:val="TOC3"/>
            <w:tabs>
              <w:tab w:val="left" w:pos="1440"/>
              <w:tab w:val="right" w:leader="dot" w:pos="10790"/>
            </w:tabs>
            <w:rPr>
              <w:rFonts w:asciiTheme="minorHAnsi" w:eastAsiaTheme="minorEastAsia" w:hAnsiTheme="minorHAnsi" w:cstheme="minorBidi"/>
              <w:noProof/>
              <w:kern w:val="2"/>
              <w:szCs w:val="24"/>
              <w:lang w:val="en-US"/>
              <w14:ligatures w14:val="standardContextual"/>
            </w:rPr>
          </w:pPr>
          <w:hyperlink w:anchor="_Toc234270329" w:history="1">
            <w:r>
              <w:rPr>
                <w:rStyle w:val="Hyperlink"/>
                <w:noProof/>
                <w:lang w:bidi="he-IL"/>
              </w:rPr>
              <w:t>2.3.1</w:t>
            </w:r>
            <w:r>
              <w:rPr>
                <w:rFonts w:asciiTheme="minorHAnsi" w:eastAsiaTheme="minorEastAsia" w:hAnsiTheme="minorHAnsi" w:cstheme="minorBidi"/>
                <w:noProof/>
                <w:kern w:val="2"/>
                <w:szCs w:val="24"/>
                <w:lang w:val="en-US"/>
                <w14:ligatures w14:val="standardContextual"/>
              </w:rPr>
              <w:tab/>
            </w:r>
            <w:r>
              <w:rPr>
                <w:rStyle w:val="Hyperlink"/>
                <w:noProof/>
                <w:lang w:bidi="he-IL"/>
              </w:rPr>
              <w:t>Graph Representation</w:t>
            </w:r>
            <w:r>
              <w:rPr>
                <w:noProof/>
                <w:webHidden/>
              </w:rPr>
              <w:tab/>
            </w:r>
            <w:r>
              <w:rPr>
                <w:noProof/>
                <w:webHidden/>
              </w:rPr>
              <w:fldChar w:fldCharType="begin"/>
            </w:r>
            <w:r>
              <w:rPr>
                <w:noProof/>
                <w:webHidden/>
              </w:rPr>
              <w:instrText xml:space="preserve"> PAGEREF _Toc234270329 \h </w:instrText>
            </w:r>
            <w:r>
              <w:rPr>
                <w:noProof/>
                <w:webHidden/>
              </w:rPr>
            </w:r>
            <w:r>
              <w:rPr>
                <w:noProof/>
                <w:webHidden/>
              </w:rPr>
              <w:fldChar w:fldCharType="separate"/>
            </w:r>
            <w:r>
              <w:rPr>
                <w:noProof/>
                <w:webHidden/>
              </w:rPr>
              <w:t>5</w:t>
            </w:r>
            <w:r>
              <w:rPr>
                <w:noProof/>
                <w:webHidden/>
              </w:rPr>
              <w:fldChar w:fldCharType="end"/>
            </w:r>
          </w:hyperlink>
        </w:p>
        <w:p w14:paraId="48ED2735" w14:textId="041E646C" w:rsidR="00946968" w:rsidRDefault="00946968">
          <w:pPr>
            <w:pStyle w:val="TOC3"/>
            <w:tabs>
              <w:tab w:val="left" w:pos="1440"/>
              <w:tab w:val="right" w:leader="dot" w:pos="10790"/>
            </w:tabs>
            <w:rPr>
              <w:rFonts w:asciiTheme="minorHAnsi" w:eastAsiaTheme="minorEastAsia" w:hAnsiTheme="minorHAnsi" w:cstheme="minorBidi"/>
              <w:noProof/>
              <w:kern w:val="2"/>
              <w:szCs w:val="24"/>
              <w:lang w:val="en-US"/>
              <w14:ligatures w14:val="standardContextual"/>
            </w:rPr>
          </w:pPr>
          <w:hyperlink w:anchor="_Toc234270330" w:history="1">
            <w:r>
              <w:rPr>
                <w:rStyle w:val="Hyperlink"/>
                <w:noProof/>
                <w:lang w:val="en-US" w:bidi="he-IL"/>
              </w:rPr>
              <w:t>2.3.2</w:t>
            </w:r>
            <w:r>
              <w:rPr>
                <w:rFonts w:asciiTheme="minorHAnsi" w:eastAsiaTheme="minorEastAsia" w:hAnsiTheme="minorHAnsi" w:cstheme="minorBidi"/>
                <w:noProof/>
                <w:kern w:val="2"/>
                <w:szCs w:val="24"/>
                <w:lang w:val="en-US"/>
                <w14:ligatures w14:val="standardContextual"/>
              </w:rPr>
              <w:tab/>
            </w:r>
            <w:r>
              <w:rPr>
                <w:rStyle w:val="Hyperlink"/>
                <w:noProof/>
                <w:lang w:val="en-US" w:bidi="he-IL"/>
              </w:rPr>
              <w:t xml:space="preserve">Ollivier-Ricci Curvature </w:t>
            </w:r>
            <m:oMath>
              <m:r>
                <w:rPr>
                  <w:rStyle w:val="Hyperlink"/>
                  <w:rFonts w:ascii="Cambria Math" w:hAnsi="Cambria Math"/>
                  <w:noProof/>
                  <w:lang w:val="en-US" w:bidi="he-IL"/>
                </w:rPr>
                <m:t>(κ)</m:t>
              </m:r>
            </m:oMath>
            <w:r>
              <w:rPr>
                <w:noProof/>
                <w:webHidden/>
              </w:rPr>
              <w:tab/>
            </w:r>
            <w:r>
              <w:rPr>
                <w:noProof/>
                <w:webHidden/>
              </w:rPr>
              <w:fldChar w:fldCharType="begin"/>
            </w:r>
            <w:r>
              <w:rPr>
                <w:noProof/>
                <w:webHidden/>
              </w:rPr>
              <w:instrText xml:space="preserve"> PAGEREF _Toc234270330 \h </w:instrText>
            </w:r>
            <w:r>
              <w:rPr>
                <w:noProof/>
                <w:webHidden/>
              </w:rPr>
            </w:r>
            <w:r>
              <w:rPr>
                <w:noProof/>
                <w:webHidden/>
              </w:rPr>
              <w:fldChar w:fldCharType="separate"/>
            </w:r>
            <w:r>
              <w:rPr>
                <w:noProof/>
                <w:webHidden/>
              </w:rPr>
              <w:t>5</w:t>
            </w:r>
            <w:r>
              <w:rPr>
                <w:noProof/>
                <w:webHidden/>
              </w:rPr>
              <w:fldChar w:fldCharType="end"/>
            </w:r>
          </w:hyperlink>
        </w:p>
        <w:p w14:paraId="4D05EA07" w14:textId="070508BB" w:rsidR="00946968" w:rsidRDefault="00946968">
          <w:pPr>
            <w:pStyle w:val="TOC3"/>
            <w:tabs>
              <w:tab w:val="left" w:pos="1440"/>
              <w:tab w:val="right" w:leader="dot" w:pos="10790"/>
            </w:tabs>
            <w:rPr>
              <w:rFonts w:asciiTheme="minorHAnsi" w:eastAsiaTheme="minorEastAsia" w:hAnsiTheme="minorHAnsi" w:cstheme="minorBidi"/>
              <w:noProof/>
              <w:kern w:val="2"/>
              <w:szCs w:val="24"/>
              <w:lang w:val="en-US"/>
              <w14:ligatures w14:val="standardContextual"/>
            </w:rPr>
          </w:pPr>
          <w:hyperlink w:anchor="_Toc234270331" w:history="1">
            <w:r>
              <w:rPr>
                <w:rStyle w:val="Hyperlink"/>
                <w:noProof/>
                <w:lang w:val="en-US" w:bidi="he-IL"/>
              </w:rPr>
              <w:t>2.3.3</w:t>
            </w:r>
            <w:r>
              <w:rPr>
                <w:rFonts w:asciiTheme="minorHAnsi" w:eastAsiaTheme="minorEastAsia" w:hAnsiTheme="minorHAnsi" w:cstheme="minorBidi"/>
                <w:noProof/>
                <w:kern w:val="2"/>
                <w:szCs w:val="24"/>
                <w:lang w:val="en-US"/>
                <w14:ligatures w14:val="standardContextual"/>
              </w:rPr>
              <w:tab/>
            </w:r>
            <w:r>
              <w:rPr>
                <w:rStyle w:val="Hyperlink"/>
                <w:noProof/>
                <w:lang w:val="en-US" w:bidi="he-IL"/>
              </w:rPr>
              <w:t>Multi-Modal Embedding Fusion</w:t>
            </w:r>
            <w:r>
              <w:rPr>
                <w:noProof/>
                <w:webHidden/>
              </w:rPr>
              <w:tab/>
            </w:r>
            <w:r>
              <w:rPr>
                <w:noProof/>
                <w:webHidden/>
              </w:rPr>
              <w:fldChar w:fldCharType="begin"/>
            </w:r>
            <w:r>
              <w:rPr>
                <w:noProof/>
                <w:webHidden/>
              </w:rPr>
              <w:instrText xml:space="preserve"> PAGEREF _Toc234270331 \h </w:instrText>
            </w:r>
            <w:r>
              <w:rPr>
                <w:noProof/>
                <w:webHidden/>
              </w:rPr>
            </w:r>
            <w:r>
              <w:rPr>
                <w:noProof/>
                <w:webHidden/>
              </w:rPr>
              <w:fldChar w:fldCharType="separate"/>
            </w:r>
            <w:r>
              <w:rPr>
                <w:noProof/>
                <w:webHidden/>
              </w:rPr>
              <w:t>6</w:t>
            </w:r>
            <w:r>
              <w:rPr>
                <w:noProof/>
                <w:webHidden/>
              </w:rPr>
              <w:fldChar w:fldCharType="end"/>
            </w:r>
          </w:hyperlink>
        </w:p>
        <w:p w14:paraId="76EFFD36" w14:textId="370521A3" w:rsidR="00946968" w:rsidRDefault="00946968">
          <w:pPr>
            <w:pStyle w:val="TOC3"/>
            <w:tabs>
              <w:tab w:val="left" w:pos="1440"/>
              <w:tab w:val="right" w:leader="dot" w:pos="10790"/>
            </w:tabs>
            <w:rPr>
              <w:rFonts w:asciiTheme="minorHAnsi" w:eastAsiaTheme="minorEastAsia" w:hAnsiTheme="minorHAnsi" w:cstheme="minorBidi"/>
              <w:noProof/>
              <w:kern w:val="2"/>
              <w:szCs w:val="24"/>
              <w:lang w:val="en-US"/>
              <w14:ligatures w14:val="standardContextual"/>
            </w:rPr>
          </w:pPr>
          <w:hyperlink w:anchor="_Toc234270332" w:history="1">
            <w:r>
              <w:rPr>
                <w:rStyle w:val="Hyperlink"/>
                <w:noProof/>
                <w:lang w:bidi="he-IL"/>
              </w:rPr>
              <w:t>2.3.4</w:t>
            </w:r>
            <w:r>
              <w:rPr>
                <w:rFonts w:asciiTheme="minorHAnsi" w:eastAsiaTheme="minorEastAsia" w:hAnsiTheme="minorHAnsi" w:cstheme="minorBidi"/>
                <w:noProof/>
                <w:kern w:val="2"/>
                <w:szCs w:val="24"/>
                <w:lang w:val="en-US"/>
                <w14:ligatures w14:val="standardContextual"/>
              </w:rPr>
              <w:tab/>
            </w:r>
            <w:r>
              <w:rPr>
                <w:rStyle w:val="Hyperlink"/>
                <w:noProof/>
                <w:lang w:bidi="he-IL"/>
              </w:rPr>
              <w:t>Metric Calculation and Statistical Validation</w:t>
            </w:r>
            <w:r>
              <w:rPr>
                <w:noProof/>
                <w:webHidden/>
              </w:rPr>
              <w:tab/>
            </w:r>
            <w:r>
              <w:rPr>
                <w:noProof/>
                <w:webHidden/>
              </w:rPr>
              <w:fldChar w:fldCharType="begin"/>
            </w:r>
            <w:r>
              <w:rPr>
                <w:noProof/>
                <w:webHidden/>
              </w:rPr>
              <w:instrText xml:space="preserve"> PAGEREF _Toc234270332 \h </w:instrText>
            </w:r>
            <w:r>
              <w:rPr>
                <w:noProof/>
                <w:webHidden/>
              </w:rPr>
            </w:r>
            <w:r>
              <w:rPr>
                <w:noProof/>
                <w:webHidden/>
              </w:rPr>
              <w:fldChar w:fldCharType="separate"/>
            </w:r>
            <w:r>
              <w:rPr>
                <w:noProof/>
                <w:webHidden/>
              </w:rPr>
              <w:t>6</w:t>
            </w:r>
            <w:r>
              <w:rPr>
                <w:noProof/>
                <w:webHidden/>
              </w:rPr>
              <w:fldChar w:fldCharType="end"/>
            </w:r>
          </w:hyperlink>
        </w:p>
        <w:p w14:paraId="6FD1E551" w14:textId="17DBA90D" w:rsidR="00946968" w:rsidRDefault="00946968">
          <w:pPr>
            <w:pStyle w:val="TOC2"/>
            <w:tabs>
              <w:tab w:val="left" w:pos="960"/>
              <w:tab w:val="right" w:leader="dot" w:pos="10790"/>
            </w:tabs>
            <w:rPr>
              <w:rFonts w:asciiTheme="minorHAnsi" w:eastAsiaTheme="minorEastAsia" w:hAnsiTheme="minorHAnsi" w:cstheme="minorBidi"/>
              <w:noProof/>
              <w:kern w:val="2"/>
              <w:szCs w:val="24"/>
              <w:lang w:val="en-US"/>
              <w14:ligatures w14:val="standardContextual"/>
            </w:rPr>
          </w:pPr>
          <w:hyperlink w:anchor="_Toc234270333" w:history="1">
            <w:r>
              <w:rPr>
                <w:rStyle w:val="Hyperlink"/>
                <w:noProof/>
                <w:lang w:val="en-US" w:bidi="he-IL"/>
              </w:rPr>
              <w:t>2.4</w:t>
            </w:r>
            <w:r>
              <w:rPr>
                <w:rFonts w:asciiTheme="minorHAnsi" w:eastAsiaTheme="minorEastAsia" w:hAnsiTheme="minorHAnsi" w:cstheme="minorBidi"/>
                <w:noProof/>
                <w:kern w:val="2"/>
                <w:szCs w:val="24"/>
                <w:lang w:val="en-US"/>
                <w14:ligatures w14:val="standardContextual"/>
              </w:rPr>
              <w:tab/>
            </w:r>
            <w:r>
              <w:rPr>
                <w:rStyle w:val="Hyperlink"/>
                <w:noProof/>
                <w:lang w:val="en-US" w:bidi="he-IL"/>
              </w:rPr>
              <w:t>Terms &amp; Abbreviations</w:t>
            </w:r>
            <w:r>
              <w:rPr>
                <w:noProof/>
                <w:webHidden/>
              </w:rPr>
              <w:tab/>
            </w:r>
            <w:r>
              <w:rPr>
                <w:noProof/>
                <w:webHidden/>
              </w:rPr>
              <w:fldChar w:fldCharType="begin"/>
            </w:r>
            <w:r>
              <w:rPr>
                <w:noProof/>
                <w:webHidden/>
              </w:rPr>
              <w:instrText xml:space="preserve"> PAGEREF _Toc234270333 \h </w:instrText>
            </w:r>
            <w:r>
              <w:rPr>
                <w:noProof/>
                <w:webHidden/>
              </w:rPr>
            </w:r>
            <w:r>
              <w:rPr>
                <w:noProof/>
                <w:webHidden/>
              </w:rPr>
              <w:fldChar w:fldCharType="separate"/>
            </w:r>
            <w:r>
              <w:rPr>
                <w:noProof/>
                <w:webHidden/>
              </w:rPr>
              <w:t>7</w:t>
            </w:r>
            <w:r>
              <w:rPr>
                <w:noProof/>
                <w:webHidden/>
              </w:rPr>
              <w:fldChar w:fldCharType="end"/>
            </w:r>
          </w:hyperlink>
        </w:p>
        <w:p w14:paraId="6257596C" w14:textId="1AF10D92" w:rsidR="00946968" w:rsidRDefault="00946968">
          <w:pPr>
            <w:pStyle w:val="TOC1"/>
            <w:tabs>
              <w:tab w:val="left" w:pos="480"/>
              <w:tab w:val="right" w:leader="dot" w:pos="10790"/>
            </w:tabs>
            <w:rPr>
              <w:rFonts w:asciiTheme="minorHAnsi" w:eastAsiaTheme="minorEastAsia" w:hAnsiTheme="minorHAnsi" w:cstheme="minorBidi"/>
              <w:noProof/>
              <w:kern w:val="2"/>
              <w:szCs w:val="24"/>
              <w:lang w:val="en-US"/>
              <w14:ligatures w14:val="standardContextual"/>
            </w:rPr>
          </w:pPr>
          <w:hyperlink w:anchor="_Toc234270334" w:history="1">
            <w:r>
              <w:rPr>
                <w:rStyle w:val="Hyperlink"/>
                <w:noProof/>
                <w:lang w:val="en-US" w:bidi="he-IL"/>
              </w:rPr>
              <w:t>3</w:t>
            </w:r>
            <w:r>
              <w:rPr>
                <w:rFonts w:asciiTheme="minorHAnsi" w:eastAsiaTheme="minorEastAsia" w:hAnsiTheme="minorHAnsi" w:cstheme="minorBidi"/>
                <w:noProof/>
                <w:kern w:val="2"/>
                <w:szCs w:val="24"/>
                <w:lang w:val="en-US"/>
                <w14:ligatures w14:val="standardContextual"/>
              </w:rPr>
              <w:tab/>
            </w:r>
            <w:r>
              <w:rPr>
                <w:rStyle w:val="Hyperlink"/>
                <w:noProof/>
                <w:lang w:val="en-US" w:bidi="he-IL"/>
              </w:rPr>
              <w:t>Model/Approach</w:t>
            </w:r>
            <w:r>
              <w:rPr>
                <w:noProof/>
                <w:webHidden/>
              </w:rPr>
              <w:tab/>
            </w:r>
            <w:r>
              <w:rPr>
                <w:noProof/>
                <w:webHidden/>
              </w:rPr>
              <w:fldChar w:fldCharType="begin"/>
            </w:r>
            <w:r>
              <w:rPr>
                <w:noProof/>
                <w:webHidden/>
              </w:rPr>
              <w:instrText xml:space="preserve"> PAGEREF _Toc234270334 \h </w:instrText>
            </w:r>
            <w:r>
              <w:rPr>
                <w:noProof/>
                <w:webHidden/>
              </w:rPr>
            </w:r>
            <w:r>
              <w:rPr>
                <w:noProof/>
                <w:webHidden/>
              </w:rPr>
              <w:fldChar w:fldCharType="separate"/>
            </w:r>
            <w:r>
              <w:rPr>
                <w:noProof/>
                <w:webHidden/>
              </w:rPr>
              <w:t>8</w:t>
            </w:r>
            <w:r>
              <w:rPr>
                <w:noProof/>
                <w:webHidden/>
              </w:rPr>
              <w:fldChar w:fldCharType="end"/>
            </w:r>
          </w:hyperlink>
        </w:p>
        <w:p w14:paraId="4C0E6DF5" w14:textId="6D41C78F" w:rsidR="00946968" w:rsidRDefault="00946968">
          <w:pPr>
            <w:pStyle w:val="TOC2"/>
            <w:tabs>
              <w:tab w:val="left" w:pos="960"/>
              <w:tab w:val="right" w:leader="dot" w:pos="10790"/>
            </w:tabs>
            <w:rPr>
              <w:rFonts w:asciiTheme="minorHAnsi" w:eastAsiaTheme="minorEastAsia" w:hAnsiTheme="minorHAnsi" w:cstheme="minorBidi"/>
              <w:noProof/>
              <w:kern w:val="2"/>
              <w:szCs w:val="24"/>
              <w:lang w:val="en-US"/>
              <w14:ligatures w14:val="standardContextual"/>
            </w:rPr>
          </w:pPr>
          <w:hyperlink w:anchor="_Toc234270335" w:history="1">
            <w:r>
              <w:rPr>
                <w:rStyle w:val="Hyperlink"/>
                <w:noProof/>
                <w:lang w:val="en-US" w:bidi="he-IL"/>
              </w:rPr>
              <w:t>3.1</w:t>
            </w:r>
            <w:r>
              <w:rPr>
                <w:rFonts w:asciiTheme="minorHAnsi" w:eastAsiaTheme="minorEastAsia" w:hAnsiTheme="minorHAnsi" w:cstheme="minorBidi"/>
                <w:noProof/>
                <w:kern w:val="2"/>
                <w:szCs w:val="24"/>
                <w:lang w:val="en-US"/>
                <w14:ligatures w14:val="standardContextual"/>
              </w:rPr>
              <w:tab/>
            </w:r>
            <w:r>
              <w:rPr>
                <w:rStyle w:val="Hyperlink"/>
                <w:noProof/>
                <w:lang w:val="en-US" w:bidi="he-IL"/>
              </w:rPr>
              <w:t>Architecture</w:t>
            </w:r>
            <w:r>
              <w:rPr>
                <w:noProof/>
                <w:webHidden/>
              </w:rPr>
              <w:tab/>
            </w:r>
            <w:r>
              <w:rPr>
                <w:noProof/>
                <w:webHidden/>
              </w:rPr>
              <w:fldChar w:fldCharType="begin"/>
            </w:r>
            <w:r>
              <w:rPr>
                <w:noProof/>
                <w:webHidden/>
              </w:rPr>
              <w:instrText xml:space="preserve"> PAGEREF _Toc234270335 \h </w:instrText>
            </w:r>
            <w:r>
              <w:rPr>
                <w:noProof/>
                <w:webHidden/>
              </w:rPr>
            </w:r>
            <w:r>
              <w:rPr>
                <w:noProof/>
                <w:webHidden/>
              </w:rPr>
              <w:fldChar w:fldCharType="separate"/>
            </w:r>
            <w:r>
              <w:rPr>
                <w:noProof/>
                <w:webHidden/>
              </w:rPr>
              <w:t>9</w:t>
            </w:r>
            <w:r>
              <w:rPr>
                <w:noProof/>
                <w:webHidden/>
              </w:rPr>
              <w:fldChar w:fldCharType="end"/>
            </w:r>
          </w:hyperlink>
        </w:p>
        <w:p w14:paraId="609D3528" w14:textId="5FF832D9" w:rsidR="00946968" w:rsidRDefault="00946968">
          <w:pPr>
            <w:pStyle w:val="TOC2"/>
            <w:tabs>
              <w:tab w:val="left" w:pos="960"/>
              <w:tab w:val="right" w:leader="dot" w:pos="10790"/>
            </w:tabs>
            <w:rPr>
              <w:rFonts w:asciiTheme="minorHAnsi" w:eastAsiaTheme="minorEastAsia" w:hAnsiTheme="minorHAnsi" w:cstheme="minorBidi"/>
              <w:noProof/>
              <w:kern w:val="2"/>
              <w:szCs w:val="24"/>
              <w:lang w:val="en-US"/>
              <w14:ligatures w14:val="standardContextual"/>
            </w:rPr>
          </w:pPr>
          <w:hyperlink w:anchor="_Toc234270336" w:history="1">
            <w:r>
              <w:rPr>
                <w:rStyle w:val="Hyperlink"/>
                <w:noProof/>
                <w:lang w:val="en-US" w:bidi="he-IL"/>
              </w:rPr>
              <w:t>3.2</w:t>
            </w:r>
            <w:r>
              <w:rPr>
                <w:rFonts w:asciiTheme="minorHAnsi" w:eastAsiaTheme="minorEastAsia" w:hAnsiTheme="minorHAnsi" w:cstheme="minorBidi"/>
                <w:noProof/>
                <w:kern w:val="2"/>
                <w:szCs w:val="24"/>
                <w:lang w:val="en-US"/>
                <w14:ligatures w14:val="standardContextual"/>
              </w:rPr>
              <w:tab/>
            </w:r>
            <w:r>
              <w:rPr>
                <w:rStyle w:val="Hyperlink"/>
                <w:noProof/>
                <w:lang w:val="en-US" w:bidi="he-IL"/>
              </w:rPr>
              <w:t>Flow Chart</w:t>
            </w:r>
            <w:r>
              <w:rPr>
                <w:noProof/>
                <w:webHidden/>
              </w:rPr>
              <w:tab/>
            </w:r>
            <w:r>
              <w:rPr>
                <w:noProof/>
                <w:webHidden/>
              </w:rPr>
              <w:fldChar w:fldCharType="begin"/>
            </w:r>
            <w:r>
              <w:rPr>
                <w:noProof/>
                <w:webHidden/>
              </w:rPr>
              <w:instrText xml:space="preserve"> PAGEREF _Toc234270336 \h </w:instrText>
            </w:r>
            <w:r>
              <w:rPr>
                <w:noProof/>
                <w:webHidden/>
              </w:rPr>
            </w:r>
            <w:r>
              <w:rPr>
                <w:noProof/>
                <w:webHidden/>
              </w:rPr>
              <w:fldChar w:fldCharType="separate"/>
            </w:r>
            <w:r>
              <w:rPr>
                <w:noProof/>
                <w:webHidden/>
              </w:rPr>
              <w:t>10</w:t>
            </w:r>
            <w:r>
              <w:rPr>
                <w:noProof/>
                <w:webHidden/>
              </w:rPr>
              <w:fldChar w:fldCharType="end"/>
            </w:r>
          </w:hyperlink>
        </w:p>
        <w:p w14:paraId="0A0D219E" w14:textId="1DD483D6" w:rsidR="00946968" w:rsidRDefault="00946968">
          <w:pPr>
            <w:pStyle w:val="TOC2"/>
            <w:tabs>
              <w:tab w:val="left" w:pos="960"/>
              <w:tab w:val="right" w:leader="dot" w:pos="10790"/>
            </w:tabs>
            <w:rPr>
              <w:rFonts w:asciiTheme="minorHAnsi" w:eastAsiaTheme="minorEastAsia" w:hAnsiTheme="minorHAnsi" w:cstheme="minorBidi"/>
              <w:noProof/>
              <w:kern w:val="2"/>
              <w:szCs w:val="24"/>
              <w:lang w:val="en-US"/>
              <w14:ligatures w14:val="standardContextual"/>
            </w:rPr>
          </w:pPr>
          <w:hyperlink w:anchor="_Toc234270337" w:history="1">
            <w:r>
              <w:rPr>
                <w:rStyle w:val="Hyperlink"/>
                <w:noProof/>
                <w:lang w:val="en-US" w:bidi="he-IL"/>
              </w:rPr>
              <w:t>3.3</w:t>
            </w:r>
            <w:r>
              <w:rPr>
                <w:rFonts w:asciiTheme="minorHAnsi" w:eastAsiaTheme="minorEastAsia" w:hAnsiTheme="minorHAnsi" w:cstheme="minorBidi"/>
                <w:noProof/>
                <w:kern w:val="2"/>
                <w:szCs w:val="24"/>
                <w:lang w:val="en-US"/>
                <w14:ligatures w14:val="standardContextual"/>
              </w:rPr>
              <w:tab/>
            </w:r>
            <w:r>
              <w:rPr>
                <w:rStyle w:val="Hyperlink"/>
                <w:noProof/>
                <w:lang w:val="en-US" w:bidi="he-IL"/>
              </w:rPr>
              <w:t>Sequence Diagram</w:t>
            </w:r>
            <w:r>
              <w:rPr>
                <w:noProof/>
                <w:webHidden/>
              </w:rPr>
              <w:tab/>
            </w:r>
            <w:r>
              <w:rPr>
                <w:noProof/>
                <w:webHidden/>
              </w:rPr>
              <w:fldChar w:fldCharType="begin"/>
            </w:r>
            <w:r>
              <w:rPr>
                <w:noProof/>
                <w:webHidden/>
              </w:rPr>
              <w:instrText xml:space="preserve"> PAGEREF _Toc234270337 \h </w:instrText>
            </w:r>
            <w:r>
              <w:rPr>
                <w:noProof/>
                <w:webHidden/>
              </w:rPr>
            </w:r>
            <w:r>
              <w:rPr>
                <w:noProof/>
                <w:webHidden/>
              </w:rPr>
              <w:fldChar w:fldCharType="separate"/>
            </w:r>
            <w:r>
              <w:rPr>
                <w:noProof/>
                <w:webHidden/>
              </w:rPr>
              <w:t>11</w:t>
            </w:r>
            <w:r>
              <w:rPr>
                <w:noProof/>
                <w:webHidden/>
              </w:rPr>
              <w:fldChar w:fldCharType="end"/>
            </w:r>
          </w:hyperlink>
        </w:p>
        <w:p w14:paraId="34CF54F5" w14:textId="2FD1E35E" w:rsidR="00946968" w:rsidRDefault="00946968">
          <w:pPr>
            <w:pStyle w:val="TOC2"/>
            <w:tabs>
              <w:tab w:val="left" w:pos="960"/>
              <w:tab w:val="right" w:leader="dot" w:pos="10790"/>
            </w:tabs>
            <w:rPr>
              <w:rFonts w:asciiTheme="minorHAnsi" w:eastAsiaTheme="minorEastAsia" w:hAnsiTheme="minorHAnsi" w:cstheme="minorBidi"/>
              <w:noProof/>
              <w:kern w:val="2"/>
              <w:szCs w:val="24"/>
              <w:lang w:val="en-US"/>
              <w14:ligatures w14:val="standardContextual"/>
            </w:rPr>
          </w:pPr>
          <w:hyperlink w:anchor="_Toc234270338" w:history="1">
            <w:r>
              <w:rPr>
                <w:rStyle w:val="Hyperlink"/>
                <w:noProof/>
                <w:lang w:bidi="he-IL"/>
              </w:rPr>
              <w:t>3.4</w:t>
            </w:r>
            <w:r>
              <w:rPr>
                <w:rFonts w:asciiTheme="minorHAnsi" w:eastAsiaTheme="minorEastAsia" w:hAnsiTheme="minorHAnsi" w:cstheme="minorBidi"/>
                <w:noProof/>
                <w:kern w:val="2"/>
                <w:szCs w:val="24"/>
                <w:lang w:val="en-US"/>
                <w14:ligatures w14:val="standardContextual"/>
              </w:rPr>
              <w:tab/>
            </w:r>
            <w:r>
              <w:rPr>
                <w:rStyle w:val="Hyperlink"/>
                <w:noProof/>
                <w:lang w:bidi="he-IL"/>
              </w:rPr>
              <w:t>System Pipeline &amp; Functional Phases:</w:t>
            </w:r>
            <w:r>
              <w:rPr>
                <w:noProof/>
                <w:webHidden/>
              </w:rPr>
              <w:tab/>
            </w:r>
            <w:r>
              <w:rPr>
                <w:noProof/>
                <w:webHidden/>
              </w:rPr>
              <w:fldChar w:fldCharType="begin"/>
            </w:r>
            <w:r>
              <w:rPr>
                <w:noProof/>
                <w:webHidden/>
              </w:rPr>
              <w:instrText xml:space="preserve"> PAGEREF _Toc234270338 \h </w:instrText>
            </w:r>
            <w:r>
              <w:rPr>
                <w:noProof/>
                <w:webHidden/>
              </w:rPr>
            </w:r>
            <w:r>
              <w:rPr>
                <w:noProof/>
                <w:webHidden/>
              </w:rPr>
              <w:fldChar w:fldCharType="separate"/>
            </w:r>
            <w:r>
              <w:rPr>
                <w:noProof/>
                <w:webHidden/>
              </w:rPr>
              <w:t>12</w:t>
            </w:r>
            <w:r>
              <w:rPr>
                <w:noProof/>
                <w:webHidden/>
              </w:rPr>
              <w:fldChar w:fldCharType="end"/>
            </w:r>
          </w:hyperlink>
        </w:p>
        <w:p w14:paraId="10FB1B71" w14:textId="4E25E89F" w:rsidR="00946968" w:rsidRDefault="00946968">
          <w:pPr>
            <w:pStyle w:val="TOC3"/>
            <w:tabs>
              <w:tab w:val="left" w:pos="1440"/>
              <w:tab w:val="right" w:leader="dot" w:pos="10790"/>
            </w:tabs>
            <w:rPr>
              <w:rFonts w:asciiTheme="minorHAnsi" w:eastAsiaTheme="minorEastAsia" w:hAnsiTheme="minorHAnsi" w:cstheme="minorBidi"/>
              <w:noProof/>
              <w:kern w:val="2"/>
              <w:szCs w:val="24"/>
              <w:lang w:val="en-US"/>
              <w14:ligatures w14:val="standardContextual"/>
            </w:rPr>
          </w:pPr>
          <w:hyperlink w:anchor="_Toc234270339" w:history="1">
            <w:r>
              <w:rPr>
                <w:rStyle w:val="Hyperlink"/>
                <w:noProof/>
                <w:lang w:val="en-US" w:bidi="he-IL"/>
              </w:rPr>
              <w:t>3.4.1</w:t>
            </w:r>
            <w:r>
              <w:rPr>
                <w:rFonts w:asciiTheme="minorHAnsi" w:eastAsiaTheme="minorEastAsia" w:hAnsiTheme="minorHAnsi" w:cstheme="minorBidi"/>
                <w:noProof/>
                <w:kern w:val="2"/>
                <w:szCs w:val="24"/>
                <w:lang w:val="en-US"/>
                <w14:ligatures w14:val="standardContextual"/>
              </w:rPr>
              <w:tab/>
            </w:r>
            <w:r>
              <w:rPr>
                <w:rStyle w:val="Hyperlink"/>
                <w:noProof/>
                <w:lang w:val="en-US" w:bidi="he-IL"/>
              </w:rPr>
              <w:t>PHASE 1 – Data Acquisition &amp; Pre-processing</w:t>
            </w:r>
            <w:r>
              <w:rPr>
                <w:noProof/>
                <w:webHidden/>
              </w:rPr>
              <w:tab/>
            </w:r>
            <w:r>
              <w:rPr>
                <w:noProof/>
                <w:webHidden/>
              </w:rPr>
              <w:fldChar w:fldCharType="begin"/>
            </w:r>
            <w:r>
              <w:rPr>
                <w:noProof/>
                <w:webHidden/>
              </w:rPr>
              <w:instrText xml:space="preserve"> PAGEREF _Toc234270339 \h </w:instrText>
            </w:r>
            <w:r>
              <w:rPr>
                <w:noProof/>
                <w:webHidden/>
              </w:rPr>
            </w:r>
            <w:r>
              <w:rPr>
                <w:noProof/>
                <w:webHidden/>
              </w:rPr>
              <w:fldChar w:fldCharType="separate"/>
            </w:r>
            <w:r>
              <w:rPr>
                <w:noProof/>
                <w:webHidden/>
              </w:rPr>
              <w:t>12</w:t>
            </w:r>
            <w:r>
              <w:rPr>
                <w:noProof/>
                <w:webHidden/>
              </w:rPr>
              <w:fldChar w:fldCharType="end"/>
            </w:r>
          </w:hyperlink>
        </w:p>
        <w:p w14:paraId="0C5868C3" w14:textId="57DCB5E0" w:rsidR="00946968" w:rsidRDefault="00946968">
          <w:pPr>
            <w:pStyle w:val="TOC3"/>
            <w:tabs>
              <w:tab w:val="left" w:pos="1440"/>
              <w:tab w:val="right" w:leader="dot" w:pos="10790"/>
            </w:tabs>
            <w:rPr>
              <w:rFonts w:asciiTheme="minorHAnsi" w:eastAsiaTheme="minorEastAsia" w:hAnsiTheme="minorHAnsi" w:cstheme="minorBidi"/>
              <w:noProof/>
              <w:kern w:val="2"/>
              <w:szCs w:val="24"/>
              <w:lang w:val="en-US"/>
              <w14:ligatures w14:val="standardContextual"/>
            </w:rPr>
          </w:pPr>
          <w:hyperlink w:anchor="_Toc234270340" w:history="1">
            <w:r>
              <w:rPr>
                <w:rStyle w:val="Hyperlink"/>
                <w:noProof/>
                <w:lang w:val="en-US" w:bidi="he-IL"/>
              </w:rPr>
              <w:t>3.4.2</w:t>
            </w:r>
            <w:r>
              <w:rPr>
                <w:rFonts w:asciiTheme="minorHAnsi" w:eastAsiaTheme="minorEastAsia" w:hAnsiTheme="minorHAnsi" w:cstheme="minorBidi"/>
                <w:noProof/>
                <w:kern w:val="2"/>
                <w:szCs w:val="24"/>
                <w:lang w:val="en-US"/>
                <w14:ligatures w14:val="standardContextual"/>
              </w:rPr>
              <w:tab/>
            </w:r>
            <w:r>
              <w:rPr>
                <w:rStyle w:val="Hyperlink"/>
                <w:noProof/>
                <w:lang w:val="en-US" w:bidi="he-IL"/>
              </w:rPr>
              <w:t>PHASE 2 – Multi-Modal Feature Extraction</w:t>
            </w:r>
            <w:r>
              <w:rPr>
                <w:noProof/>
                <w:webHidden/>
              </w:rPr>
              <w:tab/>
            </w:r>
            <w:r>
              <w:rPr>
                <w:noProof/>
                <w:webHidden/>
              </w:rPr>
              <w:fldChar w:fldCharType="begin"/>
            </w:r>
            <w:r>
              <w:rPr>
                <w:noProof/>
                <w:webHidden/>
              </w:rPr>
              <w:instrText xml:space="preserve"> PAGEREF _Toc234270340 \h </w:instrText>
            </w:r>
            <w:r>
              <w:rPr>
                <w:noProof/>
                <w:webHidden/>
              </w:rPr>
            </w:r>
            <w:r>
              <w:rPr>
                <w:noProof/>
                <w:webHidden/>
              </w:rPr>
              <w:fldChar w:fldCharType="separate"/>
            </w:r>
            <w:r>
              <w:rPr>
                <w:noProof/>
                <w:webHidden/>
              </w:rPr>
              <w:t>13</w:t>
            </w:r>
            <w:r>
              <w:rPr>
                <w:noProof/>
                <w:webHidden/>
              </w:rPr>
              <w:fldChar w:fldCharType="end"/>
            </w:r>
          </w:hyperlink>
        </w:p>
        <w:p w14:paraId="36B7C8D9" w14:textId="5B905FAE" w:rsidR="00946968" w:rsidRDefault="00946968">
          <w:pPr>
            <w:pStyle w:val="TOC3"/>
            <w:tabs>
              <w:tab w:val="left" w:pos="1440"/>
              <w:tab w:val="right" w:leader="dot" w:pos="10790"/>
            </w:tabs>
            <w:rPr>
              <w:rFonts w:asciiTheme="minorHAnsi" w:eastAsiaTheme="minorEastAsia" w:hAnsiTheme="minorHAnsi" w:cstheme="minorBidi"/>
              <w:noProof/>
              <w:kern w:val="2"/>
              <w:szCs w:val="24"/>
              <w:lang w:val="en-US"/>
              <w14:ligatures w14:val="standardContextual"/>
            </w:rPr>
          </w:pPr>
          <w:hyperlink w:anchor="_Toc234270341" w:history="1">
            <w:r>
              <w:rPr>
                <w:rStyle w:val="Hyperlink"/>
                <w:noProof/>
                <w:lang w:val="en-US" w:bidi="he-IL"/>
              </w:rPr>
              <w:t>3.4.3</w:t>
            </w:r>
            <w:r>
              <w:rPr>
                <w:rFonts w:asciiTheme="minorHAnsi" w:eastAsiaTheme="minorEastAsia" w:hAnsiTheme="minorHAnsi" w:cstheme="minorBidi"/>
                <w:noProof/>
                <w:kern w:val="2"/>
                <w:szCs w:val="24"/>
                <w:lang w:val="en-US"/>
                <w14:ligatures w14:val="standardContextual"/>
              </w:rPr>
              <w:tab/>
            </w:r>
            <w:r>
              <w:rPr>
                <w:rStyle w:val="Hyperlink"/>
                <w:noProof/>
                <w:lang w:val="en-US" w:bidi="he-IL"/>
              </w:rPr>
              <w:t>PHASE 3 – Auditing Mechanism</w:t>
            </w:r>
            <w:r>
              <w:rPr>
                <w:noProof/>
                <w:webHidden/>
              </w:rPr>
              <w:tab/>
            </w:r>
            <w:r>
              <w:rPr>
                <w:noProof/>
                <w:webHidden/>
              </w:rPr>
              <w:fldChar w:fldCharType="begin"/>
            </w:r>
            <w:r>
              <w:rPr>
                <w:noProof/>
                <w:webHidden/>
              </w:rPr>
              <w:instrText xml:space="preserve"> PAGEREF _Toc234270341 \h </w:instrText>
            </w:r>
            <w:r>
              <w:rPr>
                <w:noProof/>
                <w:webHidden/>
              </w:rPr>
            </w:r>
            <w:r>
              <w:rPr>
                <w:noProof/>
                <w:webHidden/>
              </w:rPr>
              <w:fldChar w:fldCharType="separate"/>
            </w:r>
            <w:r>
              <w:rPr>
                <w:noProof/>
                <w:webHidden/>
              </w:rPr>
              <w:t>14</w:t>
            </w:r>
            <w:r>
              <w:rPr>
                <w:noProof/>
                <w:webHidden/>
              </w:rPr>
              <w:fldChar w:fldCharType="end"/>
            </w:r>
          </w:hyperlink>
        </w:p>
        <w:p w14:paraId="43A0F5AA" w14:textId="1D8A959E" w:rsidR="00946968" w:rsidRDefault="00946968">
          <w:pPr>
            <w:pStyle w:val="TOC3"/>
            <w:tabs>
              <w:tab w:val="left" w:pos="1440"/>
              <w:tab w:val="right" w:leader="dot" w:pos="10790"/>
            </w:tabs>
            <w:rPr>
              <w:rFonts w:asciiTheme="minorHAnsi" w:eastAsiaTheme="minorEastAsia" w:hAnsiTheme="minorHAnsi" w:cstheme="minorBidi"/>
              <w:noProof/>
              <w:kern w:val="2"/>
              <w:szCs w:val="24"/>
              <w:lang w:val="en-US"/>
              <w14:ligatures w14:val="standardContextual"/>
            </w:rPr>
          </w:pPr>
          <w:hyperlink w:anchor="_Toc234270342" w:history="1">
            <w:r>
              <w:rPr>
                <w:rStyle w:val="Hyperlink"/>
                <w:noProof/>
                <w:lang w:val="en-US" w:bidi="he-IL"/>
              </w:rPr>
              <w:t>3.4.4</w:t>
            </w:r>
            <w:r>
              <w:rPr>
                <w:rFonts w:asciiTheme="minorHAnsi" w:eastAsiaTheme="minorEastAsia" w:hAnsiTheme="minorHAnsi" w:cstheme="minorBidi"/>
                <w:noProof/>
                <w:kern w:val="2"/>
                <w:szCs w:val="24"/>
                <w:lang w:val="en-US"/>
                <w14:ligatures w14:val="standardContextual"/>
              </w:rPr>
              <w:tab/>
            </w:r>
            <w:r>
              <w:rPr>
                <w:rStyle w:val="Hyperlink"/>
                <w:noProof/>
                <w:lang w:val="en-US" w:bidi="he-IL"/>
              </w:rPr>
              <w:t>PHASE 4 – Final Impact Calculation &amp; Validation</w:t>
            </w:r>
            <w:r>
              <w:rPr>
                <w:noProof/>
                <w:webHidden/>
              </w:rPr>
              <w:tab/>
            </w:r>
            <w:r>
              <w:rPr>
                <w:noProof/>
                <w:webHidden/>
              </w:rPr>
              <w:fldChar w:fldCharType="begin"/>
            </w:r>
            <w:r>
              <w:rPr>
                <w:noProof/>
                <w:webHidden/>
              </w:rPr>
              <w:instrText xml:space="preserve"> PAGEREF _Toc234270342 \h </w:instrText>
            </w:r>
            <w:r>
              <w:rPr>
                <w:noProof/>
                <w:webHidden/>
              </w:rPr>
            </w:r>
            <w:r>
              <w:rPr>
                <w:noProof/>
                <w:webHidden/>
              </w:rPr>
              <w:fldChar w:fldCharType="separate"/>
            </w:r>
            <w:r>
              <w:rPr>
                <w:noProof/>
                <w:webHidden/>
              </w:rPr>
              <w:t>15</w:t>
            </w:r>
            <w:r>
              <w:rPr>
                <w:noProof/>
                <w:webHidden/>
              </w:rPr>
              <w:fldChar w:fldCharType="end"/>
            </w:r>
          </w:hyperlink>
        </w:p>
        <w:p w14:paraId="10FD4384" w14:textId="0CE2241E" w:rsidR="00946968" w:rsidRDefault="00946968">
          <w:pPr>
            <w:pStyle w:val="TOC1"/>
            <w:tabs>
              <w:tab w:val="left" w:pos="480"/>
              <w:tab w:val="right" w:leader="dot" w:pos="10790"/>
            </w:tabs>
            <w:rPr>
              <w:rFonts w:asciiTheme="minorHAnsi" w:eastAsiaTheme="minorEastAsia" w:hAnsiTheme="minorHAnsi" w:cstheme="minorBidi"/>
              <w:noProof/>
              <w:kern w:val="2"/>
              <w:szCs w:val="24"/>
              <w:lang w:val="en-US"/>
              <w14:ligatures w14:val="standardContextual"/>
            </w:rPr>
          </w:pPr>
          <w:hyperlink w:anchor="_Toc234270343" w:history="1">
            <w:r>
              <w:rPr>
                <w:rStyle w:val="Hyperlink"/>
                <w:noProof/>
                <w:lang w:val="en-US" w:bidi="he-IL"/>
              </w:rPr>
              <w:t>4</w:t>
            </w:r>
            <w:r>
              <w:rPr>
                <w:rFonts w:asciiTheme="minorHAnsi" w:eastAsiaTheme="minorEastAsia" w:hAnsiTheme="minorHAnsi" w:cstheme="minorBidi"/>
                <w:noProof/>
                <w:kern w:val="2"/>
                <w:szCs w:val="24"/>
                <w:lang w:val="en-US"/>
                <w14:ligatures w14:val="standardContextual"/>
              </w:rPr>
              <w:tab/>
            </w:r>
            <w:r>
              <w:rPr>
                <w:rStyle w:val="Hyperlink"/>
                <w:noProof/>
                <w:lang w:val="en-US" w:bidi="he-IL"/>
              </w:rPr>
              <w:t>Testing Plan</w:t>
            </w:r>
            <w:r>
              <w:rPr>
                <w:noProof/>
                <w:webHidden/>
              </w:rPr>
              <w:tab/>
            </w:r>
            <w:r>
              <w:rPr>
                <w:noProof/>
                <w:webHidden/>
              </w:rPr>
              <w:fldChar w:fldCharType="begin"/>
            </w:r>
            <w:r>
              <w:rPr>
                <w:noProof/>
                <w:webHidden/>
              </w:rPr>
              <w:instrText xml:space="preserve"> PAGEREF _Toc234270343 \h </w:instrText>
            </w:r>
            <w:r>
              <w:rPr>
                <w:noProof/>
                <w:webHidden/>
              </w:rPr>
            </w:r>
            <w:r>
              <w:rPr>
                <w:noProof/>
                <w:webHidden/>
              </w:rPr>
              <w:fldChar w:fldCharType="separate"/>
            </w:r>
            <w:r>
              <w:rPr>
                <w:noProof/>
                <w:webHidden/>
              </w:rPr>
              <w:t>17</w:t>
            </w:r>
            <w:r>
              <w:rPr>
                <w:noProof/>
                <w:webHidden/>
              </w:rPr>
              <w:fldChar w:fldCharType="end"/>
            </w:r>
          </w:hyperlink>
        </w:p>
        <w:p w14:paraId="5F13E0BD" w14:textId="6AAC70C5" w:rsidR="00946968" w:rsidRDefault="00946968">
          <w:pPr>
            <w:pStyle w:val="TOC1"/>
            <w:tabs>
              <w:tab w:val="left" w:pos="480"/>
              <w:tab w:val="right" w:leader="dot" w:pos="10790"/>
            </w:tabs>
            <w:rPr>
              <w:rFonts w:asciiTheme="minorHAnsi" w:eastAsiaTheme="minorEastAsia" w:hAnsiTheme="minorHAnsi" w:cstheme="minorBidi"/>
              <w:noProof/>
              <w:kern w:val="2"/>
              <w:szCs w:val="24"/>
              <w:lang w:val="en-US"/>
              <w14:ligatures w14:val="standardContextual"/>
            </w:rPr>
          </w:pPr>
          <w:hyperlink w:anchor="_Toc234270344" w:history="1">
            <w:r>
              <w:rPr>
                <w:rStyle w:val="Hyperlink"/>
                <w:noProof/>
                <w:lang w:val="en-US" w:bidi="he-IL"/>
              </w:rPr>
              <w:t>5</w:t>
            </w:r>
            <w:r>
              <w:rPr>
                <w:rFonts w:asciiTheme="minorHAnsi" w:eastAsiaTheme="minorEastAsia" w:hAnsiTheme="minorHAnsi" w:cstheme="minorBidi"/>
                <w:noProof/>
                <w:kern w:val="2"/>
                <w:szCs w:val="24"/>
                <w:lang w:val="en-US"/>
                <w14:ligatures w14:val="standardContextual"/>
              </w:rPr>
              <w:tab/>
            </w:r>
            <w:r>
              <w:rPr>
                <w:rStyle w:val="Hyperlink"/>
                <w:noProof/>
                <w:lang w:val="en-US" w:bidi="he-IL"/>
              </w:rPr>
              <w:t>Conclusion</w:t>
            </w:r>
            <w:r>
              <w:rPr>
                <w:noProof/>
                <w:webHidden/>
              </w:rPr>
              <w:tab/>
            </w:r>
            <w:r>
              <w:rPr>
                <w:noProof/>
                <w:webHidden/>
              </w:rPr>
              <w:fldChar w:fldCharType="begin"/>
            </w:r>
            <w:r>
              <w:rPr>
                <w:noProof/>
                <w:webHidden/>
              </w:rPr>
              <w:instrText xml:space="preserve"> PAGEREF _Toc234270344 \h </w:instrText>
            </w:r>
            <w:r>
              <w:rPr>
                <w:noProof/>
                <w:webHidden/>
              </w:rPr>
            </w:r>
            <w:r>
              <w:rPr>
                <w:noProof/>
                <w:webHidden/>
              </w:rPr>
              <w:fldChar w:fldCharType="separate"/>
            </w:r>
            <w:r>
              <w:rPr>
                <w:noProof/>
                <w:webHidden/>
              </w:rPr>
              <w:t>18</w:t>
            </w:r>
            <w:r>
              <w:rPr>
                <w:noProof/>
                <w:webHidden/>
              </w:rPr>
              <w:fldChar w:fldCharType="end"/>
            </w:r>
          </w:hyperlink>
        </w:p>
        <w:p w14:paraId="18A19EEF" w14:textId="684F252B" w:rsidR="00946968" w:rsidRDefault="00946968">
          <w:pPr>
            <w:pStyle w:val="TOC1"/>
            <w:tabs>
              <w:tab w:val="left" w:pos="480"/>
              <w:tab w:val="right" w:leader="dot" w:pos="10790"/>
            </w:tabs>
            <w:rPr>
              <w:rFonts w:asciiTheme="minorHAnsi" w:eastAsiaTheme="minorEastAsia" w:hAnsiTheme="minorHAnsi" w:cstheme="minorBidi"/>
              <w:noProof/>
              <w:kern w:val="2"/>
              <w:szCs w:val="24"/>
              <w:lang w:val="en-US"/>
              <w14:ligatures w14:val="standardContextual"/>
            </w:rPr>
          </w:pPr>
          <w:hyperlink w:anchor="_Toc234270345" w:history="1">
            <w:r>
              <w:rPr>
                <w:rStyle w:val="Hyperlink"/>
                <w:noProof/>
                <w:lang w:val="en-US" w:bidi="he-IL"/>
              </w:rPr>
              <w:t>6</w:t>
            </w:r>
            <w:r>
              <w:rPr>
                <w:rFonts w:asciiTheme="minorHAnsi" w:eastAsiaTheme="minorEastAsia" w:hAnsiTheme="minorHAnsi" w:cstheme="minorBidi"/>
                <w:noProof/>
                <w:kern w:val="2"/>
                <w:szCs w:val="24"/>
                <w:lang w:val="en-US"/>
                <w14:ligatures w14:val="standardContextual"/>
              </w:rPr>
              <w:tab/>
            </w:r>
            <w:r>
              <w:rPr>
                <w:rStyle w:val="Hyperlink"/>
                <w:noProof/>
                <w:lang w:val="en-US" w:bidi="he-IL"/>
              </w:rPr>
              <w:t>Bibliography</w:t>
            </w:r>
            <w:r>
              <w:rPr>
                <w:noProof/>
                <w:webHidden/>
              </w:rPr>
              <w:tab/>
            </w:r>
            <w:r>
              <w:rPr>
                <w:noProof/>
                <w:webHidden/>
              </w:rPr>
              <w:fldChar w:fldCharType="begin"/>
            </w:r>
            <w:r>
              <w:rPr>
                <w:noProof/>
                <w:webHidden/>
              </w:rPr>
              <w:instrText xml:space="preserve"> PAGEREF _Toc234270345 \h </w:instrText>
            </w:r>
            <w:r>
              <w:rPr>
                <w:noProof/>
                <w:webHidden/>
              </w:rPr>
            </w:r>
            <w:r>
              <w:rPr>
                <w:noProof/>
                <w:webHidden/>
              </w:rPr>
              <w:fldChar w:fldCharType="separate"/>
            </w:r>
            <w:r>
              <w:rPr>
                <w:noProof/>
                <w:webHidden/>
              </w:rPr>
              <w:t>19</w:t>
            </w:r>
            <w:r>
              <w:rPr>
                <w:noProof/>
                <w:webHidden/>
              </w:rPr>
              <w:fldChar w:fldCharType="end"/>
            </w:r>
          </w:hyperlink>
        </w:p>
        <w:p w14:paraId="64DDE4AF" w14:textId="0B5AFC5C" w:rsidR="00385A60" w:rsidRDefault="00385A60" w:rsidP="003D7FA0">
          <w:pPr>
            <w:jc w:val="both"/>
          </w:pPr>
          <w:r>
            <w:rPr>
              <w:b/>
              <w:bCs/>
              <w:noProof/>
            </w:rPr>
            <w:fldChar w:fldCharType="end"/>
          </w:r>
        </w:p>
      </w:sdtContent>
    </w:sdt>
    <w:p w14:paraId="3F694562" w14:textId="53BA3DB6" w:rsidR="0099455D" w:rsidRDefault="00930777" w:rsidP="00930777">
      <w:pPr>
        <w:spacing w:after="160" w:line="278" w:lineRule="auto"/>
        <w:rPr>
          <w:rFonts w:asciiTheme="majorHAnsi" w:eastAsiaTheme="majorEastAsia" w:hAnsiTheme="majorHAnsi" w:cstheme="majorBidi"/>
          <w:color w:val="0F4761" w:themeColor="accent1" w:themeShade="BF"/>
          <w:sz w:val="40"/>
          <w:szCs w:val="40"/>
          <w:lang w:val="en-US" w:bidi="he-IL"/>
        </w:rPr>
      </w:pPr>
      <w:r>
        <w:rPr>
          <w:rFonts w:asciiTheme="majorHAnsi" w:eastAsiaTheme="majorEastAsia" w:hAnsiTheme="majorHAnsi" w:cstheme="majorBidi"/>
          <w:color w:val="0F4761" w:themeColor="accent1" w:themeShade="BF"/>
          <w:sz w:val="40"/>
          <w:szCs w:val="40"/>
          <w:lang w:val="en-US" w:bidi="he-IL"/>
        </w:rPr>
        <w:br w:type="page"/>
      </w:r>
    </w:p>
    <w:p w14:paraId="1A6F7426" w14:textId="52431B34" w:rsidR="008B0928" w:rsidRDefault="008B0928" w:rsidP="003D7FA0">
      <w:pPr>
        <w:pStyle w:val="Heading1"/>
        <w:jc w:val="both"/>
        <w:rPr>
          <w:lang w:val="en-US" w:bidi="he-IL"/>
        </w:rPr>
      </w:pPr>
      <w:bookmarkStart w:id="1" w:name="_Toc234270320"/>
      <w:r>
        <w:rPr>
          <w:lang w:val="en-US" w:bidi="he-IL"/>
        </w:rPr>
        <w:lastRenderedPageBreak/>
        <w:t>Abstract</w:t>
      </w:r>
      <w:bookmarkEnd w:id="1"/>
    </w:p>
    <w:p w14:paraId="6C5F7FB0" w14:textId="3DF3C235" w:rsidR="005B14AA" w:rsidRDefault="005B14AA" w:rsidP="00DB7DBA">
      <w:pPr>
        <w:pStyle w:val="NormalWeb"/>
        <w:spacing w:before="0" w:beforeAutospacing="0"/>
        <w:ind w:left="432"/>
        <w:jc w:val="both"/>
        <w:rPr>
          <w:rFonts w:ascii="Arial" w:hAnsi="Arial" w:cs="Arial"/>
          <w:lang w:bidi="he-IL"/>
        </w:rPr>
      </w:pPr>
      <w:r>
        <w:rPr>
          <w:rFonts w:ascii="Arial" w:hAnsi="Arial" w:cs="Arial"/>
        </w:rPr>
        <w:t xml:space="preserve">The traditional Impact Factor </w:t>
      </w:r>
      <m:oMath>
        <m:r>
          <w:rPr>
            <w:rFonts w:ascii="Cambria Math" w:hAnsi="Cambria Math" w:cs="Arial"/>
          </w:rPr>
          <m:t>(IF)</m:t>
        </m:r>
      </m:oMath>
      <w:r w:rsidRPr="001624A6">
        <w:rPr>
          <w:rFonts w:ascii="Arial" w:hAnsi="Arial" w:cs="Arial"/>
          <w:bCs/>
        </w:rPr>
        <w:t xml:space="preserve"> </w:t>
      </w:r>
      <w:r>
        <w:rPr>
          <w:rFonts w:ascii="Arial" w:hAnsi="Arial" w:cs="Arial"/>
        </w:rPr>
        <w:t xml:space="preserve">remains the dominant metric for academic evaluation despite significant vulnerabilities to manipulation, including citation cartels, self-citation loops, and irrelevant "filler" citations </w:t>
      </w:r>
      <w:r>
        <w:rPr>
          <w:rFonts w:ascii="Arial" w:hAnsi="Arial" w:cs="Arial"/>
        </w:rPr>
        <w:fldChar w:fldCharType="begin"/>
      </w:r>
      <w:r>
        <w:rPr>
          <w:rFonts w:ascii="Arial" w:hAnsi="Arial" w:cs="Arial"/>
        </w:rPr>
        <w:instrText xml:space="preserve"> REF _Ref228969505 \r \h  \* MERGEFORMAT </w:instrText>
      </w:r>
      <w:r>
        <w:rPr>
          <w:rFonts w:ascii="Arial" w:hAnsi="Arial" w:cs="Arial"/>
        </w:rPr>
      </w:r>
      <w:r>
        <w:rPr>
          <w:rFonts w:ascii="Arial" w:hAnsi="Arial" w:cs="Arial"/>
        </w:rPr>
        <w:fldChar w:fldCharType="separate"/>
      </w:r>
      <w:r>
        <w:rPr>
          <w:rFonts w:ascii="Arial" w:hAnsi="Arial" w:cs="Arial"/>
          <w:cs/>
        </w:rPr>
        <w:t>‎</w:t>
      </w:r>
      <w:r>
        <w:rPr>
          <w:rFonts w:ascii="Arial" w:hAnsi="Arial" w:cs="Arial"/>
        </w:rPr>
        <w:t>[7]</w:t>
      </w:r>
      <w:r>
        <w:rPr>
          <w:rFonts w:ascii="Arial" w:hAnsi="Arial" w:cs="Arial"/>
        </w:rPr>
        <w:fldChar w:fldCharType="end"/>
      </w:r>
      <w:r>
        <w:rPr>
          <w:rFonts w:ascii="Arial" w:hAnsi="Arial" w:cs="Arial"/>
        </w:rPr>
        <w:t xml:space="preserve">, </w:t>
      </w:r>
      <w:r>
        <w:rPr>
          <w:rFonts w:ascii="Arial" w:hAnsi="Arial" w:cs="Arial"/>
        </w:rPr>
        <w:fldChar w:fldCharType="begin"/>
      </w:r>
      <w:r>
        <w:rPr>
          <w:rFonts w:ascii="Arial" w:hAnsi="Arial" w:cs="Arial"/>
        </w:rPr>
        <w:instrText xml:space="preserve"> REF _Ref228969569 \r \h  \* MERGEFORMAT </w:instrText>
      </w:r>
      <w:r>
        <w:rPr>
          <w:rFonts w:ascii="Arial" w:hAnsi="Arial" w:cs="Arial"/>
        </w:rPr>
      </w:r>
      <w:r>
        <w:rPr>
          <w:rFonts w:ascii="Arial" w:hAnsi="Arial" w:cs="Arial"/>
        </w:rPr>
        <w:fldChar w:fldCharType="separate"/>
      </w:r>
      <w:r>
        <w:rPr>
          <w:rFonts w:ascii="Arial" w:hAnsi="Arial" w:cs="Arial"/>
          <w:cs/>
        </w:rPr>
        <w:t>‎</w:t>
      </w:r>
      <w:r>
        <w:rPr>
          <w:rFonts w:ascii="Arial" w:hAnsi="Arial" w:cs="Arial"/>
        </w:rPr>
        <w:t>[10]</w:t>
      </w:r>
      <w:r>
        <w:rPr>
          <w:rFonts w:ascii="Arial" w:hAnsi="Arial" w:cs="Arial"/>
        </w:rPr>
        <w:fldChar w:fldCharType="end"/>
      </w:r>
      <w:r>
        <w:rPr>
          <w:rFonts w:ascii="Arial" w:hAnsi="Arial" w:cs="Arial"/>
        </w:rPr>
        <w:t xml:space="preserve">. These flaws stem from a fundamental limitation: traditional metrics treat the citation network as a flat, unweighted count rather than a complex, multi-dimensional graph of scientific trust </w:t>
      </w:r>
      <w:r>
        <w:rPr>
          <w:rFonts w:ascii="Arial" w:hAnsi="Arial" w:cs="Arial"/>
        </w:rPr>
        <w:fldChar w:fldCharType="begin"/>
      </w:r>
      <w:r>
        <w:rPr>
          <w:rFonts w:ascii="Arial" w:hAnsi="Arial" w:cs="Arial"/>
        </w:rPr>
        <w:instrText xml:space="preserve"> REF _Ref231303741 \r \h  \* MERGEFORMAT </w:instrText>
      </w:r>
      <w:r>
        <w:rPr>
          <w:rFonts w:ascii="Arial" w:hAnsi="Arial" w:cs="Arial"/>
        </w:rPr>
      </w:r>
      <w:r>
        <w:rPr>
          <w:rFonts w:ascii="Arial" w:hAnsi="Arial" w:cs="Arial"/>
        </w:rPr>
        <w:fldChar w:fldCharType="separate"/>
      </w:r>
      <w:r>
        <w:rPr>
          <w:rFonts w:ascii="Arial" w:hAnsi="Arial" w:cs="Arial"/>
          <w:cs/>
        </w:rPr>
        <w:t>‎</w:t>
      </w:r>
      <w:r>
        <w:rPr>
          <w:rFonts w:ascii="Arial" w:hAnsi="Arial" w:cs="Arial"/>
        </w:rPr>
        <w:t>[1]</w:t>
      </w:r>
      <w:r>
        <w:rPr>
          <w:rFonts w:ascii="Arial" w:hAnsi="Arial" w:cs="Arial"/>
        </w:rPr>
        <w:fldChar w:fldCharType="end"/>
      </w:r>
      <w:r>
        <w:rPr>
          <w:rFonts w:ascii="Arial" w:hAnsi="Arial" w:cs="Arial"/>
        </w:rPr>
        <w:t>.</w:t>
      </w:r>
    </w:p>
    <w:p w14:paraId="26B277AD" w14:textId="3D7A1B81" w:rsidR="005B14AA" w:rsidRPr="001624A6" w:rsidRDefault="005B14AA" w:rsidP="00DB7DBA">
      <w:pPr>
        <w:pStyle w:val="NormalWeb"/>
        <w:spacing w:before="0" w:beforeAutospacing="0"/>
        <w:ind w:left="432"/>
        <w:jc w:val="both"/>
        <w:rPr>
          <w:rFonts w:ascii="Arial" w:hAnsi="Arial" w:cs="Arial"/>
        </w:rPr>
      </w:pPr>
      <w:r w:rsidRPr="001624A6">
        <w:rPr>
          <w:rFonts w:ascii="Arial" w:hAnsi="Arial" w:cs="Arial"/>
        </w:rPr>
        <w:t xml:space="preserve">This project presents the Curvature-Aware Impact Factor (CAIF), a novel architecture that utilizes Geometric Deep Learning to verify citation integrity. By modeling the academic landscape as a Heterogeneous Citation Graph </w:t>
      </w:r>
      <w:r w:rsidRPr="001624A6">
        <w:rPr>
          <w:rFonts w:ascii="Arial" w:hAnsi="Arial" w:cs="Arial"/>
        </w:rPr>
        <w:fldChar w:fldCharType="begin"/>
      </w:r>
      <w:r w:rsidRPr="001624A6">
        <w:rPr>
          <w:rFonts w:ascii="Arial" w:hAnsi="Arial" w:cs="Arial"/>
        </w:rPr>
        <w:instrText xml:space="preserve"> REF _Ref231302749 \r \h  \* MERGEFORMAT </w:instrText>
      </w:r>
      <w:r w:rsidRPr="001624A6">
        <w:rPr>
          <w:rFonts w:ascii="Arial" w:hAnsi="Arial" w:cs="Arial"/>
        </w:rPr>
      </w:r>
      <w:r w:rsidRPr="001624A6">
        <w:rPr>
          <w:rFonts w:ascii="Arial" w:hAnsi="Arial" w:cs="Arial"/>
        </w:rPr>
        <w:fldChar w:fldCharType="separate"/>
      </w:r>
      <w:r w:rsidRPr="001624A6">
        <w:rPr>
          <w:rFonts w:ascii="Arial" w:hAnsi="Arial" w:cs="Arial"/>
          <w:cs/>
        </w:rPr>
        <w:t>‎</w:t>
      </w:r>
      <w:r w:rsidRPr="001624A6">
        <w:rPr>
          <w:rFonts w:ascii="Arial" w:hAnsi="Arial" w:cs="Arial"/>
        </w:rPr>
        <w:t>[6]</w:t>
      </w:r>
      <w:r w:rsidRPr="001624A6">
        <w:rPr>
          <w:rFonts w:ascii="Arial" w:hAnsi="Arial" w:cs="Arial"/>
        </w:rPr>
        <w:fldChar w:fldCharType="end"/>
      </w:r>
      <w:r w:rsidRPr="001624A6">
        <w:rPr>
          <w:rFonts w:ascii="Arial" w:hAnsi="Arial" w:cs="Arial"/>
        </w:rPr>
        <w:t xml:space="preserve">, the system extracts four distinct signals to audit the quality of every reference. These signals include structural robustness measured via Ollivier-Ricci Curvature </w:t>
      </w:r>
      <m:oMath>
        <m:r>
          <w:rPr>
            <w:rFonts w:ascii="Cambria Math" w:hAnsi="Cambria Math" w:cs="Arial"/>
          </w:rPr>
          <m:t>(κ)</m:t>
        </m:r>
      </m:oMath>
      <w:r w:rsidRPr="001624A6">
        <w:rPr>
          <w:rFonts w:ascii="Arial" w:hAnsi="Arial" w:cs="Arial"/>
        </w:rPr>
        <w:t xml:space="preserve"> </w:t>
      </w:r>
      <w:r w:rsidRPr="001624A6">
        <w:rPr>
          <w:rFonts w:ascii="Arial" w:hAnsi="Arial" w:cs="Arial"/>
        </w:rPr>
        <w:fldChar w:fldCharType="begin"/>
      </w:r>
      <w:r w:rsidRPr="001624A6">
        <w:rPr>
          <w:rFonts w:ascii="Arial" w:hAnsi="Arial" w:cs="Arial"/>
        </w:rPr>
        <w:instrText xml:space="preserve"> REF _Ref231303571 \r \h  \* MERGEFORMAT </w:instrText>
      </w:r>
      <w:r w:rsidRPr="001624A6">
        <w:rPr>
          <w:rFonts w:ascii="Arial" w:hAnsi="Arial" w:cs="Arial"/>
        </w:rPr>
      </w:r>
      <w:r w:rsidRPr="001624A6">
        <w:rPr>
          <w:rFonts w:ascii="Arial" w:hAnsi="Arial" w:cs="Arial"/>
        </w:rPr>
        <w:fldChar w:fldCharType="separate"/>
      </w:r>
      <w:r w:rsidRPr="001624A6">
        <w:rPr>
          <w:rFonts w:ascii="Arial" w:hAnsi="Arial" w:cs="Arial"/>
          <w:cs/>
        </w:rPr>
        <w:t>‎</w:t>
      </w:r>
      <w:r w:rsidRPr="001624A6">
        <w:rPr>
          <w:rFonts w:ascii="Arial" w:hAnsi="Arial" w:cs="Arial"/>
        </w:rPr>
        <w:t>[5]</w:t>
      </w:r>
      <w:r w:rsidRPr="001624A6">
        <w:rPr>
          <w:rFonts w:ascii="Arial" w:hAnsi="Arial" w:cs="Arial"/>
        </w:rPr>
        <w:fldChar w:fldCharType="end"/>
      </w:r>
      <w:r w:rsidRPr="001624A6">
        <w:rPr>
          <w:rFonts w:ascii="Arial" w:hAnsi="Arial" w:cs="Arial"/>
        </w:rPr>
        <w:t xml:space="preserve">, </w:t>
      </w:r>
      <w:r w:rsidRPr="001624A6">
        <w:rPr>
          <w:rFonts w:ascii="Arial" w:hAnsi="Arial" w:cs="Arial"/>
        </w:rPr>
        <w:fldChar w:fldCharType="begin"/>
      </w:r>
      <w:r w:rsidRPr="001624A6">
        <w:rPr>
          <w:rFonts w:ascii="Arial" w:hAnsi="Arial" w:cs="Arial"/>
        </w:rPr>
        <w:instrText xml:space="preserve"> REF _Ref231303781 \r \h  \* MERGEFORMAT </w:instrText>
      </w:r>
      <w:r w:rsidRPr="001624A6">
        <w:rPr>
          <w:rFonts w:ascii="Arial" w:hAnsi="Arial" w:cs="Arial"/>
        </w:rPr>
      </w:r>
      <w:r w:rsidRPr="001624A6">
        <w:rPr>
          <w:rFonts w:ascii="Arial" w:hAnsi="Arial" w:cs="Arial"/>
        </w:rPr>
        <w:fldChar w:fldCharType="separate"/>
      </w:r>
      <w:r w:rsidRPr="001624A6">
        <w:rPr>
          <w:rFonts w:ascii="Arial" w:hAnsi="Arial" w:cs="Arial"/>
          <w:cs/>
        </w:rPr>
        <w:t>‎</w:t>
      </w:r>
      <w:r w:rsidRPr="001624A6">
        <w:rPr>
          <w:rFonts w:ascii="Arial" w:hAnsi="Arial" w:cs="Arial"/>
        </w:rPr>
        <w:t>[8]</w:t>
      </w:r>
      <w:r w:rsidRPr="001624A6">
        <w:rPr>
          <w:rFonts w:ascii="Arial" w:hAnsi="Arial" w:cs="Arial"/>
        </w:rPr>
        <w:fldChar w:fldCharType="end"/>
      </w:r>
      <w:r w:rsidRPr="001624A6">
        <w:rPr>
          <w:rFonts w:ascii="Arial" w:hAnsi="Arial" w:cs="Arial"/>
        </w:rPr>
        <w:t>, neighborhood influence through an ORCA-style Graph Convolutional Network (GCN)</w:t>
      </w:r>
      <w:r w:rsidRPr="001624A6">
        <w:rPr>
          <w:rFonts w:ascii="Arial" w:hAnsi="Arial" w:cs="Arial"/>
        </w:rPr>
        <w:fldChar w:fldCharType="begin"/>
      </w:r>
      <w:r w:rsidRPr="001624A6">
        <w:rPr>
          <w:rFonts w:ascii="Arial" w:hAnsi="Arial" w:cs="Arial"/>
        </w:rPr>
        <w:instrText xml:space="preserve"> REF _Ref231303817 \r \h  \* MERGEFORMAT </w:instrText>
      </w:r>
      <w:r w:rsidRPr="001624A6">
        <w:rPr>
          <w:rFonts w:ascii="Arial" w:hAnsi="Arial" w:cs="Arial"/>
        </w:rPr>
      </w:r>
      <w:r w:rsidRPr="001624A6">
        <w:rPr>
          <w:rFonts w:ascii="Arial" w:hAnsi="Arial" w:cs="Arial"/>
        </w:rPr>
        <w:fldChar w:fldCharType="separate"/>
      </w:r>
      <w:r w:rsidRPr="001624A6">
        <w:rPr>
          <w:rFonts w:ascii="Arial" w:hAnsi="Arial" w:cs="Arial"/>
          <w:cs/>
        </w:rPr>
        <w:t>‎</w:t>
      </w:r>
      <w:r w:rsidRPr="001624A6">
        <w:rPr>
          <w:rFonts w:ascii="Arial" w:hAnsi="Arial" w:cs="Arial"/>
        </w:rPr>
        <w:t xml:space="preserve"> [3]</w:t>
      </w:r>
      <w:r w:rsidRPr="001624A6">
        <w:rPr>
          <w:rFonts w:ascii="Arial" w:hAnsi="Arial" w:cs="Arial"/>
        </w:rPr>
        <w:fldChar w:fldCharType="end"/>
      </w:r>
      <w:r w:rsidRPr="001624A6">
        <w:rPr>
          <w:rFonts w:ascii="Arial" w:hAnsi="Arial" w:cs="Arial"/>
        </w:rPr>
        <w:fldChar w:fldCharType="begin"/>
      </w:r>
      <w:r w:rsidRPr="001624A6">
        <w:rPr>
          <w:rFonts w:ascii="Arial" w:hAnsi="Arial" w:cs="Arial"/>
        </w:rPr>
        <w:instrText xml:space="preserve"> REF _Ref228969429 \r \h  \* MERGEFORMAT </w:instrText>
      </w:r>
      <w:r w:rsidRPr="001624A6">
        <w:rPr>
          <w:rFonts w:ascii="Arial" w:hAnsi="Arial" w:cs="Arial"/>
        </w:rPr>
      </w:r>
      <w:r w:rsidRPr="001624A6">
        <w:rPr>
          <w:rFonts w:ascii="Arial" w:hAnsi="Arial" w:cs="Arial"/>
        </w:rPr>
        <w:fldChar w:fldCharType="separate"/>
      </w:r>
      <w:r w:rsidRPr="001624A6">
        <w:rPr>
          <w:rFonts w:ascii="Arial" w:hAnsi="Arial" w:cs="Arial"/>
          <w:cs/>
        </w:rPr>
        <w:t>‎</w:t>
      </w:r>
      <w:r w:rsidRPr="001624A6">
        <w:rPr>
          <w:rFonts w:ascii="Arial" w:hAnsi="Arial" w:cs="Arial"/>
        </w:rPr>
        <w:t>, [11]</w:t>
      </w:r>
      <w:r w:rsidRPr="001624A6">
        <w:rPr>
          <w:rFonts w:ascii="Arial" w:hAnsi="Arial" w:cs="Arial"/>
        </w:rPr>
        <w:fldChar w:fldCharType="end"/>
      </w:r>
      <w:r w:rsidRPr="001624A6">
        <w:rPr>
          <w:rFonts w:ascii="Arial" w:hAnsi="Arial" w:cs="Arial"/>
        </w:rPr>
        <w:t xml:space="preserve">, semantic relevance via Natural Language Processing (NLP) embeddings </w:t>
      </w:r>
      <w:r w:rsidRPr="001624A6">
        <w:rPr>
          <w:rFonts w:ascii="Arial" w:hAnsi="Arial" w:cs="Arial"/>
        </w:rPr>
        <w:fldChar w:fldCharType="begin"/>
      </w:r>
      <w:r w:rsidRPr="001624A6">
        <w:rPr>
          <w:rFonts w:ascii="Arial" w:hAnsi="Arial" w:cs="Arial"/>
        </w:rPr>
        <w:instrText xml:space="preserve"> REF _Ref231303250 \r \h  \* MERGEFORMAT </w:instrText>
      </w:r>
      <w:r w:rsidRPr="001624A6">
        <w:rPr>
          <w:rFonts w:ascii="Arial" w:hAnsi="Arial" w:cs="Arial"/>
        </w:rPr>
      </w:r>
      <w:r w:rsidRPr="001624A6">
        <w:rPr>
          <w:rFonts w:ascii="Arial" w:hAnsi="Arial" w:cs="Arial"/>
        </w:rPr>
        <w:fldChar w:fldCharType="separate"/>
      </w:r>
      <w:r w:rsidRPr="001624A6">
        <w:rPr>
          <w:rFonts w:ascii="Arial" w:hAnsi="Arial" w:cs="Arial"/>
          <w:cs/>
        </w:rPr>
        <w:t>‎</w:t>
      </w:r>
      <w:r w:rsidRPr="001624A6">
        <w:rPr>
          <w:rFonts w:ascii="Arial" w:hAnsi="Arial" w:cs="Arial"/>
        </w:rPr>
        <w:t>[2]</w:t>
      </w:r>
      <w:r w:rsidRPr="001624A6">
        <w:rPr>
          <w:rFonts w:ascii="Arial" w:hAnsi="Arial" w:cs="Arial"/>
        </w:rPr>
        <w:fldChar w:fldCharType="end"/>
      </w:r>
      <w:r w:rsidRPr="001624A6">
        <w:rPr>
          <w:rFonts w:ascii="Arial" w:hAnsi="Arial" w:cs="Arial"/>
        </w:rPr>
        <w:t xml:space="preserve">, and Temporal Dynamics to identify anomalous citation bursts </w:t>
      </w:r>
      <w:r w:rsidRPr="001624A6">
        <w:rPr>
          <w:rFonts w:ascii="Arial" w:hAnsi="Arial" w:cs="Arial"/>
        </w:rPr>
        <w:fldChar w:fldCharType="begin"/>
      </w:r>
      <w:r w:rsidRPr="001624A6">
        <w:rPr>
          <w:rFonts w:ascii="Arial" w:hAnsi="Arial" w:cs="Arial"/>
        </w:rPr>
        <w:instrText xml:space="preserve"> REF _Ref231303295 \r \h  \* MERGEFORMAT </w:instrText>
      </w:r>
      <w:r w:rsidRPr="001624A6">
        <w:rPr>
          <w:rFonts w:ascii="Arial" w:hAnsi="Arial" w:cs="Arial"/>
        </w:rPr>
      </w:r>
      <w:r w:rsidRPr="001624A6">
        <w:rPr>
          <w:rFonts w:ascii="Arial" w:hAnsi="Arial" w:cs="Arial"/>
        </w:rPr>
        <w:fldChar w:fldCharType="separate"/>
      </w:r>
      <w:r w:rsidRPr="001624A6">
        <w:rPr>
          <w:rFonts w:ascii="Arial" w:hAnsi="Arial" w:cs="Arial"/>
          <w:cs/>
        </w:rPr>
        <w:t>‎</w:t>
      </w:r>
      <w:r w:rsidRPr="001624A6">
        <w:rPr>
          <w:rFonts w:ascii="Arial" w:hAnsi="Arial" w:cs="Arial"/>
        </w:rPr>
        <w:t>[9]</w:t>
      </w:r>
      <w:r w:rsidRPr="001624A6">
        <w:rPr>
          <w:rFonts w:ascii="Arial" w:hAnsi="Arial" w:cs="Arial"/>
        </w:rPr>
        <w:fldChar w:fldCharType="end"/>
      </w:r>
      <w:r w:rsidRPr="001624A6">
        <w:rPr>
          <w:rFonts w:ascii="Arial" w:hAnsi="Arial" w:cs="Arial"/>
        </w:rPr>
        <w:t>.</w:t>
      </w:r>
    </w:p>
    <w:p w14:paraId="749770E3" w14:textId="1291C725" w:rsidR="008E647E" w:rsidRPr="001624A6" w:rsidRDefault="005B14AA" w:rsidP="00DB7DBA">
      <w:pPr>
        <w:pStyle w:val="NormalWeb"/>
        <w:spacing w:before="0" w:beforeAutospacing="0"/>
        <w:ind w:left="432"/>
        <w:jc w:val="both"/>
        <w:rPr>
          <w:rFonts w:ascii="Arial" w:hAnsi="Arial" w:cs="Arial"/>
          <w:lang w:val="en"/>
        </w:rPr>
      </w:pPr>
      <w:r w:rsidRPr="001624A6">
        <w:rPr>
          <w:rFonts w:ascii="Arial" w:hAnsi="Arial" w:cs="Arial"/>
        </w:rPr>
        <w:t xml:space="preserve">These features are fused into a Multi-Modal Feature Vector </w:t>
      </w:r>
      <m:oMath>
        <m:sSub>
          <m:sSubPr>
            <m:ctrlPr>
              <w:rPr>
                <w:rFonts w:ascii="Cambria Math" w:hAnsi="Cambria Math" w:cs="Arial"/>
                <w:i/>
              </w:rPr>
            </m:ctrlPr>
          </m:sSubPr>
          <m:e>
            <m:r>
              <w:rPr>
                <w:rFonts w:ascii="Cambria Math" w:hAnsi="Cambria Math" w:cs="Arial"/>
              </w:rPr>
              <m:t>(Z</m:t>
            </m:r>
          </m:e>
          <m:sub>
            <m:r>
              <w:rPr>
                <w:rFonts w:ascii="Cambria Math" w:hAnsi="Cambria Math" w:cs="Arial"/>
              </w:rPr>
              <m:t>e</m:t>
            </m:r>
          </m:sub>
        </m:sSub>
        <m:r>
          <w:rPr>
            <w:rFonts w:ascii="Cambria Math" w:hAnsi="Cambria Math" w:cs="Arial"/>
          </w:rPr>
          <m:t>)</m:t>
        </m:r>
      </m:oMath>
      <w:r w:rsidRPr="001624A6">
        <w:rPr>
          <w:rFonts w:ascii="Arial" w:hAnsi="Arial" w:cs="Arial"/>
        </w:rPr>
        <w:t xml:space="preserve"> and processed by a neural Citation Trust Head, which assigns a soft-weighted trust score </w:t>
      </w:r>
      <m:oMath>
        <m:r>
          <w:rPr>
            <w:rFonts w:ascii="Cambria Math" w:hAnsi="Cambria Math" w:cs="Arial"/>
          </w:rPr>
          <m:t>(</m:t>
        </m:r>
        <m:sSub>
          <m:sSubPr>
            <m:ctrlPr>
              <w:rPr>
                <w:rFonts w:ascii="Cambria Math" w:hAnsi="Cambria Math" w:cs="Arial"/>
                <w:i/>
              </w:rPr>
            </m:ctrlPr>
          </m:sSubPr>
          <m:e>
            <m:r>
              <w:rPr>
                <w:rFonts w:ascii="Cambria Math" w:hAnsi="Cambria Math" w:cs="Arial"/>
              </w:rPr>
              <m:t>w</m:t>
            </m:r>
          </m:e>
          <m:sub>
            <m:r>
              <w:rPr>
                <w:rFonts w:ascii="Cambria Math" w:hAnsi="Cambria Math" w:cs="Arial"/>
              </w:rPr>
              <m:t>e</m:t>
            </m:r>
          </m:sub>
        </m:sSub>
        <m:r>
          <w:rPr>
            <w:rFonts w:ascii="Cambria Math" w:hAnsi="Cambria Math" w:cs="Arial"/>
          </w:rPr>
          <m:t>∈(0, 1))</m:t>
        </m:r>
      </m:oMath>
      <w:r w:rsidRPr="001624A6">
        <w:rPr>
          <w:rFonts w:ascii="Arial" w:hAnsi="Arial" w:cs="Arial"/>
        </w:rPr>
        <w:t xml:space="preserve"> to each edge. The resulting Normalized CAIF (NCAIF) metric is validated against a Null Model baseline using Z-score analysis to ensure statistical significance. </w:t>
      </w:r>
      <w:r w:rsidRPr="001624A6">
        <w:rPr>
          <w:rFonts w:ascii="Arial" w:hAnsi="Arial" w:cs="Arial"/>
          <w:lang w:val="en"/>
        </w:rPr>
        <w:t>The architectural design of CAIF provides a theoretical framework engineered to effectively de-emphasize manipulative citation patterns, offering a more resilient, field-normalized reflection of a journal's true scientific contribution.</w:t>
      </w:r>
    </w:p>
    <w:p w14:paraId="0F2A1DB7" w14:textId="40C7914C" w:rsidR="00E62D9E" w:rsidRDefault="008B0928" w:rsidP="003D7FA0">
      <w:pPr>
        <w:pStyle w:val="Heading1"/>
        <w:jc w:val="both"/>
        <w:rPr>
          <w:lang w:val="en-US" w:bidi="he-IL"/>
        </w:rPr>
      </w:pPr>
      <w:bookmarkStart w:id="2" w:name="_Toc234270321"/>
      <w:r>
        <w:rPr>
          <w:lang w:val="en-US" w:bidi="he-IL"/>
        </w:rPr>
        <w:t>Introduction</w:t>
      </w:r>
      <w:bookmarkEnd w:id="2"/>
    </w:p>
    <w:p w14:paraId="5C9C8FF4" w14:textId="426535B0" w:rsidR="00944CAC" w:rsidRDefault="00944CAC" w:rsidP="000D06CB">
      <w:pPr>
        <w:pStyle w:val="Heading2"/>
        <w:rPr>
          <w:lang w:val="en-US" w:bidi="he-IL"/>
        </w:rPr>
      </w:pPr>
      <w:bookmarkStart w:id="3" w:name="_Toc234270322"/>
      <w:r>
        <w:rPr>
          <w:lang w:val="en-US" w:bidi="he-IL"/>
        </w:rPr>
        <w:t>Problem Definition</w:t>
      </w:r>
      <w:bookmarkEnd w:id="3"/>
    </w:p>
    <w:p w14:paraId="0029589E" w14:textId="74A2A346" w:rsidR="007C5BA7" w:rsidRDefault="007C5BA7" w:rsidP="00DB7DBA">
      <w:pPr>
        <w:ind w:left="270"/>
        <w:jc w:val="both"/>
        <w:rPr>
          <w:lang w:bidi="he-IL"/>
        </w:rPr>
      </w:pPr>
      <w:r>
        <w:rPr>
          <w:lang w:bidi="he-IL"/>
        </w:rPr>
        <w:t xml:space="preserve">The evaluation of academic excellence is currently dependent on bibliometric indices, most notably the traditional Impact Factor </w:t>
      </w:r>
      <m:oMath>
        <m:r>
          <w:rPr>
            <w:rFonts w:ascii="Cambria Math" w:hAnsi="Cambria Math"/>
            <w:lang w:bidi="he-IL"/>
          </w:rPr>
          <m:t>(IF)</m:t>
        </m:r>
      </m:oMath>
      <w:r>
        <w:rPr>
          <w:lang w:bidi="he-IL"/>
        </w:rPr>
        <w:t xml:space="preserve">. While the </w:t>
      </w:r>
      <m:oMath>
        <m:r>
          <w:rPr>
            <w:rFonts w:ascii="Cambria Math" w:hAnsi="Cambria Math"/>
            <w:lang w:bidi="he-IL"/>
          </w:rPr>
          <m:t>IF</m:t>
        </m:r>
      </m:oMath>
      <w:r>
        <w:rPr>
          <w:lang w:bidi="he-IL"/>
        </w:rPr>
        <w:t xml:space="preserve"> is widely accepted as a proxy for journal prestige, its mathematical foundation, a simple arithmetic mean of citations calculated over a rigid two-year period, presents a significant technical oversight. It treats the global citation network as a flat, unweighted set of transactions. This topological blindness creates three critical vulnerabilities that compromise the integrity of scientific rankings:</w:t>
      </w:r>
    </w:p>
    <w:p w14:paraId="2F83390F" w14:textId="37EBF16D" w:rsidR="008171A4" w:rsidRDefault="003C3390" w:rsidP="003D7FA0">
      <w:pPr>
        <w:pStyle w:val="Heading3"/>
        <w:jc w:val="both"/>
      </w:pPr>
      <w:bookmarkStart w:id="4" w:name="_Toc234270323"/>
      <w:r>
        <w:t>Vulnerability to Structural Manipulation</w:t>
      </w:r>
      <w:bookmarkEnd w:id="4"/>
    </w:p>
    <w:p w14:paraId="69253026" w14:textId="0DE48386" w:rsidR="007A4F7F" w:rsidRPr="001624A6" w:rsidRDefault="007A4F7F" w:rsidP="00DB7DBA">
      <w:pPr>
        <w:ind w:left="270"/>
        <w:jc w:val="both"/>
      </w:pPr>
      <w:r w:rsidRPr="001624A6">
        <w:t xml:space="preserve">Because the traditional </w:t>
      </w:r>
      <m:oMath>
        <m:r>
          <w:rPr>
            <w:rFonts w:ascii="Cambria Math" w:hAnsi="Cambria Math"/>
          </w:rPr>
          <m:t>IF</m:t>
        </m:r>
      </m:oMath>
      <w:r w:rsidRPr="001624A6">
        <w:t xml:space="preserve"> follows a frequentist approach where every incoming citation increment is weighted by exactly one, the metric is inherently susceptible to success-breeds-success biases. Under this paradigm, citation counts scale exponentially based on a journal's established historical reputation rather than the intrinsic scientific quality of individual contemporary articles. This foundational limitation underscores the necessity of transitioning from raw transactional counts to a reputation-screened evaluation metric </w:t>
      </w:r>
      <w:r w:rsidRPr="001624A6">
        <w:fldChar w:fldCharType="begin"/>
      </w:r>
      <w:r w:rsidRPr="001624A6">
        <w:instrText xml:space="preserve"> REF _Ref228969505 \r \h  \* MERGEFORMAT </w:instrText>
      </w:r>
      <w:r w:rsidRPr="001624A6">
        <w:fldChar w:fldCharType="separate"/>
      </w:r>
      <w:r w:rsidRPr="001624A6">
        <w:rPr>
          <w:cs/>
        </w:rPr>
        <w:t>‎</w:t>
      </w:r>
      <w:r w:rsidRPr="001624A6">
        <w:t>[7]</w:t>
      </w:r>
      <w:r w:rsidRPr="001624A6">
        <w:fldChar w:fldCharType="end"/>
      </w:r>
      <w:r w:rsidRPr="001624A6">
        <w:t>.</w:t>
      </w:r>
    </w:p>
    <w:p w14:paraId="52B502B0" w14:textId="77777777" w:rsidR="007A4F7F" w:rsidRDefault="007A4F7F" w:rsidP="003D7FA0">
      <w:pPr>
        <w:ind w:left="720"/>
        <w:jc w:val="both"/>
      </w:pPr>
    </w:p>
    <w:p w14:paraId="320164CF" w14:textId="586BF15A" w:rsidR="008171A4" w:rsidRDefault="007A4F7F" w:rsidP="007806C8">
      <w:pPr>
        <w:ind w:left="270"/>
        <w:jc w:val="both"/>
      </w:pPr>
      <w:r>
        <w:t xml:space="preserve">Furthermore, malicious actors and organized networks systematically exploit this lack of topological oversight. Coordinated citation cartels, defined as groups of academic journals that disproportionately and artificially cite each other in closed loops, </w:t>
      </w:r>
      <w:r w:rsidRPr="001624A6">
        <w:t xml:space="preserve">alongside coercive editor-mandated self-citations, effectively compromise the validity of the metric </w:t>
      </w:r>
      <w:r w:rsidRPr="001624A6">
        <w:rPr>
          <w:lang w:val="en-US"/>
        </w:rPr>
        <w:t>[10]</w:t>
      </w:r>
      <w:r w:rsidRPr="001624A6">
        <w:t>.</w:t>
      </w:r>
      <w:r>
        <w:t xml:space="preserve"> Traditional evaluation frameworks </w:t>
      </w:r>
      <w:r>
        <w:lastRenderedPageBreak/>
        <w:t xml:space="preserve">lack the graph-theoretic awareness required to distinguish between an organic deep citation, which is an authentic reference that bridges two disparate fields of study, and a highly localized surface citation, which exists solely within a self-serving, manipulative </w:t>
      </w:r>
      <w:r w:rsidRPr="001624A6">
        <w:t xml:space="preserve">structure </w:t>
      </w:r>
      <w:r w:rsidRPr="001624A6">
        <w:fldChar w:fldCharType="begin"/>
      </w:r>
      <w:r w:rsidRPr="001624A6">
        <w:instrText xml:space="preserve"> REF _Ref228969505 \r \h  \* MERGEFORMAT </w:instrText>
      </w:r>
      <w:r w:rsidRPr="001624A6">
        <w:fldChar w:fldCharType="separate"/>
      </w:r>
      <w:r w:rsidRPr="001624A6">
        <w:rPr>
          <w:cs/>
        </w:rPr>
        <w:t>‎</w:t>
      </w:r>
      <w:r w:rsidRPr="001624A6">
        <w:t>[7]</w:t>
      </w:r>
      <w:r w:rsidRPr="001624A6">
        <w:fldChar w:fldCharType="end"/>
      </w:r>
      <w:r w:rsidRPr="001624A6">
        <w:t>.</w:t>
      </w:r>
    </w:p>
    <w:p w14:paraId="53A8A065" w14:textId="053559DB" w:rsidR="008171A4" w:rsidRPr="008171A4" w:rsidRDefault="008171A4" w:rsidP="003D7FA0">
      <w:pPr>
        <w:spacing w:after="160" w:line="278" w:lineRule="auto"/>
        <w:jc w:val="both"/>
      </w:pPr>
    </w:p>
    <w:p w14:paraId="32AA3A28" w14:textId="4AEA0439" w:rsidR="007132E2" w:rsidRDefault="007132E2" w:rsidP="003D7FA0">
      <w:pPr>
        <w:pStyle w:val="Heading3"/>
        <w:jc w:val="both"/>
      </w:pPr>
      <w:bookmarkStart w:id="5" w:name="_Toc234270324"/>
      <w:r>
        <w:t>Semantic Incongruity and Latent Contextual Drift</w:t>
      </w:r>
      <w:bookmarkEnd w:id="5"/>
    </w:p>
    <w:p w14:paraId="412E321D" w14:textId="4016DBD1" w:rsidR="00A70033" w:rsidRPr="001624A6" w:rsidRDefault="00A70033" w:rsidP="007806C8">
      <w:pPr>
        <w:ind w:left="270"/>
        <w:jc w:val="both"/>
        <w:rPr>
          <w:rtl/>
          <w:lang w:val="en-US" w:bidi="he-IL"/>
        </w:rPr>
      </w:pPr>
      <w:r>
        <w:rPr>
          <w:lang w:val="en-US"/>
        </w:rPr>
        <w:t xml:space="preserve">The current paradigm lacks a verification layer to ensure that a citation is semantically justified. Citations are currently treated as atomic, binary units, </w:t>
      </w:r>
      <w:r w:rsidRPr="001624A6">
        <w:rPr>
          <w:lang w:val="en-US"/>
        </w:rPr>
        <w:t xml:space="preserve">regardless of the latent semantic distance between the citing and cited works. This oversight allows for "filler" citations, references used to satisfy word counts or artificially boost metrics, to carry the same weight as foundational research. Without the integration of contextual embeddings and NLP-driven similarity analysis, the metric cannot detect "Semantic Drift," where a citation occurs between nodes that share no meaningful intersection in the high-dimensional vector space of scientific discourse. Consequently, the system fails to distinguish between a citation that represents a genuine intellectual link and one that is structurally or contextually irrelevant </w:t>
      </w:r>
      <w:r w:rsidRPr="001624A6">
        <w:fldChar w:fldCharType="begin"/>
      </w:r>
      <w:r w:rsidRPr="001624A6">
        <w:instrText xml:space="preserve"> REF _Ref231303250 \r \h  \* MERGEFORMAT </w:instrText>
      </w:r>
      <w:r w:rsidRPr="001624A6">
        <w:fldChar w:fldCharType="separate"/>
      </w:r>
      <w:r w:rsidRPr="001624A6">
        <w:rPr>
          <w:cs/>
          <w:lang w:val="en-US"/>
        </w:rPr>
        <w:t>‎</w:t>
      </w:r>
      <w:r w:rsidRPr="001624A6">
        <w:rPr>
          <w:lang w:val="en-US"/>
        </w:rPr>
        <w:t>[2]</w:t>
      </w:r>
      <w:r w:rsidRPr="001624A6">
        <w:fldChar w:fldCharType="end"/>
      </w:r>
      <w:r w:rsidRPr="001624A6">
        <w:rPr>
          <w:lang w:val="en-US"/>
        </w:rPr>
        <w:t>.</w:t>
      </w:r>
    </w:p>
    <w:p w14:paraId="74C5BF01" w14:textId="4F89D75C" w:rsidR="0039419F" w:rsidRDefault="00847D0A" w:rsidP="003D7FA0">
      <w:pPr>
        <w:pStyle w:val="Heading3"/>
        <w:jc w:val="both"/>
        <w:rPr>
          <w:rtl/>
          <w:lang w:bidi="he-IL"/>
        </w:rPr>
      </w:pPr>
      <w:bookmarkStart w:id="6" w:name="_Toc234270325"/>
      <w:r>
        <w:t>Temporal and Dynamic Anomalies</w:t>
      </w:r>
      <w:bookmarkEnd w:id="6"/>
    </w:p>
    <w:p w14:paraId="310C9593" w14:textId="47FBBDC3" w:rsidR="003B2680" w:rsidRPr="003B2680" w:rsidRDefault="003B2680" w:rsidP="007806C8">
      <w:pPr>
        <w:ind w:left="270"/>
        <w:jc w:val="both"/>
        <w:rPr>
          <w:lang w:val="en-US"/>
        </w:rPr>
      </w:pPr>
      <w:r>
        <w:rPr>
          <w:lang w:val="en-US"/>
        </w:rPr>
        <w:t xml:space="preserve">The </w:t>
      </w:r>
      <w:r>
        <w:rPr>
          <w:i/>
          <w:iCs/>
          <w:lang w:val="en-US"/>
        </w:rPr>
        <w:t>IF</w:t>
      </w:r>
      <w:r>
        <w:rPr>
          <w:lang w:val="en-US"/>
        </w:rPr>
        <w:t xml:space="preserve"> operates on a fixed time window, failing to account for the velocity of information. It cannot distinguish between a "Sleeping Beauty" (a revolutionary paper that takes years to be recognized) and a "Citation </w:t>
      </w:r>
      <w:r w:rsidRPr="001624A6">
        <w:rPr>
          <w:lang w:val="en-US"/>
        </w:rPr>
        <w:t xml:space="preserve">Burst" (a sudden spike in citations often associated with predatory publishing tactics </w:t>
      </w:r>
      <w:r w:rsidRPr="001624A6">
        <w:rPr>
          <w:lang w:val="en-US"/>
        </w:rPr>
        <w:fldChar w:fldCharType="begin"/>
      </w:r>
      <w:r w:rsidRPr="001624A6">
        <w:rPr>
          <w:lang w:val="en-US"/>
        </w:rPr>
        <w:instrText xml:space="preserve"> REF _Ref231303295 \r \h  \* MERGEFORMAT </w:instrText>
      </w:r>
      <w:r w:rsidRPr="001624A6">
        <w:rPr>
          <w:lang w:val="en-US"/>
        </w:rPr>
      </w:r>
      <w:r w:rsidRPr="001624A6">
        <w:rPr>
          <w:lang w:val="en-US"/>
        </w:rPr>
        <w:fldChar w:fldCharType="separate"/>
      </w:r>
      <w:r w:rsidRPr="001624A6">
        <w:rPr>
          <w:cs/>
          <w:lang w:val="en-US"/>
        </w:rPr>
        <w:t>‎</w:t>
      </w:r>
      <w:r w:rsidRPr="001624A6">
        <w:rPr>
          <w:lang w:val="en-US"/>
        </w:rPr>
        <w:t>[9]</w:t>
      </w:r>
      <w:r w:rsidRPr="001624A6">
        <w:rPr>
          <w:lang w:val="en-US"/>
        </w:rPr>
        <w:fldChar w:fldCharType="end"/>
      </w:r>
      <w:r w:rsidRPr="001624A6">
        <w:rPr>
          <w:lang w:val="en-US"/>
        </w:rPr>
        <w:t>). By ignoring the temporal decay of information, the metric provides</w:t>
      </w:r>
      <w:r>
        <w:rPr>
          <w:lang w:val="en-US"/>
        </w:rPr>
        <w:t xml:space="preserve"> a skewed view of a journal's sustained impact.</w:t>
      </w:r>
    </w:p>
    <w:p w14:paraId="06F0CD44" w14:textId="0CB66DCE" w:rsidR="00847D0A" w:rsidRDefault="00843B2C" w:rsidP="003D7FA0">
      <w:pPr>
        <w:pStyle w:val="Heading3"/>
        <w:jc w:val="both"/>
      </w:pPr>
      <w:bookmarkStart w:id="7" w:name="_Toc234270326"/>
      <w:r>
        <w:t>The "Flat Graph" Fallacy</w:t>
      </w:r>
      <w:bookmarkEnd w:id="7"/>
    </w:p>
    <w:p w14:paraId="43A5AE01" w14:textId="6AC4E0ED" w:rsidR="000835CC" w:rsidRPr="008E647E" w:rsidRDefault="00485610" w:rsidP="007806C8">
      <w:pPr>
        <w:spacing w:after="160" w:line="278" w:lineRule="auto"/>
        <w:ind w:left="270"/>
        <w:jc w:val="both"/>
        <w:rPr>
          <w:lang w:val="en-US" w:bidi="he-IL"/>
        </w:rPr>
      </w:pPr>
      <w:r>
        <w:rPr>
          <w:lang w:bidi="he-IL"/>
        </w:rPr>
        <w:t xml:space="preserve">From a graph theory perspective, the academic landscape is a heterogeneous graph containing rich metadata regarding authors, affiliations, and historical trends. By reducing this high-dimensional topology to a zero-dimensional scalar value, we lose the geometric integrity of the network. There is currently no widely adopted metric that utilizes the curvature or "neighborhood health" of the graph to weigh the </w:t>
      </w:r>
      <w:r w:rsidRPr="001624A6">
        <w:rPr>
          <w:lang w:bidi="he-IL"/>
        </w:rPr>
        <w:t xml:space="preserve">value of a citation, despite the proven failure of "geometric blindness" in standard network metrics </w:t>
      </w:r>
      <w:r w:rsidRPr="001624A6">
        <w:rPr>
          <w:lang w:bidi="he-IL"/>
        </w:rPr>
        <w:fldChar w:fldCharType="begin"/>
      </w:r>
      <w:r w:rsidRPr="001624A6">
        <w:rPr>
          <w:lang w:bidi="he-IL"/>
        </w:rPr>
        <w:instrText xml:space="preserve"> REF _Ref228969429 \r \h  \* MERGEFORMAT </w:instrText>
      </w:r>
      <w:r w:rsidRPr="001624A6">
        <w:rPr>
          <w:lang w:bidi="he-IL"/>
        </w:rPr>
      </w:r>
      <w:r w:rsidRPr="001624A6">
        <w:rPr>
          <w:lang w:bidi="he-IL"/>
        </w:rPr>
        <w:fldChar w:fldCharType="separate"/>
      </w:r>
      <w:r w:rsidRPr="001624A6">
        <w:rPr>
          <w:cs/>
          <w:lang w:bidi="he-IL"/>
        </w:rPr>
        <w:t>‎</w:t>
      </w:r>
      <w:r w:rsidRPr="001624A6">
        <w:rPr>
          <w:lang w:bidi="he-IL"/>
        </w:rPr>
        <w:t>[11]</w:t>
      </w:r>
      <w:r w:rsidRPr="001624A6">
        <w:rPr>
          <w:lang w:bidi="he-IL"/>
        </w:rPr>
        <w:fldChar w:fldCharType="end"/>
      </w:r>
      <w:r w:rsidRPr="001624A6">
        <w:rPr>
          <w:lang w:bidi="he-IL"/>
        </w:rPr>
        <w:t>.</w:t>
      </w:r>
    </w:p>
    <w:p w14:paraId="0A722AC1" w14:textId="6CF63457" w:rsidR="00060D49" w:rsidRDefault="00060D49" w:rsidP="003D7FA0">
      <w:pPr>
        <w:pStyle w:val="Heading2"/>
        <w:jc w:val="both"/>
        <w:rPr>
          <w:rtl/>
          <w:lang w:val="en-US" w:bidi="he-IL"/>
        </w:rPr>
      </w:pPr>
      <w:bookmarkStart w:id="8" w:name="_Toc234270327"/>
      <w:r>
        <w:rPr>
          <w:lang w:val="en-US" w:bidi="he-IL"/>
        </w:rPr>
        <w:t>Related Works</w:t>
      </w:r>
      <w:bookmarkEnd w:id="8"/>
    </w:p>
    <w:p w14:paraId="1E445CC5" w14:textId="02E3DCD5" w:rsidR="007870CC" w:rsidRDefault="007870CC" w:rsidP="00EC1AC8">
      <w:pPr>
        <w:ind w:left="284"/>
        <w:jc w:val="both"/>
        <w:rPr>
          <w:lang w:val="en-US" w:bidi="he-IL"/>
        </w:rPr>
      </w:pPr>
      <w:r>
        <w:rPr>
          <w:lang w:val="en-US" w:bidi="he-IL"/>
        </w:rPr>
        <w:t xml:space="preserve">In this section, we categorize previous attempts to resolve the structural vulnerabilities of the traditional </w:t>
      </w:r>
      <m:oMath>
        <m:r>
          <w:rPr>
            <w:rFonts w:ascii="Cambria Math" w:hAnsi="Cambria Math"/>
            <w:lang w:val="en-US" w:bidi="he-IL"/>
          </w:rPr>
          <m:t>IF</m:t>
        </m:r>
      </m:oMath>
      <w:r>
        <w:rPr>
          <w:lang w:val="en-US" w:bidi="he-IL"/>
        </w:rPr>
        <w:t xml:space="preserve"> and explain their specific technical limitations. The structural flaws of the traditional </w:t>
      </w:r>
      <m:oMath>
        <m:r>
          <w:rPr>
            <w:rFonts w:ascii="Cambria Math" w:hAnsi="Cambria Math"/>
            <w:lang w:val="en-US" w:bidi="he-IL"/>
          </w:rPr>
          <m:t>IF</m:t>
        </m:r>
      </m:oMath>
      <w:r>
        <w:rPr>
          <w:lang w:val="en-US" w:bidi="he-IL"/>
        </w:rPr>
        <w:t xml:space="preserve"> have catalyzed the development of alternative bibliometric indices, which can broadly be categorized into network-centrality measures, author-centric metrics, and emerging machine learning frameworks.</w:t>
      </w:r>
    </w:p>
    <w:p w14:paraId="06DC781F" w14:textId="77777777" w:rsidR="00942100" w:rsidRPr="00D3093B" w:rsidRDefault="00942100" w:rsidP="007806C8">
      <w:pPr>
        <w:ind w:left="576"/>
        <w:jc w:val="both"/>
        <w:rPr>
          <w:lang w:val="en-US" w:bidi="he-IL"/>
        </w:rPr>
      </w:pPr>
    </w:p>
    <w:p w14:paraId="02CE2F3F" w14:textId="23D69FB2" w:rsidR="002D7373" w:rsidRDefault="002D7373" w:rsidP="00EC1AC8">
      <w:pPr>
        <w:pStyle w:val="ListParagraph"/>
        <w:numPr>
          <w:ilvl w:val="0"/>
          <w:numId w:val="14"/>
        </w:numPr>
        <w:spacing w:line="278" w:lineRule="auto"/>
        <w:ind w:left="644"/>
        <w:jc w:val="both"/>
        <w:rPr>
          <w:b/>
          <w:bCs/>
          <w:lang w:val="en-US" w:bidi="he-IL"/>
        </w:rPr>
      </w:pPr>
      <w:r>
        <w:rPr>
          <w:b/>
          <w:bCs/>
          <w:lang w:val="en-US" w:bidi="he-IL"/>
        </w:rPr>
        <w:t>Centrality-Based Metrics</w:t>
      </w:r>
    </w:p>
    <w:p w14:paraId="3376EE71" w14:textId="1A997065" w:rsidR="004057F8" w:rsidRPr="00482883" w:rsidRDefault="004057F8" w:rsidP="00EC1AC8">
      <w:pPr>
        <w:spacing w:after="160" w:line="278" w:lineRule="auto"/>
        <w:ind w:left="1364"/>
        <w:jc w:val="both"/>
        <w:rPr>
          <w:rtl/>
          <w:lang w:val="en-US" w:bidi="he-IL"/>
        </w:rPr>
      </w:pPr>
      <w:r>
        <w:rPr>
          <w:lang w:bidi="he-IL"/>
        </w:rPr>
        <w:t xml:space="preserve">Early improvements shifted the bibliometric paradigm away from raw transactional counts toward eigenvector centrality. Frameworks such as the </w:t>
      </w:r>
      <w:r w:rsidRPr="001624A6">
        <w:rPr>
          <w:lang w:bidi="he-IL"/>
        </w:rPr>
        <w:t>Eigenfactor Score and the SCImago Journal Rank (SJR) apply PageRank</w:t>
      </w:r>
      <w:r>
        <w:rPr>
          <w:lang w:bidi="he-IL"/>
        </w:rPr>
        <w:t xml:space="preserve">-like recursive algorithms to the citation graph. However, while these methods attempt to normalize impact based on the prestige </w:t>
      </w:r>
      <w:r>
        <w:rPr>
          <w:lang w:bidi="he-IL"/>
        </w:rPr>
        <w:lastRenderedPageBreak/>
        <w:t>of the citing sourc</w:t>
      </w:r>
      <w:r w:rsidRPr="001624A6">
        <w:rPr>
          <w:lang w:bidi="he-IL"/>
        </w:rPr>
        <w:t xml:space="preserve">e </w:t>
      </w:r>
      <w:r w:rsidRPr="001624A6">
        <w:rPr>
          <w:lang w:bidi="he-IL"/>
        </w:rPr>
        <w:fldChar w:fldCharType="begin"/>
      </w:r>
      <w:r w:rsidRPr="001624A6">
        <w:rPr>
          <w:lang w:bidi="he-IL"/>
        </w:rPr>
        <w:instrText xml:space="preserve"> REF _Ref231303741 \r \h  \* MERGEFORMAT </w:instrText>
      </w:r>
      <w:r w:rsidRPr="001624A6">
        <w:rPr>
          <w:lang w:bidi="he-IL"/>
        </w:rPr>
      </w:r>
      <w:r w:rsidRPr="001624A6">
        <w:rPr>
          <w:lang w:bidi="he-IL"/>
        </w:rPr>
        <w:fldChar w:fldCharType="separate"/>
      </w:r>
      <w:r w:rsidRPr="001624A6">
        <w:rPr>
          <w:cs/>
          <w:lang w:bidi="he-IL"/>
        </w:rPr>
        <w:t>‎</w:t>
      </w:r>
      <w:r w:rsidRPr="001624A6">
        <w:rPr>
          <w:lang w:bidi="he-IL"/>
        </w:rPr>
        <w:t>[1]</w:t>
      </w:r>
      <w:r w:rsidRPr="001624A6">
        <w:rPr>
          <w:lang w:bidi="he-IL"/>
        </w:rPr>
        <w:fldChar w:fldCharType="end"/>
      </w:r>
      <w:r w:rsidRPr="001624A6">
        <w:rPr>
          <w:lang w:bidi="he-IL"/>
        </w:rPr>
        <w:t>, they</w:t>
      </w:r>
      <w:r>
        <w:rPr>
          <w:lang w:bidi="he-IL"/>
        </w:rPr>
        <w:t xml:space="preserve"> possess a critical algorithmic flaw: they operate predominantly on homogeneous graph projections and remain blind to local neighborhood geometry. Consequently, these metrics remain highly vulnerable to sophisticated, high-centrality citation cartels.</w:t>
      </w:r>
    </w:p>
    <w:p w14:paraId="1A11174A" w14:textId="01FBC9BC" w:rsidR="005C1FED" w:rsidRDefault="005C1FED" w:rsidP="00EC1AC8">
      <w:pPr>
        <w:pStyle w:val="ListParagraph"/>
        <w:numPr>
          <w:ilvl w:val="0"/>
          <w:numId w:val="14"/>
        </w:numPr>
        <w:spacing w:after="160" w:line="278" w:lineRule="auto"/>
        <w:ind w:left="644"/>
        <w:jc w:val="both"/>
        <w:rPr>
          <w:lang w:val="en-US" w:bidi="he-IL"/>
        </w:rPr>
      </w:pPr>
      <w:r>
        <w:rPr>
          <w:b/>
          <w:bCs/>
          <w:lang w:val="en-US" w:bidi="he-IL"/>
        </w:rPr>
        <w:t>Author-Level and Productivity Indices</w:t>
      </w:r>
    </w:p>
    <w:p w14:paraId="03ED5AD5" w14:textId="7A92AB4B" w:rsidR="00D96B15" w:rsidRPr="00D96B15" w:rsidRDefault="00D96B15" w:rsidP="00EC1AC8">
      <w:pPr>
        <w:pStyle w:val="ListParagraph"/>
        <w:spacing w:after="160" w:line="278" w:lineRule="auto"/>
        <w:ind w:left="1364"/>
        <w:jc w:val="both"/>
        <w:rPr>
          <w:lang w:val="en-US" w:bidi="he-IL"/>
        </w:rPr>
      </w:pPr>
      <w:r>
        <w:rPr>
          <w:lang w:val="en-US" w:bidi="he-IL"/>
        </w:rPr>
        <w:t xml:space="preserve">Concurrently, micro-level bibliometrics emerged to evaluate individual academic output, most notably the h-index and its subsequent variants </w:t>
      </w:r>
      <w:r w:rsidRPr="001624A6">
        <w:rPr>
          <w:lang w:val="en-US" w:bidi="he-IL"/>
        </w:rPr>
        <w:t>(e.g., g-index and i10-index).</w:t>
      </w:r>
      <w:r>
        <w:rPr>
          <w:lang w:val="en-US" w:bidi="he-IL"/>
        </w:rPr>
        <w:t xml:space="preserve"> These metrics attempt to simultaneously quantify an individual researcher's productivity and citation impact.</w:t>
      </w:r>
    </w:p>
    <w:p w14:paraId="43C254D3" w14:textId="77777777" w:rsidR="00D96B15" w:rsidRPr="00D96B15" w:rsidRDefault="00D96B15" w:rsidP="00EC1AC8">
      <w:pPr>
        <w:pStyle w:val="ListParagraph"/>
        <w:spacing w:after="160" w:line="278" w:lineRule="auto"/>
        <w:ind w:left="1364"/>
        <w:jc w:val="both"/>
        <w:rPr>
          <w:lang w:val="en-US" w:bidi="he-IL"/>
        </w:rPr>
      </w:pPr>
    </w:p>
    <w:p w14:paraId="0D543C32" w14:textId="58093F9E" w:rsidR="00E56AE5" w:rsidRDefault="00D96B15" w:rsidP="00EC1AC8">
      <w:pPr>
        <w:pStyle w:val="ListParagraph"/>
        <w:spacing w:after="160" w:line="278" w:lineRule="auto"/>
        <w:ind w:left="1364"/>
        <w:jc w:val="both"/>
        <w:rPr>
          <w:lang w:val="en-US" w:bidi="he-IL"/>
        </w:rPr>
      </w:pPr>
      <w:r>
        <w:rPr>
          <w:lang w:val="en-US" w:bidi="he-IL"/>
        </w:rPr>
        <w:t>While useful for localized administrative or personal assessments, these indices are easily inflated through opportunistic publishing strategies, such as “salami slicing”, which is the practice of fragmenting a single cohesive study into multiple thin papers to maximize publication counts. More fundamentally, author-centric metrics operate completely independently of macro-level graph structures, failing to provide any mechanism for evaluating the systemic integrity of a journal or the structural validity of the underlying citation network as a whole.</w:t>
      </w:r>
    </w:p>
    <w:p w14:paraId="5ACDCDEE" w14:textId="77777777" w:rsidR="00763542" w:rsidRPr="00763542" w:rsidRDefault="00763542" w:rsidP="00EC1AC8">
      <w:pPr>
        <w:pStyle w:val="ListParagraph"/>
        <w:spacing w:after="160" w:line="278" w:lineRule="auto"/>
        <w:ind w:left="1364"/>
        <w:jc w:val="both"/>
        <w:rPr>
          <w:lang w:val="en-US" w:bidi="he-IL"/>
        </w:rPr>
      </w:pPr>
    </w:p>
    <w:p w14:paraId="0A487626" w14:textId="66D705A5" w:rsidR="00D96B15" w:rsidRPr="0019605F" w:rsidRDefault="0019605F" w:rsidP="00EC1AC8">
      <w:pPr>
        <w:pStyle w:val="ListParagraph"/>
        <w:numPr>
          <w:ilvl w:val="0"/>
          <w:numId w:val="14"/>
        </w:numPr>
        <w:spacing w:after="160" w:line="278" w:lineRule="auto"/>
        <w:ind w:left="644"/>
        <w:jc w:val="both"/>
        <w:rPr>
          <w:lang w:val="en-US" w:bidi="he-IL"/>
        </w:rPr>
      </w:pPr>
      <w:r>
        <w:rPr>
          <w:b/>
          <w:bCs/>
          <w:lang w:val="en-US" w:bidi="he-IL"/>
        </w:rPr>
        <w:t>Computational and Deep Learning Frameworks</w:t>
      </w:r>
    </w:p>
    <w:p w14:paraId="1E972E5A" w14:textId="509E4B79" w:rsidR="002A2068" w:rsidRPr="001624A6" w:rsidRDefault="002A2068" w:rsidP="00EC1AC8">
      <w:pPr>
        <w:pStyle w:val="ListParagraph"/>
        <w:spacing w:after="160" w:line="278" w:lineRule="auto"/>
        <w:ind w:left="1364"/>
        <w:jc w:val="both"/>
        <w:rPr>
          <w:lang w:val="en-US" w:bidi="he-IL"/>
        </w:rPr>
      </w:pPr>
      <w:r>
        <w:rPr>
          <w:lang w:val="en-US" w:bidi="he-IL"/>
        </w:rPr>
        <w:t xml:space="preserve">Recent developments have introduced deep learning to academic graph processing, though current approaches suffer from a bifurcation between structural and semantic methods. Graph convolutional networks (GCNs) are widely deployed for node classification, yet they typically operate </w:t>
      </w:r>
      <w:r w:rsidRPr="001624A6">
        <w:rPr>
          <w:lang w:val="en-US" w:bidi="he-IL"/>
        </w:rPr>
        <w:t xml:space="preserve">under a flawed assumption of absolute edge trust. Furthermore, standard GCN architectures are prone to "over-smoothing" and "over-squashing" phenomena when aggregating features across deep graph topologies </w:t>
      </w:r>
      <w:r w:rsidRPr="001624A6">
        <w:rPr>
          <w:lang w:bidi="he-IL"/>
        </w:rPr>
        <w:fldChar w:fldCharType="begin"/>
      </w:r>
      <w:r w:rsidRPr="001624A6">
        <w:rPr>
          <w:lang w:bidi="he-IL"/>
        </w:rPr>
        <w:instrText xml:space="preserve"> REF _Ref231304480 \r \h  \* MERGEFORMAT </w:instrText>
      </w:r>
      <w:r w:rsidRPr="001624A6">
        <w:rPr>
          <w:lang w:bidi="he-IL"/>
        </w:rPr>
      </w:r>
      <w:r w:rsidRPr="001624A6">
        <w:rPr>
          <w:lang w:bidi="he-IL"/>
        </w:rPr>
        <w:fldChar w:fldCharType="separate"/>
      </w:r>
      <w:r w:rsidRPr="001624A6">
        <w:rPr>
          <w:cs/>
          <w:lang w:val="en-US" w:bidi="he-IL"/>
        </w:rPr>
        <w:t>‎</w:t>
      </w:r>
      <w:r w:rsidRPr="001624A6">
        <w:rPr>
          <w:lang w:val="en-US" w:bidi="he-IL"/>
        </w:rPr>
        <w:t>[4]</w:t>
      </w:r>
      <w:r w:rsidRPr="001624A6">
        <w:rPr>
          <w:lang w:bidi="he-IL"/>
        </w:rPr>
        <w:fldChar w:fldCharType="end"/>
      </w:r>
      <w:r w:rsidRPr="001624A6">
        <w:rPr>
          <w:lang w:val="en-US" w:bidi="he-IL"/>
        </w:rPr>
        <w:t xml:space="preserve">. While recent Curvature-Aware Graph Neural Networks (e.g., </w:t>
      </w:r>
      <w:proofErr w:type="spellStart"/>
      <w:r w:rsidRPr="001624A6">
        <w:rPr>
          <w:lang w:val="en-US" w:bidi="he-IL"/>
        </w:rPr>
        <w:t>CurvGNN</w:t>
      </w:r>
      <w:proofErr w:type="spellEnd"/>
      <w:r w:rsidRPr="001624A6">
        <w:rPr>
          <w:lang w:val="en-US" w:bidi="he-IL"/>
        </w:rPr>
        <w:t xml:space="preserve">) represent a significant stride in addressing these geometric issues </w:t>
      </w:r>
      <w:r w:rsidRPr="001624A6">
        <w:rPr>
          <w:lang w:bidi="he-IL"/>
        </w:rPr>
        <w:fldChar w:fldCharType="begin"/>
      </w:r>
      <w:r w:rsidRPr="001624A6">
        <w:rPr>
          <w:lang w:bidi="he-IL"/>
        </w:rPr>
        <w:instrText xml:space="preserve"> REF _Ref231303817 \r \h  \* MERGEFORMAT </w:instrText>
      </w:r>
      <w:r w:rsidRPr="001624A6">
        <w:rPr>
          <w:lang w:bidi="he-IL"/>
        </w:rPr>
      </w:r>
      <w:r w:rsidRPr="001624A6">
        <w:rPr>
          <w:lang w:bidi="he-IL"/>
        </w:rPr>
        <w:fldChar w:fldCharType="separate"/>
      </w:r>
      <w:r w:rsidRPr="001624A6">
        <w:rPr>
          <w:cs/>
          <w:lang w:val="en-US" w:bidi="he-IL"/>
        </w:rPr>
        <w:t>‎</w:t>
      </w:r>
      <w:r w:rsidRPr="001624A6">
        <w:rPr>
          <w:lang w:val="en-US" w:bidi="he-IL"/>
        </w:rPr>
        <w:t>[3]</w:t>
      </w:r>
      <w:r w:rsidRPr="001624A6">
        <w:rPr>
          <w:lang w:bidi="he-IL"/>
        </w:rPr>
        <w:fldChar w:fldCharType="end"/>
      </w:r>
      <w:r w:rsidRPr="001624A6">
        <w:rPr>
          <w:lang w:val="en-US" w:bidi="he-IL"/>
        </w:rPr>
        <w:t>, they often focus on link prediction rather than systemic trust auditing.</w:t>
      </w:r>
    </w:p>
    <w:p w14:paraId="28D9FB87" w14:textId="77777777" w:rsidR="002A2068" w:rsidRDefault="002A2068" w:rsidP="00EC1AC8">
      <w:pPr>
        <w:pStyle w:val="ListParagraph"/>
        <w:spacing w:after="160" w:line="278" w:lineRule="auto"/>
        <w:ind w:left="1364"/>
        <w:jc w:val="both"/>
        <w:rPr>
          <w:lang w:val="en-US" w:bidi="he-IL"/>
        </w:rPr>
      </w:pPr>
      <w:r w:rsidRPr="001624A6">
        <w:rPr>
          <w:lang w:val="en-US" w:bidi="he-IL"/>
        </w:rPr>
        <w:t>In parallel, advanced language models like SciBERT and SPECTER</w:t>
      </w:r>
      <w:r>
        <w:rPr>
          <w:lang w:val="en-US" w:bidi="he-IL"/>
        </w:rPr>
        <w:t xml:space="preserve"> are utilized for semantic paper similarity. While highly effective at identifying semantic drift, these models analyze textual embeddings in total isolation from the graph landscape. They lack the structural awareness necessary to detect coordinated topological manipulation, such as cross-journal syndicates or self-citation loops.</w:t>
      </w:r>
    </w:p>
    <w:p w14:paraId="6583AF78" w14:textId="77777777" w:rsidR="00942100" w:rsidRPr="002A2068" w:rsidRDefault="00942100" w:rsidP="00EC1AC8">
      <w:pPr>
        <w:pStyle w:val="ListParagraph"/>
        <w:spacing w:after="160" w:line="278" w:lineRule="auto"/>
        <w:ind w:left="1364"/>
        <w:jc w:val="both"/>
        <w:rPr>
          <w:lang w:val="en-US" w:bidi="he-IL"/>
        </w:rPr>
      </w:pPr>
    </w:p>
    <w:p w14:paraId="448E24DD" w14:textId="10006908" w:rsidR="007D3614" w:rsidRPr="007D3614" w:rsidRDefault="007D3614" w:rsidP="00EC1AC8">
      <w:pPr>
        <w:pStyle w:val="ListParagraph"/>
        <w:numPr>
          <w:ilvl w:val="0"/>
          <w:numId w:val="14"/>
        </w:numPr>
        <w:spacing w:after="160" w:line="278" w:lineRule="auto"/>
        <w:ind w:left="644"/>
        <w:jc w:val="both"/>
        <w:rPr>
          <w:lang w:val="en-US" w:bidi="he-IL"/>
        </w:rPr>
      </w:pPr>
      <w:r>
        <w:rPr>
          <w:b/>
          <w:bCs/>
          <w:lang w:val="en-US" w:bidi="he-IL"/>
        </w:rPr>
        <w:t>The Gap in Current Literature</w:t>
      </w:r>
    </w:p>
    <w:p w14:paraId="05423CAD" w14:textId="70AC0068" w:rsidR="0025383C" w:rsidRPr="0025383C" w:rsidRDefault="0025383C" w:rsidP="00EC1AC8">
      <w:pPr>
        <w:pStyle w:val="ListParagraph"/>
        <w:spacing w:after="160" w:line="278" w:lineRule="auto"/>
        <w:ind w:left="1364"/>
        <w:jc w:val="both"/>
        <w:rPr>
          <w:lang w:bidi="he-IL"/>
        </w:rPr>
      </w:pPr>
      <w:r>
        <w:rPr>
          <w:lang w:bidi="he-IL"/>
        </w:rPr>
        <w:t xml:space="preserve">The current body of literature lacks a unified, multi-modal framework capable of simultaneously evaluating structural network geometry, semantic contextual relevance, and time-evolving temporal dynamics. Specifically, while discrete Ricci curvature has been </w:t>
      </w:r>
      <w:r w:rsidRPr="001624A6">
        <w:rPr>
          <w:lang w:bidi="he-IL"/>
        </w:rPr>
        <w:t xml:space="preserve">proven effective at identifying structural bottlenecks in financial and biological networks </w:t>
      </w:r>
      <w:r w:rsidRPr="001624A6">
        <w:rPr>
          <w:lang w:bidi="he-IL"/>
        </w:rPr>
        <w:fldChar w:fldCharType="begin"/>
      </w:r>
      <w:r w:rsidRPr="001624A6">
        <w:rPr>
          <w:lang w:bidi="he-IL"/>
        </w:rPr>
        <w:instrText xml:space="preserve"> REF _Ref231303571 \r \h  \* MERGEFORMAT </w:instrText>
      </w:r>
      <w:r w:rsidRPr="001624A6">
        <w:rPr>
          <w:lang w:bidi="he-IL"/>
        </w:rPr>
      </w:r>
      <w:r w:rsidRPr="001624A6">
        <w:rPr>
          <w:lang w:bidi="he-IL"/>
        </w:rPr>
        <w:fldChar w:fldCharType="separate"/>
      </w:r>
      <w:r w:rsidRPr="001624A6">
        <w:rPr>
          <w:cs/>
          <w:lang w:bidi="he-IL"/>
        </w:rPr>
        <w:t>‎</w:t>
      </w:r>
      <w:r w:rsidRPr="001624A6">
        <w:rPr>
          <w:lang w:bidi="he-IL"/>
        </w:rPr>
        <w:t>[5]</w:t>
      </w:r>
      <w:r w:rsidRPr="001624A6">
        <w:rPr>
          <w:lang w:bidi="he-IL"/>
        </w:rPr>
        <w:fldChar w:fldCharType="end"/>
      </w:r>
      <w:r w:rsidRPr="001624A6">
        <w:rPr>
          <w:lang w:bidi="he-IL"/>
        </w:rPr>
        <w:t>,</w:t>
      </w:r>
      <w:r w:rsidRPr="001624A6">
        <w:rPr>
          <w:lang w:bidi="he-IL"/>
        </w:rPr>
        <w:fldChar w:fldCharType="begin"/>
      </w:r>
      <w:r w:rsidRPr="001624A6">
        <w:rPr>
          <w:lang w:bidi="he-IL"/>
        </w:rPr>
        <w:instrText xml:space="preserve"> REF _Ref231303781 \r \h  \* MERGEFORMAT </w:instrText>
      </w:r>
      <w:r w:rsidRPr="001624A6">
        <w:rPr>
          <w:lang w:bidi="he-IL"/>
        </w:rPr>
      </w:r>
      <w:r w:rsidRPr="001624A6">
        <w:rPr>
          <w:lang w:bidi="he-IL"/>
        </w:rPr>
        <w:fldChar w:fldCharType="separate"/>
      </w:r>
      <w:r w:rsidRPr="001624A6">
        <w:rPr>
          <w:cs/>
          <w:lang w:bidi="he-IL"/>
        </w:rPr>
        <w:t>‎</w:t>
      </w:r>
      <w:r w:rsidRPr="001624A6">
        <w:rPr>
          <w:lang w:val="en-US" w:bidi="he-IL"/>
        </w:rPr>
        <w:t xml:space="preserve"> </w:t>
      </w:r>
      <w:r w:rsidRPr="001624A6">
        <w:rPr>
          <w:lang w:bidi="he-IL"/>
        </w:rPr>
        <w:t>[8]</w:t>
      </w:r>
      <w:r w:rsidRPr="001624A6">
        <w:rPr>
          <w:lang w:bidi="he-IL"/>
        </w:rPr>
        <w:fldChar w:fldCharType="end"/>
      </w:r>
      <w:r w:rsidRPr="001624A6">
        <w:rPr>
          <w:lang w:bidi="he-IL"/>
        </w:rPr>
        <w:t xml:space="preserve">, its application remains an entirely unexplored frontier within bibliometric engineering. Current metrics suffer from "geometric blindness" </w:t>
      </w:r>
      <w:r w:rsidRPr="001624A6">
        <w:rPr>
          <w:lang w:bidi="he-IL"/>
        </w:rPr>
        <w:fldChar w:fldCharType="begin"/>
      </w:r>
      <w:r w:rsidRPr="001624A6">
        <w:rPr>
          <w:lang w:bidi="he-IL"/>
        </w:rPr>
        <w:instrText xml:space="preserve"> REF _Ref228969429 \r \h  \* MERGEFORMAT </w:instrText>
      </w:r>
      <w:r w:rsidRPr="001624A6">
        <w:rPr>
          <w:lang w:bidi="he-IL"/>
        </w:rPr>
      </w:r>
      <w:r w:rsidRPr="001624A6">
        <w:rPr>
          <w:lang w:bidi="he-IL"/>
        </w:rPr>
        <w:fldChar w:fldCharType="separate"/>
      </w:r>
      <w:r w:rsidRPr="001624A6">
        <w:rPr>
          <w:cs/>
          <w:lang w:bidi="he-IL"/>
        </w:rPr>
        <w:t>‎</w:t>
      </w:r>
      <w:r w:rsidRPr="001624A6">
        <w:rPr>
          <w:lang w:bidi="he-IL"/>
        </w:rPr>
        <w:t>[11]</w:t>
      </w:r>
      <w:r w:rsidRPr="001624A6">
        <w:rPr>
          <w:lang w:bidi="he-IL"/>
        </w:rPr>
        <w:fldChar w:fldCharType="end"/>
      </w:r>
      <w:r w:rsidRPr="001624A6">
        <w:rPr>
          <w:lang w:bidi="he-IL"/>
        </w:rPr>
        <w:t>, failing</w:t>
      </w:r>
      <w:r>
        <w:rPr>
          <w:lang w:bidi="he-IL"/>
        </w:rPr>
        <w:t xml:space="preserve"> to utilize the neighborhood health of the graph to weigh the value of a citation.</w:t>
      </w:r>
    </w:p>
    <w:p w14:paraId="76027A6B" w14:textId="4702DD46" w:rsidR="0099455D" w:rsidRPr="003541A9" w:rsidRDefault="0025383C" w:rsidP="00EC1AC8">
      <w:pPr>
        <w:pStyle w:val="ListParagraph"/>
        <w:spacing w:after="160" w:line="278" w:lineRule="auto"/>
        <w:ind w:left="1364"/>
        <w:jc w:val="both"/>
        <w:rPr>
          <w:lang w:val="en-US" w:bidi="he-IL"/>
        </w:rPr>
      </w:pPr>
      <w:r>
        <w:rPr>
          <w:lang w:val="en-US" w:bidi="he-IL"/>
        </w:rPr>
        <w:lastRenderedPageBreak/>
        <w:t xml:space="preserve">The Curvature-Aware Impact Factor (CAIF) directly bridges this conceptual gap. By fusing discrete geometry, topological convolution, textual semantics, and temporal analysis-as modeled in recent temporal graph network architectures </w:t>
      </w:r>
      <w:r>
        <w:rPr>
          <w:lang w:val="en-US" w:bidi="he-IL"/>
        </w:rPr>
        <w:fldChar w:fldCharType="begin"/>
      </w:r>
      <w:r>
        <w:rPr>
          <w:lang w:val="en-US" w:bidi="he-IL"/>
        </w:rPr>
        <w:instrText xml:space="preserve"> REF _Ref231303295 \r \h  \* MERGEFORMAT </w:instrText>
      </w:r>
      <w:r>
        <w:rPr>
          <w:lang w:val="en-US" w:bidi="he-IL"/>
        </w:rPr>
      </w:r>
      <w:r>
        <w:rPr>
          <w:lang w:val="en-US" w:bidi="he-IL"/>
        </w:rPr>
        <w:fldChar w:fldCharType="separate"/>
      </w:r>
      <w:r>
        <w:rPr>
          <w:cs/>
          <w:lang w:val="en-US" w:bidi="he-IL"/>
        </w:rPr>
        <w:t>‎</w:t>
      </w:r>
      <w:r>
        <w:rPr>
          <w:lang w:val="en-US" w:bidi="he-IL"/>
        </w:rPr>
        <w:t>[9]</w:t>
      </w:r>
      <w:r>
        <w:rPr>
          <w:lang w:val="en-US" w:bidi="he-IL"/>
        </w:rPr>
        <w:fldChar w:fldCharType="end"/>
      </w:r>
      <w:r>
        <w:rPr>
          <w:lang w:val="en-US" w:bidi="he-IL"/>
        </w:rPr>
        <w:t xml:space="preserve"> CAIF provides a singular edge-auditing architecture that moves beyond the binary "count/no-count" limitation of traditional indices.</w:t>
      </w:r>
    </w:p>
    <w:p w14:paraId="6F2B4A0D" w14:textId="31E33F5C" w:rsidR="00060D49" w:rsidRDefault="00060D49" w:rsidP="003D7FA0">
      <w:pPr>
        <w:pStyle w:val="Heading2"/>
        <w:jc w:val="both"/>
        <w:rPr>
          <w:rtl/>
          <w:lang w:val="en-US" w:bidi="he-IL"/>
        </w:rPr>
      </w:pPr>
      <w:bookmarkStart w:id="9" w:name="_Toc234270328"/>
      <w:r>
        <w:rPr>
          <w:lang w:val="en-US" w:bidi="he-IL"/>
        </w:rPr>
        <w:t>Mathematical Background</w:t>
      </w:r>
      <w:bookmarkEnd w:id="9"/>
    </w:p>
    <w:p w14:paraId="04397815" w14:textId="1F909D3D" w:rsidR="000A4BCC" w:rsidRPr="00AE4D42" w:rsidRDefault="000A4BCC" w:rsidP="003D7FA0">
      <w:pPr>
        <w:pStyle w:val="Heading3"/>
        <w:jc w:val="both"/>
        <w:rPr>
          <w:lang w:bidi="he-IL"/>
        </w:rPr>
      </w:pPr>
      <w:bookmarkStart w:id="10" w:name="_Toc234270329"/>
      <w:r>
        <w:rPr>
          <w:lang w:bidi="he-IL"/>
        </w:rPr>
        <w:t>Graph Representation</w:t>
      </w:r>
      <w:bookmarkEnd w:id="10"/>
    </w:p>
    <w:p w14:paraId="5940874F" w14:textId="77777777" w:rsidR="00B567B2" w:rsidRDefault="000A4BCC" w:rsidP="000368D4">
      <w:pPr>
        <w:ind w:left="270"/>
        <w:jc w:val="both"/>
        <w:rPr>
          <w:lang w:val="en-US" w:bidi="he-IL"/>
        </w:rPr>
      </w:pPr>
      <w:r>
        <w:rPr>
          <w:lang w:val="en-US" w:bidi="he-IL"/>
        </w:rPr>
        <w:t>We define the academic landscape as a heterogeneous directed graph</w:t>
      </w:r>
    </w:p>
    <w:p w14:paraId="2BC06D6F" w14:textId="1B93BA7E" w:rsidR="000A4BCC" w:rsidRPr="000A4BCC" w:rsidRDefault="000A4BCC" w:rsidP="000368D4">
      <w:pPr>
        <w:ind w:left="270"/>
        <w:jc w:val="both"/>
        <w:rPr>
          <w:lang w:val="en-US" w:bidi="he-IL"/>
        </w:rPr>
      </w:pPr>
      <m:oMath>
        <m:r>
          <w:rPr>
            <w:rFonts w:ascii="Cambria Math" w:hAnsi="Cambria Math"/>
            <w:lang w:val="en-US" w:bidi="he-IL"/>
          </w:rPr>
          <m:t>G = (V, E)</m:t>
        </m:r>
      </m:oMath>
      <w:r>
        <w:rPr>
          <w:lang w:val="en-US" w:bidi="he-IL"/>
        </w:rPr>
        <w:t xml:space="preserve">, where </w:t>
      </w:r>
      <m:oMath>
        <m:r>
          <w:rPr>
            <w:rFonts w:ascii="Cambria Math" w:hAnsi="Cambria Math"/>
            <w:lang w:val="en-US" w:bidi="he-IL"/>
          </w:rPr>
          <m:t>V</m:t>
        </m:r>
      </m:oMath>
      <w:r>
        <w:rPr>
          <w:lang w:val="en-US" w:bidi="he-IL"/>
        </w:rPr>
        <w:t xml:space="preserve"> represents nodes (Journals, Papers, Authors) and </w:t>
      </w:r>
      <m:oMath>
        <m:r>
          <w:rPr>
            <w:rFonts w:ascii="Cambria Math" w:hAnsi="Cambria Math"/>
            <w:lang w:val="en-US" w:bidi="he-IL"/>
          </w:rPr>
          <m:t>E</m:t>
        </m:r>
      </m:oMath>
      <w:r>
        <w:rPr>
          <w:lang w:val="en-US" w:bidi="he-IL"/>
        </w:rPr>
        <w:t xml:space="preserve"> represents directed citation edges. Unlike standard citation counts, each edge </w:t>
      </w:r>
      <m:oMath>
        <m:r>
          <w:rPr>
            <w:rFonts w:ascii="Cambria Math" w:hAnsi="Cambria Math"/>
            <w:lang w:val="en-US" w:bidi="he-IL"/>
          </w:rPr>
          <m:t>e∈E</m:t>
        </m:r>
      </m:oMath>
      <w:r>
        <w:rPr>
          <w:lang w:val="en-US" w:bidi="he-IL"/>
        </w:rPr>
        <w:t xml:space="preserve"> is treated as a high-dimensional feature carrier.</w:t>
      </w:r>
    </w:p>
    <w:p w14:paraId="103310D2" w14:textId="78CAE1F5" w:rsidR="000A4BCC" w:rsidRPr="000A4BCC" w:rsidRDefault="000A4BCC" w:rsidP="003D7FA0">
      <w:pPr>
        <w:pStyle w:val="Heading3"/>
        <w:jc w:val="both"/>
        <w:rPr>
          <w:lang w:val="en-US" w:bidi="he-IL"/>
        </w:rPr>
      </w:pPr>
      <w:bookmarkStart w:id="11" w:name="_Toc234270330"/>
      <w:r>
        <w:rPr>
          <w:lang w:val="en-US" w:bidi="he-IL"/>
        </w:rPr>
        <w:t xml:space="preserve">Ollivier-Ricci Curvature </w:t>
      </w:r>
      <m:oMath>
        <m:r>
          <w:rPr>
            <w:rFonts w:ascii="Cambria Math" w:hAnsi="Cambria Math"/>
            <w:lang w:val="en-US" w:bidi="he-IL"/>
          </w:rPr>
          <m:t>(κ)</m:t>
        </m:r>
      </m:oMath>
      <w:bookmarkEnd w:id="11"/>
    </w:p>
    <w:p w14:paraId="1219056F" w14:textId="7593B957" w:rsidR="000A4BCC" w:rsidRPr="001624A6" w:rsidRDefault="000A4BCC" w:rsidP="000368D4">
      <w:pPr>
        <w:ind w:left="270"/>
        <w:jc w:val="both"/>
        <w:rPr>
          <w:lang w:val="en-US" w:bidi="he-IL"/>
        </w:rPr>
      </w:pPr>
      <w:r>
        <w:rPr>
          <w:lang w:val="en-US" w:bidi="he-IL"/>
        </w:rPr>
        <w:t xml:space="preserve">The core structural signal in CAIF is based on the discretization of Ricci curvature onto graphs. For any two nodes </w:t>
      </w:r>
      <m:oMath>
        <m:r>
          <w:rPr>
            <w:rFonts w:ascii="Cambria Math" w:hAnsi="Cambria Math"/>
            <w:lang w:val="en-US" w:bidi="he-IL"/>
          </w:rPr>
          <m:t>x, y∈V</m:t>
        </m:r>
      </m:oMath>
      <w:r>
        <w:rPr>
          <w:lang w:val="en-US" w:bidi="he-IL"/>
        </w:rPr>
        <w:t xml:space="preserve">, the Ollivier-Ricci curvature is defined by the </w:t>
      </w:r>
      <w:r w:rsidRPr="001624A6">
        <w:rPr>
          <w:lang w:val="en-US" w:bidi="he-IL"/>
        </w:rPr>
        <w:t>Wasserstein distance</w:t>
      </w:r>
      <w:r>
        <w:rPr>
          <w:lang w:val="en-US" w:bidi="he-IL"/>
        </w:rPr>
        <w:t xml:space="preserve"> </w:t>
      </w:r>
      <m:oMath>
        <m:r>
          <w:rPr>
            <w:rFonts w:ascii="Cambria Math" w:hAnsi="Cambria Math"/>
            <w:lang w:val="en-US" w:bidi="he-IL"/>
          </w:rPr>
          <m:t>(</m:t>
        </m:r>
        <m:sSub>
          <m:sSubPr>
            <m:ctrlPr>
              <w:rPr>
                <w:rFonts w:ascii="Cambria Math" w:hAnsi="Cambria Math"/>
                <w:i/>
                <w:iCs/>
                <w:lang w:val="en-US" w:bidi="he-IL"/>
              </w:rPr>
            </m:ctrlPr>
          </m:sSubPr>
          <m:e>
            <m:r>
              <w:rPr>
                <w:rFonts w:ascii="Cambria Math" w:hAnsi="Cambria Math"/>
                <w:lang w:val="en-US" w:bidi="he-IL"/>
              </w:rPr>
              <m:t>W</m:t>
            </m:r>
          </m:e>
          <m:sub>
            <m:r>
              <w:rPr>
                <w:rFonts w:ascii="Cambria Math" w:hAnsi="Cambria Math"/>
                <w:lang w:val="en-US" w:bidi="he-IL"/>
              </w:rPr>
              <m:t>1</m:t>
            </m:r>
          </m:sub>
        </m:sSub>
        <m:r>
          <w:rPr>
            <w:rFonts w:ascii="Cambria Math" w:hAnsi="Cambria Math"/>
            <w:lang w:val="en-US" w:bidi="he-IL"/>
          </w:rPr>
          <m:t>)</m:t>
        </m:r>
      </m:oMath>
      <w:r>
        <w:rPr>
          <w:lang w:val="en-US" w:bidi="he-IL"/>
        </w:rPr>
        <w:t xml:space="preserve"> between two probability distributions </w:t>
      </w:r>
      <m:oMath>
        <m:sSub>
          <m:sSubPr>
            <m:ctrlPr>
              <w:rPr>
                <w:rFonts w:ascii="Cambria Math" w:hAnsi="Cambria Math"/>
                <w:i/>
                <w:lang w:val="en-US" w:bidi="he-IL"/>
              </w:rPr>
            </m:ctrlPr>
          </m:sSubPr>
          <m:e>
            <m:r>
              <w:rPr>
                <w:rFonts w:ascii="Cambria Math" w:hAnsi="Cambria Math"/>
                <w:lang w:val="en-US" w:bidi="he-IL"/>
              </w:rPr>
              <m:t>m</m:t>
            </m:r>
          </m:e>
          <m:sub>
            <m:r>
              <w:rPr>
                <w:rFonts w:ascii="Cambria Math" w:hAnsi="Cambria Math"/>
                <w:lang w:val="en-US" w:bidi="he-IL"/>
              </w:rPr>
              <m:t>x</m:t>
            </m:r>
          </m:sub>
        </m:sSub>
        <m:r>
          <w:rPr>
            <w:rFonts w:ascii="Cambria Math" w:hAnsi="Cambria Math"/>
            <w:lang w:val="en-US" w:bidi="he-IL"/>
          </w:rPr>
          <m:t xml:space="preserve"> </m:t>
        </m:r>
      </m:oMath>
      <w:r>
        <w:rPr>
          <w:lang w:val="en-US" w:bidi="he-IL"/>
        </w:rPr>
        <w:t xml:space="preserve">and </w:t>
      </w:r>
      <m:oMath>
        <m:sSub>
          <m:sSubPr>
            <m:ctrlPr>
              <w:rPr>
                <w:rFonts w:ascii="Cambria Math" w:hAnsi="Cambria Math"/>
                <w:i/>
                <w:lang w:val="en-US" w:bidi="he-IL"/>
              </w:rPr>
            </m:ctrlPr>
          </m:sSubPr>
          <m:e>
            <m:r>
              <w:rPr>
                <w:rFonts w:ascii="Cambria Math" w:hAnsi="Cambria Math"/>
                <w:lang w:val="en-US" w:bidi="he-IL"/>
              </w:rPr>
              <m:t>m</m:t>
            </m:r>
          </m:e>
          <m:sub>
            <m:r>
              <w:rPr>
                <w:rFonts w:ascii="Cambria Math" w:hAnsi="Cambria Math"/>
                <w:lang w:val="en-US" w:bidi="he-IL"/>
              </w:rPr>
              <m:t>y</m:t>
            </m:r>
          </m:sub>
        </m:sSub>
      </m:oMath>
      <w:r>
        <w:rPr>
          <w:lang w:bidi="he-IL"/>
        </w:rPr>
        <w:t xml:space="preserve">, which represent the local neighborhood distributions of the </w:t>
      </w:r>
      <w:r w:rsidRPr="001624A6">
        <w:rPr>
          <w:lang w:bidi="he-IL"/>
        </w:rPr>
        <w:t xml:space="preserve">nodes </w:t>
      </w:r>
      <w:r w:rsidRPr="001624A6">
        <w:rPr>
          <w:lang w:bidi="he-IL"/>
        </w:rPr>
        <w:fldChar w:fldCharType="begin"/>
      </w:r>
      <w:r w:rsidRPr="001624A6">
        <w:rPr>
          <w:lang w:bidi="he-IL"/>
        </w:rPr>
        <w:instrText xml:space="preserve"> REF _Ref231303571 \r \h  \* MERGEFORMAT </w:instrText>
      </w:r>
      <w:r w:rsidRPr="001624A6">
        <w:rPr>
          <w:lang w:bidi="he-IL"/>
        </w:rPr>
      </w:r>
      <w:r w:rsidRPr="001624A6">
        <w:rPr>
          <w:lang w:bidi="he-IL"/>
        </w:rPr>
        <w:fldChar w:fldCharType="separate"/>
      </w:r>
      <w:r w:rsidRPr="001624A6">
        <w:rPr>
          <w:cs/>
          <w:lang w:bidi="he-IL"/>
        </w:rPr>
        <w:t>‎</w:t>
      </w:r>
      <w:r w:rsidRPr="001624A6">
        <w:rPr>
          <w:lang w:bidi="he-IL"/>
        </w:rPr>
        <w:t>[5]</w:t>
      </w:r>
      <w:r w:rsidRPr="001624A6">
        <w:rPr>
          <w:lang w:bidi="he-IL"/>
        </w:rPr>
        <w:fldChar w:fldCharType="end"/>
      </w:r>
      <w:r w:rsidRPr="001624A6">
        <w:rPr>
          <w:lang w:bidi="he-IL"/>
        </w:rPr>
        <w:t xml:space="preserve">, </w:t>
      </w:r>
      <w:r w:rsidRPr="001624A6">
        <w:rPr>
          <w:lang w:bidi="he-IL"/>
        </w:rPr>
        <w:fldChar w:fldCharType="begin"/>
      </w:r>
      <w:r w:rsidRPr="001624A6">
        <w:rPr>
          <w:lang w:bidi="he-IL"/>
        </w:rPr>
        <w:instrText xml:space="preserve"> REF _Ref231303781 \r \h  \* MERGEFORMAT </w:instrText>
      </w:r>
      <w:r w:rsidRPr="001624A6">
        <w:rPr>
          <w:lang w:bidi="he-IL"/>
        </w:rPr>
      </w:r>
      <w:r w:rsidRPr="001624A6">
        <w:rPr>
          <w:lang w:bidi="he-IL"/>
        </w:rPr>
        <w:fldChar w:fldCharType="separate"/>
      </w:r>
      <w:r w:rsidRPr="001624A6">
        <w:rPr>
          <w:cs/>
          <w:lang w:bidi="he-IL"/>
        </w:rPr>
        <w:t>‎</w:t>
      </w:r>
      <w:r w:rsidRPr="001624A6">
        <w:rPr>
          <w:lang w:bidi="he-IL"/>
        </w:rPr>
        <w:t>[8]</w:t>
      </w:r>
      <w:r w:rsidRPr="001624A6">
        <w:rPr>
          <w:lang w:bidi="he-IL"/>
        </w:rPr>
        <w:fldChar w:fldCharType="end"/>
      </w:r>
      <w:r w:rsidRPr="001624A6">
        <w:rPr>
          <w:lang w:val="en-US" w:bidi="he-IL"/>
        </w:rPr>
        <w:t>:</w:t>
      </w:r>
    </w:p>
    <w:p w14:paraId="193B57F6" w14:textId="2604BFD7" w:rsidR="00291069" w:rsidRDefault="00291069" w:rsidP="000368D4">
      <w:pPr>
        <w:tabs>
          <w:tab w:val="num" w:pos="720"/>
        </w:tabs>
        <w:jc w:val="both"/>
        <w:rPr>
          <w:lang w:val="en-US" w:bidi="he-IL"/>
        </w:rPr>
      </w:pPr>
      <m:oMathPara>
        <m:oMath>
          <m:r>
            <w:rPr>
              <w:rFonts w:ascii="Cambria Math" w:hAnsi="Cambria Math"/>
              <w:lang w:val="en-US" w:bidi="he-IL"/>
            </w:rPr>
            <m:t>κ</m:t>
          </m:r>
          <m:d>
            <m:dPr>
              <m:ctrlPr>
                <w:rPr>
                  <w:rFonts w:ascii="Cambria Math" w:hAnsi="Cambria Math"/>
                  <w:i/>
                  <w:lang w:val="en-US" w:bidi="he-IL"/>
                </w:rPr>
              </m:ctrlPr>
            </m:dPr>
            <m:e>
              <m:r>
                <w:rPr>
                  <w:rFonts w:ascii="Cambria Math" w:hAnsi="Cambria Math"/>
                  <w:lang w:val="en-US" w:bidi="he-IL"/>
                </w:rPr>
                <m:t>x,y</m:t>
              </m:r>
            </m:e>
          </m:d>
          <m:r>
            <w:rPr>
              <w:rFonts w:ascii="Cambria Math" w:hAnsi="Cambria Math"/>
              <w:lang w:val="en-US" w:bidi="he-IL"/>
            </w:rPr>
            <m:t>= 1 -</m:t>
          </m:r>
          <m:f>
            <m:fPr>
              <m:ctrlPr>
                <w:rPr>
                  <w:rFonts w:ascii="Cambria Math" w:hAnsi="Cambria Math"/>
                  <w:i/>
                  <w:lang w:val="en-US" w:bidi="he-IL"/>
                </w:rPr>
              </m:ctrlPr>
            </m:fPr>
            <m:num>
              <m:sSub>
                <m:sSubPr>
                  <m:ctrlPr>
                    <w:rPr>
                      <w:rFonts w:ascii="Cambria Math" w:hAnsi="Cambria Math"/>
                      <w:i/>
                      <w:lang w:val="en-US" w:bidi="he-IL"/>
                    </w:rPr>
                  </m:ctrlPr>
                </m:sSubPr>
                <m:e>
                  <m:r>
                    <w:rPr>
                      <w:rFonts w:ascii="Cambria Math" w:hAnsi="Cambria Math"/>
                      <w:lang w:val="en-US" w:bidi="he-IL"/>
                    </w:rPr>
                    <m:t>W</m:t>
                  </m:r>
                </m:e>
                <m:sub>
                  <m:r>
                    <w:rPr>
                      <w:rFonts w:ascii="Cambria Math" w:hAnsi="Cambria Math"/>
                      <w:lang w:val="en-US" w:bidi="he-IL"/>
                    </w:rPr>
                    <m:t>1</m:t>
                  </m:r>
                </m:sub>
              </m:sSub>
              <m:d>
                <m:dPr>
                  <m:ctrlPr>
                    <w:rPr>
                      <w:rFonts w:ascii="Cambria Math" w:hAnsi="Cambria Math"/>
                      <w:i/>
                      <w:lang w:val="en-US" w:bidi="he-IL"/>
                    </w:rPr>
                  </m:ctrlPr>
                </m:dPr>
                <m:e>
                  <m:sSub>
                    <m:sSubPr>
                      <m:ctrlPr>
                        <w:rPr>
                          <w:rFonts w:ascii="Cambria Math" w:hAnsi="Cambria Math"/>
                          <w:i/>
                          <w:lang w:val="en-US" w:bidi="he-IL"/>
                        </w:rPr>
                      </m:ctrlPr>
                    </m:sSubPr>
                    <m:e>
                      <m:r>
                        <w:rPr>
                          <w:rFonts w:ascii="Cambria Math" w:hAnsi="Cambria Math"/>
                          <w:lang w:val="en-US" w:bidi="he-IL"/>
                        </w:rPr>
                        <m:t>m</m:t>
                      </m:r>
                    </m:e>
                    <m:sub>
                      <m:r>
                        <w:rPr>
                          <w:rFonts w:ascii="Cambria Math" w:hAnsi="Cambria Math"/>
                          <w:lang w:val="en-US" w:bidi="he-IL"/>
                        </w:rPr>
                        <m:t>x</m:t>
                      </m:r>
                    </m:sub>
                  </m:sSub>
                  <m:r>
                    <w:rPr>
                      <w:rFonts w:ascii="Cambria Math" w:hAnsi="Cambria Math"/>
                      <w:lang w:val="en-US" w:bidi="he-IL"/>
                    </w:rPr>
                    <m:t xml:space="preserve">, </m:t>
                  </m:r>
                  <m:sSub>
                    <m:sSubPr>
                      <m:ctrlPr>
                        <w:rPr>
                          <w:rFonts w:ascii="Cambria Math" w:hAnsi="Cambria Math"/>
                          <w:i/>
                          <w:lang w:val="en-US" w:bidi="he-IL"/>
                        </w:rPr>
                      </m:ctrlPr>
                    </m:sSubPr>
                    <m:e>
                      <m:r>
                        <w:rPr>
                          <w:rFonts w:ascii="Cambria Math" w:hAnsi="Cambria Math"/>
                          <w:lang w:val="en-US" w:bidi="he-IL"/>
                        </w:rPr>
                        <m:t>m</m:t>
                      </m:r>
                    </m:e>
                    <m:sub>
                      <m:r>
                        <w:rPr>
                          <w:rFonts w:ascii="Cambria Math" w:hAnsi="Cambria Math"/>
                          <w:lang w:val="en-US" w:bidi="he-IL"/>
                        </w:rPr>
                        <m:t>y</m:t>
                      </m:r>
                    </m:sub>
                  </m:sSub>
                </m:e>
              </m:d>
            </m:num>
            <m:den>
              <m:r>
                <w:rPr>
                  <w:rFonts w:ascii="Cambria Math" w:hAnsi="Cambria Math"/>
                  <w:lang w:val="en-US" w:bidi="he-IL"/>
                </w:rPr>
                <m:t>d(x, y)</m:t>
              </m:r>
            </m:den>
          </m:f>
        </m:oMath>
      </m:oMathPara>
    </w:p>
    <w:p w14:paraId="3A0949A9" w14:textId="59454567" w:rsidR="000A4BCC" w:rsidRDefault="000A4BCC" w:rsidP="000368D4">
      <w:pPr>
        <w:pStyle w:val="ListParagraph"/>
        <w:numPr>
          <w:ilvl w:val="0"/>
          <w:numId w:val="4"/>
        </w:numPr>
        <w:tabs>
          <w:tab w:val="clear" w:pos="1080"/>
          <w:tab w:val="num" w:pos="720"/>
        </w:tabs>
        <w:ind w:left="720"/>
        <w:jc w:val="both"/>
        <w:rPr>
          <w:lang w:val="en-US" w:bidi="he-IL"/>
        </w:rPr>
      </w:pPr>
      <w:r>
        <w:rPr>
          <w:b/>
          <w:bCs/>
          <w:lang w:val="en-US" w:bidi="he-IL"/>
        </w:rPr>
        <w:t xml:space="preserve">Positive Curvature </w:t>
      </w:r>
      <m:oMath>
        <m:r>
          <m:rPr>
            <m:sty m:val="bi"/>
          </m:rPr>
          <w:rPr>
            <w:rFonts w:ascii="Cambria Math" w:hAnsi="Cambria Math"/>
            <w:lang w:val="en-US" w:bidi="he-IL"/>
          </w:rPr>
          <m:t>(κ&gt; 0):</m:t>
        </m:r>
      </m:oMath>
      <w:r>
        <w:rPr>
          <w:lang w:val="en-US" w:bidi="he-IL"/>
        </w:rPr>
        <w:t xml:space="preserve"> Indicates a highly clustered, robust neighborhood.</w:t>
      </w:r>
    </w:p>
    <w:p w14:paraId="2F8FB8DC" w14:textId="3EB25E3C" w:rsidR="00EB73CD" w:rsidRPr="00B567B2" w:rsidRDefault="00B11159" w:rsidP="000368D4">
      <w:pPr>
        <w:ind w:left="720"/>
        <w:jc w:val="both"/>
        <w:rPr>
          <w:lang w:val="en-US" w:bidi="he-IL"/>
        </w:rPr>
      </w:pPr>
      <w:r>
        <w:rPr>
          <w:noProof/>
        </w:rPr>
        <mc:AlternateContent>
          <mc:Choice Requires="wps">
            <w:drawing>
              <wp:anchor distT="0" distB="0" distL="114300" distR="114300" simplePos="0" relativeHeight="251658240" behindDoc="1" locked="0" layoutInCell="1" allowOverlap="1" wp14:anchorId="5CCF429B" wp14:editId="61B1184F">
                <wp:simplePos x="0" y="0"/>
                <wp:positionH relativeFrom="column">
                  <wp:posOffset>1797685</wp:posOffset>
                </wp:positionH>
                <wp:positionV relativeFrom="paragraph">
                  <wp:posOffset>3515995</wp:posOffset>
                </wp:positionV>
                <wp:extent cx="3370580" cy="635"/>
                <wp:effectExtent l="0" t="0" r="20320" b="12700"/>
                <wp:wrapTopAndBottom/>
                <wp:docPr id="1561879340" name="Text Box 1"/>
                <wp:cNvGraphicFramePr/>
                <a:graphic xmlns:a="http://schemas.openxmlformats.org/drawingml/2006/main">
                  <a:graphicData uri="http://schemas.microsoft.com/office/word/2010/wordprocessingShape">
                    <wps:wsp>
                      <wps:cNvSpPr txBox="1"/>
                      <wps:spPr>
                        <a:xfrm>
                          <a:off x="0" y="0"/>
                          <a:ext cx="3370580" cy="63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F13D428" w14:textId="0F386A8C" w:rsidR="00F37B30" w:rsidRPr="00B567B2" w:rsidRDefault="00F37B30" w:rsidP="00B567B2">
                            <w:pPr>
                              <w:pStyle w:val="Caption"/>
                              <w:rPr>
                                <w:lang w:val="en-US" w:bidi="he-IL"/>
                              </w:rPr>
                            </w:pPr>
                            <w:r>
                              <w:rPr>
                                <w:b/>
                                <w:bCs/>
                                <w:lang w:val="en-US"/>
                              </w:rPr>
                              <w:t>Fig. 1:</w:t>
                            </w:r>
                            <w:r>
                              <w:rPr>
                                <w:lang w:val="en-US"/>
                              </w:rPr>
                              <w:t xml:space="preserve"> Geometric interpretation of Ollivier-Ricci curvature </w:t>
                            </w:r>
                            <m:oMath>
                              <m:r>
                                <w:rPr>
                                  <w:rFonts w:ascii="Cambria Math" w:hAnsi="Cambria Math"/>
                                  <w:lang w:val="en-US"/>
                                </w:rPr>
                                <m:t>(κ)</m:t>
                              </m:r>
                            </m:oMath>
                            <w:r>
                              <w:rPr>
                                <w:lang w:val="en-US"/>
                              </w:rPr>
                              <w:t xml:space="preserve"> on graph edges. (a) </w:t>
                            </w:r>
                            <w:r>
                              <w:rPr>
                                <w:b/>
                                <w:bCs/>
                                <w:lang w:val="en-US"/>
                              </w:rPr>
                              <w:t>Positive curvature</w:t>
                            </w:r>
                            <w:r>
                              <w:rPr>
                                <w:lang w:val="en-US"/>
                              </w:rPr>
                              <w:t xml:space="preserve">: characterizes dense clusters; (b) </w:t>
                            </w:r>
                            <w:r>
                              <w:rPr>
                                <w:b/>
                                <w:bCs/>
                                <w:lang w:val="en-US"/>
                              </w:rPr>
                              <w:t>Zero curvature</w:t>
                            </w:r>
                            <w:r>
                              <w:rPr>
                                <w:lang w:val="en-US"/>
                              </w:rPr>
                              <w:t xml:space="preserve">: characterizes grid-like structures; (c) </w:t>
                            </w:r>
                            <w:r>
                              <w:rPr>
                                <w:b/>
                                <w:bCs/>
                                <w:lang w:val="en-US"/>
                              </w:rPr>
                              <w:t>Negative curvature</w:t>
                            </w:r>
                            <w:r>
                              <w:rPr>
                                <w:lang w:val="en-US"/>
                              </w:rPr>
                              <w:t xml:space="preserve">: identifies bridge edges between communities. Source: </w:t>
                            </w:r>
                            <w:r>
                              <w:rPr>
                                <w:b/>
                                <w:bCs/>
                                <w:lang w:val="en-US"/>
                              </w:rPr>
                              <w:fldChar w:fldCharType="begin"/>
                            </w:r>
                            <w:r>
                              <w:rPr>
                                <w:b/>
                                <w:bCs/>
                                <w:lang w:val="en-US"/>
                              </w:rPr>
                              <w:instrText xml:space="preserve"> REF _Ref228969429 \r \h  \* MERGEFORMAT </w:instrText>
                            </w:r>
                            <w:r>
                              <w:rPr>
                                <w:b/>
                                <w:bCs/>
                                <w:lang w:val="en-US"/>
                              </w:rPr>
                            </w:r>
                            <w:r>
                              <w:rPr>
                                <w:b/>
                                <w:bCs/>
                                <w:lang w:val="en-US"/>
                              </w:rPr>
                              <w:fldChar w:fldCharType="separate"/>
                            </w:r>
                            <w:r>
                              <w:rPr>
                                <w:b/>
                                <w:bCs/>
                                <w:cs/>
                                <w:lang w:val="en-US"/>
                              </w:rPr>
                              <w:t>‎</w:t>
                            </w:r>
                            <w:r>
                              <w:rPr>
                                <w:b/>
                                <w:bCs/>
                                <w:lang w:val="en-US"/>
                              </w:rPr>
                              <w:t>[11]</w:t>
                            </w:r>
                            <w:r>
                              <w:rPr>
                                <w:b/>
                                <w:bCs/>
                                <w:lang w:val="en-US"/>
                              </w:rPr>
                              <w:fldChar w:fldCharType="end"/>
                            </w:r>
                            <w:r>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CF429B" id="_x0000_t202" coordsize="21600,21600" o:spt="202" path="m,l,21600r21600,l21600,xe">
                <v:stroke joinstyle="miter"/>
                <v:path gradientshapeok="t" o:connecttype="rect"/>
              </v:shapetype>
              <v:shape id="Text Box 1" o:spid="_x0000_s1026" type="#_x0000_t202" style="position:absolute;left:0;text-align:left;margin-left:141.55pt;margin-top:276.85pt;width:265.4pt;height:.0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" fillcolor="white [3201]" strokecolor="#156082 [3204]" strokeweight="1pt">
                <v:textbox style="mso-fit-shape-to-text:t" inset="0,0,0,0">
                  <w:txbxContent>
                    <w:p w14:paraId="0F13D428" w14:textId="0F386A8C" w:rsidR="00F37B30" w:rsidRPr="00B567B2" w:rsidRDefault="00F37B30" w:rsidP="00B567B2">
                      <w:pPr>
                        <w:pStyle w:val="Caption"/>
                        <w:rPr>
                          <w:lang w:val="en-US" w:bidi="he-IL"/>
                        </w:rPr>
                      </w:pPr>
                      <w:r>
                        <w:rPr>
                          <w:b/>
                          <w:bCs/>
                          <w:lang w:val="en-US"/>
                        </w:rPr>
                        <w:t>Fig. 1:</w:t>
                      </w:r>
                      <w:r>
                        <w:rPr>
                          <w:lang w:val="en-US"/>
                        </w:rPr>
                        <w:t xml:space="preserve"> Geometric interpretation of Ollivier-Ricci curvature </w:t>
                      </w:r>
                      <m:oMath>
                        <m:r>
                          <w:rPr>
                            <w:rFonts w:ascii="Cambria Math" w:hAnsi="Cambria Math"/>
                            <w:lang w:val="en-US"/>
                          </w:rPr>
                          <m:t>(κ)</m:t>
                        </m:r>
                      </m:oMath>
                      <w:r>
                        <w:rPr>
                          <w:lang w:val="en-US"/>
                        </w:rPr>
                        <w:t xml:space="preserve"> on graph edges. (a) </w:t>
                      </w:r>
                      <w:r>
                        <w:rPr>
                          <w:b/>
                          <w:bCs/>
                          <w:lang w:val="en-US"/>
                        </w:rPr>
                        <w:t>Positive curvature</w:t>
                      </w:r>
                      <w:r>
                        <w:rPr>
                          <w:lang w:val="en-US"/>
                        </w:rPr>
                        <w:t xml:space="preserve">: characterizes dense clusters; (b) </w:t>
                      </w:r>
                      <w:r>
                        <w:rPr>
                          <w:b/>
                          <w:bCs/>
                          <w:lang w:val="en-US"/>
                        </w:rPr>
                        <w:t>Zero curvature</w:t>
                      </w:r>
                      <w:r>
                        <w:rPr>
                          <w:lang w:val="en-US"/>
                        </w:rPr>
                        <w:t xml:space="preserve">: characterizes grid-like structures; (c) </w:t>
                      </w:r>
                      <w:r>
                        <w:rPr>
                          <w:b/>
                          <w:bCs/>
                          <w:lang w:val="en-US"/>
                        </w:rPr>
                        <w:t>Negative curvature</w:t>
                      </w:r>
                      <w:r>
                        <w:rPr>
                          <w:lang w:val="en-US"/>
                        </w:rPr>
                        <w:t xml:space="preserve">: identifies bridge edges between communities. Source: </w:t>
                      </w:r>
                      <w:r>
                        <w:rPr>
                          <w:b/>
                          <w:bCs/>
                          <w:lang w:val="en-US"/>
                        </w:rPr>
                        <w:fldChar w:fldCharType="begin"/>
                      </w:r>
                      <w:r>
                        <w:rPr>
                          <w:b/>
                          <w:bCs/>
                          <w:lang w:val="en-US"/>
                        </w:rPr>
                        <w:instrText xml:space="preserve"> REF _Ref228969429 \r \h  \* MERGEFORMAT </w:instrText>
                      </w:r>
                      <w:r>
                        <w:rPr>
                          <w:b/>
                          <w:bCs/>
                          <w:lang w:val="en-US"/>
                        </w:rPr>
                      </w:r>
                      <w:r>
                        <w:rPr>
                          <w:b/>
                          <w:bCs/>
                          <w:lang w:val="en-US"/>
                        </w:rPr>
                        <w:fldChar w:fldCharType="separate"/>
                      </w:r>
                      <w:r>
                        <w:rPr>
                          <w:b/>
                          <w:bCs/>
                          <w:cs/>
                          <w:lang w:val="en-US"/>
                        </w:rPr>
                        <w:t>‎</w:t>
                      </w:r>
                      <w:r>
                        <w:rPr>
                          <w:b/>
                          <w:bCs/>
                          <w:lang w:val="en-US"/>
                        </w:rPr>
                        <w:t>[11]</w:t>
                      </w:r>
                      <w:r>
                        <w:rPr>
                          <w:b/>
                          <w:bCs/>
                          <w:lang w:val="en-US"/>
                        </w:rPr>
                        <w:fldChar w:fldCharType="end"/>
                      </w:r>
                      <w:r>
                        <w:rPr>
                          <w:lang w:val="en-US"/>
                        </w:rPr>
                        <w:t>.</w:t>
                      </w:r>
                    </w:p>
                  </w:txbxContent>
                </v:textbox>
                <w10:wrap type="topAndBottom"/>
              </v:shape>
            </w:pict>
          </mc:Fallback>
        </mc:AlternateContent>
      </w:r>
      <w:r>
        <w:rPr>
          <w:noProof/>
        </w:rPr>
        <w:drawing>
          <wp:anchor distT="0" distB="0" distL="114300" distR="114300" simplePos="0" relativeHeight="251658241" behindDoc="0" locked="0" layoutInCell="1" allowOverlap="1" wp14:anchorId="6334C2C5" wp14:editId="3A8AA4F4">
            <wp:simplePos x="0" y="0"/>
            <wp:positionH relativeFrom="column">
              <wp:posOffset>1797685</wp:posOffset>
            </wp:positionH>
            <wp:positionV relativeFrom="paragraph">
              <wp:posOffset>478155</wp:posOffset>
            </wp:positionV>
            <wp:extent cx="3176905" cy="2928620"/>
            <wp:effectExtent l="0" t="0" r="4445" b="5080"/>
            <wp:wrapTopAndBottom/>
            <wp:docPr id="162424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43505" name=""/>
                    <pic:cNvPicPr/>
                  </pic:nvPicPr>
                  <pic:blipFill rotWithShape="1">
                    <a:blip r:embed="rId10">
                      <a:extLst>
                        <a:ext uri="{28A0092B-C50C-407E-A947-70E740481C1C}">
                          <a14:useLocalDpi xmlns:a14="http://schemas.microsoft.com/office/drawing/2010/main" val="0"/>
                        </a:ext>
                      </a:extLst>
                    </a:blip>
                    <a:srcRect l="10481"/>
                    <a:stretch>
                      <a:fillRect/>
                    </a:stretch>
                  </pic:blipFill>
                  <pic:spPr bwMode="auto">
                    <a:xfrm>
                      <a:off x="0" y="0"/>
                      <a:ext cx="3176905" cy="2928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lang w:val="en-US" w:bidi="he-IL"/>
        </w:rPr>
        <w:t xml:space="preserve">Negative Curvature </w:t>
      </w:r>
      <m:oMath>
        <m:r>
          <m:rPr>
            <m:sty m:val="bi"/>
          </m:rPr>
          <w:rPr>
            <w:rFonts w:ascii="Cambria Math" w:hAnsi="Cambria Math"/>
            <w:lang w:val="en-US" w:bidi="he-IL"/>
          </w:rPr>
          <m:t>(κ &lt; 0)</m:t>
        </m:r>
      </m:oMath>
      <w:r>
        <w:rPr>
          <w:b/>
          <w:bCs/>
          <w:lang w:val="en-US" w:bidi="he-IL"/>
        </w:rPr>
        <w:t>:</w:t>
      </w:r>
      <w:r>
        <w:rPr>
          <w:lang w:val="en-US" w:bidi="he-IL"/>
        </w:rPr>
        <w:t xml:space="preserve"> Indicates a "bridge" or a bottleneck, often identifying disparate fields of study or anomalous links.</w:t>
      </w:r>
    </w:p>
    <w:p w14:paraId="05923C51" w14:textId="5808EDD8" w:rsidR="000A4BCC" w:rsidRPr="000A4BCC" w:rsidRDefault="00AE4D42" w:rsidP="003D7FA0">
      <w:pPr>
        <w:pStyle w:val="Heading3"/>
        <w:jc w:val="both"/>
        <w:rPr>
          <w:lang w:val="en-US" w:bidi="he-IL"/>
        </w:rPr>
      </w:pPr>
      <w:bookmarkStart w:id="12" w:name="_Toc234270331"/>
      <w:r>
        <w:rPr>
          <w:lang w:val="en-US" w:bidi="he-IL"/>
        </w:rPr>
        <w:lastRenderedPageBreak/>
        <w:t>Multi-Modal Embedding Fusion</w:t>
      </w:r>
      <w:bookmarkEnd w:id="12"/>
    </w:p>
    <w:p w14:paraId="7F42B3D9" w14:textId="3EF922B4" w:rsidR="00FC0DE3" w:rsidRDefault="001A6243" w:rsidP="000368D4">
      <w:pPr>
        <w:ind w:left="270"/>
        <w:jc w:val="both"/>
        <w:rPr>
          <w:lang w:val="en-US" w:bidi="he-IL"/>
        </w:rPr>
      </w:pPr>
      <w:r>
        <w:rPr>
          <w:lang w:val="en-US" w:bidi="he-IL"/>
        </w:rPr>
        <w:t xml:space="preserve">To determine the final trust weight </w:t>
      </w:r>
      <m:oMath>
        <m:sSub>
          <m:sSubPr>
            <m:ctrlPr>
              <w:rPr>
                <w:rFonts w:ascii="Cambria Math" w:hAnsi="Cambria Math"/>
                <w:i/>
                <w:lang w:bidi="he-IL"/>
              </w:rPr>
            </m:ctrlPr>
          </m:sSubPr>
          <m:e>
            <m:r>
              <w:rPr>
                <w:rFonts w:ascii="Cambria Math" w:hAnsi="Cambria Math"/>
                <w:lang w:bidi="he-IL"/>
              </w:rPr>
              <m:t>w</m:t>
            </m:r>
          </m:e>
          <m:sub>
            <m:r>
              <w:rPr>
                <w:rFonts w:ascii="Cambria Math" w:hAnsi="Cambria Math"/>
                <w:lang w:bidi="he-IL"/>
              </w:rPr>
              <m:t>e</m:t>
            </m:r>
          </m:sub>
        </m:sSub>
      </m:oMath>
      <w:r>
        <w:rPr>
          <w:lang w:val="en-US" w:bidi="he-IL"/>
        </w:rPr>
        <w:t xml:space="preserve"> for a citation, the architecture utilizes a multi-modal fusion layer that integrates structural, neural, temporal, and semantic signals. The feature vector for an edge </w:t>
      </w:r>
      <m:oMath>
        <m:r>
          <w:rPr>
            <w:rFonts w:ascii="Cambria Math" w:hAnsi="Cambria Math"/>
            <w:lang w:bidi="he-IL"/>
          </w:rPr>
          <m:t>e</m:t>
        </m:r>
      </m:oMath>
      <w:r>
        <w:rPr>
          <w:lang w:val="en-US" w:bidi="he-IL"/>
        </w:rPr>
        <w:t xml:space="preserve">, denoted as </w:t>
      </w:r>
      <m:oMath>
        <m:sSub>
          <m:sSubPr>
            <m:ctrlPr>
              <w:rPr>
                <w:rFonts w:ascii="Cambria Math" w:hAnsi="Cambria Math"/>
                <w:i/>
                <w:lang w:bidi="he-IL"/>
              </w:rPr>
            </m:ctrlPr>
          </m:sSubPr>
          <m:e>
            <m:r>
              <w:rPr>
                <w:rFonts w:ascii="Cambria Math" w:hAnsi="Cambria Math"/>
                <w:lang w:bidi="he-IL"/>
              </w:rPr>
              <m:t>Z</m:t>
            </m:r>
          </m:e>
          <m:sub>
            <m:r>
              <w:rPr>
                <w:rFonts w:ascii="Cambria Math" w:hAnsi="Cambria Math"/>
                <w:lang w:bidi="he-IL"/>
              </w:rPr>
              <m:t>e</m:t>
            </m:r>
          </m:sub>
        </m:sSub>
      </m:oMath>
      <w:r>
        <w:rPr>
          <w:lang w:val="en-US" w:bidi="he-IL"/>
        </w:rPr>
        <w:t>, is defined by the concatenation of these signals:</w:t>
      </w:r>
    </w:p>
    <w:p w14:paraId="6D87CA0A" w14:textId="7BBAB258" w:rsidR="001A6243" w:rsidRPr="001A6243" w:rsidRDefault="002D6254" w:rsidP="003D7FA0">
      <w:pPr>
        <w:jc w:val="both"/>
        <w:rPr>
          <w:lang w:bidi="he-IL"/>
        </w:rPr>
      </w:pPr>
      <m:oMathPara>
        <m:oMath>
          <m:sSub>
            <m:sSubPr>
              <m:ctrlPr>
                <w:rPr>
                  <w:rFonts w:ascii="Cambria Math" w:hAnsi="Cambria Math"/>
                  <w:i/>
                  <w:lang w:bidi="he-IL"/>
                </w:rPr>
              </m:ctrlPr>
            </m:sSubPr>
            <m:e>
              <m:r>
                <w:rPr>
                  <w:rFonts w:ascii="Cambria Math" w:hAnsi="Cambria Math"/>
                  <w:lang w:bidi="he-IL"/>
                </w:rPr>
                <m:t>Z</m:t>
              </m:r>
            </m:e>
            <m:sub>
              <m:r>
                <w:rPr>
                  <w:rFonts w:ascii="Cambria Math" w:hAnsi="Cambria Math"/>
                  <w:lang w:bidi="he-IL"/>
                </w:rPr>
                <m:t>e</m:t>
              </m:r>
            </m:sub>
          </m:sSub>
          <m:r>
            <w:rPr>
              <w:rFonts w:ascii="Cambria Math" w:hAnsi="Cambria Math"/>
              <w:lang w:bidi="he-IL"/>
            </w:rPr>
            <m:t>=[</m:t>
          </m:r>
          <m:sSub>
            <m:sSubPr>
              <m:ctrlPr>
                <w:rPr>
                  <w:rFonts w:ascii="Cambria Math" w:hAnsi="Cambria Math"/>
                  <w:i/>
                  <w:lang w:bidi="he-IL"/>
                </w:rPr>
              </m:ctrlPr>
            </m:sSubPr>
            <m:e>
              <m:r>
                <w:rPr>
                  <w:rFonts w:ascii="Cambria Math" w:hAnsi="Cambria Math"/>
                  <w:lang w:bidi="he-IL"/>
                </w:rPr>
                <m:t>κ</m:t>
              </m:r>
            </m:e>
            <m:sub>
              <m:r>
                <w:rPr>
                  <w:rFonts w:ascii="Cambria Math" w:hAnsi="Cambria Math"/>
                  <w:lang w:bidi="he-IL"/>
                </w:rPr>
                <m:t>e</m:t>
              </m:r>
            </m:sub>
          </m:sSub>
          <m:r>
            <w:rPr>
              <w:rFonts w:ascii="Cambria Math" w:hAnsi="Cambria Math"/>
              <w:lang w:bidi="he-IL"/>
            </w:rPr>
            <m:t>⊕</m:t>
          </m:r>
          <m:sSub>
            <m:sSubPr>
              <m:ctrlPr>
                <w:rPr>
                  <w:rFonts w:ascii="Cambria Math" w:hAnsi="Cambria Math"/>
                  <w:i/>
                  <w:lang w:bidi="he-IL"/>
                </w:rPr>
              </m:ctrlPr>
            </m:sSubPr>
            <m:e>
              <m:r>
                <w:rPr>
                  <w:rFonts w:ascii="Cambria Math" w:hAnsi="Cambria Math"/>
                  <w:lang w:bidi="he-IL"/>
                </w:rPr>
                <m:t>γ</m:t>
              </m:r>
            </m:e>
            <m:sub>
              <m:r>
                <w:rPr>
                  <w:rFonts w:ascii="Cambria Math" w:hAnsi="Cambria Math"/>
                  <w:lang w:bidi="he-IL"/>
                </w:rPr>
                <m:t>gcn</m:t>
              </m:r>
            </m:sub>
          </m:sSub>
          <m:r>
            <w:rPr>
              <w:rFonts w:ascii="Cambria Math" w:hAnsi="Cambria Math"/>
              <w:lang w:bidi="he-IL"/>
            </w:rPr>
            <m:t>⊕</m:t>
          </m:r>
          <m:sSub>
            <m:sSubPr>
              <m:ctrlPr>
                <w:rPr>
                  <w:rFonts w:ascii="Cambria Math" w:hAnsi="Cambria Math"/>
                  <w:i/>
                  <w:lang w:bidi="he-IL"/>
                </w:rPr>
              </m:ctrlPr>
            </m:sSubPr>
            <m:e>
              <m:r>
                <w:rPr>
                  <w:rFonts w:ascii="Cambria Math" w:hAnsi="Cambria Math"/>
                  <w:lang w:bidi="he-IL"/>
                </w:rPr>
                <m:t>δ</m:t>
              </m:r>
            </m:e>
            <m:sub>
              <m:r>
                <w:rPr>
                  <w:rFonts w:ascii="Cambria Math" w:hAnsi="Cambria Math"/>
                  <w:lang w:bidi="he-IL"/>
                </w:rPr>
                <m:t>temp</m:t>
              </m:r>
            </m:sub>
          </m:sSub>
          <m:r>
            <w:rPr>
              <w:rFonts w:ascii="Cambria Math" w:hAnsi="Cambria Math"/>
              <w:lang w:bidi="he-IL"/>
            </w:rPr>
            <m:t>⊕</m:t>
          </m:r>
          <m:sSub>
            <m:sSubPr>
              <m:ctrlPr>
                <w:rPr>
                  <w:rFonts w:ascii="Cambria Math" w:hAnsi="Cambria Math"/>
                  <w:i/>
                  <w:lang w:bidi="he-IL"/>
                </w:rPr>
              </m:ctrlPr>
            </m:sSubPr>
            <m:e>
              <m:r>
                <w:rPr>
                  <w:rFonts w:ascii="Cambria Math" w:hAnsi="Cambria Math"/>
                  <w:lang w:bidi="he-IL"/>
                </w:rPr>
                <m:t>θ</m:t>
              </m:r>
            </m:e>
            <m:sub>
              <m:r>
                <w:rPr>
                  <w:rFonts w:ascii="Cambria Math" w:hAnsi="Cambria Math"/>
                  <w:lang w:bidi="he-IL"/>
                </w:rPr>
                <m:t>sem</m:t>
              </m:r>
            </m:sub>
          </m:sSub>
          <m:r>
            <w:rPr>
              <w:rFonts w:ascii="Cambria Math" w:hAnsi="Cambria Math"/>
              <w:lang w:bidi="he-IL"/>
            </w:rPr>
            <m:t>]</m:t>
          </m:r>
        </m:oMath>
      </m:oMathPara>
    </w:p>
    <w:p w14:paraId="678FB2E9" w14:textId="48775A9C" w:rsidR="007B6C00" w:rsidRDefault="007B6C00" w:rsidP="003D7FA0">
      <w:pPr>
        <w:jc w:val="both"/>
        <w:rPr>
          <w:lang w:bidi="he-IL"/>
        </w:rPr>
      </w:pPr>
    </w:p>
    <w:p w14:paraId="0C1BDFB7" w14:textId="14554C15" w:rsidR="001A6243" w:rsidRPr="001A6243" w:rsidRDefault="001A6243" w:rsidP="000368D4">
      <w:pPr>
        <w:ind w:left="360"/>
        <w:jc w:val="both"/>
        <w:rPr>
          <w:lang w:bidi="he-IL"/>
        </w:rPr>
      </w:pPr>
      <w:r>
        <w:rPr>
          <w:lang w:bidi="he-IL"/>
        </w:rPr>
        <w:t>The components are defined as follows:</w:t>
      </w:r>
    </w:p>
    <w:p w14:paraId="2462371D" w14:textId="596A1C73" w:rsidR="001A6243" w:rsidRPr="001A6243" w:rsidRDefault="002D6254" w:rsidP="000368D4">
      <w:pPr>
        <w:numPr>
          <w:ilvl w:val="0"/>
          <w:numId w:val="7"/>
        </w:numPr>
        <w:tabs>
          <w:tab w:val="clear" w:pos="720"/>
          <w:tab w:val="num" w:pos="1080"/>
        </w:tabs>
        <w:ind w:left="1080"/>
        <w:jc w:val="both"/>
        <w:rPr>
          <w:lang w:val="en-US" w:bidi="he-IL"/>
        </w:rPr>
      </w:pPr>
      <m:oMath>
        <m:sSub>
          <m:sSubPr>
            <m:ctrlPr>
              <w:rPr>
                <w:rFonts w:ascii="Cambria Math" w:hAnsi="Cambria Math"/>
                <w:b/>
                <w:i/>
                <w:lang w:val="en-US" w:bidi="he-IL"/>
              </w:rPr>
            </m:ctrlPr>
          </m:sSubPr>
          <m:e>
            <m:r>
              <m:rPr>
                <m:sty m:val="bi"/>
              </m:rPr>
              <w:rPr>
                <w:rFonts w:ascii="Cambria Math" w:hAnsi="Cambria Math"/>
                <w:lang w:val="en-US" w:bidi="he-IL"/>
              </w:rPr>
              <m:t>κ</m:t>
            </m:r>
          </m:e>
          <m:sub>
            <m:r>
              <m:rPr>
                <m:sty m:val="bi"/>
              </m:rPr>
              <w:rPr>
                <w:rFonts w:ascii="Cambria Math" w:hAnsi="Cambria Math"/>
                <w:lang w:val="en-US" w:bidi="he-IL"/>
              </w:rPr>
              <m:t>e</m:t>
            </m:r>
          </m:sub>
        </m:sSub>
        <m:r>
          <m:rPr>
            <m:sty m:val="bi"/>
          </m:rPr>
          <w:rPr>
            <w:rFonts w:ascii="Cambria Math" w:hAnsi="Cambria Math"/>
            <w:lang w:bidi="he-IL"/>
          </w:rPr>
          <m:t xml:space="preserve"> </m:t>
        </m:r>
      </m:oMath>
      <w:r>
        <w:rPr>
          <w:b/>
          <w:bCs/>
          <w:lang w:val="en-US" w:bidi="he-IL"/>
        </w:rPr>
        <w:t>(Ollivier-Ricci Curvature):</w:t>
      </w:r>
      <w:r>
        <w:rPr>
          <w:lang w:val="en-US" w:bidi="he-IL"/>
        </w:rPr>
        <w:t xml:space="preserve"> The core structural signal measuring local neighborhood cohesiveness. </w:t>
      </w:r>
    </w:p>
    <w:p w14:paraId="66E91FE3" w14:textId="12BF4350" w:rsidR="001A6243" w:rsidRPr="001A6243" w:rsidRDefault="00EC02AE" w:rsidP="000368D4">
      <w:pPr>
        <w:numPr>
          <w:ilvl w:val="0"/>
          <w:numId w:val="7"/>
        </w:numPr>
        <w:tabs>
          <w:tab w:val="clear" w:pos="720"/>
          <w:tab w:val="num" w:pos="1080"/>
        </w:tabs>
        <w:ind w:left="1080"/>
        <w:jc w:val="both"/>
        <w:rPr>
          <w:lang w:val="en-US" w:bidi="he-IL"/>
        </w:rPr>
      </w:pPr>
      <w:r>
        <w:rPr>
          <w:noProof/>
        </w:rPr>
        <w:drawing>
          <wp:inline distT="0" distB="0" distL="0" distR="0" wp14:anchorId="1A33076B" wp14:editId="6AE4EEE9">
            <wp:extent cx="97536" cy="130048"/>
            <wp:effectExtent l="0" t="0" r="0" b="0"/>
            <wp:docPr id="778932690" name="Picture 778932690" descr="{&quot;mathml&quot;:&quot;&lt;math style=\&quot;font-family:stix;font-size:16px;\&quot; xmlns=\&quot;http://www.w3.org/1998/Math/MathML\&quot;&gt;&lt;mi&gt;&amp;#x3B3;&lt;/mi&gt;&lt;/math&gt;&quot;,&quot;origin&quot;:&quot;MathType Legacy&quot;,&quot;version&quot;:&quot;v3.23.0&quot;}" title="g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amp;#x3B3;&lt;/mi&gt;&lt;/math&gt;&quot;,&quot;origin&quot;:&quot;MathType Legacy&quot;,&quot;version&quot;:&quot;v3.23.0&quot;}" title="gamm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7536" cy="130048"/>
                    </a:xfrm>
                    <a:prstGeom prst="rect">
                      <a:avLst/>
                    </a:prstGeom>
                  </pic:spPr>
                </pic:pic>
              </a:graphicData>
            </a:graphic>
          </wp:inline>
        </w:drawing>
      </w:r>
      <w:r>
        <w:rPr>
          <w:b/>
          <w:bCs/>
          <w:lang w:val="en-US" w:bidi="he-IL"/>
        </w:rPr>
        <w:t xml:space="preserve"> (GCN Embedding):</w:t>
      </w:r>
      <w:r>
        <w:rPr>
          <w:lang w:val="en-US" w:bidi="he-IL"/>
        </w:rPr>
        <w:t xml:space="preserve"> The representation learning signal from </w:t>
      </w:r>
      <w:r w:rsidRPr="001624A6">
        <w:rPr>
          <w:lang w:val="en-US" w:bidi="he-IL"/>
        </w:rPr>
        <w:t>the ORCA-style GCN</w:t>
      </w:r>
      <w:r>
        <w:rPr>
          <w:lang w:val="en-US" w:bidi="he-IL"/>
        </w:rPr>
        <w:t xml:space="preserve">, which reweighs messages based on curvature to mitigate over smoothing. </w:t>
      </w:r>
    </w:p>
    <w:p w14:paraId="187924D4" w14:textId="591C20C3" w:rsidR="001A6243" w:rsidRPr="001A6243" w:rsidRDefault="00B6059A" w:rsidP="000368D4">
      <w:pPr>
        <w:numPr>
          <w:ilvl w:val="0"/>
          <w:numId w:val="7"/>
        </w:numPr>
        <w:tabs>
          <w:tab w:val="clear" w:pos="720"/>
          <w:tab w:val="num" w:pos="1080"/>
        </w:tabs>
        <w:ind w:left="1080"/>
        <w:jc w:val="both"/>
        <w:rPr>
          <w:lang w:val="en-US" w:bidi="he-IL"/>
        </w:rPr>
      </w:pPr>
      <w:r>
        <w:rPr>
          <w:noProof/>
        </w:rPr>
        <w:drawing>
          <wp:inline distT="0" distB="0" distL="0" distR="0" wp14:anchorId="68F595EA" wp14:editId="3EC281A5">
            <wp:extent cx="105664" cy="134112"/>
            <wp:effectExtent l="0" t="0" r="0" b="0"/>
            <wp:docPr id="283511954" name="Picture 283511954" descr="{&quot;mathml&quot;:&quot;&lt;math style=\&quot;font-family:stix;font-size:16px;\&quot; xmlns=\&quot;http://www.w3.org/1998/Math/MathML\&quot;&gt;&lt;mi&gt;&amp;#x3B4;&lt;/mi&gt;&lt;/math&gt;&quot;,&quot;origin&quot;:&quot;MathType Legacy&quot;,&quot;version&quot;:&quot;v3.23.0&quot;}" title="d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amp;#x3B4;&lt;/mi&gt;&lt;/math&gt;&quot;,&quot;origin&quot;:&quot;MathType Legacy&quot;,&quot;version&quot;:&quot;v3.23.0&quot;}" title="delta"/>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5664" cy="134112"/>
                    </a:xfrm>
                    <a:prstGeom prst="rect">
                      <a:avLst/>
                    </a:prstGeom>
                  </pic:spPr>
                </pic:pic>
              </a:graphicData>
            </a:graphic>
          </wp:inline>
        </w:drawing>
      </w:r>
      <w:r>
        <w:rPr>
          <w:b/>
          <w:bCs/>
          <w:lang w:val="en-US" w:bidi="he-IL"/>
        </w:rPr>
        <w:t xml:space="preserve"> (Temporal Dynamics):</w:t>
      </w:r>
      <w:r>
        <w:rPr>
          <w:lang w:val="en-US" w:bidi="he-IL"/>
        </w:rPr>
        <w:t xml:space="preserve"> A score assessing the "temporal plausibility" of the citation relative to field-specific aging patterns. </w:t>
      </w:r>
    </w:p>
    <w:p w14:paraId="5C5B8ABE" w14:textId="2BFC1F66" w:rsidR="001B2D0C" w:rsidRDefault="00B6059A" w:rsidP="000368D4">
      <w:pPr>
        <w:numPr>
          <w:ilvl w:val="0"/>
          <w:numId w:val="7"/>
        </w:numPr>
        <w:tabs>
          <w:tab w:val="clear" w:pos="720"/>
          <w:tab w:val="num" w:pos="1080"/>
        </w:tabs>
        <w:ind w:left="1080"/>
        <w:jc w:val="both"/>
        <w:rPr>
          <w:lang w:val="en-US" w:bidi="he-IL"/>
        </w:rPr>
      </w:pPr>
      <w:r>
        <w:rPr>
          <w:noProof/>
        </w:rPr>
        <w:drawing>
          <wp:inline distT="0" distB="0" distL="0" distR="0" wp14:anchorId="73A4F7B3" wp14:editId="175EB3CD">
            <wp:extent cx="109728" cy="138176"/>
            <wp:effectExtent l="0" t="0" r="0" b="0"/>
            <wp:docPr id="107728029" name="Picture 107728029" descr="{&quot;mathml&quot;:&quot;&lt;math style=\&quot;font-family:stix;font-size:16px;\&quot; xmlns=\&quot;http://www.w3.org/1998/Math/MathML\&quot;&gt;&lt;mi&gt;&amp;#x3B8;&lt;/mi&gt;&lt;/math&gt;&quot;,&quot;origin&quot;:&quot;MathType Legacy&quot;,&quot;version&quot;:&quot;v3.23.0&quot;}" title="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amp;#x3B8;&lt;/mi&gt;&lt;/math&gt;&quot;,&quot;origin&quot;:&quot;MathType Legacy&quot;,&quot;version&quot;:&quot;v3.23.0&quot;}" title="theta"/>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9728" cy="138176"/>
                    </a:xfrm>
                    <a:prstGeom prst="rect">
                      <a:avLst/>
                    </a:prstGeom>
                  </pic:spPr>
                </pic:pic>
              </a:graphicData>
            </a:graphic>
          </wp:inline>
        </w:drawing>
      </w:r>
      <w:r>
        <w:rPr>
          <w:b/>
          <w:bCs/>
          <w:lang w:val="en-US" w:bidi="he-IL"/>
        </w:rPr>
        <w:t xml:space="preserve"> (Semantic NLP):</w:t>
      </w:r>
      <w:r>
        <w:rPr>
          <w:lang w:val="en-US" w:bidi="he-IL"/>
        </w:rPr>
        <w:t xml:space="preserve"> A consistency score derived from NLP analysis of the citation context to ensure conceptual relevance.</w:t>
      </w:r>
    </w:p>
    <w:p w14:paraId="7A8698ED" w14:textId="358EDE11" w:rsidR="001A6243" w:rsidRDefault="001A6243" w:rsidP="000368D4">
      <w:pPr>
        <w:ind w:left="360"/>
        <w:jc w:val="both"/>
        <w:rPr>
          <w:lang w:bidi="he-IL"/>
        </w:rPr>
      </w:pPr>
    </w:p>
    <w:p w14:paraId="2AFC3A8C" w14:textId="3989A18A" w:rsidR="00E97ED2" w:rsidRPr="00E97ED2" w:rsidRDefault="00E97ED2" w:rsidP="000368D4">
      <w:pPr>
        <w:ind w:left="360"/>
        <w:jc w:val="both"/>
        <w:rPr>
          <w:lang w:val="en-US" w:bidi="he-IL"/>
        </w:rPr>
      </w:pPr>
      <w:r>
        <w:rPr>
          <w:lang w:val="en-US" w:bidi="he-IL"/>
        </w:rPr>
        <w:t xml:space="preserve">This fused feature vector is processed by a </w:t>
      </w:r>
      <w:r w:rsidRPr="001624A6">
        <w:rPr>
          <w:lang w:val="en-US" w:bidi="he-IL"/>
        </w:rPr>
        <w:t>neural Citation Trust Head. W</w:t>
      </w:r>
      <w:r>
        <w:rPr>
          <w:lang w:val="en-US" w:bidi="he-IL"/>
        </w:rPr>
        <w:t xml:space="preserve">e utilize a learnable linear transformation followed by a sigmoid activation function </w:t>
      </w:r>
      <m:oMath>
        <m:r>
          <w:rPr>
            <w:rFonts w:ascii="Cambria Math" w:hAnsi="Cambria Math"/>
            <w:lang w:val="en-US" w:bidi="he-IL"/>
          </w:rPr>
          <m:t>(σ</m:t>
        </m:r>
      </m:oMath>
      <w:r>
        <w:rPr>
          <w:lang w:val="en-US" w:bidi="he-IL"/>
        </w:rPr>
        <w:t xml:space="preserve">) to squash the result between 0 and 1, yielding the final trust weight </w:t>
      </w:r>
      <m:oMath>
        <m:r>
          <w:rPr>
            <w:rFonts w:ascii="Cambria Math" w:hAnsi="Cambria Math"/>
            <w:lang w:val="en-US" w:bidi="he-IL"/>
          </w:rPr>
          <m:t>w(e)</m:t>
        </m:r>
      </m:oMath>
      <w:r>
        <w:rPr>
          <w:lang w:val="en-US" w:bidi="he-IL"/>
        </w:rPr>
        <w:t>:</w:t>
      </w:r>
    </w:p>
    <w:p w14:paraId="28DC8BA8" w14:textId="06C12091" w:rsidR="001A6243" w:rsidRPr="001B7494" w:rsidRDefault="002D6254" w:rsidP="003D7FA0">
      <w:pPr>
        <w:jc w:val="both"/>
        <w:rPr>
          <w:i/>
          <w:lang w:bidi="he-IL"/>
        </w:rPr>
      </w:pPr>
      <m:oMathPara>
        <m:oMath>
          <m:sSub>
            <m:sSubPr>
              <m:ctrlPr>
                <w:rPr>
                  <w:rFonts w:ascii="Cambria Math" w:hAnsi="Cambria Math"/>
                  <w:i/>
                  <w:lang w:bidi="he-IL"/>
                </w:rPr>
              </m:ctrlPr>
            </m:sSubPr>
            <m:e>
              <m:r>
                <w:rPr>
                  <w:rFonts w:ascii="Cambria Math" w:hAnsi="Cambria Math"/>
                  <w:lang w:bidi="he-IL"/>
                </w:rPr>
                <m:t>w</m:t>
              </m:r>
            </m:e>
            <m:sub>
              <m:r>
                <w:rPr>
                  <w:rFonts w:ascii="Cambria Math" w:hAnsi="Cambria Math"/>
                  <w:lang w:bidi="he-IL"/>
                </w:rPr>
                <m:t>e</m:t>
              </m:r>
            </m:sub>
          </m:sSub>
          <m:r>
            <w:rPr>
              <w:rFonts w:ascii="Cambria Math" w:hAnsi="Cambria Math"/>
              <w:lang w:bidi="he-IL"/>
            </w:rPr>
            <m:t xml:space="preserve"> =</m:t>
          </m:r>
          <m:r>
            <w:rPr>
              <w:rFonts w:ascii="Cambria Math" w:hAnsi="Cambria Math"/>
              <w:lang w:bidi="he-IL"/>
            </w:rPr>
            <m:t>σ</m:t>
          </m:r>
          <m:r>
            <w:rPr>
              <w:rFonts w:ascii="Cambria Math" w:hAnsi="Cambria Math"/>
              <w:lang w:bidi="he-IL"/>
            </w:rPr>
            <m:t>(</m:t>
          </m:r>
          <m:sSup>
            <m:sSupPr>
              <m:ctrlPr>
                <w:rPr>
                  <w:rFonts w:ascii="Cambria Math" w:hAnsi="Cambria Math"/>
                  <w:i/>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lang w:bidi="he-IL"/>
                </w:rPr>
              </m:ctrlPr>
            </m:sSubPr>
            <m:e>
              <m:r>
                <w:rPr>
                  <w:rFonts w:ascii="Cambria Math" w:hAnsi="Cambria Math"/>
                  <w:lang w:bidi="he-IL"/>
                </w:rPr>
                <m:t>Z</m:t>
              </m:r>
            </m:e>
            <m:sub>
              <m:r>
                <w:rPr>
                  <w:rFonts w:ascii="Cambria Math" w:hAnsi="Cambria Math"/>
                  <w:lang w:bidi="he-IL"/>
                </w:rPr>
                <m:t>e</m:t>
              </m:r>
            </m:sub>
          </m:sSub>
          <m:r>
            <w:rPr>
              <w:rFonts w:ascii="Cambria Math" w:hAnsi="Cambria Math"/>
              <w:lang w:bidi="he-IL"/>
            </w:rPr>
            <m:t>+</m:t>
          </m:r>
          <m:r>
            <w:rPr>
              <w:rFonts w:ascii="Cambria Math" w:hAnsi="Cambria Math"/>
              <w:lang w:bidi="he-IL"/>
            </w:rPr>
            <m:t>b</m:t>
          </m:r>
          <m:r>
            <w:rPr>
              <w:rFonts w:ascii="Cambria Math" w:hAnsi="Cambria Math"/>
              <w:lang w:bidi="he-IL"/>
            </w:rPr>
            <m:t>)</m:t>
          </m:r>
        </m:oMath>
      </m:oMathPara>
    </w:p>
    <w:p w14:paraId="0E154497" w14:textId="77777777" w:rsidR="001B7494" w:rsidRDefault="001B7494" w:rsidP="003D7FA0">
      <w:pPr>
        <w:jc w:val="both"/>
        <w:rPr>
          <w:iCs/>
          <w:lang w:val="en-US" w:bidi="he-IL"/>
        </w:rPr>
      </w:pPr>
    </w:p>
    <w:p w14:paraId="2E92A675" w14:textId="1C837698" w:rsidR="004E2A6B" w:rsidRPr="004E2A6B" w:rsidRDefault="001B7494" w:rsidP="000368D4">
      <w:pPr>
        <w:ind w:firstLine="270"/>
        <w:jc w:val="both"/>
        <w:rPr>
          <w:iCs/>
          <w:lang w:val="en-US" w:bidi="he-IL"/>
        </w:rPr>
      </w:pPr>
      <w:r>
        <w:rPr>
          <w:iCs/>
          <w:lang w:val="en-US" w:bidi="he-IL"/>
        </w:rPr>
        <w:t xml:space="preserve">Where </w:t>
      </w:r>
      <m:oMath>
        <m:sSup>
          <m:sSupPr>
            <m:ctrlPr>
              <w:rPr>
                <w:rFonts w:ascii="Cambria Math" w:hAnsi="Cambria Math"/>
                <w:i/>
                <w:iCs/>
                <w:lang w:val="en-US" w:bidi="he-IL"/>
              </w:rPr>
            </m:ctrlPr>
          </m:sSupPr>
          <m:e>
            <m:r>
              <w:rPr>
                <w:rFonts w:ascii="Cambria Math" w:hAnsi="Cambria Math"/>
                <w:lang w:val="en-US" w:bidi="he-IL"/>
              </w:rPr>
              <m:t>W</m:t>
            </m:r>
          </m:e>
          <m:sup>
            <m:r>
              <w:rPr>
                <w:rFonts w:ascii="Cambria Math" w:hAnsi="Cambria Math"/>
                <w:lang w:val="en-US" w:bidi="he-IL"/>
              </w:rPr>
              <m:t>T</m:t>
            </m:r>
          </m:sup>
        </m:sSup>
      </m:oMath>
      <w:r>
        <w:rPr>
          <w:iCs/>
          <w:lang w:val="en-US" w:bidi="he-IL"/>
        </w:rPr>
        <w:t xml:space="preserve"> is the transpose of the learnable weight vector and </w:t>
      </w:r>
      <m:oMath>
        <m:r>
          <w:rPr>
            <w:rFonts w:ascii="Cambria Math" w:hAnsi="Cambria Math"/>
            <w:lang w:val="en-US" w:bidi="he-IL"/>
          </w:rPr>
          <m:t>b</m:t>
        </m:r>
      </m:oMath>
      <w:r>
        <w:rPr>
          <w:iCs/>
          <w:lang w:val="en-US" w:bidi="he-IL"/>
        </w:rPr>
        <w:t xml:space="preserve"> is the learnable bias scalar.</w:t>
      </w:r>
    </w:p>
    <w:p w14:paraId="2C733FFD" w14:textId="7A617107" w:rsidR="00942100" w:rsidRDefault="00942100" w:rsidP="003D7FA0">
      <w:pPr>
        <w:spacing w:after="160" w:line="278" w:lineRule="auto"/>
        <w:jc w:val="both"/>
        <w:rPr>
          <w:rFonts w:eastAsiaTheme="majorEastAsia" w:cstheme="majorBidi"/>
          <w:color w:val="0F4761" w:themeColor="accent1" w:themeShade="BF"/>
          <w:sz w:val="28"/>
          <w:szCs w:val="28"/>
          <w:lang w:bidi="he-IL"/>
        </w:rPr>
      </w:pPr>
    </w:p>
    <w:p w14:paraId="569D7CA3" w14:textId="3840A799" w:rsidR="00B6059A" w:rsidRPr="001A6243" w:rsidRDefault="00BC0356" w:rsidP="003D7FA0">
      <w:pPr>
        <w:pStyle w:val="Heading3"/>
        <w:jc w:val="both"/>
        <w:rPr>
          <w:lang w:bidi="he-IL"/>
        </w:rPr>
      </w:pPr>
      <w:bookmarkStart w:id="13" w:name="_Toc234270332"/>
      <w:r>
        <w:rPr>
          <w:lang w:bidi="he-IL"/>
        </w:rPr>
        <w:t>Metric Calculation and Statistical Validation</w:t>
      </w:r>
      <w:bookmarkEnd w:id="13"/>
    </w:p>
    <w:p w14:paraId="070EB9BA" w14:textId="76D314BC" w:rsidR="00362559" w:rsidRPr="00362559" w:rsidRDefault="00362559" w:rsidP="000368D4">
      <w:pPr>
        <w:spacing w:after="100" w:afterAutospacing="1" w:line="240" w:lineRule="auto"/>
        <w:ind w:left="270"/>
        <w:jc w:val="both"/>
        <w:rPr>
          <w:rFonts w:eastAsia="Times New Roman"/>
          <w:szCs w:val="24"/>
          <w:lang w:val="en-US"/>
        </w:rPr>
      </w:pPr>
      <w:r>
        <w:rPr>
          <w:rFonts w:eastAsia="Times New Roman"/>
          <w:szCs w:val="24"/>
          <w:lang w:val="en-US"/>
        </w:rPr>
        <w:t xml:space="preserve">Once the Trust Head assigns a continuous weight </w:t>
      </w:r>
      <m:oMath>
        <m:sSub>
          <m:sSubPr>
            <m:ctrlPr>
              <w:rPr>
                <w:rFonts w:ascii="Cambria Math" w:eastAsia="Times New Roman" w:hAnsi="Cambria Math"/>
                <w:i/>
                <w:szCs w:val="24"/>
                <w:lang w:val="en-US"/>
              </w:rPr>
            </m:ctrlPr>
          </m:sSubPr>
          <m:e>
            <m:r>
              <w:rPr>
                <w:rFonts w:ascii="Cambria Math" w:eastAsia="Times New Roman" w:hAnsi="Cambria Math"/>
                <w:szCs w:val="24"/>
                <w:lang w:val="en-US"/>
              </w:rPr>
              <m:t>w</m:t>
            </m:r>
          </m:e>
          <m:sub>
            <m:r>
              <w:rPr>
                <w:rFonts w:ascii="Cambria Math" w:eastAsia="Times New Roman" w:hAnsi="Cambria Math"/>
                <w:szCs w:val="24"/>
                <w:lang w:val="en-US"/>
              </w:rPr>
              <m:t>e</m:t>
            </m:r>
          </m:sub>
        </m:sSub>
      </m:oMath>
      <w:r>
        <w:rPr>
          <w:rFonts w:eastAsia="Times New Roman"/>
          <w:szCs w:val="24"/>
          <w:lang w:val="en-US"/>
        </w:rPr>
        <w:t xml:space="preserve"> to each citation, the system computes the raw </w:t>
      </w:r>
      <w:r w:rsidRPr="001624A6">
        <w:rPr>
          <w:rFonts w:eastAsia="Times New Roman"/>
          <w:szCs w:val="24"/>
          <w:lang w:val="en-US"/>
        </w:rPr>
        <w:t>Curvature-Aware Impact Factor (CAIF) for</w:t>
      </w:r>
      <w:r>
        <w:rPr>
          <w:rFonts w:eastAsia="Times New Roman"/>
          <w:szCs w:val="24"/>
          <w:lang w:val="en-US"/>
        </w:rPr>
        <w:t xml:space="preserve"> a given journal </w:t>
      </w:r>
      <m:oMath>
        <m:r>
          <w:rPr>
            <w:rFonts w:ascii="Cambria Math" w:eastAsia="Times New Roman" w:hAnsi="Cambria Math"/>
            <w:szCs w:val="24"/>
            <w:lang w:val="en-US"/>
          </w:rPr>
          <m:t>J</m:t>
        </m:r>
      </m:oMath>
      <w:r>
        <w:rPr>
          <w:rFonts w:eastAsia="Times New Roman"/>
          <w:szCs w:val="24"/>
          <w:lang w:val="en-US"/>
        </w:rPr>
        <w:t xml:space="preserve"> over time window </w:t>
      </w:r>
      <m:oMath>
        <m:r>
          <w:rPr>
            <w:rFonts w:ascii="Cambria Math" w:eastAsia="Times New Roman" w:hAnsi="Cambria Math"/>
            <w:szCs w:val="24"/>
            <w:lang w:val="en-US"/>
          </w:rPr>
          <m:t>T</m:t>
        </m:r>
      </m:oMath>
      <w:r>
        <w:rPr>
          <w:rFonts w:eastAsia="Times New Roman"/>
          <w:szCs w:val="24"/>
          <w:lang w:val="en-US"/>
        </w:rPr>
        <w:t>. This replaces the traditional binary citation count with a trust-weighted summation:</w:t>
      </w:r>
    </w:p>
    <w:p w14:paraId="525E026F" w14:textId="516CA6AA" w:rsidR="00F46200" w:rsidRDefault="000040CE" w:rsidP="003D7FA0">
      <w:pPr>
        <w:spacing w:after="100" w:afterAutospacing="1" w:line="240" w:lineRule="auto"/>
        <w:jc w:val="both"/>
        <w:rPr>
          <w:rFonts w:eastAsia="Times New Roman"/>
          <w:szCs w:val="24"/>
          <w:lang w:val="en-US"/>
        </w:rPr>
      </w:pPr>
      <m:oMathPara>
        <m:oMath>
          <m:r>
            <w:rPr>
              <w:rFonts w:ascii="Cambria Math" w:hAnsi="Cambria Math"/>
              <w:lang w:bidi="he-IL"/>
            </w:rPr>
            <m:t>CAI</m:t>
          </m:r>
          <m:sSub>
            <m:sSubPr>
              <m:ctrlPr>
                <w:rPr>
                  <w:rFonts w:ascii="Cambria Math" w:hAnsi="Cambria Math"/>
                  <w:i/>
                  <w:lang w:bidi="he-IL"/>
                </w:rPr>
              </m:ctrlPr>
            </m:sSubPr>
            <m:e>
              <m:r>
                <w:rPr>
                  <w:rFonts w:ascii="Cambria Math" w:hAnsi="Cambria Math"/>
                  <w:lang w:bidi="he-IL"/>
                </w:rPr>
                <m:t>F</m:t>
              </m:r>
            </m:e>
            <m:sub>
              <m:r>
                <w:rPr>
                  <w:rFonts w:ascii="Cambria Math" w:hAnsi="Cambria Math"/>
                  <w:lang w:bidi="he-IL"/>
                </w:rPr>
                <m:t>J,T</m:t>
              </m:r>
            </m:sub>
          </m:sSub>
          <m:r>
            <w:rPr>
              <w:rFonts w:ascii="Cambria Math" w:hAnsi="Cambria Math"/>
              <w:lang w:bidi="he-IL"/>
            </w:rPr>
            <m:t>=</m:t>
          </m:r>
          <m:f>
            <m:fPr>
              <m:ctrlPr>
                <w:rPr>
                  <w:rFonts w:ascii="Cambria Math" w:hAnsi="Cambria Math"/>
                  <w:i/>
                  <w:lang w:bidi="he-IL"/>
                </w:rPr>
              </m:ctrlPr>
            </m:fPr>
            <m:num>
              <m:sSub>
                <m:sSubPr>
                  <m:ctrlPr>
                    <w:rPr>
                      <w:rFonts w:ascii="Cambria Math" w:hAnsi="Cambria Math"/>
                      <w:i/>
                      <w:lang w:bidi="he-IL"/>
                    </w:rPr>
                  </m:ctrlPr>
                </m:sSubPr>
                <m:e>
                  <m:r>
                    <m:rPr>
                      <m:sty m:val="p"/>
                    </m:rPr>
                    <w:rPr>
                      <w:rFonts w:ascii="Cambria Math" w:hAnsi="Cambria Math"/>
                      <w:lang w:bidi="he-IL"/>
                    </w:rPr>
                    <m:t>Σ</m:t>
                  </m:r>
                  <m:ctrlPr>
                    <w:rPr>
                      <w:rFonts w:ascii="Cambria Math" w:hAnsi="Cambria Math"/>
                      <w:lang w:bidi="he-IL"/>
                    </w:rPr>
                  </m:ctrlPr>
                </m:e>
                <m:sub>
                  <m:r>
                    <w:rPr>
                      <w:rFonts w:ascii="Cambria Math" w:hAnsi="Cambria Math"/>
                      <w:lang w:bidi="he-IL"/>
                    </w:rPr>
                    <m:t>p∈</m:t>
                  </m:r>
                  <m:sSub>
                    <m:sSubPr>
                      <m:ctrlPr>
                        <w:rPr>
                          <w:rFonts w:ascii="Cambria Math" w:hAnsi="Cambria Math"/>
                          <w:i/>
                          <w:lang w:bidi="he-IL"/>
                        </w:rPr>
                      </m:ctrlPr>
                    </m:sSubPr>
                    <m:e>
                      <m:r>
                        <w:rPr>
                          <w:rFonts w:ascii="Cambria Math" w:hAnsi="Cambria Math"/>
                          <w:lang w:bidi="he-IL"/>
                        </w:rPr>
                        <m:t>P</m:t>
                      </m:r>
                    </m:e>
                    <m:sub>
                      <m:r>
                        <w:rPr>
                          <w:rFonts w:ascii="Cambria Math" w:hAnsi="Cambria Math"/>
                          <w:lang w:bidi="he-IL"/>
                        </w:rPr>
                        <m:t>J,T</m:t>
                      </m:r>
                    </m:sub>
                  </m:sSub>
                </m:sub>
              </m:sSub>
              <m:sSub>
                <m:sSubPr>
                  <m:ctrlPr>
                    <w:rPr>
                      <w:rFonts w:ascii="Cambria Math" w:hAnsi="Cambria Math"/>
                      <w:i/>
                      <w:lang w:bidi="he-IL"/>
                    </w:rPr>
                  </m:ctrlPr>
                </m:sSubPr>
                <m:e>
                  <m:r>
                    <m:rPr>
                      <m:sty m:val="p"/>
                    </m:rPr>
                    <w:rPr>
                      <w:rFonts w:ascii="Cambria Math" w:hAnsi="Cambria Math"/>
                      <w:lang w:bidi="he-IL"/>
                    </w:rPr>
                    <m:t>Σ</m:t>
                  </m:r>
                  <m:ctrlPr>
                    <w:rPr>
                      <w:rFonts w:ascii="Cambria Math" w:hAnsi="Cambria Math"/>
                      <w:lang w:bidi="he-IL"/>
                    </w:rPr>
                  </m:ctrlPr>
                </m:e>
                <m:sub>
                  <m:r>
                    <w:rPr>
                      <w:rFonts w:ascii="Cambria Math" w:hAnsi="Cambria Math"/>
                      <w:lang w:bidi="he-IL"/>
                    </w:rPr>
                    <m:t>e∈C</m:t>
                  </m:r>
                  <m:d>
                    <m:dPr>
                      <m:ctrlPr>
                        <w:rPr>
                          <w:rFonts w:ascii="Cambria Math" w:hAnsi="Cambria Math"/>
                          <w:i/>
                          <w:lang w:bidi="he-IL"/>
                        </w:rPr>
                      </m:ctrlPr>
                    </m:dPr>
                    <m:e>
                      <m:r>
                        <w:rPr>
                          <w:rFonts w:ascii="Cambria Math" w:hAnsi="Cambria Math"/>
                          <w:lang w:bidi="he-IL"/>
                        </w:rPr>
                        <m:t>p</m:t>
                      </m:r>
                    </m:e>
                  </m:d>
                </m:sub>
              </m:sSub>
              <m:sSub>
                <m:sSubPr>
                  <m:ctrlPr>
                    <w:rPr>
                      <w:rFonts w:ascii="Cambria Math" w:hAnsi="Cambria Math"/>
                      <w:i/>
                      <w:lang w:bidi="he-IL"/>
                    </w:rPr>
                  </m:ctrlPr>
                </m:sSubPr>
                <m:e>
                  <m:r>
                    <w:rPr>
                      <w:rFonts w:ascii="Cambria Math" w:hAnsi="Cambria Math"/>
                      <w:lang w:bidi="he-IL"/>
                    </w:rPr>
                    <m:t>w</m:t>
                  </m:r>
                </m:e>
                <m:sub>
                  <m:r>
                    <w:rPr>
                      <w:rFonts w:ascii="Cambria Math" w:hAnsi="Cambria Math"/>
                      <w:lang w:bidi="he-IL"/>
                    </w:rPr>
                    <m:t>e</m:t>
                  </m:r>
                </m:sub>
              </m:sSub>
            </m:num>
            <m:den>
              <m:r>
                <w:rPr>
                  <w:rFonts w:ascii="Cambria Math" w:hAnsi="Cambria Math"/>
                  <w:lang w:bidi="he-IL"/>
                </w:rPr>
                <m:t>|</m:t>
              </m:r>
              <m:sSub>
                <m:sSubPr>
                  <m:ctrlPr>
                    <w:rPr>
                      <w:rFonts w:ascii="Cambria Math" w:hAnsi="Cambria Math"/>
                      <w:i/>
                      <w:lang w:bidi="he-IL"/>
                    </w:rPr>
                  </m:ctrlPr>
                </m:sSubPr>
                <m:e>
                  <m:r>
                    <w:rPr>
                      <w:rFonts w:ascii="Cambria Math" w:hAnsi="Cambria Math"/>
                      <w:lang w:bidi="he-IL"/>
                    </w:rPr>
                    <m:t>P</m:t>
                  </m:r>
                </m:e>
                <m:sub>
                  <m:r>
                    <w:rPr>
                      <w:rFonts w:ascii="Cambria Math" w:hAnsi="Cambria Math"/>
                      <w:lang w:bidi="he-IL"/>
                    </w:rPr>
                    <m:t>J,T</m:t>
                  </m:r>
                </m:sub>
              </m:sSub>
              <m:r>
                <m:rPr>
                  <m:sty m:val="bi"/>
                </m:rPr>
                <w:rPr>
                  <w:rFonts w:ascii="Cambria Math" w:hAnsi="Cambria Math"/>
                  <w:lang w:bidi="he-IL"/>
                </w:rPr>
                <m:t>|</m:t>
              </m:r>
            </m:den>
          </m:f>
        </m:oMath>
      </m:oMathPara>
    </w:p>
    <w:p w14:paraId="6C47029C" w14:textId="45941D54" w:rsidR="00362559" w:rsidRDefault="00362559" w:rsidP="000368D4">
      <w:pPr>
        <w:spacing w:after="100" w:afterAutospacing="1" w:line="240" w:lineRule="auto"/>
        <w:ind w:left="284"/>
        <w:jc w:val="both"/>
        <w:rPr>
          <w:rFonts w:eastAsia="Times New Roman"/>
          <w:szCs w:val="24"/>
          <w:lang w:val="en-US"/>
        </w:rPr>
      </w:pPr>
      <w:r>
        <w:rPr>
          <w:rFonts w:eastAsia="Times New Roman"/>
          <w:szCs w:val="24"/>
          <w:lang w:val="en-US"/>
        </w:rPr>
        <w:t xml:space="preserve">Where </w:t>
      </w:r>
      <m:oMath>
        <m:sSub>
          <m:sSubPr>
            <m:ctrlPr>
              <w:rPr>
                <w:rFonts w:ascii="Cambria Math" w:eastAsia="Times New Roman" w:hAnsi="Cambria Math"/>
                <w:i/>
                <w:szCs w:val="24"/>
                <w:lang w:val="en-US"/>
              </w:rPr>
            </m:ctrlPr>
          </m:sSubPr>
          <m:e>
            <m:r>
              <w:rPr>
                <w:rFonts w:ascii="Cambria Math" w:eastAsia="Times New Roman" w:hAnsi="Cambria Math"/>
                <w:szCs w:val="24"/>
                <w:lang w:val="en-US"/>
              </w:rPr>
              <m:t>P</m:t>
            </m:r>
          </m:e>
          <m:sub>
            <m:r>
              <w:rPr>
                <w:rFonts w:ascii="Cambria Math" w:eastAsia="Times New Roman" w:hAnsi="Cambria Math"/>
                <w:szCs w:val="24"/>
                <w:lang w:val="en-US"/>
              </w:rPr>
              <m:t>J,T</m:t>
            </m:r>
          </m:sub>
        </m:sSub>
      </m:oMath>
      <w:r>
        <w:rPr>
          <w:rFonts w:eastAsia="Times New Roman"/>
          <w:szCs w:val="24"/>
          <w:lang w:val="en-US"/>
        </w:rPr>
        <w:t xml:space="preserve"> is the set of papers published by the journal, </w:t>
      </w:r>
      <m:oMath>
        <m:r>
          <w:rPr>
            <w:rFonts w:ascii="Cambria Math" w:eastAsia="Times New Roman" w:hAnsi="Cambria Math"/>
            <w:szCs w:val="24"/>
            <w:lang w:val="en-US"/>
          </w:rPr>
          <m:t>C(p)</m:t>
        </m:r>
      </m:oMath>
      <w:r>
        <w:rPr>
          <w:rFonts w:eastAsia="Times New Roman"/>
          <w:szCs w:val="24"/>
          <w:lang w:val="en-US"/>
        </w:rPr>
        <w:t xml:space="preserve"> is the set of incoming citations for paper </w:t>
      </w:r>
      <m:oMath>
        <m:r>
          <w:rPr>
            <w:rFonts w:ascii="Cambria Math" w:eastAsia="Times New Roman" w:hAnsi="Cambria Math"/>
            <w:szCs w:val="24"/>
            <w:lang w:val="en-US"/>
          </w:rPr>
          <m:t>p</m:t>
        </m:r>
      </m:oMath>
      <w:r>
        <w:rPr>
          <w:rFonts w:eastAsia="Times New Roman"/>
          <w:szCs w:val="24"/>
          <w:lang w:val="en-US"/>
        </w:rPr>
        <w:t xml:space="preserve">, and </w:t>
      </w:r>
      <m:oMath>
        <m:sSub>
          <m:sSubPr>
            <m:ctrlPr>
              <w:rPr>
                <w:rFonts w:ascii="Cambria Math" w:eastAsia="Times New Roman" w:hAnsi="Cambria Math"/>
                <w:i/>
                <w:szCs w:val="24"/>
                <w:lang w:val="en-US"/>
              </w:rPr>
            </m:ctrlPr>
          </m:sSubPr>
          <m:e>
            <m:r>
              <w:rPr>
                <w:rFonts w:ascii="Cambria Math" w:eastAsia="Times New Roman" w:hAnsi="Cambria Math"/>
                <w:szCs w:val="24"/>
                <w:lang w:val="en-US"/>
              </w:rPr>
              <m:t>w</m:t>
            </m:r>
          </m:e>
          <m:sub>
            <m:r>
              <w:rPr>
                <w:rFonts w:ascii="Cambria Math" w:eastAsia="Times New Roman" w:hAnsi="Cambria Math"/>
                <w:szCs w:val="24"/>
                <w:lang w:val="en-US"/>
              </w:rPr>
              <m:t>e</m:t>
            </m:r>
          </m:sub>
        </m:sSub>
      </m:oMath>
      <w:r>
        <w:rPr>
          <w:rFonts w:eastAsia="Times New Roman"/>
          <w:szCs w:val="24"/>
          <w:lang w:val="en-US"/>
        </w:rPr>
        <w:t xml:space="preserve"> is the computed trust weight of edge </w:t>
      </w:r>
      <m:oMath>
        <m:r>
          <w:rPr>
            <w:rFonts w:ascii="Cambria Math" w:eastAsia="Times New Roman" w:hAnsi="Cambria Math"/>
            <w:szCs w:val="24"/>
            <w:lang w:val="en-US"/>
          </w:rPr>
          <m:t>e</m:t>
        </m:r>
      </m:oMath>
      <w:r>
        <w:rPr>
          <w:rFonts w:eastAsia="Times New Roman"/>
          <w:szCs w:val="24"/>
          <w:lang w:val="en-US"/>
        </w:rPr>
        <w:t>.</w:t>
      </w:r>
    </w:p>
    <w:p w14:paraId="61878C9E" w14:textId="77777777" w:rsidR="00EC341A" w:rsidRPr="00362559" w:rsidRDefault="00EC341A" w:rsidP="003D7FA0">
      <w:pPr>
        <w:spacing w:after="100" w:afterAutospacing="1" w:line="240" w:lineRule="auto"/>
        <w:jc w:val="both"/>
        <w:rPr>
          <w:rFonts w:eastAsia="Times New Roman"/>
          <w:szCs w:val="24"/>
          <w:lang w:val="en-US"/>
        </w:rPr>
      </w:pPr>
    </w:p>
    <w:p w14:paraId="7B3C1075" w14:textId="77777777" w:rsidR="00362559" w:rsidRPr="001624A6" w:rsidRDefault="00362559" w:rsidP="000368D4">
      <w:pPr>
        <w:spacing w:after="100" w:afterAutospacing="1" w:line="240" w:lineRule="auto"/>
        <w:ind w:left="284"/>
        <w:jc w:val="both"/>
        <w:rPr>
          <w:rFonts w:eastAsia="Times New Roman"/>
          <w:szCs w:val="24"/>
          <w:lang w:val="en-US"/>
        </w:rPr>
      </w:pPr>
      <w:r w:rsidRPr="001624A6">
        <w:rPr>
          <w:rFonts w:eastAsia="Times New Roman"/>
          <w:szCs w:val="24"/>
          <w:lang w:val="en-US"/>
        </w:rPr>
        <w:t>To ensure fairness across disciplines with different publication velocities, this raw score undergoes Field Normalization to produce the NCAIF:</w:t>
      </w:r>
    </w:p>
    <w:p w14:paraId="1C04320A" w14:textId="2F2DFC3F" w:rsidR="00F46200" w:rsidRDefault="000040CE" w:rsidP="003D7FA0">
      <w:pPr>
        <w:spacing w:after="100" w:afterAutospacing="1" w:line="240" w:lineRule="auto"/>
        <w:jc w:val="both"/>
        <w:rPr>
          <w:rFonts w:eastAsia="Times New Roman"/>
          <w:szCs w:val="24"/>
          <w:lang w:val="en-US"/>
        </w:rPr>
      </w:pPr>
      <m:oMathPara>
        <m:oMath>
          <m:r>
            <w:rPr>
              <w:rFonts w:ascii="Cambria Math" w:eastAsia="Times New Roman" w:hAnsi="Cambria Math"/>
              <w:szCs w:val="24"/>
              <w:lang w:val="en-US"/>
            </w:rPr>
            <m:t>NCAIF=</m:t>
          </m:r>
          <m:f>
            <m:fPr>
              <m:ctrlPr>
                <w:rPr>
                  <w:rFonts w:ascii="Cambria Math" w:eastAsia="Times New Roman" w:hAnsi="Cambria Math"/>
                  <w:i/>
                  <w:szCs w:val="24"/>
                  <w:lang w:val="en-US"/>
                </w:rPr>
              </m:ctrlPr>
            </m:fPr>
            <m:num>
              <m:r>
                <w:rPr>
                  <w:rFonts w:ascii="Cambria Math" w:eastAsia="Times New Roman" w:hAnsi="Cambria Math"/>
                  <w:szCs w:val="24"/>
                  <w:lang w:val="en-US"/>
                </w:rPr>
                <m:t>CAI</m:t>
              </m:r>
              <m:sSub>
                <m:sSubPr>
                  <m:ctrlPr>
                    <w:rPr>
                      <w:rFonts w:ascii="Cambria Math" w:eastAsia="Times New Roman" w:hAnsi="Cambria Math"/>
                      <w:i/>
                      <w:szCs w:val="24"/>
                      <w:lang w:val="en-US"/>
                    </w:rPr>
                  </m:ctrlPr>
                </m:sSubPr>
                <m:e>
                  <m:r>
                    <w:rPr>
                      <w:rFonts w:ascii="Cambria Math" w:eastAsia="Times New Roman" w:hAnsi="Cambria Math"/>
                      <w:szCs w:val="24"/>
                      <w:lang w:val="en-US"/>
                    </w:rPr>
                    <m:t>F</m:t>
                  </m:r>
                </m:e>
                <m:sub>
                  <m:r>
                    <w:rPr>
                      <w:rFonts w:ascii="Cambria Math" w:eastAsia="Times New Roman" w:hAnsi="Cambria Math"/>
                      <w:szCs w:val="24"/>
                      <w:lang w:val="en-US"/>
                    </w:rPr>
                    <m:t>J,T</m:t>
                  </m:r>
                </m:sub>
              </m:sSub>
            </m:num>
            <m:den>
              <m:sSub>
                <m:sSubPr>
                  <m:ctrlPr>
                    <w:rPr>
                      <w:rFonts w:ascii="Cambria Math" w:eastAsia="Times New Roman" w:hAnsi="Cambria Math"/>
                      <w:i/>
                      <w:szCs w:val="24"/>
                      <w:lang w:val="en-US"/>
                    </w:rPr>
                  </m:ctrlPr>
                </m:sSubPr>
                <m:e>
                  <m:r>
                    <w:rPr>
                      <w:rFonts w:ascii="Cambria Math" w:eastAsia="Times New Roman" w:hAnsi="Cambria Math"/>
                      <w:szCs w:val="24"/>
                      <w:lang w:val="en-US"/>
                    </w:rPr>
                    <m:t>μ</m:t>
                  </m:r>
                </m:e>
                <m:sub>
                  <m:r>
                    <w:rPr>
                      <w:rFonts w:ascii="Cambria Math" w:eastAsia="Times New Roman" w:hAnsi="Cambria Math"/>
                      <w:szCs w:val="24"/>
                      <w:lang w:val="en-US"/>
                    </w:rPr>
                    <m:t>field</m:t>
                  </m:r>
                </m:sub>
              </m:sSub>
            </m:den>
          </m:f>
        </m:oMath>
      </m:oMathPara>
    </w:p>
    <w:p w14:paraId="04C18807" w14:textId="27DCFCE0" w:rsidR="00362559" w:rsidRPr="00362559" w:rsidRDefault="00362559" w:rsidP="000368D4">
      <w:pPr>
        <w:spacing w:after="100" w:afterAutospacing="1" w:line="240" w:lineRule="auto"/>
        <w:ind w:left="284"/>
        <w:jc w:val="both"/>
        <w:rPr>
          <w:rFonts w:eastAsia="Times New Roman"/>
          <w:szCs w:val="24"/>
          <w:lang w:val="en-US"/>
        </w:rPr>
      </w:pPr>
      <w:r>
        <w:rPr>
          <w:rFonts w:eastAsia="Times New Roman"/>
          <w:szCs w:val="24"/>
          <w:lang w:val="en-US"/>
        </w:rPr>
        <w:lastRenderedPageBreak/>
        <w:t xml:space="preserve">Finally, the metric's integrity is validated </w:t>
      </w:r>
      <w:r w:rsidRPr="001624A6">
        <w:rPr>
          <w:rFonts w:eastAsia="Times New Roman"/>
          <w:szCs w:val="24"/>
          <w:lang w:val="en-US"/>
        </w:rPr>
        <w:t>against a Null Model baseline</w:t>
      </w:r>
      <w:r>
        <w:rPr>
          <w:rFonts w:eastAsia="Times New Roman"/>
          <w:szCs w:val="24"/>
          <w:lang w:val="en-US"/>
        </w:rPr>
        <w:t xml:space="preserve">. By generating randomized, degree-preserving graph permutations, the system computes a baseline distribution of NCAIF scores </w:t>
      </w:r>
      <m:oMath>
        <m:r>
          <w:rPr>
            <w:rFonts w:ascii="Cambria Math" w:eastAsia="Times New Roman" w:hAnsi="Cambria Math"/>
            <w:szCs w:val="24"/>
            <w:lang w:val="en-US"/>
          </w:rPr>
          <m:t>(</m:t>
        </m:r>
        <m:sSub>
          <m:sSubPr>
            <m:ctrlPr>
              <w:rPr>
                <w:rFonts w:ascii="Cambria Math" w:eastAsia="Times New Roman" w:hAnsi="Cambria Math"/>
                <w:i/>
                <w:szCs w:val="24"/>
                <w:lang w:val="en-US"/>
              </w:rPr>
            </m:ctrlPr>
          </m:sSubPr>
          <m:e>
            <m:r>
              <w:rPr>
                <w:rFonts w:ascii="Cambria Math" w:eastAsia="Times New Roman" w:hAnsi="Cambria Math"/>
                <w:szCs w:val="24"/>
                <w:lang w:val="en-US"/>
              </w:rPr>
              <m:t>μ</m:t>
            </m:r>
          </m:e>
          <m:sub>
            <m:r>
              <w:rPr>
                <w:rFonts w:ascii="Cambria Math" w:eastAsia="Times New Roman" w:hAnsi="Cambria Math"/>
                <w:szCs w:val="24"/>
                <w:lang w:val="en-US"/>
              </w:rPr>
              <m:t>null</m:t>
            </m:r>
          </m:sub>
        </m:sSub>
        <m:r>
          <w:rPr>
            <w:rFonts w:ascii="Cambria Math" w:eastAsia="Times New Roman" w:hAnsi="Cambria Math"/>
            <w:szCs w:val="24"/>
            <w:lang w:val="en-US"/>
          </w:rPr>
          <m:t>,</m:t>
        </m:r>
        <m:sSub>
          <m:sSubPr>
            <m:ctrlPr>
              <w:rPr>
                <w:rFonts w:ascii="Cambria Math" w:eastAsia="Times New Roman" w:hAnsi="Cambria Math"/>
                <w:i/>
                <w:szCs w:val="24"/>
                <w:lang w:val="en-US"/>
              </w:rPr>
            </m:ctrlPr>
          </m:sSubPr>
          <m:e>
            <m:r>
              <w:rPr>
                <w:rFonts w:ascii="Cambria Math" w:eastAsia="Times New Roman" w:hAnsi="Cambria Math"/>
                <w:szCs w:val="24"/>
                <w:lang w:val="en-US"/>
              </w:rPr>
              <m:t>σ</m:t>
            </m:r>
          </m:e>
          <m:sub>
            <m:r>
              <w:rPr>
                <w:rFonts w:ascii="Cambria Math" w:eastAsia="Times New Roman" w:hAnsi="Cambria Math"/>
                <w:szCs w:val="24"/>
                <w:lang w:val="en-US"/>
              </w:rPr>
              <m:t>null</m:t>
            </m:r>
          </m:sub>
        </m:sSub>
        <m:r>
          <w:rPr>
            <w:rFonts w:ascii="Cambria Math" w:eastAsia="Times New Roman" w:hAnsi="Cambria Math"/>
            <w:szCs w:val="24"/>
            <w:lang w:val="en-US"/>
          </w:rPr>
          <m:t>)</m:t>
        </m:r>
      </m:oMath>
      <w:r>
        <w:rPr>
          <w:rFonts w:eastAsia="Times New Roman"/>
          <w:szCs w:val="24"/>
          <w:lang w:val="en-US"/>
        </w:rPr>
        <w:t>. The statistical significance of the journal's score is evaluated via a standard Z-score:</w:t>
      </w:r>
    </w:p>
    <w:p w14:paraId="0F7A4672" w14:textId="77777777" w:rsidR="004C7609" w:rsidRDefault="002D6254" w:rsidP="003D7FA0">
      <w:pPr>
        <w:spacing w:line="240" w:lineRule="auto"/>
        <w:jc w:val="both"/>
        <w:rPr>
          <w:rFonts w:eastAsia="Times New Roman"/>
          <w:szCs w:val="24"/>
          <w:lang w:val="en-US"/>
        </w:rPr>
      </w:pPr>
      <m:oMathPara>
        <m:oMath>
          <m:sSub>
            <m:sSubPr>
              <m:ctrlPr>
                <w:rPr>
                  <w:rFonts w:ascii="Cambria Math" w:eastAsia="Times New Roman" w:hAnsi="Cambria Math"/>
                  <w:i/>
                  <w:szCs w:val="24"/>
                  <w:lang w:val="en-US"/>
                </w:rPr>
              </m:ctrlPr>
            </m:sSubPr>
            <m:e>
              <m:r>
                <w:rPr>
                  <w:rFonts w:ascii="Cambria Math" w:eastAsia="Times New Roman" w:hAnsi="Cambria Math"/>
                  <w:szCs w:val="24"/>
                  <w:lang w:val="en-US"/>
                </w:rPr>
                <m:t>Z</m:t>
              </m:r>
            </m:e>
            <m:sub>
              <m:r>
                <w:rPr>
                  <w:rFonts w:ascii="Cambria Math" w:eastAsia="Times New Roman" w:hAnsi="Cambria Math"/>
                  <w:szCs w:val="24"/>
                  <w:lang w:val="en-US"/>
                </w:rPr>
                <m:t>J</m:t>
              </m:r>
            </m:sub>
          </m:sSub>
          <m:r>
            <w:rPr>
              <w:rFonts w:ascii="Cambria Math" w:eastAsia="Times New Roman" w:hAnsi="Cambria Math"/>
              <w:szCs w:val="24"/>
              <w:lang w:val="en-US"/>
            </w:rPr>
            <m:t xml:space="preserve"> =</m:t>
          </m:r>
          <m:f>
            <m:fPr>
              <m:ctrlPr>
                <w:rPr>
                  <w:rFonts w:ascii="Cambria Math" w:eastAsia="Times New Roman" w:hAnsi="Cambria Math"/>
                  <w:i/>
                  <w:szCs w:val="24"/>
                  <w:lang w:val="en-US"/>
                </w:rPr>
              </m:ctrlPr>
            </m:fPr>
            <m:num>
              <m:r>
                <w:rPr>
                  <w:rFonts w:ascii="Cambria Math" w:eastAsia="Times New Roman" w:hAnsi="Cambria Math"/>
                  <w:szCs w:val="24"/>
                  <w:lang w:val="en-US"/>
                </w:rPr>
                <m:t>NCAI</m:t>
              </m:r>
              <m:sSub>
                <m:sSubPr>
                  <m:ctrlPr>
                    <w:rPr>
                      <w:rFonts w:ascii="Cambria Math" w:eastAsia="Times New Roman" w:hAnsi="Cambria Math"/>
                      <w:i/>
                      <w:szCs w:val="24"/>
                      <w:lang w:val="en-US"/>
                    </w:rPr>
                  </m:ctrlPr>
                </m:sSubPr>
                <m:e>
                  <m:r>
                    <w:rPr>
                      <w:rFonts w:ascii="Cambria Math" w:eastAsia="Times New Roman" w:hAnsi="Cambria Math"/>
                      <w:szCs w:val="24"/>
                      <w:lang w:val="en-US"/>
                    </w:rPr>
                    <m:t>F</m:t>
                  </m:r>
                </m:e>
                <m:sub>
                  <m:r>
                    <w:rPr>
                      <w:rFonts w:ascii="Cambria Math" w:eastAsia="Times New Roman" w:hAnsi="Cambria Math"/>
                      <w:szCs w:val="24"/>
                      <w:lang w:val="en-US"/>
                    </w:rPr>
                    <m:t>obs</m:t>
                  </m:r>
                </m:sub>
              </m:sSub>
              <m:r>
                <w:rPr>
                  <w:rFonts w:ascii="Cambria Math" w:eastAsia="Times New Roman" w:hAnsi="Cambria Math"/>
                  <w:szCs w:val="24"/>
                  <w:lang w:val="en-US"/>
                </w:rPr>
                <m:t>-</m:t>
              </m:r>
              <m:sSub>
                <m:sSubPr>
                  <m:ctrlPr>
                    <w:rPr>
                      <w:rFonts w:ascii="Cambria Math" w:eastAsia="Times New Roman" w:hAnsi="Cambria Math"/>
                      <w:i/>
                      <w:szCs w:val="24"/>
                      <w:lang w:val="en-US"/>
                    </w:rPr>
                  </m:ctrlPr>
                </m:sSubPr>
                <m:e>
                  <m:r>
                    <w:rPr>
                      <w:rFonts w:ascii="Cambria Math" w:eastAsia="Times New Roman" w:hAnsi="Cambria Math"/>
                      <w:szCs w:val="24"/>
                      <w:lang w:val="en-US"/>
                    </w:rPr>
                    <m:t>μ</m:t>
                  </m:r>
                </m:e>
                <m:sub>
                  <m:r>
                    <w:rPr>
                      <w:rFonts w:ascii="Cambria Math" w:eastAsia="Times New Roman" w:hAnsi="Cambria Math"/>
                      <w:szCs w:val="24"/>
                      <w:lang w:val="en-US"/>
                    </w:rPr>
                    <m:t>null</m:t>
                  </m:r>
                </m:sub>
              </m:sSub>
            </m:num>
            <m:den>
              <m:sSub>
                <m:sSubPr>
                  <m:ctrlPr>
                    <w:rPr>
                      <w:rFonts w:ascii="Cambria Math" w:eastAsia="Times New Roman" w:hAnsi="Cambria Math"/>
                      <w:i/>
                      <w:szCs w:val="24"/>
                      <w:lang w:val="en-US"/>
                    </w:rPr>
                  </m:ctrlPr>
                </m:sSubPr>
                <m:e>
                  <m:r>
                    <w:rPr>
                      <w:rFonts w:ascii="Cambria Math" w:eastAsia="Times New Roman" w:hAnsi="Cambria Math"/>
                      <w:szCs w:val="24"/>
                      <w:lang w:val="en-US"/>
                    </w:rPr>
                    <m:t>σ</m:t>
                  </m:r>
                </m:e>
                <m:sub>
                  <m:r>
                    <w:rPr>
                      <w:rFonts w:ascii="Cambria Math" w:eastAsia="Times New Roman" w:hAnsi="Cambria Math"/>
                      <w:szCs w:val="24"/>
                      <w:lang w:val="en-US"/>
                    </w:rPr>
                    <m:t>null</m:t>
                  </m:r>
                </m:sub>
              </m:sSub>
            </m:den>
          </m:f>
          <m:r>
            <w:rPr>
              <w:rFonts w:ascii="Cambria Math" w:eastAsia="Times New Roman" w:hAnsi="Cambria Math"/>
              <w:szCs w:val="24"/>
              <w:lang w:val="en-US"/>
            </w:rPr>
            <m:t xml:space="preserve"> </m:t>
          </m:r>
        </m:oMath>
      </m:oMathPara>
    </w:p>
    <w:p w14:paraId="3F9359E5" w14:textId="73DAF837" w:rsidR="000A4BCC" w:rsidRPr="00926A5B" w:rsidRDefault="00362559" w:rsidP="00C079BF">
      <w:pPr>
        <w:spacing w:line="240" w:lineRule="auto"/>
        <w:ind w:left="284"/>
        <w:jc w:val="both"/>
        <w:rPr>
          <w:rFonts w:eastAsia="Times New Roman"/>
          <w:szCs w:val="24"/>
          <w:rtl/>
          <w:lang w:val="en-US"/>
        </w:rPr>
      </w:pPr>
      <w:r>
        <w:rPr>
          <w:rFonts w:eastAsia="Times New Roman"/>
          <w:szCs w:val="24"/>
          <w:lang w:val="en-US"/>
        </w:rPr>
        <w:t>Journals failing to achieve a statistically significant Z-score boundary are flagged for potential structural manipulation.</w:t>
      </w:r>
    </w:p>
    <w:p w14:paraId="001C217D" w14:textId="073A182D" w:rsidR="00942100" w:rsidRDefault="00942100" w:rsidP="003D7FA0">
      <w:pPr>
        <w:spacing w:after="160" w:line="278" w:lineRule="auto"/>
        <w:jc w:val="both"/>
        <w:rPr>
          <w:rFonts w:asciiTheme="majorHAnsi" w:eastAsiaTheme="majorEastAsia" w:hAnsiTheme="majorHAnsi" w:cstheme="majorBidi"/>
          <w:color w:val="0F4761" w:themeColor="accent1" w:themeShade="BF"/>
          <w:sz w:val="32"/>
          <w:szCs w:val="32"/>
          <w:lang w:val="en-US" w:bidi="he-IL"/>
        </w:rPr>
      </w:pPr>
    </w:p>
    <w:p w14:paraId="67B1BE55" w14:textId="3881B3B0" w:rsidR="00535E31" w:rsidRDefault="007D6B02" w:rsidP="003D7FA0">
      <w:pPr>
        <w:pStyle w:val="Heading2"/>
        <w:jc w:val="both"/>
        <w:rPr>
          <w:lang w:val="en-US" w:bidi="he-IL"/>
        </w:rPr>
      </w:pPr>
      <w:bookmarkStart w:id="14" w:name="_Toc234270333"/>
      <w:r>
        <w:rPr>
          <w:lang w:val="en-US" w:bidi="he-IL"/>
        </w:rPr>
        <w:t>Terms &amp; Abbreviations</w:t>
      </w:r>
      <w:bookmarkEnd w:id="14"/>
    </w:p>
    <w:p w14:paraId="01CC8439" w14:textId="620E5A91" w:rsidR="00990D52" w:rsidRPr="003C304D" w:rsidRDefault="00990D52" w:rsidP="00C079BF">
      <w:pPr>
        <w:pStyle w:val="ListParagraph"/>
        <w:numPr>
          <w:ilvl w:val="0"/>
          <w:numId w:val="15"/>
        </w:numPr>
        <w:jc w:val="both"/>
        <w:rPr>
          <w:lang w:val="en-US" w:bidi="he-IL"/>
        </w:rPr>
      </w:pPr>
      <w:r>
        <w:rPr>
          <w:b/>
          <w:bCs/>
          <w:lang w:bidi="he-IL"/>
        </w:rPr>
        <w:t>CAIF (Curvature-Aware Impact Factor):</w:t>
      </w:r>
      <w:r>
        <w:rPr>
          <w:lang w:bidi="he-IL"/>
        </w:rPr>
        <w:t xml:space="preserve"> The primary metric generated by this system. It replaces the traditional binary citation count with a trust-weighted summation of citations to evaluate a journal's authentic scientific impact.</w:t>
      </w:r>
    </w:p>
    <w:p w14:paraId="41528AB3" w14:textId="3E3E3F6C" w:rsidR="003C304D" w:rsidRPr="004D194B" w:rsidRDefault="003C304D" w:rsidP="00C079BF">
      <w:pPr>
        <w:pStyle w:val="ListParagraph"/>
        <w:numPr>
          <w:ilvl w:val="0"/>
          <w:numId w:val="15"/>
        </w:numPr>
        <w:jc w:val="both"/>
        <w:rPr>
          <w:lang w:val="en-US" w:bidi="he-IL"/>
        </w:rPr>
      </w:pPr>
      <w:r>
        <w:rPr>
          <w:b/>
          <w:bCs/>
          <w:lang w:bidi="he-IL"/>
        </w:rPr>
        <w:t>Citation Trust Head:</w:t>
      </w:r>
      <w:r>
        <w:rPr>
          <w:lang w:bidi="he-IL"/>
        </w:rPr>
        <w:t xml:space="preserve"> The custom neural network layer in the CAIF architecture that processes the Multi-Modal Feature Vector to output a final probabilistic trust weight for a citation edge.</w:t>
      </w:r>
    </w:p>
    <w:p w14:paraId="3C4E70F3" w14:textId="46893906" w:rsidR="004D194B" w:rsidRPr="004D194B" w:rsidRDefault="004D194B" w:rsidP="00C079BF">
      <w:pPr>
        <w:pStyle w:val="ListParagraph"/>
        <w:numPr>
          <w:ilvl w:val="0"/>
          <w:numId w:val="15"/>
        </w:numPr>
        <w:jc w:val="both"/>
        <w:rPr>
          <w:lang w:val="en-US" w:bidi="he-IL"/>
        </w:rPr>
      </w:pPr>
      <w:r>
        <w:rPr>
          <w:b/>
          <w:bCs/>
          <w:lang w:bidi="he-IL"/>
        </w:rPr>
        <w:t>Graph Convolutional Network (GCN):</w:t>
      </w:r>
      <w:r>
        <w:rPr>
          <w:lang w:bidi="he-IL"/>
        </w:rPr>
        <w:t xml:space="preserve"> A neural architecture that performs "Message Passing," where each node updates its feature vector by aggregating information from its immediate neighbors. CAIF uses an "ORCA-style" GCN that adaptively weights these messages based on the edge's curvature.</w:t>
      </w:r>
    </w:p>
    <w:p w14:paraId="793B113F" w14:textId="77777777" w:rsidR="004D194B" w:rsidRPr="002F5600" w:rsidRDefault="004D194B" w:rsidP="00C079BF">
      <w:pPr>
        <w:numPr>
          <w:ilvl w:val="0"/>
          <w:numId w:val="15"/>
        </w:numPr>
        <w:jc w:val="both"/>
        <w:rPr>
          <w:lang w:val="en-US" w:bidi="he-IL"/>
        </w:rPr>
      </w:pPr>
      <w:r>
        <w:rPr>
          <w:b/>
          <w:bCs/>
          <w:lang w:val="en-US" w:bidi="he-IL"/>
        </w:rPr>
        <w:t>Heterogeneous Graph:</w:t>
      </w:r>
      <w:r>
        <w:rPr>
          <w:lang w:val="en-US" w:bidi="he-IL"/>
        </w:rPr>
        <w:t xml:space="preserve"> A network containing different types of nodes (e.g., Authors, Journals) and edges (e.g., Cites, Affiliated-with). </w:t>
      </w:r>
    </w:p>
    <w:p w14:paraId="19C00F0B" w14:textId="77777777" w:rsidR="004D194B" w:rsidRPr="007760E1" w:rsidRDefault="004D194B" w:rsidP="00C079BF">
      <w:pPr>
        <w:pStyle w:val="ListParagraph"/>
        <w:numPr>
          <w:ilvl w:val="0"/>
          <w:numId w:val="15"/>
        </w:numPr>
        <w:spacing w:line="240" w:lineRule="auto"/>
        <w:jc w:val="both"/>
        <w:rPr>
          <w:rFonts w:ascii="Times New Roman" w:eastAsia="Times New Roman" w:hAnsi="Times New Roman" w:cs="Times New Roman"/>
          <w:szCs w:val="24"/>
          <w:lang w:val="en-US"/>
        </w:rPr>
      </w:pPr>
      <w:r>
        <w:rPr>
          <w:rFonts w:eastAsia="Times New Roman"/>
          <w:b/>
          <w:bCs/>
          <w:szCs w:val="24"/>
          <w:lang w:val="en-US"/>
        </w:rPr>
        <w:t xml:space="preserve">Multi-Modal Feature Vector </w:t>
      </w:r>
      <m:oMath>
        <m:r>
          <m:rPr>
            <m:sty m:val="bi"/>
          </m:rPr>
          <w:rPr>
            <w:rFonts w:ascii="Cambria Math" w:eastAsia="Times New Roman" w:hAnsi="Cambria Math"/>
            <w:szCs w:val="24"/>
            <w:lang w:val="en-US"/>
          </w:rPr>
          <m:t>(</m:t>
        </m:r>
        <m:sSub>
          <m:sSubPr>
            <m:ctrlPr>
              <w:rPr>
                <w:rFonts w:ascii="Cambria Math" w:eastAsia="Times New Roman" w:hAnsi="Cambria Math"/>
                <w:b/>
                <w:bCs/>
                <w:i/>
                <w:szCs w:val="24"/>
                <w:lang w:val="en-US"/>
              </w:rPr>
            </m:ctrlPr>
          </m:sSubPr>
          <m:e>
            <m:r>
              <m:rPr>
                <m:sty m:val="bi"/>
              </m:rPr>
              <w:rPr>
                <w:rFonts w:ascii="Cambria Math" w:eastAsia="Times New Roman" w:hAnsi="Cambria Math"/>
                <w:szCs w:val="24"/>
                <w:lang w:val="en-US"/>
              </w:rPr>
              <m:t>Z</m:t>
            </m:r>
          </m:e>
          <m:sub>
            <m:r>
              <m:rPr>
                <m:sty m:val="bi"/>
              </m:rPr>
              <w:rPr>
                <w:rFonts w:ascii="Cambria Math" w:eastAsia="Times New Roman" w:hAnsi="Cambria Math"/>
                <w:szCs w:val="24"/>
                <w:lang w:val="en-US"/>
              </w:rPr>
              <m:t>e</m:t>
            </m:r>
          </m:sub>
        </m:sSub>
        <m:r>
          <m:rPr>
            <m:sty m:val="bi"/>
          </m:rPr>
          <w:rPr>
            <w:rFonts w:ascii="Cambria Math" w:eastAsia="Times New Roman" w:hAnsi="Cambria Math"/>
            <w:szCs w:val="24"/>
            <w:lang w:val="en-US"/>
          </w:rPr>
          <m:t>)</m:t>
        </m:r>
      </m:oMath>
      <w:r>
        <w:rPr>
          <w:rFonts w:eastAsia="Times New Roman"/>
          <w:b/>
          <w:bCs/>
          <w:szCs w:val="24"/>
          <w:lang w:val="en-US"/>
        </w:rPr>
        <w:t>:</w:t>
      </w:r>
      <w:r>
        <w:rPr>
          <w:rFonts w:eastAsia="Times New Roman"/>
          <w:szCs w:val="24"/>
          <w:lang w:val="en-US"/>
        </w:rPr>
        <w:t xml:space="preserve"> The concatenated representation of an edge, combining structural </w:t>
      </w:r>
      <m:oMath>
        <m:r>
          <w:rPr>
            <w:rFonts w:ascii="Cambria Math" w:eastAsia="Times New Roman" w:hAnsi="Cambria Math"/>
            <w:szCs w:val="24"/>
            <w:lang w:val="en-US"/>
          </w:rPr>
          <m:t>(κ)</m:t>
        </m:r>
      </m:oMath>
      <w:r>
        <w:rPr>
          <w:rFonts w:eastAsia="Times New Roman"/>
          <w:szCs w:val="24"/>
          <w:lang w:val="en-US"/>
        </w:rPr>
        <w:t xml:space="preserve">, neural </w:t>
      </w:r>
      <m:oMath>
        <m:r>
          <w:rPr>
            <w:rFonts w:ascii="Cambria Math" w:eastAsia="Times New Roman" w:hAnsi="Cambria Math"/>
            <w:szCs w:val="24"/>
            <w:lang w:val="en-US"/>
          </w:rPr>
          <m:t>(γ)</m:t>
        </m:r>
      </m:oMath>
      <w:r>
        <w:rPr>
          <w:rFonts w:eastAsia="Times New Roman"/>
          <w:szCs w:val="24"/>
          <w:lang w:val="en-US"/>
        </w:rPr>
        <w:t xml:space="preserve">, temporal </w:t>
      </w:r>
      <m:oMath>
        <m:r>
          <w:rPr>
            <w:rFonts w:ascii="Cambria Math" w:eastAsia="Times New Roman" w:hAnsi="Cambria Math"/>
            <w:szCs w:val="24"/>
            <w:lang w:val="en-US"/>
          </w:rPr>
          <m:t>(δ)</m:t>
        </m:r>
      </m:oMath>
      <w:r>
        <w:rPr>
          <w:rFonts w:eastAsia="Times New Roman"/>
          <w:szCs w:val="24"/>
          <w:lang w:val="en-US"/>
        </w:rPr>
        <w:t xml:space="preserve">, and semantic </w:t>
      </w:r>
      <m:oMath>
        <m:r>
          <w:rPr>
            <w:rFonts w:ascii="Cambria Math" w:eastAsia="Times New Roman" w:hAnsi="Cambria Math"/>
            <w:szCs w:val="24"/>
            <w:lang w:val="en-US"/>
          </w:rPr>
          <m:t>(θ)</m:t>
        </m:r>
      </m:oMath>
      <w:r>
        <w:rPr>
          <w:rFonts w:eastAsia="Times New Roman"/>
          <w:szCs w:val="24"/>
          <w:lang w:val="en-US"/>
        </w:rPr>
        <w:t xml:space="preserve"> signals into a single high-dimensional tensor for classification.</w:t>
      </w:r>
    </w:p>
    <w:p w14:paraId="5BAF902E" w14:textId="56ECCC89" w:rsidR="004D194B" w:rsidRPr="00622502" w:rsidRDefault="000E69D9" w:rsidP="00C079BF">
      <w:pPr>
        <w:pStyle w:val="ListParagraph"/>
        <w:numPr>
          <w:ilvl w:val="0"/>
          <w:numId w:val="15"/>
        </w:numPr>
        <w:jc w:val="both"/>
        <w:rPr>
          <w:lang w:val="en-US" w:bidi="he-IL"/>
        </w:rPr>
      </w:pPr>
      <w:r>
        <w:rPr>
          <w:b/>
          <w:bCs/>
          <w:lang w:bidi="he-IL"/>
        </w:rPr>
        <w:t>NCAIF (Normalized CAIF):</w:t>
      </w:r>
      <w:r>
        <w:rPr>
          <w:lang w:bidi="he-IL"/>
        </w:rPr>
        <w:t xml:space="preserve"> The field-normalized version of the CAIF score, adjusted by the global citation average of a specific scientific discipline to allow for fair, cross-field comparisons.</w:t>
      </w:r>
    </w:p>
    <w:p w14:paraId="5DA26D27" w14:textId="77777777" w:rsidR="00622502" w:rsidRPr="007760E1" w:rsidRDefault="00622502" w:rsidP="00C079BF">
      <w:pPr>
        <w:numPr>
          <w:ilvl w:val="0"/>
          <w:numId w:val="15"/>
        </w:numPr>
        <w:jc w:val="both"/>
        <w:rPr>
          <w:lang w:val="en-US" w:bidi="he-IL"/>
        </w:rPr>
      </w:pPr>
      <w:r>
        <w:rPr>
          <w:b/>
          <w:bCs/>
          <w:lang w:bidi="he-IL"/>
        </w:rPr>
        <w:t>Null Model:</w:t>
      </w:r>
      <w:r>
        <w:rPr>
          <w:lang w:bidi="he-IL"/>
        </w:rPr>
        <w:t xml:space="preserve"> A randomized baseline version of the citation graph that preserves the degree distribution of nodes but removes strategic patterns (like cartels). It is used to calculate the Z-score and verify that observed curvature anomalies are not due to random chance.</w:t>
      </w:r>
    </w:p>
    <w:p w14:paraId="7BA0503F" w14:textId="77777777" w:rsidR="00622502" w:rsidRDefault="00622502" w:rsidP="00C079BF">
      <w:pPr>
        <w:numPr>
          <w:ilvl w:val="0"/>
          <w:numId w:val="15"/>
        </w:numPr>
        <w:jc w:val="both"/>
        <w:rPr>
          <w:lang w:val="en-US" w:bidi="he-IL"/>
        </w:rPr>
      </w:pPr>
      <w:r>
        <w:rPr>
          <w:b/>
          <w:bCs/>
          <w:lang w:val="en-US" w:bidi="he-IL"/>
        </w:rPr>
        <w:t xml:space="preserve">Ollivier-Ricci Curvature </w:t>
      </w:r>
      <m:oMath>
        <m:r>
          <m:rPr>
            <m:sty m:val="bi"/>
          </m:rPr>
          <w:rPr>
            <w:rFonts w:ascii="Cambria Math" w:hAnsi="Cambria Math"/>
            <w:lang w:val="en-US" w:bidi="he-IL"/>
          </w:rPr>
          <m:t>(κ)</m:t>
        </m:r>
      </m:oMath>
      <w:r>
        <w:rPr>
          <w:b/>
          <w:bCs/>
          <w:lang w:val="en-US" w:bidi="he-IL"/>
        </w:rPr>
        <w:t>:</w:t>
      </w:r>
      <w:r>
        <w:rPr>
          <w:lang w:val="en-US" w:bidi="he-IL"/>
        </w:rPr>
        <w:t xml:space="preserve"> A geometric measure of whether a graph edge belongs to a dense cluster </w:t>
      </w:r>
      <m:oMath>
        <m:r>
          <w:rPr>
            <w:rFonts w:ascii="Cambria Math" w:hAnsi="Cambria Math"/>
            <w:lang w:val="en-US" w:bidi="he-IL"/>
          </w:rPr>
          <m:t>(κ &gt; 0)</m:t>
        </m:r>
      </m:oMath>
      <w:r>
        <w:rPr>
          <w:lang w:val="en-US" w:bidi="he-IL"/>
        </w:rPr>
        <w:t xml:space="preserve"> or acts as a bridge between communities </w:t>
      </w:r>
      <m:oMath>
        <m:r>
          <w:rPr>
            <w:rFonts w:ascii="Cambria Math" w:hAnsi="Cambria Math"/>
            <w:lang w:val="en-US" w:bidi="he-IL"/>
          </w:rPr>
          <m:t>(κ &lt; 0)</m:t>
        </m:r>
      </m:oMath>
      <w:r>
        <w:rPr>
          <w:lang w:val="en-US" w:bidi="he-IL"/>
        </w:rPr>
        <w:t>.</w:t>
      </w:r>
    </w:p>
    <w:p w14:paraId="5941FFA2" w14:textId="77777777" w:rsidR="00622502" w:rsidRPr="001E455F" w:rsidRDefault="00622502" w:rsidP="00C079BF">
      <w:pPr>
        <w:pStyle w:val="ListParagraph"/>
        <w:numPr>
          <w:ilvl w:val="0"/>
          <w:numId w:val="15"/>
        </w:numPr>
        <w:spacing w:line="240" w:lineRule="auto"/>
        <w:jc w:val="both"/>
        <w:rPr>
          <w:rFonts w:ascii="Times New Roman" w:eastAsia="Times New Roman" w:hAnsi="Times New Roman" w:cs="Times New Roman"/>
          <w:szCs w:val="24"/>
          <w:lang w:val="en-US"/>
        </w:rPr>
      </w:pPr>
      <w:r>
        <w:rPr>
          <w:rFonts w:eastAsia="Times New Roman"/>
          <w:b/>
          <w:bCs/>
          <w:szCs w:val="24"/>
          <w:lang w:val="en-US"/>
        </w:rPr>
        <w:t xml:space="preserve">Probability Measure </w:t>
      </w:r>
      <m:oMath>
        <m:r>
          <m:rPr>
            <m:sty m:val="bi"/>
          </m:rPr>
          <w:rPr>
            <w:rFonts w:ascii="Cambria Math" w:eastAsia="Times New Roman" w:hAnsi="Cambria Math"/>
            <w:szCs w:val="24"/>
            <w:lang w:val="en-US"/>
          </w:rPr>
          <m:t>(</m:t>
        </m:r>
        <m:sSub>
          <m:sSubPr>
            <m:ctrlPr>
              <w:rPr>
                <w:rFonts w:ascii="Cambria Math" w:eastAsia="Times New Roman" w:hAnsi="Cambria Math"/>
                <w:b/>
                <w:bCs/>
                <w:i/>
                <w:szCs w:val="24"/>
                <w:lang w:val="en-US"/>
              </w:rPr>
            </m:ctrlPr>
          </m:sSubPr>
          <m:e>
            <m:r>
              <m:rPr>
                <m:sty m:val="bi"/>
              </m:rPr>
              <w:rPr>
                <w:rFonts w:ascii="Cambria Math" w:eastAsia="Times New Roman" w:hAnsi="Cambria Math"/>
                <w:szCs w:val="24"/>
                <w:lang w:val="en-US"/>
              </w:rPr>
              <m:t>m</m:t>
            </m:r>
          </m:e>
          <m:sub>
            <m:r>
              <m:rPr>
                <m:sty m:val="bi"/>
              </m:rPr>
              <w:rPr>
                <w:rFonts w:ascii="Cambria Math" w:eastAsia="Times New Roman" w:hAnsi="Cambria Math"/>
                <w:szCs w:val="24"/>
                <w:lang w:val="en-US"/>
              </w:rPr>
              <m:t>i</m:t>
            </m:r>
          </m:sub>
        </m:sSub>
        <m:r>
          <m:rPr>
            <m:sty m:val="bi"/>
          </m:rPr>
          <w:rPr>
            <w:rFonts w:ascii="Cambria Math" w:eastAsia="Times New Roman" w:hAnsi="Cambria Math"/>
            <w:szCs w:val="24"/>
            <w:lang w:val="en-US"/>
          </w:rPr>
          <m:t>)</m:t>
        </m:r>
      </m:oMath>
      <w:r>
        <w:rPr>
          <w:rFonts w:eastAsia="Times New Roman"/>
          <w:b/>
          <w:bCs/>
          <w:szCs w:val="24"/>
          <w:lang w:val="en-US"/>
        </w:rPr>
        <w:t>:</w:t>
      </w:r>
      <w:r>
        <w:rPr>
          <w:rFonts w:eastAsia="Times New Roman"/>
          <w:szCs w:val="24"/>
          <w:lang w:val="en-US"/>
        </w:rPr>
        <w:t xml:space="preserve"> A distribution defined over the neighbors of a node </w:t>
      </w:r>
      <m:oMath>
        <m:r>
          <w:rPr>
            <w:rFonts w:ascii="Cambria Math" w:eastAsia="Times New Roman" w:hAnsi="Cambria Math"/>
            <w:szCs w:val="24"/>
            <w:lang w:val="en-US"/>
          </w:rPr>
          <m:t>i</m:t>
        </m:r>
      </m:oMath>
      <w:r>
        <w:rPr>
          <w:rFonts w:eastAsia="Times New Roman"/>
          <w:szCs w:val="24"/>
          <w:lang w:val="en-US"/>
        </w:rPr>
        <w:t xml:space="preserve">, typically assigned as </w:t>
      </w:r>
      <m:oMath>
        <m:f>
          <m:fPr>
            <m:ctrlPr>
              <w:rPr>
                <w:rFonts w:ascii="Cambria Math" w:eastAsia="Times New Roman" w:hAnsi="Cambria Math"/>
                <w:i/>
                <w:szCs w:val="24"/>
                <w:lang w:val="en-US"/>
              </w:rPr>
            </m:ctrlPr>
          </m:fPr>
          <m:num>
            <m:r>
              <w:rPr>
                <w:rFonts w:ascii="Cambria Math" w:eastAsia="Times New Roman" w:hAnsi="Cambria Math"/>
                <w:szCs w:val="24"/>
                <w:lang w:val="en-US"/>
              </w:rPr>
              <m:t>1</m:t>
            </m:r>
          </m:num>
          <m:den>
            <m:r>
              <w:rPr>
                <w:rFonts w:ascii="Cambria Math" w:eastAsia="Times New Roman" w:hAnsi="Cambria Math"/>
                <w:szCs w:val="24"/>
                <w:lang w:val="en-US"/>
              </w:rPr>
              <m:t>d(i)</m:t>
            </m:r>
          </m:den>
        </m:f>
        <m:r>
          <w:rPr>
            <w:rFonts w:ascii="Cambria Math" w:eastAsia="Times New Roman" w:hAnsi="Cambria Math"/>
            <w:szCs w:val="24"/>
            <w:lang w:val="en-US"/>
          </w:rPr>
          <m:t xml:space="preserve"> </m:t>
        </m:r>
      </m:oMath>
      <w:r>
        <w:rPr>
          <w:rFonts w:eastAsia="Times New Roman"/>
          <w:szCs w:val="24"/>
          <w:lang w:val="en-US"/>
        </w:rPr>
        <w:t xml:space="preserve">for each neighbor, where </w:t>
      </w:r>
      <m:oMath>
        <m:r>
          <w:rPr>
            <w:rFonts w:ascii="Cambria Math" w:eastAsia="Times New Roman" w:hAnsi="Cambria Math"/>
            <w:szCs w:val="24"/>
            <w:lang w:val="en-US"/>
          </w:rPr>
          <m:t>d(i)</m:t>
        </m:r>
      </m:oMath>
      <w:r>
        <w:rPr>
          <w:rFonts w:eastAsia="Times New Roman"/>
          <w:szCs w:val="24"/>
          <w:lang w:val="en-US"/>
        </w:rPr>
        <w:t xml:space="preserve"> is the degree. This distribution is the input for calculating the Ricci curvature of an edge.</w:t>
      </w:r>
    </w:p>
    <w:p w14:paraId="04878267" w14:textId="590B0891" w:rsidR="00622502" w:rsidRDefault="00622502" w:rsidP="00C079BF">
      <w:pPr>
        <w:pStyle w:val="ListParagraph"/>
        <w:numPr>
          <w:ilvl w:val="0"/>
          <w:numId w:val="15"/>
        </w:numPr>
        <w:jc w:val="both"/>
        <w:rPr>
          <w:lang w:val="en-US" w:bidi="he-IL"/>
        </w:rPr>
      </w:pPr>
      <w:r>
        <w:rPr>
          <w:b/>
          <w:bCs/>
          <w:lang w:val="en-US" w:bidi="he-IL"/>
        </w:rPr>
        <w:t>Semantic Drift:</w:t>
      </w:r>
      <w:r>
        <w:rPr>
          <w:lang w:val="en-US" w:bidi="he-IL"/>
        </w:rPr>
        <w:t xml:space="preserve"> The divergence in the latent vector space between a citing work and its reference</w:t>
      </w:r>
    </w:p>
    <w:p w14:paraId="2BA797B8" w14:textId="77777777" w:rsidR="00622502" w:rsidRDefault="00622502" w:rsidP="00C079BF">
      <w:pPr>
        <w:pStyle w:val="ListParagraph"/>
        <w:numPr>
          <w:ilvl w:val="0"/>
          <w:numId w:val="15"/>
        </w:numPr>
        <w:spacing w:line="240" w:lineRule="auto"/>
        <w:jc w:val="both"/>
        <w:rPr>
          <w:rFonts w:ascii="Times New Roman" w:eastAsia="Times New Roman" w:hAnsi="Times New Roman" w:cs="Times New Roman"/>
          <w:szCs w:val="24"/>
          <w:lang w:val="en-US"/>
        </w:rPr>
      </w:pPr>
      <w:r>
        <w:rPr>
          <w:rFonts w:eastAsia="Times New Roman"/>
          <w:b/>
          <w:bCs/>
          <w:szCs w:val="24"/>
          <w:lang w:val="en-US"/>
        </w:rPr>
        <w:t xml:space="preserve">Trust Score </w:t>
      </w:r>
      <m:oMath>
        <m:r>
          <m:rPr>
            <m:sty m:val="bi"/>
          </m:rPr>
          <w:rPr>
            <w:rFonts w:ascii="Cambria Math" w:eastAsia="Times New Roman" w:hAnsi="Cambria Math"/>
            <w:szCs w:val="24"/>
            <w:lang w:val="en-US"/>
          </w:rPr>
          <m:t>(</m:t>
        </m:r>
        <m:sSub>
          <m:sSubPr>
            <m:ctrlPr>
              <w:rPr>
                <w:rFonts w:ascii="Cambria Math" w:eastAsia="Times New Roman" w:hAnsi="Cambria Math"/>
                <w:b/>
                <w:bCs/>
                <w:i/>
                <w:szCs w:val="24"/>
                <w:lang w:val="en-US"/>
              </w:rPr>
            </m:ctrlPr>
          </m:sSubPr>
          <m:e>
            <m:r>
              <m:rPr>
                <m:sty m:val="bi"/>
              </m:rPr>
              <w:rPr>
                <w:rFonts w:ascii="Cambria Math" w:eastAsia="Times New Roman" w:hAnsi="Cambria Math"/>
                <w:szCs w:val="24"/>
                <w:lang w:val="en-US"/>
              </w:rPr>
              <m:t>w</m:t>
            </m:r>
          </m:e>
          <m:sub>
            <m:r>
              <m:rPr>
                <m:sty m:val="bi"/>
              </m:rPr>
              <w:rPr>
                <w:rFonts w:ascii="Cambria Math" w:eastAsia="Times New Roman" w:hAnsi="Cambria Math"/>
                <w:szCs w:val="24"/>
                <w:lang w:val="en-US"/>
              </w:rPr>
              <m:t>e</m:t>
            </m:r>
          </m:sub>
        </m:sSub>
        <m:r>
          <m:rPr>
            <m:sty m:val="bi"/>
          </m:rPr>
          <w:rPr>
            <w:rFonts w:ascii="Cambria Math" w:eastAsia="Times New Roman" w:hAnsi="Cambria Math"/>
            <w:szCs w:val="24"/>
            <w:lang w:val="en-US"/>
          </w:rPr>
          <m:t>)</m:t>
        </m:r>
      </m:oMath>
      <w:r>
        <w:rPr>
          <w:rFonts w:eastAsia="Times New Roman"/>
          <w:b/>
          <w:bCs/>
          <w:szCs w:val="24"/>
          <w:lang w:val="en-US"/>
        </w:rPr>
        <w:t>:</w:t>
      </w:r>
      <w:r>
        <w:rPr>
          <w:rFonts w:eastAsia="Times New Roman"/>
          <w:szCs w:val="24"/>
          <w:lang w:val="en-US"/>
        </w:rPr>
        <w:t xml:space="preserve"> A continuous probability value </w:t>
      </w:r>
      <m:oMath>
        <m:sSub>
          <m:sSubPr>
            <m:ctrlPr>
              <w:rPr>
                <w:rFonts w:ascii="Cambria Math" w:eastAsia="Times New Roman" w:hAnsi="Cambria Math"/>
                <w:i/>
                <w:szCs w:val="24"/>
                <w:lang w:val="en-US"/>
              </w:rPr>
            </m:ctrlPr>
          </m:sSubPr>
          <m:e>
            <m:r>
              <w:rPr>
                <w:rFonts w:ascii="Cambria Math" w:eastAsia="Times New Roman" w:hAnsi="Cambria Math"/>
                <w:szCs w:val="24"/>
                <w:lang w:val="en-US"/>
              </w:rPr>
              <m:t>w</m:t>
            </m:r>
          </m:e>
          <m:sub>
            <m:r>
              <w:rPr>
                <w:rFonts w:ascii="Cambria Math" w:eastAsia="Times New Roman" w:hAnsi="Cambria Math"/>
                <w:szCs w:val="24"/>
                <w:lang w:val="en-US"/>
              </w:rPr>
              <m:t>e</m:t>
            </m:r>
          </m:sub>
        </m:sSub>
        <m:r>
          <w:rPr>
            <w:rFonts w:ascii="Cambria Math" w:eastAsia="Times New Roman" w:hAnsi="Cambria Math"/>
            <w:szCs w:val="24"/>
            <w:lang w:val="en-US"/>
          </w:rPr>
          <m:t>∈(0, 1)</m:t>
        </m:r>
      </m:oMath>
      <w:r>
        <w:rPr>
          <w:rFonts w:eastAsia="Times New Roman"/>
          <w:szCs w:val="24"/>
          <w:lang w:val="en-US"/>
        </w:rPr>
        <w:t xml:space="preserve"> assigned to every citation edge by the neural auditor, where values closer to </w:t>
      </w:r>
      <m:oMath>
        <m:r>
          <w:rPr>
            <w:rFonts w:ascii="Cambria Math" w:eastAsia="Times New Roman" w:hAnsi="Cambria Math"/>
            <w:szCs w:val="24"/>
            <w:lang w:val="en-US"/>
          </w:rPr>
          <m:t>0</m:t>
        </m:r>
      </m:oMath>
      <w:r>
        <w:rPr>
          <w:rFonts w:eastAsia="Times New Roman"/>
          <w:szCs w:val="24"/>
          <w:lang w:val="en-US"/>
        </w:rPr>
        <w:t xml:space="preserve"> indicate a high probability of structural or semantic manipulation.</w:t>
      </w:r>
    </w:p>
    <w:p w14:paraId="680A28BA" w14:textId="5ABE28EC" w:rsidR="005F5057" w:rsidRPr="00E946A5" w:rsidRDefault="00E946A5" w:rsidP="00C079BF">
      <w:pPr>
        <w:pStyle w:val="ListParagraph"/>
        <w:numPr>
          <w:ilvl w:val="0"/>
          <w:numId w:val="15"/>
        </w:numPr>
        <w:spacing w:line="240" w:lineRule="auto"/>
        <w:jc w:val="both"/>
        <w:rPr>
          <w:rFonts w:ascii="Times New Roman" w:eastAsia="Times New Roman" w:hAnsi="Times New Roman" w:cs="Times New Roman"/>
          <w:szCs w:val="24"/>
          <w:rtl/>
          <w:lang w:val="en-US"/>
        </w:rPr>
      </w:pPr>
      <w:r>
        <w:rPr>
          <w:rFonts w:eastAsia="Times New Roman"/>
          <w:b/>
          <w:bCs/>
          <w:szCs w:val="24"/>
          <w:lang w:val="en-US"/>
        </w:rPr>
        <w:t>Wasserstein Distance (</w:t>
      </w:r>
      <m:oMath>
        <m:sSub>
          <m:sSubPr>
            <m:ctrlPr>
              <w:rPr>
                <w:rFonts w:ascii="Cambria Math" w:eastAsia="Times New Roman" w:hAnsi="Cambria Math"/>
                <w:b/>
                <w:bCs/>
                <w:i/>
                <w:szCs w:val="24"/>
                <w:lang w:val="en-US"/>
              </w:rPr>
            </m:ctrlPr>
          </m:sSubPr>
          <m:e>
            <m:r>
              <m:rPr>
                <m:sty m:val="bi"/>
              </m:rPr>
              <w:rPr>
                <w:rFonts w:ascii="Cambria Math" w:eastAsia="Times New Roman" w:hAnsi="Cambria Math"/>
                <w:szCs w:val="24"/>
                <w:lang w:val="en-US"/>
              </w:rPr>
              <m:t>W</m:t>
            </m:r>
          </m:e>
          <m:sub>
            <m:r>
              <m:rPr>
                <m:sty m:val="bi"/>
              </m:rPr>
              <w:rPr>
                <w:rFonts w:ascii="Cambria Math" w:eastAsia="Times New Roman" w:hAnsi="Cambria Math"/>
                <w:szCs w:val="24"/>
                <w:lang w:val="en-US"/>
              </w:rPr>
              <m:t>1</m:t>
            </m:r>
          </m:sub>
        </m:sSub>
      </m:oMath>
      <w:r>
        <w:rPr>
          <w:rFonts w:eastAsia="Times New Roman"/>
          <w:b/>
          <w:bCs/>
          <w:szCs w:val="24"/>
          <w:lang w:val="en-US"/>
        </w:rPr>
        <w:t>):</w:t>
      </w:r>
      <w:r>
        <w:rPr>
          <w:rFonts w:ascii="Times New Roman" w:eastAsia="Times New Roman" w:hAnsi="Times New Roman" w:cs="Times New Roman"/>
          <w:szCs w:val="24"/>
          <w:lang w:val="en-US"/>
        </w:rPr>
        <w:t xml:space="preserve"> </w:t>
      </w:r>
      <w:r>
        <w:rPr>
          <w:lang w:val="en-US"/>
        </w:rPr>
        <w:t xml:space="preserve">Also known as the Earth Mover's Distance, it is a metric used to calculate the optimal transport cost required to transform one probability distribution into another. In the context of CAIF, it measures the "structural effort" to move the information density of node </w:t>
      </w:r>
      <m:oMath>
        <m:r>
          <w:rPr>
            <w:rFonts w:ascii="Cambria Math" w:hAnsi="Cambria Math"/>
            <w:lang w:val="en-US"/>
          </w:rPr>
          <m:t>x</m:t>
        </m:r>
      </m:oMath>
      <w:r>
        <w:rPr>
          <w:lang w:val="en-US"/>
        </w:rPr>
        <w:t xml:space="preserve">'s neighborhood to node </w:t>
      </w:r>
      <m:oMath>
        <m:r>
          <w:rPr>
            <w:rFonts w:ascii="Cambria Math" w:hAnsi="Cambria Math"/>
            <w:lang w:val="en-US"/>
          </w:rPr>
          <m:t>y</m:t>
        </m:r>
      </m:oMath>
      <w:r>
        <w:rPr>
          <w:lang w:val="en-US"/>
        </w:rPr>
        <w:t>.</w:t>
      </w:r>
    </w:p>
    <w:p w14:paraId="36D8737A" w14:textId="4648442B" w:rsidR="00EB459E" w:rsidRPr="00EB459E" w:rsidRDefault="005372EC" w:rsidP="003D7FA0">
      <w:pPr>
        <w:pStyle w:val="Heading1"/>
        <w:jc w:val="both"/>
        <w:rPr>
          <w:lang w:val="en-US" w:bidi="he-IL"/>
        </w:rPr>
      </w:pPr>
      <w:bookmarkStart w:id="15" w:name="_Toc234270334"/>
      <w:r>
        <w:rPr>
          <w:lang w:val="en-US" w:bidi="he-IL"/>
        </w:rPr>
        <w:lastRenderedPageBreak/>
        <w:t>Model/Approach</w:t>
      </w:r>
      <w:bookmarkEnd w:id="15"/>
    </w:p>
    <w:p w14:paraId="76C634F7" w14:textId="38F20DE1" w:rsidR="00871295" w:rsidRPr="001624A6" w:rsidRDefault="00871295" w:rsidP="00B85589">
      <w:pPr>
        <w:ind w:left="284"/>
        <w:jc w:val="both"/>
        <w:rPr>
          <w:lang w:val="en-US" w:bidi="he-IL"/>
        </w:rPr>
      </w:pPr>
      <w:r w:rsidRPr="001624A6">
        <w:rPr>
          <w:lang w:val="en-US" w:bidi="he-IL"/>
        </w:rPr>
        <w:t xml:space="preserve">The Curvature-Aware Impact Factor (CAIF) framework is architected as an end-to-end processing pipeline divided into four distinct operational phases. The high-level engineering blueprint and structural relationships between modules are established in the Architecture Model (Fig. 2). The dynamic data routing through these modules is illustrated in the System Flowchart (Fig. 3), while the precise chronological interactions and execution lifelines are mapped in the Sequence Diagram (Fig. 4). </w:t>
      </w:r>
    </w:p>
    <w:p w14:paraId="2CEACFF5" w14:textId="01782671" w:rsidR="00871295" w:rsidRPr="00871295" w:rsidRDefault="00871295" w:rsidP="001564FE">
      <w:pPr>
        <w:ind w:left="432"/>
        <w:jc w:val="both"/>
        <w:rPr>
          <w:lang w:val="en-US" w:bidi="he-IL"/>
        </w:rPr>
      </w:pPr>
      <w:r w:rsidRPr="001624A6">
        <w:rPr>
          <w:lang w:val="en-US" w:bidi="he-IL"/>
        </w:rPr>
        <w:t>To maintain document clarity and eliminate informational redundancy, this section serves as the comprehensive functional source of truth for all three</w:t>
      </w:r>
      <w:r>
        <w:rPr>
          <w:lang w:val="en-US" w:bidi="he-IL"/>
        </w:rPr>
        <w:t xml:space="preserve"> system representations. Each subsequent sub-block details the core input parameters, structural outputs, high-level functional purpose, and granular algorithmic implementation mechanics for that respective stage of the pipeline. </w:t>
      </w:r>
    </w:p>
    <w:p w14:paraId="4738B6F5" w14:textId="77777777" w:rsidR="00871295" w:rsidRPr="00871295" w:rsidRDefault="00871295" w:rsidP="001564FE">
      <w:pPr>
        <w:ind w:left="432"/>
        <w:jc w:val="both"/>
        <w:rPr>
          <w:lang w:val="en-US" w:bidi="he-IL"/>
        </w:rPr>
      </w:pPr>
      <w:r>
        <w:rPr>
          <w:lang w:val="en-US" w:bidi="he-IL"/>
        </w:rPr>
        <w:t>The system architecture progresses linearly through the following foundational phases:</w:t>
      </w:r>
    </w:p>
    <w:p w14:paraId="65CF9D62" w14:textId="2648705F" w:rsidR="00871295" w:rsidRPr="00871295" w:rsidRDefault="00871295" w:rsidP="001564FE">
      <w:pPr>
        <w:numPr>
          <w:ilvl w:val="0"/>
          <w:numId w:val="12"/>
        </w:numPr>
        <w:tabs>
          <w:tab w:val="clear" w:pos="720"/>
          <w:tab w:val="num" w:pos="1152"/>
        </w:tabs>
        <w:ind w:left="1152"/>
        <w:jc w:val="both"/>
        <w:rPr>
          <w:lang w:val="en-US" w:bidi="he-IL"/>
        </w:rPr>
      </w:pPr>
      <w:r>
        <w:rPr>
          <w:b/>
          <w:bCs/>
          <w:lang w:val="en-US" w:bidi="he-IL"/>
        </w:rPr>
        <w:t>Phase 1: Data Acquisition &amp; Pre-processing:</w:t>
      </w:r>
      <w:r>
        <w:rPr>
          <w:lang w:val="en-US" w:bidi="he-IL"/>
        </w:rPr>
        <w:t xml:space="preserve"> Fetches raw publication metadata from external APIs, constructs a typed heterogeneous citation graph, and broadcasts parallel feature streams. </w:t>
      </w:r>
    </w:p>
    <w:p w14:paraId="68D5A445" w14:textId="47093C14" w:rsidR="00871295" w:rsidRPr="00871295" w:rsidRDefault="00871295" w:rsidP="001564FE">
      <w:pPr>
        <w:numPr>
          <w:ilvl w:val="0"/>
          <w:numId w:val="12"/>
        </w:numPr>
        <w:tabs>
          <w:tab w:val="clear" w:pos="720"/>
          <w:tab w:val="num" w:pos="1152"/>
        </w:tabs>
        <w:ind w:left="1152"/>
        <w:jc w:val="both"/>
        <w:rPr>
          <w:lang w:val="en-US" w:bidi="he-IL"/>
        </w:rPr>
      </w:pPr>
      <w:r>
        <w:rPr>
          <w:b/>
          <w:bCs/>
          <w:lang w:val="en-US" w:bidi="he-IL"/>
        </w:rPr>
        <w:t>Phase 2: Multi-Modal Feature Extraction:</w:t>
      </w:r>
      <w:r>
        <w:rPr>
          <w:lang w:val="en-US" w:bidi="he-IL"/>
        </w:rPr>
        <w:t xml:space="preserve"> Evaluates citation edges concurrently across independent geometric, representation learning, temporal, and semantic text-embedding modules to generate a combined multi-modal tensor. </w:t>
      </w:r>
    </w:p>
    <w:p w14:paraId="670BEBF1" w14:textId="5909DECE" w:rsidR="00871295" w:rsidRPr="00871295" w:rsidRDefault="00871295" w:rsidP="001564FE">
      <w:pPr>
        <w:numPr>
          <w:ilvl w:val="0"/>
          <w:numId w:val="12"/>
        </w:numPr>
        <w:tabs>
          <w:tab w:val="clear" w:pos="720"/>
          <w:tab w:val="num" w:pos="1152"/>
        </w:tabs>
        <w:ind w:left="1152"/>
        <w:jc w:val="both"/>
        <w:rPr>
          <w:lang w:val="en-US" w:bidi="he-IL"/>
        </w:rPr>
      </w:pPr>
      <w:r>
        <w:rPr>
          <w:b/>
          <w:bCs/>
          <w:lang w:val="en-US" w:bidi="he-IL"/>
        </w:rPr>
        <w:t>Phase 3: Auditing Mechanism:</w:t>
      </w:r>
      <w:r>
        <w:rPr>
          <w:lang w:val="en-US" w:bidi="he-IL"/>
        </w:rPr>
        <w:t xml:space="preserve"> Processes the multi-modal vectors through a trained neural Citation Trust Head to compute continuous, probabilistic edge trust weights </w:t>
      </w:r>
    </w:p>
    <w:p w14:paraId="4F676693" w14:textId="440BA30F" w:rsidR="00871295" w:rsidRPr="00871295" w:rsidRDefault="00871295" w:rsidP="001564FE">
      <w:pPr>
        <w:numPr>
          <w:ilvl w:val="0"/>
          <w:numId w:val="12"/>
        </w:numPr>
        <w:tabs>
          <w:tab w:val="clear" w:pos="720"/>
          <w:tab w:val="num" w:pos="1152"/>
        </w:tabs>
        <w:ind w:left="1152"/>
        <w:jc w:val="both"/>
        <w:rPr>
          <w:lang w:val="en-US" w:bidi="he-IL"/>
        </w:rPr>
      </w:pPr>
      <w:r>
        <w:rPr>
          <w:b/>
          <w:bCs/>
          <w:lang w:val="en-US" w:bidi="he-IL"/>
        </w:rPr>
        <w:t>Phase 4: Final Impact Calculation &amp; Validation:</w:t>
      </w:r>
      <w:r>
        <w:rPr>
          <w:lang w:val="en-US" w:bidi="he-IL"/>
        </w:rPr>
        <w:t xml:space="preserve"> Aggregates the trust weights into a raw impact score, normalizes it across scientific fields, and runs a randomized null model Z-score check to statistically validate journal integrity. </w:t>
      </w:r>
    </w:p>
    <w:p w14:paraId="59979775" w14:textId="01B85BCD" w:rsidR="00506C29" w:rsidRDefault="00506C29">
      <w:pPr>
        <w:spacing w:after="160" w:line="278" w:lineRule="auto"/>
        <w:rPr>
          <w:lang w:val="en-US" w:bidi="he-IL"/>
        </w:rPr>
      </w:pPr>
      <w:r>
        <w:rPr>
          <w:lang w:val="en-US" w:bidi="he-IL"/>
        </w:rPr>
        <w:br w:type="page"/>
      </w:r>
    </w:p>
    <w:p w14:paraId="18A66E83" w14:textId="77777777" w:rsidR="00871295" w:rsidRDefault="00871295" w:rsidP="003D7FA0">
      <w:pPr>
        <w:spacing w:after="160" w:line="278" w:lineRule="auto"/>
        <w:jc w:val="both"/>
        <w:rPr>
          <w:lang w:val="en-US" w:bidi="he-IL"/>
        </w:rPr>
      </w:pPr>
    </w:p>
    <w:bookmarkStart w:id="16" w:name="_Toc234270335"/>
    <w:p w14:paraId="4E3E4693" w14:textId="611C0F7C" w:rsidR="00871295" w:rsidRDefault="00C07F1E" w:rsidP="003D7FA0">
      <w:pPr>
        <w:pStyle w:val="Heading2"/>
        <w:jc w:val="both"/>
        <w:rPr>
          <w:lang w:val="en-US" w:bidi="he-IL"/>
        </w:rPr>
      </w:pPr>
      <w:r>
        <w:rPr>
          <w:noProof/>
          <w:lang w:bidi="he-IL"/>
          <w14:ligatures w14:val="standardContextual"/>
        </w:rPr>
        <mc:AlternateContent>
          <mc:Choice Requires="wps">
            <w:drawing>
              <wp:anchor distT="0" distB="0" distL="114300" distR="114300" simplePos="0" relativeHeight="251658247" behindDoc="0" locked="0" layoutInCell="1" allowOverlap="1" wp14:anchorId="0C8AFC0A" wp14:editId="08E70408">
                <wp:simplePos x="0" y="0"/>
                <wp:positionH relativeFrom="column">
                  <wp:posOffset>5086350</wp:posOffset>
                </wp:positionH>
                <wp:positionV relativeFrom="paragraph">
                  <wp:posOffset>419100</wp:posOffset>
                </wp:positionV>
                <wp:extent cx="946150" cy="495300"/>
                <wp:effectExtent l="0" t="0" r="6350" b="0"/>
                <wp:wrapNone/>
                <wp:docPr id="2103489959" name="Rectangle 11"/>
                <wp:cNvGraphicFramePr/>
                <a:graphic xmlns:a="http://schemas.openxmlformats.org/drawingml/2006/main">
                  <a:graphicData uri="http://schemas.microsoft.com/office/word/2010/wordprocessingShape">
                    <wps:wsp>
                      <wps:cNvSpPr/>
                      <wps:spPr>
                        <a:xfrm>
                          <a:off x="0" y="0"/>
                          <a:ext cx="946150" cy="4953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xmlns:arto="http://schemas.microsoft.com/office/word/2006/arto">
            <w:pict>
              <v:rect w14:anchorId="012D482F" id="Rectangle 11" o:spid="_x0000_s1026" style="position:absolute;margin-left:400.5pt;margin-top:33pt;width:74.5pt;height:39pt;z-index:25165517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CG8PeQIAAF0FAAAOAAAAZHJzL2Uyb0RvYy54bWysVMFu2zAMvQ/YPwi6r46ztFuDOkXQosOA oivWDj0rshQLkEWNUuJkXz9Kdpy2K3YYdrEpkXwkH0ldXO5ay7YKgwFX8fJkwplyEmrj1hX/8Xjz 4TNnIQpXCwtOVXyvAr9cvH930fm5mkIDtlbICMSFeecr3sTo50URZKNaEU7AK0dKDdiKSEdcFzWK jtBbW0wnk7OiA6w9glQh0O11r+SLjK+1kvGb1kFFZitOucX8xfxdpW+xuBDzNQrfGDmkIf4hi1YY R0FHqGsRBdug+QOqNRIhgI4nEtoCtDZS5RqomnLyqpqHRniVayFygh9pCv8PVt5tH/w9Eg2dD/NA Yqpip7FNf8qP7TJZ+5EstYtM0uX57Kw8JUolqWbnpx8nmczi6OwxxC8KWpaEiiP1IlMktrchUkAy PZikWAGsqW+MtfmQ+q+uLLKtoM6t1mXqFHm8sLIu2TpIXr063RTHSrIU91YlO+u+K81MTblPcyJ5 yI5BhJTKxbJXNaJWfWwqcixt9Mi5ZMCErCn+iD0AvCzggN1nOdgnV5VndHSe/C2x3nn0yJHBxdG5 NQ7wLQBLVQ2Re/sDST01iaUV1Pt7ZAj9hgQvbwy17VaEeC+QVoI6TWsev9FHW+gqDoPEWQP46637 ZE+TSlrOOlqxioefG4GKM/vV0Qyfl7NZ2sl8mJ1+mtIBn2tWzzVu014BzUJJD4qXWUz20R5EjdA+ 0WuwTFFJJZyk2BWXEQ+Hq9ivPr0nUi2X2Yz20It46x68TOCJ1TSWj7sngX6Y3UhDfweHdRTzVyPc 2yZPB8tNBG3yfB95HfimHc6DM7w36ZF4fs5Wx1dx8RsAAP//AwBQSwMEFAAGAAgAAAAhAAp4NWHg AAAACgEAAA8AAABkcnMvZG93bnJldi54bWxMj0FPwzAMhe9I/IfISFwQS0ZHNUrTCZCQuHBgTIhj 1pg2WuNUTdZ2/HrMCU629Z6ev1duZt+JEYfoAmlYLhQIpDpYR42G3fvz9RpETIas6QKhhhNG2FTn Z6UpbJjoDcdtagSHUCyMhjalvpAy1i16ExehR2LtKwzeJD6HRtrBTBzuO3mjVC69ccQfWtPjU4v1 YXv0Gl5PWfYyXmWHaeeyxn3Lz8ePNmh9eTE/3INIOKc/M/ziMzpUzLQPR7JRdBrWasldkoY858mG u1vFy56dq5UCWZXyf4XqBwAA//8DAFBLAQItABQABgAIAAAAIQC2gziS/gAAAOEBAAATAAAAAAAA AAAAAAAAAAAAAABbQ29udGVudF9UeXBlc10ueG1sUEsBAi0AFAAGAAgAAAAhADj9If/WAAAAlAEA AAsAAAAAAAAAAAAAAAAALwEAAF9yZWxzLy5yZWxzUEsBAi0AFAAGAAgAAAAhAFIIbw95AgAAXQUA AA4AAAAAAAAAAAAAAAAALgIAAGRycy9lMm9Eb2MueG1sUEsBAi0AFAAGAAgAAAAhAAp4NWHgAAAA CgEAAA8AAAAAAAAAAAAAAAAA0wQAAGRycy9kb3ducmV2LnhtbFBLBQYAAAAABAAEAPMAAADgBQAA AAA= " fillcolor="white [3212]" stroked="f" strokeweight="1pt"/>
            </w:pict>
          </mc:Fallback>
        </mc:AlternateContent>
      </w:r>
      <w:r>
        <w:rPr>
          <w:noProof/>
          <w:lang w:bidi="he-IL"/>
        </w:rPr>
        <w:drawing>
          <wp:anchor distT="0" distB="0" distL="114300" distR="114300" simplePos="0" relativeHeight="251658242" behindDoc="0" locked="0" layoutInCell="1" allowOverlap="1" wp14:anchorId="4BC7A91C" wp14:editId="73E81735">
            <wp:simplePos x="0" y="0"/>
            <wp:positionH relativeFrom="column">
              <wp:posOffset>393700</wp:posOffset>
            </wp:positionH>
            <wp:positionV relativeFrom="paragraph">
              <wp:posOffset>304800</wp:posOffset>
            </wp:positionV>
            <wp:extent cx="5689600" cy="7239000"/>
            <wp:effectExtent l="38100" t="38100" r="44450" b="38100"/>
            <wp:wrapTopAndBottom/>
            <wp:docPr id="2086389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89600" cy="7239000"/>
                    </a:xfrm>
                    <a:prstGeom prst="rect">
                      <a:avLst/>
                    </a:prstGeom>
                    <a:noFill/>
                    <a:ln w="38100">
                      <a:solidFill>
                        <a:schemeClr val="tx1"/>
                      </a:solidFill>
                    </a:ln>
                  </pic:spPr>
                </pic:pic>
              </a:graphicData>
            </a:graphic>
            <wp14:sizeRelH relativeFrom="margin">
              <wp14:pctWidth>0</wp14:pctWidth>
            </wp14:sizeRelH>
            <wp14:sizeRelV relativeFrom="margin">
              <wp14:pctHeight>0</wp14:pctHeight>
            </wp14:sizeRelV>
          </wp:anchor>
        </w:drawing>
      </w:r>
      <w:r>
        <w:rPr>
          <w:lang w:val="en-US" w:bidi="he-IL"/>
        </w:rPr>
        <w:t>Architecture</w:t>
      </w:r>
      <w:bookmarkEnd w:id="16"/>
    </w:p>
    <w:p w14:paraId="45AF78E1" w14:textId="0CF9B502" w:rsidR="00506C29" w:rsidRPr="00506C29" w:rsidRDefault="00560A75" w:rsidP="00560A75">
      <w:pPr>
        <w:pStyle w:val="Caption"/>
        <w:jc w:val="both"/>
        <w:rPr>
          <w:rFonts w:asciiTheme="majorHAnsi" w:eastAsiaTheme="majorEastAsia" w:hAnsiTheme="majorHAnsi" w:cstheme="majorBidi"/>
          <w:color w:val="0F4761" w:themeColor="accent1" w:themeShade="BF"/>
          <w:sz w:val="32"/>
          <w:szCs w:val="32"/>
          <w:lang w:bidi="he-IL"/>
        </w:rPr>
      </w:pPr>
      <w:r>
        <w:rPr>
          <w:b/>
          <w:bCs/>
          <w:noProof/>
          <w:lang w:val="en-US" w:bidi="he-IL"/>
        </w:rPr>
        <mc:AlternateContent>
          <mc:Choice Requires="wps">
            <w:drawing>
              <wp:anchor distT="45720" distB="45720" distL="114300" distR="114300" simplePos="0" relativeHeight="251658244" behindDoc="0" locked="0" layoutInCell="1" allowOverlap="1" wp14:anchorId="3FCD486D" wp14:editId="0F142915">
                <wp:simplePos x="0" y="0"/>
                <wp:positionH relativeFrom="column">
                  <wp:posOffset>355600</wp:posOffset>
                </wp:positionH>
                <wp:positionV relativeFrom="paragraph">
                  <wp:posOffset>7368540</wp:posOffset>
                </wp:positionV>
                <wp:extent cx="5772150" cy="767715"/>
                <wp:effectExtent l="0" t="0" r="19050" b="13335"/>
                <wp:wrapSquare wrapText="bothSides"/>
                <wp:docPr id="5421191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2150" cy="76771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B9713ED" w14:textId="78874198" w:rsidR="00560A75" w:rsidRDefault="00560A75" w:rsidP="00C53EC9">
                            <w:pPr>
                              <w:pStyle w:val="Caption"/>
                            </w:pPr>
                            <w:r>
                              <w:rPr>
                                <w:b/>
                                <w:bCs/>
                              </w:rPr>
                              <w:t xml:space="preserve">Fig. 2: Model Architecture                                                                                                                                  </w:t>
                            </w:r>
                            <w:r>
                              <w:t xml:space="preserve">A three-phase layered overview of the CAIF system: data ingestion via the OpenAlex API and Graph Constructor, parallel multi-modal feature extraction (ORC, GCN, Temporal, Semantic NLP) fused into a single feature vector </w:t>
                            </w:r>
                            <m:oMath>
                              <m:sSub>
                                <m:sSubPr>
                                  <m:ctrlPr>
                                    <w:rPr>
                                      <w:rFonts w:ascii="Cambria Math" w:hAnsi="Cambria Math"/>
                                    </w:rPr>
                                  </m:ctrlPr>
                                </m:sSubPr>
                                <m:e>
                                  <m:r>
                                    <w:rPr>
                                      <w:rFonts w:ascii="Cambria Math" w:hAnsi="Cambria Math"/>
                                    </w:rPr>
                                    <m:t>Z</m:t>
                                  </m:r>
                                </m:e>
                                <m:sub>
                                  <m:r>
                                    <w:rPr>
                                      <w:rFonts w:ascii="Cambria Math" w:hAnsi="Cambria Math"/>
                                    </w:rPr>
                                    <m:t>e</m:t>
                                  </m:r>
                                </m:sub>
                              </m:sSub>
                            </m:oMath>
                            <w:r>
                              <w:t>, and final impact evaluation through the Citation Trust Head, NCAIF Calculator, and Null Model Validation.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CD486D" id="Text Box 2" o:spid="_x0000_s1027" type="#_x0000_t202" style="position:absolute;left:0;text-align:left;margin-left:28pt;margin-top:580.2pt;width:454.5pt;height:60.4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" fillcolor="white [3201]" strokecolor="#156082 [3204]" strokeweight="1pt">
                <v:textbox>
                  <w:txbxContent>
                    <w:p w14:paraId="0B9713ED" w14:textId="78874198" w:rsidR="00560A75" w:rsidRDefault="00560A75" w:rsidP="00C53EC9">
                      <w:pPr>
                        <w:pStyle w:val="Caption"/>
                      </w:pPr>
                      <w:r>
                        <w:rPr>
                          <w:b/>
                          <w:bCs/>
                        </w:rPr>
                        <w:t xml:space="preserve">Fig. 2: Model Architecture                                                                                                                                  </w:t>
                      </w:r>
                      <w:r>
                        <w:t xml:space="preserve">A three-phase layered overview of the CAIF system: data ingestion via the OpenAlex API and Graph Constructor, parallel multi-modal feature extraction (ORC, GCN, Temporal, Semantic NLP) fused into a single feature vector </w:t>
                      </w:r>
                      <m:oMath>
                        <m:sSub>
                          <m:sSubPr>
                            <m:ctrlPr>
                              <w:rPr>
                                <w:rFonts w:ascii="Cambria Math" w:hAnsi="Cambria Math"/>
                              </w:rPr>
                            </m:ctrlPr>
                          </m:sSubPr>
                          <m:e>
                            <m:r>
                              <w:rPr>
                                <w:rFonts w:ascii="Cambria Math" w:hAnsi="Cambria Math"/>
                              </w:rPr>
                              <m:t>Z</m:t>
                            </m:r>
                          </m:e>
                          <m:sub>
                            <m:r>
                              <w:rPr>
                                <w:rFonts w:ascii="Cambria Math" w:hAnsi="Cambria Math"/>
                              </w:rPr>
                              <m:t>e</m:t>
                            </m:r>
                          </m:sub>
                        </m:sSub>
                      </m:oMath>
                      <w:r>
                        <w:t>, and final impact evaluation through the Citation Trust Head, NCAIF Calculator, and Null Model Validation.</w:t>
                      </w:r>
                    </w:p>
                  </w:txbxContent>
                </v:textbox>
                <w10:wrap type="square"/>
              </v:shape>
            </w:pict>
          </mc:Fallback>
        </mc:AlternateContent>
      </w:r>
    </w:p>
    <w:p w14:paraId="04BBACFA" w14:textId="03952D5B" w:rsidR="00BB4F17" w:rsidRDefault="00BB4F17" w:rsidP="003D7FA0">
      <w:pPr>
        <w:spacing w:after="160" w:line="278" w:lineRule="auto"/>
        <w:jc w:val="both"/>
        <w:rPr>
          <w:rFonts w:asciiTheme="majorHAnsi" w:eastAsiaTheme="majorEastAsia" w:hAnsiTheme="majorHAnsi" w:cstheme="majorBidi"/>
          <w:color w:val="0F4761" w:themeColor="accent1" w:themeShade="BF"/>
          <w:sz w:val="32"/>
          <w:szCs w:val="32"/>
          <w:lang w:val="en-US" w:bidi="he-IL"/>
        </w:rPr>
      </w:pPr>
    </w:p>
    <w:p w14:paraId="1239CCB6" w14:textId="38454B0D" w:rsidR="00241ED4" w:rsidRPr="00054C8A" w:rsidRDefault="003E73BD" w:rsidP="00054C8A">
      <w:pPr>
        <w:pStyle w:val="Heading2"/>
        <w:jc w:val="both"/>
        <w:rPr>
          <w:lang w:val="en-US" w:bidi="he-IL"/>
        </w:rPr>
      </w:pPr>
      <w:bookmarkStart w:id="17" w:name="_Toc234270336"/>
      <w:r>
        <w:rPr>
          <w:noProof/>
          <w:lang w:val="en-US" w:bidi="he-IL"/>
        </w:rPr>
        <w:lastRenderedPageBreak/>
        <w:drawing>
          <wp:anchor distT="0" distB="0" distL="114300" distR="114300" simplePos="0" relativeHeight="251658249" behindDoc="0" locked="0" layoutInCell="1" allowOverlap="1" wp14:anchorId="68504E2C" wp14:editId="64374804">
            <wp:simplePos x="0" y="0"/>
            <wp:positionH relativeFrom="column">
              <wp:posOffset>1042670</wp:posOffset>
            </wp:positionH>
            <wp:positionV relativeFrom="paragraph">
              <wp:posOffset>302260</wp:posOffset>
            </wp:positionV>
            <wp:extent cx="4719320" cy="6619240"/>
            <wp:effectExtent l="0" t="0" r="5080" b="0"/>
            <wp:wrapTopAndBottom/>
            <wp:docPr id="10530767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19320" cy="66192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bidi="he-IL"/>
          <w14:ligatures w14:val="standardContextual"/>
        </w:rPr>
        <mc:AlternateContent>
          <mc:Choice Requires="wps">
            <w:drawing>
              <wp:anchor distT="0" distB="0" distL="114300" distR="114300" simplePos="0" relativeHeight="251658246" behindDoc="0" locked="0" layoutInCell="1" allowOverlap="1" wp14:anchorId="41F82E8F" wp14:editId="0D79DA0A">
                <wp:simplePos x="0" y="0"/>
                <wp:positionH relativeFrom="column">
                  <wp:posOffset>975946</wp:posOffset>
                </wp:positionH>
                <wp:positionV relativeFrom="paragraph">
                  <wp:posOffset>246185</wp:posOffset>
                </wp:positionV>
                <wp:extent cx="4847590" cy="6774137"/>
                <wp:effectExtent l="0" t="0" r="10160" b="27305"/>
                <wp:wrapNone/>
                <wp:docPr id="1002655867" name="Rectangle 2"/>
                <wp:cNvGraphicFramePr/>
                <a:graphic xmlns:a="http://schemas.openxmlformats.org/drawingml/2006/main">
                  <a:graphicData uri="http://schemas.microsoft.com/office/word/2010/wordprocessingShape">
                    <wps:wsp>
                      <wps:cNvSpPr/>
                      <wps:spPr>
                        <a:xfrm>
                          <a:off x="0" y="0"/>
                          <a:ext cx="4847590" cy="6774137"/>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xmlns:arto="http://schemas.microsoft.com/office/word/2006/arto">
            <w:pict>
              <v:rect w14:anchorId="2B49FF5A" id="Rectangle 2" o:spid="_x0000_s1026" style="position:absolute;margin-left:76.85pt;margin-top:19.4pt;width:381.7pt;height:533.4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fEiwXQIAAAgFAAAOAAAAZHJzL2Uyb0RvYy54bWysVFFP2zAQfp+0/2D5fSTpCoWKFFUgpkkI KmDi2Tg2ieb4vLPbtPv1Oztpyhh7mfbi3PnuPp8/f5fzi21r2Eahb8CWvDjKOVNWQtXYl5J/e7z+ dMqZD8JWwoBVJd8pzy8WHz+cd26uJlCDqRQyArF+3rmS1yG4eZZ5WatW+CNwylJQA7YikIsvWYWi I/TWZJM8P8k6wMohSOU97V71Qb5I+ForGe609iowU3LqLaQV0/oc12xxLuYvKFzdyKEN8Q9dtKKx dOgIdSWCYGts/oBqG4ngQYcjCW0GWjdSpTvQbYr8zW0eauFUuguR491Ik/9/sPJ28+BWSDR0zs89 mfEWW41t/FJ/bJvI2o1kqW1gkjanp9PZ8RlxKil2MptNi8+zSGd2KHfowxcFLYtGyZFeI5EkNjc+ 9Kn7FKo7NJCssDMq9mDsvdKsqejISapO2lCXBtlG0KtW34t+uxaV6reK4zxPT0u9jNmpswQWUXVj zIg7AETN/Y7b9zjkxjKVJDUW5n9rqC8cs9OJYMNY2DYW8L1iE4qBRN3n74np6YjMPEO1WyFD6MXs nbxuiN8b4cNKIKmX3oQmMtzRog10JYfB4qwG/PnefswnUVGUs46moeT+x1qg4sx8tSS3s2I6jeOT nOnxbEIOvo48v47YdXsJ9DQFzb6TyYz5wexNjdA+0eAu46kUElbS2SWXAffOZeinlEZfquUypdHI OBFu7IOTETyyGvXzuH0S6AaRBdLnLewnR8zfaK3PjZUWlusAuklCPPA68E3jlgQz/BriPL/2U9bh B7b4BQAA//8DAFBLAwQUAAYACAAAACEAKttx198AAAALAQAADwAAAGRycy9kb3ducmV2LnhtbEyP T0vEMBTE74LfITzBi7hJLfvH2nQRoXhTWj14zCYxLTYvtcl2u9/e50mPwwwzvyn3ix/YbKfYB5SQ rQQwizqYHp2E97f6dgcsJoVGDQGthLONsK8uL0pVmHDCxs5tcoxKMBZKQpfSWHAedWe9iqswWiTv M0xeJZKT42ZSJyr3A78TYsO96pEWOjXap87qr/boJcyiqd2HPj/ruv12N83La456lvL6anl8AJbs kv7C8ItP6FAR0yEc0UQ2kF7nW4pKyHd0gQL32TYDdiAnE+sN8Krk/z9UPwAAAP//AwBQSwECLQAU AAYACAAAACEAtoM4kv4AAADhAQAAEwAAAAAAAAAAAAAAAAAAAAAAW0NvbnRlbnRfVHlwZXNdLnht bFBLAQItABQABgAIAAAAIQA4/SH/1gAAAJQBAAALAAAAAAAAAAAAAAAAAC8BAABfcmVscy8ucmVs c1BLAQItABQABgAIAAAAIQDofEiwXQIAAAgFAAAOAAAAAAAAAAAAAAAAAC4CAABkcnMvZTJvRG9j LnhtbFBLAQItABQABgAIAAAAIQAq23HX3wAAAAsBAAAPAAAAAAAAAAAAAAAAALcEAABkcnMvZG93 bnJldi54bWxQSwUGAAAAAAQABADzAAAAwwUAAAAA " fillcolor="black [3200]" strokecolor="black [480]" strokeweight="1pt"/>
            </w:pict>
          </mc:Fallback>
        </mc:AlternateContent>
      </w:r>
      <w:r>
        <w:rPr>
          <w:lang w:val="en-US" w:bidi="he-IL"/>
        </w:rPr>
        <w:t>Flow Chart</w:t>
      </w:r>
      <w:bookmarkEnd w:id="17"/>
    </w:p>
    <w:p w14:paraId="21461BC9" w14:textId="20DC235C" w:rsidR="00136719" w:rsidRDefault="00136719" w:rsidP="00136719">
      <w:pPr>
        <w:pStyle w:val="Caption"/>
        <w:rPr>
          <w:b/>
          <w:bCs/>
          <w:lang w:val="en-US" w:bidi="he-IL"/>
        </w:rPr>
      </w:pPr>
    </w:p>
    <w:p w14:paraId="29F975F8" w14:textId="5C3D5908" w:rsidR="00136719" w:rsidRPr="00136719" w:rsidRDefault="00054C8A" w:rsidP="00136719">
      <w:pPr>
        <w:rPr>
          <w:lang w:val="en-US" w:bidi="he-IL"/>
        </w:rPr>
      </w:pPr>
      <w:r>
        <w:rPr>
          <w:b/>
          <w:bCs/>
          <w:noProof/>
          <w:lang w:val="en-US" w:bidi="he-IL"/>
        </w:rPr>
        <mc:AlternateContent>
          <mc:Choice Requires="wps">
            <w:drawing>
              <wp:anchor distT="45720" distB="45720" distL="114300" distR="114300" simplePos="0" relativeHeight="251658243" behindDoc="0" locked="0" layoutInCell="1" allowOverlap="1" wp14:anchorId="22B40498" wp14:editId="33DA0C4D">
                <wp:simplePos x="0" y="0"/>
                <wp:positionH relativeFrom="column">
                  <wp:posOffset>977900</wp:posOffset>
                </wp:positionH>
                <wp:positionV relativeFrom="paragraph">
                  <wp:posOffset>95983</wp:posOffset>
                </wp:positionV>
                <wp:extent cx="4847590" cy="767715"/>
                <wp:effectExtent l="0" t="0" r="10160"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7590" cy="76771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9E1BA20" w14:textId="41DE201A" w:rsidR="00136719" w:rsidRDefault="00560A75" w:rsidP="00136719">
                            <w:pPr>
                              <w:pStyle w:val="Caption"/>
                            </w:pPr>
                            <w:r>
                              <w:rPr>
                                <w:b/>
                                <w:bCs/>
                              </w:rPr>
                              <w:t xml:space="preserve">Fig. 3: System Flow Chart                                                                                                     </w:t>
                            </w:r>
                            <w:r>
                              <w:t>A full end-to-end execution trace of the CAIF pipeline across four phases, highlighting the parallel fan-out of four feature streams in Phase 2 and the terminal decision gate in Phase 4, where a statistically significant Z-score publishes the verified journal integrity score and a failing score routes back to system re-calibration.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B40498" id="_x0000_s1028" type="#_x0000_t202" style="position:absolute;margin-left:77pt;margin-top:7.55pt;width:381.7pt;height:60.45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" fillcolor="white [3201]" strokecolor="#156082 [3204]" strokeweight="1pt">
                <v:textbox>
                  <w:txbxContent>
                    <w:p w14:paraId="49E1BA20" w14:textId="41DE201A" w:rsidR="00136719" w:rsidRDefault="00560A75" w:rsidP="00136719">
                      <w:pPr>
                        <w:pStyle w:val="Caption"/>
                      </w:pPr>
                      <w:r>
                        <w:rPr>
                          <w:b/>
                          <w:bCs/>
                        </w:rPr>
                        <w:t xml:space="preserve">Fig. 3: System Flow Chart                                                                                                     </w:t>
                      </w:r>
                      <w:r>
                        <w:t>A full end-to-end execution trace of the CAIF pipeline across four phases, highlighting the parallel fan-out of four feature streams in Phase 2 and the terminal decision gate in Phase 4, where a statistically significant Z-score publishes the verified journal integrity score and a failing score routes back to system re-calibration.</w:t>
                      </w:r>
                    </w:p>
                  </w:txbxContent>
                </v:textbox>
                <w10:wrap type="square"/>
              </v:shape>
            </w:pict>
          </mc:Fallback>
        </mc:AlternateContent>
      </w:r>
    </w:p>
    <w:p w14:paraId="3DA0855C" w14:textId="62FB42C5" w:rsidR="00241ED4" w:rsidRPr="00241ED4" w:rsidRDefault="00241ED4" w:rsidP="00241ED4">
      <w:pPr>
        <w:tabs>
          <w:tab w:val="left" w:pos="2703"/>
        </w:tabs>
        <w:rPr>
          <w:lang w:val="en-US" w:bidi="he-IL"/>
        </w:rPr>
        <w:sectPr w:rsidR="00241ED4" w:rsidRPr="00241ED4" w:rsidSect="00930777">
          <w:footerReference w:type="default" r:id="rId16"/>
          <w:footerReference w:type="first" r:id="rId17"/>
          <w:type w:val="continuous"/>
          <w:pgSz w:w="12240" w:h="15840" w:code="1"/>
          <w:pgMar w:top="720" w:right="720" w:bottom="720" w:left="720" w:header="720" w:footer="720" w:gutter="0"/>
          <w:pgNumType w:start="0"/>
          <w:cols w:space="720"/>
          <w:titlePg/>
          <w:docGrid w:linePitch="326"/>
        </w:sectPr>
      </w:pPr>
      <w:r>
        <w:rPr>
          <w:lang w:val="en-US" w:bidi="he-IL"/>
        </w:rPr>
        <w:tab/>
      </w:r>
    </w:p>
    <w:bookmarkStart w:id="18" w:name="_Toc234270337"/>
    <w:p w14:paraId="21F7E57F" w14:textId="5010B142" w:rsidR="007F7465" w:rsidRPr="007F7465" w:rsidRDefault="001259DE" w:rsidP="007F7465">
      <w:pPr>
        <w:pStyle w:val="Heading2"/>
        <w:jc w:val="both"/>
        <w:rPr>
          <w:lang w:val="en-US" w:bidi="he-IL"/>
        </w:rPr>
      </w:pPr>
      <w:r>
        <w:rPr>
          <w:noProof/>
          <w:lang w:val="en-US" w:bidi="he-IL"/>
          <w14:ligatures w14:val="standardContextual"/>
        </w:rPr>
        <w:lastRenderedPageBreak/>
        <mc:AlternateContent>
          <mc:Choice Requires="wpg">
            <w:drawing>
              <wp:anchor distT="0" distB="0" distL="114300" distR="114300" simplePos="0" relativeHeight="251658248" behindDoc="0" locked="0" layoutInCell="1" allowOverlap="1" wp14:anchorId="2B6D130F" wp14:editId="2F24FC34">
                <wp:simplePos x="0" y="0"/>
                <wp:positionH relativeFrom="column">
                  <wp:posOffset>676656</wp:posOffset>
                </wp:positionH>
                <wp:positionV relativeFrom="paragraph">
                  <wp:posOffset>384048</wp:posOffset>
                </wp:positionV>
                <wp:extent cx="7772400" cy="5167223"/>
                <wp:effectExtent l="0" t="0" r="19050" b="14605"/>
                <wp:wrapNone/>
                <wp:docPr id="219290492" name="Group 13"/>
                <wp:cNvGraphicFramePr/>
                <a:graphic xmlns:a="http://schemas.openxmlformats.org/drawingml/2006/main">
                  <a:graphicData uri="http://schemas.microsoft.com/office/word/2010/wordprocessingGroup">
                    <wpg:wgp>
                      <wpg:cNvGrpSpPr/>
                      <wpg:grpSpPr>
                        <a:xfrm>
                          <a:off x="0" y="0"/>
                          <a:ext cx="7772400" cy="5167223"/>
                          <a:chOff x="0" y="0"/>
                          <a:chExt cx="7772400" cy="5167223"/>
                        </a:xfrm>
                      </wpg:grpSpPr>
                      <wps:wsp>
                        <wps:cNvPr id="447050826" name="Rectangle 3"/>
                        <wps:cNvSpPr/>
                        <wps:spPr>
                          <a:xfrm>
                            <a:off x="0" y="0"/>
                            <a:ext cx="7772400" cy="5167223"/>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15699709" name="Graphic 1"/>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58522" y="43891"/>
                            <a:ext cx="7659370" cy="5037455"/>
                          </a:xfrm>
                          <a:prstGeom prst="rect">
                            <a:avLst/>
                          </a:prstGeom>
                        </pic:spPr>
                      </pic:pic>
                    </wpg:wgp>
                  </a:graphicData>
                </a:graphic>
              </wp:anchor>
            </w:drawing>
          </mc:Choice>
          <mc:Fallback xmlns:w16cei="http://schemas.microsoft.com/office/word/2026/wordml/cei" xmlns:arto="http://schemas.microsoft.com/office/word/2006/arto">
            <w:pict>
              <v:group w14:anchorId="55E51BBD" id="Group 13" o:spid="_x0000_s1026" style="position:absolute;margin-left:53.3pt;margin-top:30.25pt;width:612pt;height:406.85pt;z-index:251658248" coordsize="77724,51672" o:gfxdata="UEsDBBQABgAIAAAAIQCo1seoEwEAAEkCAAATAAAAW0NvbnRlbnRfVHlwZXNdLnhtbJSSwU7DMBBE 70j8g+UrShx6QAgl6YGUIyBUPsCyN4lFvLa8JrR/j5O2ElRtpR493jc7I7tcbuzARghkHFb8Pi84 A1ROG+wq/rl+yR45oyhRy8EhVHwLxJf17U253noglmikivcx+ichSPVgJeXOA6ab1gUrYzqGTnip vmQHYlEUD0I5jIAxi5MHr8sGWvk9RLbaJHmXxGPH2fNublpVcWMnftLFSSLAQEeI9H4wSsbUTYyo j3Jl+0x5IucZ6o2nuxT8zAYaT2dK+gVq8vvf5G+s/ba39ATBaGDvMsRXaVNfoQMJWLjGqfyyx1TN Uuba1ijIm0CrmTpkOuet3Q8GGK81bxL2AePBXcwfof4FAAD//wMAUEsDBBQABgAIAAAAIQA4/SH/ 1gAAAJQBAAALAAAAX3JlbHMvLnJlbHOkkMFqwzAMhu+DvYPRfXGawxijTi+j0GvpHsDYimMaW0Yy 2fr2M4PBMnrbUb/Q94l/f/hMi1qRJVI2sOt6UJgd+ZiDgffL8ekFlFSbvV0oo4EbChzGx4f9GRdb 25HMsYhqlCwG5lrLq9biZkxWOiqY22YiTra2kYMu1l1tQD30/bPm3wwYN0x18gb45AdQl1tp5j/s FB2T0FQ7R0nTNEV3j6o9feQzro1iOWA14Fm+Q8a1a8+Bvu/d/dMb2JY5uiPbhG/ktn4cqGU/er3p cvwCAAD//wMAUEsDBBQABgAIAAAAIQCKKKLakQMAAKIIAAAOAAAAZHJzL2Uyb0RvYy54bWykVltv 0zAUfkfiP1h+Z7msadZoKao2NiFNMDEQz67jNNYS29hu0/LrObaTdN2GQPCw7Bz7XD+fSy/f77sW 7Zg2XIoSJ2cxRkxQWXGxKfG3rzfvLjAyloiKtFKwEh+Ywe+Xb99c9qpgqWxkWzGNwIgwRa9K3Fir iigytGEdMWdSMQGXtdQdscDqTVRp0oP1ro3SOJ5HvdSV0pIyY+D0Olzipbdf14zaz3VtmEVtiSE2 67/af9fuGy0vSbHRRDWcDmGQf4iiI1yA08nUNbEEbTV/YarjVEsja3tGZRfJuuaU+RwgmyR+ls2t llvlc9kU/UZNMAG0z3D6Z7P00+5Wqwd1rwGJXm0AC8+5XPa17tx/iBLtPWSHCTK2t4jCYZ7n6SwG ZCncZck8T9PzACptAPkXerT58AfNaHQcnYTTKygQc8TA/B8GDw1RzENrCsDgXiNelXg2y+Msvkjn GAnSQbl+gQIiYtMy5LNyQYD0BJcpDCD3v1hNGZNCaWNvmeyQI0qswb0vK7K7MxZeCERHEWBcOCEA T9lDy1wsrfjCasgHnif12r6b2FWr0Y5AH1SPSThuSMXCUZLF8IjBwSTt3XljzmrN23ayOxhwXXpq N5gYZJ0a8004Kca/CygoTtLeoxR2Uuy4kPo15dYmQ+B1kB+BCXA4ZNayOsALaxna3yh6wwHfO2Ls PdHQ71C/MMPsZ/jUrexLLAcKo0bqn6+dO3koQbjFqIf5UWLzY0s0w6j9KKA4F8ls5gaOZ2ZZngKj n96sn96IbXcl4WkSmJaKetLJ23Ykay277zDqVs4rXBFBwXeJqdUjc2XDXINhSdlq5cVgyChi78SD os64Q9XVz9f9d6LVUGQWevmTHBuCFM9qLcg6TSFXWytr7gvxiOuANzTn8lJxWsDfMKmAetGlf57o oGW3DsiwFbq/stER/bhV70K+fM1bbg9+QUDOLiixu+fUtapjjg2fJEk2XyzyeDF2/O2wC3xRjcJB FbDj9E7SR4OEvGpgLrCVUdCiDlpXv6finj3xu265uoE2cmA6esgQnu3ZOH8FpLAqriXddkzYsPs0 a4mFxWsargyUS8G6NatgbHysfECkMFYzSxvfTb5/6TBFpgsf5TEwl8JvZlp2kaUpRjDnZ+cXi8HB tAfm2eI8h8L0eyA+z2dZNrTluEbGwfV3s+0YiI8QWF9nfhECdbJpn/Je6vjTYvkLAAD//wMAUEsD BAoAAAAAAAAAIQDesw1I04AEANOABAAUAAAAZHJzL21lZGlhL2ltYWdlMS5wbmeJUE5HDQoaCgAA AA1JSERSAAAJxAAABnMIBgAAAN/0phkAAAABc1JHQgCuzhzpAAAABGdBTUEAALGPC/xhBQAAAAlw SFlzAAATnAAAE5wBFWOe8AAA/6VJREFUeF7snQV0FOnWte+948DgA4O72+Du7u6Du7u7u7u7e3AN ECIEJ0hwZ5gZGHc7/9pn/srXqUrS0abTvZ+19iLd9dZb0lVNkn5yzn+EEEIIIYQQQgghhBBCCCGE EEIIIYQQQgiJ5fzzzz///Mf8JCGEEEIIIYQQQgghhBBCCCGEEEIIIYQQEtugEEcIIYQQQgghhBBC CCGEEEIIIYQQQgghxCWgEEcIIYQQQgghhBBCCCGEEEIIIYQQQgghxCWgEEcIIYQQQgghhBBCCCGE EEIIIYQQQgghxCWgEEcIIYQQQgghhBBCCCGEEEIIIYQQQgghxCWgEEcIIYQQQgghhBBCCCGEEEII IYQQQgghxCWgEEcIIYQQQgghhBBCCCGEEEIIIYQQQgghxCWgEEcIIYQQQgghhBBCCCGEEEIIIYQQ QgghxCWgEEcIIYQQQgghhBBCCCGEEEIIIYQQQgghxCWgEEcIIYQQQgghhBBCCCGEEEIIIYQQQggh xCWgEEcIIYQQQgghhBBCCCGEEEIIIYQQQgghxCWgEEcIIYQQQgghhBBCCCGEEEIIIYQQQgghxCWg EEcIIYQQQhxO3759pV69egzDMAzDMAzDMAzDODj4mZwQQgghhBBCXBkKcYQQQgghxOF89tlnmrZt 2zIMwzAMwzAMwzAM46AYP48TQgghhBBCiCtDIY4QQgghhDgc/PJ9zJgx5qcJIYQQQgghhBASg6A6 HIU4QgghhBBCiKtDIY4QQgghhDgcCnGEEEIIIYQQQojjoRBHCCGEEEIIcQcoxBFCCCGEEIdDIY4Q QgghhBBCCHE8FOIIIYQQQggh7gCFOEIIIYQQ4nAoxBFCCCGEEEIIIY6HQhwhhBBCCCHEHaAQRwgh hBBCHA6FOEIIIYQQQgghxPFQiCOEEEIIIYS4AxTiCCGEEEKIw6EQRwghhBBCCCGEOB4KcYQQQggh hBB3gEIcIYQQQghxOBTiCCGEEEIIIYQQx0MhjhBCCCGEEOIOUIgjhBBCCCEOh0IcIYQQQgghhBDi eCjEEUIIIYQQQtwBCnGEEEIIIcThUIgjhBBCCCGEEEIcD4U4QgghhBBCiDtAIY4QQgghhDgcCnGE EEIIIYQQQojjoRBHCCGEEEIIcQcoxBFCCCGEEIdDIY4QQgghhBBCCHE8FOIIIYQQQggh7gCFOEII IYQQ4nAoxBFCCCGEEEIIIY6HQhwhhBBCCCHEHaAQRwghhBBCHA6FOEIIIYQQQgghxPFQiCOEEEII IYS4AxTiCCGEEEKIw6EQRwghhBBCCCGEOB4KcYQQQgghhBB3gEIcIYQQQghxOBTiCCGEEEIIIYQQ x0MhjhBCCCGEEOIOUIgjhBBCCCEOh0IcIYQQQgghhBDieCjEEUIIIYQQQtwBCnGEEEIIIcThUIgj hBBCCCGEEEIcD4U4QgghhBBCiDtAIY4QQgghhDgcCnGEEEIIIYQQQojjoRBHCCGEEEIIcQcoxBFC CCGEEIdDIY4QQgghsZ1//vlH/v77b/nrr7/CDMYRQgghzgKFOEIIIYQQQog7QCGOEEIIIYQ4HApx hBBCCIntPHnyRDZv3iwLFiyQxYsXh5glS5aIv7+/inOEEEKIM0AhjhBCCCGEEOIOUIgjhBBCCCEO h0IcIcTgzz//lK+//lru378vV69eFV9fX/Hy8tKcO3dO/Pz85Nq1a3Lv3j15+fKl/Pzzz6y2RIgb EZ4KbKElpiW0ffv2ScqUKeU///lPmBk8eLC+1xFCCCHOAIU4QgghhBBCiDtAIY4QQgghhDgcCnGE uDcQQ54+fSqenp6ydOlS6dOnj9SuXVsKFCggqVOnlqRJk2qSJUsm6dKlk0KFCknNmjWlY8eOMnHi RNm4caOcOXNGJbnvvvvOPD0hxIWAFIsKbIsWLbJUXwstxtgVK1ZoBbf9+/fLyZMn5cKFC3L37l15 9eqV/P777+ZNRZjDhw9L9uzZLQKcbf773//q9zwU4gghhDgLFOIIIYQQQggh7gCFOEIIIYQQ4nAo xBHinqCy24MHD2Tt2rXSsmVLld3M8kh4kzFjRpXkRo8erbIL5v3tt9/MmySExHL69etnuf8jkv/9 73+SOHFiSZs2rX7/Ub16denWrZvKuD4+PvL69WvzJsMNhThCCCGxEQpxhBBCCCGEEHeAQhwhhBBC CHE4FOIIcT++//572bt3r9StW1fef/99izQSlcSLF0+aNm2qLVcJIa7FiBEjLPd8dCVLlixaofLY sWPyzTffmDdtFwpxhBBCYiMU4gghhBBCCCHuAIU4QgghhBDicCjEEeJevHz5UludJk+e3CKLRFfQ XnX79u3mTRNCYjkxKcQZSZUqlQwbNkwCAgLk77//Nu9CqBw8eFCyZs1qmc+cUaNGUYgjhBDiNFCI I4QQQgghhLgDFOIIIYQQQojDoRBHiPvw/Plz6dWrl3zwwQcWSSQ6kyZNGtm1a5d584SQWI4jhDgj 5cuXV8ntjz/+MO9GiBw5ckTy5csn7777rsSNG9eSjz76SOLEiSMTJkygEEcIIcRpoBBHCCGEEEII cQcoxBFCCCGEEIdDIY4Q9+DHH3+U4cOHR3uL1JBCIY4Q18SRQhyCim+bN2+W33//3bwrFgIDA2Xq 1KkqFgwaNMiSAQMGyMCBA7Ula0QqzxFCCCExCYU4QgghhBBCiDtAIY4QQgghhDgcCnGEuAcbNmyQ lClTWoSTkPK///1PUqRIodWWypYtK5UrV5aKFStKiRIlJGfOnNrSENWWzOsZoRBHiGviaCEOyZgx o2zduhW/NDPvDiGEEBLroRBHCCGEEEIIcQcoxBFCCCGEEIdDIY4Q1+fRo0dSr149i2gSUpInTy7N mjWTlStXiq+vrzx48ECePXsmT58+ldu3b4unp6esXbtW+vXrJ+XKlVPJ7r///W+wOSjEEeKahEeI Q0tmiLN4fyhTpoyULl1aSpYsKcWKFZO8efOqUBvRSpX4XuXUqVPm3SGEEEJiPRTiCCGEEEIIIe4A hThCCCGEEOJwKMQR4vps375dUqdObZFMzMmQIYMsWrRIfvrpJ/MUIfLixQutPNekSRNJmzZtkBgH IW737t3m4eECrV0h3926dUuFvBMnTmiLw+PHj8vZs2fl2rVrKvh9++235lWjxPfffy/37t0TPz8/ 3Ra26eXlJTdv3pQvvvjCLVss/vDDD/pa4Bz4+PgEnRf8i3Nz/fr1GHkt7PHmzRuVM729vYP2B6/b 3bt35bvvvjMPjzK4H54/f64tOf39/eXkyZO6XeTMmTNy9epVFUe//PJL+fPPP82rRwhcZ19//bXO d+XKFZ3fOO/Y7vnz53U/cO/99ttv5tVjnPAIcXivwfsC2pzi9cDr9dVXX+m1dOHCBVm3bp107dpV v/+APGdeP7Q0btxYrzdHgdcC+4/X/v79+3q945oz3pNs7wVcA3j/wFi8h0U32A/sA15/bPPo0aP6 fhgQEBCr359wrrD/uN5v3Lih7/m29xeO9fTp03Lp0iW5c+eOXkOOfr8B2E/so3H+sW94z8Fr8vPP P5uHh8rr16/1OHFfHzlyRI8N11Vsfg0JIVGHQhwhhBBCCCHEHaAQRwghhBBCHA6FOEJcH9zjZrnE nHfeeUdGjx4tf/31l3l1u0AY2rJli9SsWVMrPyVLlkx27NhhHhYqkIgguhw+fFgmTZokLVu21OpS qDIF0Q6CHZIlSxatMtWwYUMZPny47N27Vx4+fBglCQmyDipP4Rxh/3Pnzq3bgtSTNWtWrXDVuXNn 2bhxo8oPv/zyi/6LSnmQGWwDyQFzQZqBHBUSkDkgBUH6wHjz+nge0pU96QP7ATkwtHmM/YCIFBH+ +OMPPacHDx6UCRMmSPPmzbVtrvFa4LwYr0Xx4sX1tRg5cqR4eHjoaxje6wfSF+QX7Kd5/xEcF2Qf HKcBzin2a9CgQVKpUiXJnj170P7gdatevbqMGjVK5wuv1Bkav/76q77OuCanTZsmbdu21dbBqHCW Ll26oO1mzpxZihYtKrVr15ZevXrJqlWrVB58+fJlhAQXCE+XL19WWQwfjNepU0eKFCkimTJlCroe sd08efJo++L27dvLggUL9DXGNewowiPE4TrZs2ePeVULEIo6duwoSZIkscwRUuLGjStz5swxTxME XjNcM7h2zNeTcU/gmsO1FxoQYyHjYh1IfXhfaNeunb434HrPli1b0H2A4Gu8T+AawPWHsZMnT5b9 +/eruGh7/UYGXPOQr/DejGsMr79xPeAeLFWqlL4/rV+/XoUx3H+QqyDLmd+jcA7wHP59/PhxqC1o nzx5Yjl/tsEcuDfM1zfmw/sN3pcgCeJ1gMiGc2qA8wFxEPcI/o+YMmWK7j+ud1QSxPsMrnPjGHF+ cQ8UKFBA7/kWLVro+w0kb2wnIgIs3tsg0uI6MB+TcX1gvyGbGkB2gwQ3depU3Ufj/wfjPQfPTZ8+ XeVVzB8aeB0PHDiglVXxfwreN1ApEe2AcV116tRJ/w/F+wYhxP2gEEcIIYQQQghxByjEEUIIIYQQ h0MhjhDXBmIVpBOzXGIOpAPIRlEB1ZHwgT8EqvDOhYo/aMEKsSBRokSW/Qor8eLFkxo1aqisFpqA FhoQRyAxDBw4MFzV89577z2pVq2aCjmQwD766CPdfvz48YMFFa9QaW/btm3mTSoQVSDPvPvuu5Z1 ETwPEQrjwgLV0OrWrSv/+9//LHPY7kdEWtdCkoHQBfknQYIElnMQVj7++GN9DSF1hCUcGezbt0+F NpxX874jOK6mTZvqNQXRBqJKly5dJGnSpJZtm4NredasWeHaDzO4LlARb/78+VK1atUInwcE5x0C Hc6FrVwTEqjyBjEMkg9kOxy3eb6wAqGmf//+KnqFJeREF+ER4iAL7dy507xqiEBchGyUIkUKyzwh BQLYxYsXzdMoELlQrTK0ewKyLoQ2iLShgWWQcRMnTqySsHn74Q3kPbwP4jrE9WSWx+wByRfSWLdu 3eTTTz+1zG8O3jcgSkLiw3sa3kuxD+ZzECdOHF2Gc44KfiGBZbifQ1of73l4bxk2bFgw2Q8yLN7z evbsKYUKFdLzh33C6wVp0wDXaaNGjfSYcO+bjyO8wbr4/hX3DeYMT7VEyHr4vxDrhvTe/eGHH+p+ 4T0QoFU43u9xX5q3bw7e03G/mwVI3JN4HVER0Z74ifMNMQ7XCyHEvaAQRwghhBBCCHEHKMQRQggh hBCHQyGOENcGH+pDEjF/+G4OxBpUNYoqqKiDqkDYblhAPDp37px8/vnnKqqY9ycigbwBEQ9Vi8ID tn3o0CEpWbKkZa7wBKKH+TnbQNpCxaaQQLtFVBYyr2MbLEd1pbBApSNULDOvaxsIGJs3bzavagHy DSokNWvWLEqSCgKxBBXc7LW2RHUoiFPm9W2DilhGi03Ic+blYQVyy/jx4yPUvhItYlF5qkKFCpb5 IhNIN2hBHJoMhcpuy5cv16pf5nUjmnz58ulrjSppMUl0C3EAYhZeK9zH5rnMgYg6Y8aMEKubobJh rVq1LOvYBvIrXuOQwJzhqaYZ0aCyGdpjhreSJc4H7o/8+fNb5rIXCG/2JE4IgzjO0CSy8JyDPn36 6PFgX1FFEfIqtm0eh/cyVF4zwPtiRMVne8H9s2bNGrtVIV+9eqUVL83r2wbvX5DgIF22adMmQu+H KVOm1Pcq49pEZTzsV3iEOtugNTCq6BFC3AcKcYQQQgghhBB3gEIcIYQQQghxOBTiCHFtIKbhA3bz h+7moBoSKk1FpAVdZIGQhhabaINn3o+oBAIDpBh7QPyLDgkptKDK0KZNm8ybVSCHQF4yr2MbCBS2 EklIoD0iKtaZ17VN8uTJQ61UZwCpBVXkIipthJX//ve/WokJFbtCA8JU+vTpLevaBpXyIOnZq6wU WvA6oGJWeEA1ObTrDU8FuvAG5wEVrEKqxIW2lqiyBWnOvF5kgyprK1eujNFKcTEhxAG0ikQ7TPNc IaVevXohCpd4DlUKzeNtg3acYbVzRrtTyJTm9aKaXLlyhUs4hkwFsRFVBs1zRFcgII8bNy7E6xKg VTKuXfN6thk8eLBWb0TbXpxT83Ij+B4TLUkNUEUtvNUAI5JPPvlElixZEuoxAVQRhYBtXtc2kAlR ebNEiRKWZeFJwYIFg1pVo81tZOQ/CIu4zyCXE0LcAwpxhBBCCCGEEHeAQhwhhBBCCHE4FOIIcW3w wXzr1q0tH7qHFAhU+CD+8uXLWr0K4lpMcODAAbtV0hBIemjPh4SnlSTGoDoZKvOExvnz57WNn3nd 6ExsEuL27NkTruprEX0tMH748OGhVm0KjxAXnu3YCwQpe5UD0VYY8kp0ymkIqkuh8plZUMO9NXTo UK12Zl7HHMyBcx7eSlVZsmTR+yumiCkhDkDMtHdNIFmzZtWqZGacWYhDUCkuICDAvMlgQB7D92Xm daMz9oQ4XLP2hDhUhOvevbvdqn6OEuIQtMMN6bowCI8QF9X3HNyn+P8WrU9DqpgX3kCgPHbsmPkQ CCEuCoU4QgghhBBCiDtAIY4QQgghhDgcCnGEuDaoADZgwADLB+5hBbIaPpxbu3atttIMDAxUmcAs 9kQGyHZly5a1bNM2EAkKFy4sbdu2lYEDB+r+o/ob3q8gB5nH2wYtEUOTwF6/fi2dO3e2rBNWIMeg jV545CUjsUWIgxxorxJS3LhxpWjRotKuXTt9HVBFEMIH9tFeq1tUudq9e7d5s0p4hLjoCF4LSDih gYpcCxcujFAlJ8hCOC+4LsKSXtBaF+KR7X0DyXTu3LmSMGFCy3jboP1ijRo1pGfPnip54l+0A02V KpVlrDlokfz48eNgxxldxKQQh2qWDRs2tMxnDqSjefPmmVePUSEO9z9ELrSWzpw5s2TKlEmPMyLX Dd67pk6dGmoLXVTJa9WqlWW9sIJ7ENchZM7wylxRFeKwHVz34dleeIU4vKbJkiXT9wxInTjHeK1Q sdFei2rboDIl3udDIjxCnLPEaGsbHf/nEkKcHwpxhBBCCCGEEHeAQhwhhBBCCHE4FOIIcX0g/EDg MX/obi+QIiAmVK5cWXr06KEt6U6ePCm3b9/WqloRBe1Ye/fuHaZsAVEI24I4Z+bcuXMq+9iT4iCV QC4xA0ktPEIRZIS0adNK9erVdX9RPaxfv37SoEEDbbVq71zGBiHum2++kW7dulnWsU3ixImlT58+ cu3atWDrQiKDKInzYU+Ka9++vYooZiIjxEGagaxkb5vmoL0jxNCQ8PT0DHe7WLRTzJ8/v7b2HDJk iIwaNUolwUaNGmmrRLRttB0fkhAHOcje64+5VqxYodUdbYHos3jxYsmRI4dlHdtAIlqzZk2wdaOL mBTigD0ZywjuR3NLyegQ4iZOnKjVDTEW0hfe/6pUqaLbW758uezbt08OHTqk7U9xj0+ZMkWaN2+u 1cnCU8UPUuPdu3fNm1UgIEMKM68TUvAeU6FCBb2H0ZYX7XchqhYvXlzvW/N420RViItIzEIc2sEa x4j9wLVSunRpFZXRfhUCLc4vqhzivWvOnDkquRUqVChM+dQIZO7Q3jsjI8ThWsB7jr3/c+wF62Me 49oKTyCHQhIlhLg+FOIIIYQQQggh7gCFOEIIIYQQ4nAoxBHi+nh5eUmBAgUsH7hHJhDWypQpoy0f IZbcvHlTfvnlF/MmQ2Tv3r1aYck8pxEIJRCwwmp5iu2h9aB5XdugpeLBgweDrffq1Stp2bKlZaw5 EBbKly+vx2beD0MEs1dVLTYIcTg+SH/mdYxAVkF1vh9//NG8ahAQ5exV+wut9V9EhDhU/atataq2 aITchg+O69atG2KlqZCC9o7Pnz8374IKmqi8Zh4fUlC5CuIRrj9zhS9UfcPrAaEHVd0MIQnXkq0Q 98MPP6hgaZ7bNhCrPDw8gs1vBoJrkiRJLOvaBhX90Jo1uolpIQ7CVHikVbymT58+DbZuVIU43N/T pk3T661YsWJame/IkSMqj4YFrgeIlbgf7VVNg7B14sQJ8xQqa0G0NI83B6IaqmdCmAxJNEVlQJwb 83q2caQQB4EY58YA70do0Yzz0LVrV3384sWLYNsPiRs3bug1bU+Kg7S6atUq8+pKRIQ4SM84zxB6 8Z4DIRLvOXhPNY8NLTiHeN+oX7++vmdhng4dOuj33eGReiE3ooonIcT1oRBHCCGEEEIIcQcoxBFC CCGEEIdDIY4Q1yc8Ik5kAmkAVYpmzZolAQEBoQoWANWc7MlHJUuWlEuXLplXtYCWk2FVaYNsgNaH tuISKg6hFZ95rDkQvPz9/YNtzxZU7bInnDi7EIfrwV7rWEiB169fN69qAQJRWO1kURUJ14eZ8Ahx kF8gwq1fv95S8Q8yG7YdHimuXLlycvXq1WDrg+PHj6uwZx5vDvZz5cqVKkzZA+Il2mJC+oHgieqC hhAHMSis1x4CDYSzsO4jcP/+faldu7ZlfdsUKVJEfHx8zKtGmZgW4sJzfyCo2gZJypaoCnEA20cl TIiPEQXr2rue8N6wceNG86py+PBhu5X/EHzPBkkvLCBemdezTXQLcbjOIYHiPsF7LALxGXIa2i3b VojDfYgqh2fPng22zfBw7949u+95ODZU+QupImR4hTgcB2RI8/9FEKRxbuzJqAj+f6pZs6Zs375d 36tsQZVVVMUzr2MOxG5cF4QQ14dCHCGEEEIIIcQdoBBHCCGEEEIcDoU4QtwDtBtF1SPzh+7RFVSz Qcu/0KpSodKNve2j7Z9te8nQsCcWIagmZFvZCSKDvXZ1EMggX4UFWtihVah5Xds4uxDn7e2tLQjN 420DkQuVz+xx9OhRuxJQly5dVMKzJTxCHKSRkEQ2A1xrbdu2taxnDo4V17+Z8FwTaHWIcSEJNmEB ARPyzbp164LEzOnTp4cpD+bMmVPPpz0g5qFda1jSEtq3hnYNRoWYFuLwPmGvAiOCKpVmYSk6hLio AOkX7zvmbdoGkhhar5qBNPrxxx9bxtsmXrx4Mnv2bPOqwcC1hmpm5nVtEx1CHO4LnEuIs5Brsf94 zSFwoeUpqoHOmzdPqyZC4IwuIDqHtW+o0Id2xj/99JN51XAJcRB4cfyhya9PnjyRevXqWdYzB2K1 udW0LTgv9l5vVPDcs2ePeVVCiAtCIY4QQgghhBDiDlCII4QQQgghDodCHCHuA2SvzJkzWz54j65A 9kBbyZBa4EGWS5YsmWUdI5ADMCY8oHoTKtOZ57ANqvPcvXtXx2N/mjdvbhljDlrbPXjwwLy5YLiC EId2i0Zbz5CSKFEibV0ZHiCs2at2BIHk4cOHwdYLjxCH1wMtIMMC0g2uO/O6tsH5tm3bCL744gtp 0qSJZaw54a2UFxKQcoy2u5Az7ck4eD0DAwPN04TI0qVLw6ySCGEppMp8USWmhbjLly+r7Gae0xzI tX5+fsHWdYQQBzESLaLxeqJlK95jUKnu4sWLWnEQ16x5m7ZBy2mzEIcKYpBGzWPNwX2G8xMWjhLi SpUqpe9xOOfhITTBzAwk3F9//VXPCdocoyoc3u9xfiFA9urVS959913L/hiJqhCH1wf3Vmhg3yBu h7UPCK4D83ueLagSh3ay5vVskzJlykjfR4SQ2AWFOEIIIYQQQog7QCGOEEIIIYQ4HApxhLgPqL4G iaFw4cIqDpg/gI+OoH3e0KFD5dtvvw3aLiQSvM9AxDCPN4I2dJBtIAqgulZI2b9/v5w4cULWrFlj t8KZrTADicSetAXBYcKECXarosV2Ie63336zK3RAXMTrhX0wvwa2rwVeK8h1+fPnt8xhG5x7CC22 hEeIg9xkr7rU1q1bJXXq1JZ1bROSEOfr66vtHM1jbQMpaPjw4SrBRJUrV67YFb1wnjZs2KBilfl8 2wavS//+/cOsMIX7G68z5K3oJKaFOEhP9u5VBFXkUE3OlpgQ4iCYQZ6E+InKZ7je0aoXLTVbtGih LX1RHROiMWSqsO4rJCQhDlXH6tataxlrTo8ePeTHH38Mtq4ZRwlxaMsaXsnNHq9fv5Zbt27pezsq KkLkxHWG6o81atRQ+Q7tZJMmTar/v5j3xTa47vH/T2SFOMi1CxcuNK8ajDlz5kj8+PEt69oG1yFk vtC4cOGCtgg3r2cbVHncsmWLeVVCiAtCIY4QQgghhBDiDlCII4QQQgghDodCHCHuh4+Pj7Rp00Zb stkTOCITCFW21d6+/vpr6dixo2WcbbAfqFqWIkUKFcpCC5ZjfrS2M89hG1TfgbAF8C8kM/MY20DI 27hxo81ZCpnYLsS9evVKWrdubRlrm4i8FpA27L0WBQoUkLNnzwbbj+gS4jw8POxWPQxJiAvPeji+ 8FwT4QEyVfbs2S3bsE2cOHH02jafZ3OwXxCr7EmtPXv2DNY2ODqIaSEO7Xwh7JrnNAcVIs0tKaNT iIMECUkLVTU7deokRYoU0XNvni+iCUmICwgIsFvxEkHLXXs4SoiDkBkV2RLiMV6v3bt361zlypXT 1yaq/x85QohbvHixVtE0r2sbe0Icrl1UnzSvZxsIgOGt1EkIid1QiCOEEEIIIYS4AxTiCCGEEEKI w6EQR4h7AuEDMkK7du1UWILYZE+CiEhq164dJDOhApI9iSy6kzNnTjl27Jhuf9++fXblJyw/ePCg 6SxZie1CHFrC4rUxj43J4HjMQlp0CXFHjx7V19q8rm1CEuJQeQktCc1jbYOqVMY1FFWwPYhs5m3E ZNCGEzJqdBLTQhzuQXviIIJr2CwcRZcQh3kgRaEKXXS+JyIhCXH+/v66LfNY20DUWrlyZbD1QsJR Qhy2EVkhDtckRK9atWqpBGqeOypxhBCH1wECtXld29gT4sIjQVKII8R9oBBHCCGEEEIIcQcoxBFC CCGEEIdDIY4Q9wbtTNG+bcGCBdKqVSttNZolSxatEBZWi1N7SZUqVZB4AjEAre/MY2IykKTQehJs 375dRRjzGNuEJE2FRGwX4lD1qkqVKpaxMZmQzm10CXHhqf4X0vZRwRASqHmsbdCW99y5c8HWiyxo 84t7yryNmExsFOKWLl2q0ph5TnNQcRKtNm2JDiEOLVtbtmwp77zzjmXd6EhIQhxav6LtqnmsbXCt op2uPZxdiHv8+LG2W4V4Zp4zOuIIIS487x32hLjr169TiCOEBEEhjhBCCCGEEOIOUIgjhBBCCCEO h0IcIcSW58+fy+HDh2XWrFnSvXt3qV69urYftScAhJSJEyfqnJC3qlatalkek4HUh+phIDxCXP78 +eXMmTOms2Eltgtx4RExojuQE432tQbRJcSF53yGJMRBSrJX5alo0aLi6+sbbL3IsmLFihiTgEIL pLHYJMT98ccfdmUuI8Z7iy1RFeLQxtLePWXOBx98oJIbqg1myJDB7mscFSEO7Vvt4cxC3BdffKH/ p9ib2zbvvfeenlO8l2XMmFElMfMY21CII4TERijEEUIIIYQQQtwBCnGEEEIIIcThUIgjhIQFJAZv b2+tIIcP+e1JRLbp2bOnShcPHz60WyHu3Xff1apyaFOZLVu2KAViCkQ+7DeAFGZPiAuPhAYcIcSF JHCZiawQd/v2bbsV4iChRNdrAekN7S39/PyC7cfbFuLWrVsnyZIls4y1TcGCBcXLyyvYepElPBXi Pv74Y8mUKVOUz3vWrFm1BfCoUaPkzZs35l2JEjEpxEFIK1u2rGU+c3B/ma9rEBUh7ttvv5VevXpZ xocUvI743gnXde/evVXOW716tYq39t7nQhLiUKGzVKlSlrHm9VatWhVsvZBwViEO+wXJOl68eJa5 zMEY3AN4n0KVw7Fjx8qiRYvkwIED0qFDB5XezOsYoRBHCImNUIgjhBBCCCGEuAMU4gghhBBCiMOh EEcICS/ffPONTJ8+3a5cZgQtWFGhClJdw4YNLcttAxFh5MiRKrGh1WlUcuTIEZ3HkIH27Nmj1YXM 27QNRCQIF/ZwhBAXHjkvskIc5ER70hCEH/y/EF2vBaqs4dqx5W0LcZCXUqdObRlrG8hl2P/oYMuW LVpFzLwN25QsWVI2btwoZ8+etZzHiObYsWMqP6LqWnQSk0LcnDlz7FZYQypWrCgBAQHm1aMkxO3f v1+rSprH2wZtVIsUKSIzZszQ7aPdtC143LVrV8t6tglJiEMb48qVK1vG2gbCMM6PPZxViIMAVrp0 acs85kDmHDJkiL73/Pzzz+ZpZPbs2RTiCCEuB4U4QgghhBBCiDtAIY4QQgghhDgcCnGEuDaQwi5e vChPnz41L4oUEC6GDRumcoj5A3xzWrRoIa9evZLvv/9eOnXqZFlumw8//NAiikQXEIRy585t2aZt IDiEJrHZElUhDq1DIbyZ17FNeESsyApxeD3atGljGWsbVCqD9BGTvG0hDm2Bs2fPbhlrG1wTqOwW HYRnexBkIEc5MzElxEGAstc21AiEp19//dU8RaSFOLynoZqevfe0QoUKyenTp4Ota8t3330n7du3 t6xnm5CEuPC8pyCDBg2ySHhmnFWIw/uJvXanuG7sVcGbMmUKhThCiMtBIY4QQgghhBDiDlCII4QQ QgghDodCHCGuzYkTJ6REiRJarS2kqkqRYffu3eGqEgcJDq0IASSLDz74wDLGNmiPZ4yPTvz9/fUc mLdnG0giqH5nj/DIK2EJcRCz8L5rXsc2aFdqlnbMQIhDW1jzurYJSYhDxTBU4kPFKfN426B95A8/ /BBs3ejkbQtxaM9Zrlw5y1hz+vTpo6JTVIEAU758ecv8toEQZO91f9vEhBAHcah58+aWeUJKrly5 tPpdSERWiEP1wpYtW1rG2gaCGCSysIisEIf1OnfubBlrTtWqVSUwMDDYuiExYMAAy7q2eRtCHNqe hiWyIRB1v/rqK/OqwaAQRwhxRSjEEUIIIYQQQtwBCnGEEEIIIcThUIgjxLWBCGRUR6tUqZLs27cv ytIZhBJIL+YP8M1BJbm//vpL14EgliJFCssY20B2OXTokHlzEQIS1/nz57VdJKolAbQJrVevnmV7 5kCKef78uXnKYLx8+VIaN25sWdc2YQlx586dk8KFC1vWsQ3EwXnz5plXDQZEsRo1aljWtU1IQhxA 1TN7QgckMlTWiwoQffz8/FTi+eeff4Ite9tCHPatQ4cOlrHmFCxYUFuYRhRUZvTx8QmSYlAl0Z4s hUCMMlr9RhZc72hTCwEouolOIQ7Vzi5duqSS0nvvvWeZJ6RA9gpN1IysEIfzVbt2bctY2yRLlsxu 1cTICnF4n5o8ebLEiRPHMt42SZIkkQULFgRb1wwkt+7du1vWtY2jhThc+xBszXPYBiIbpDl7FfAo xBFCXBEKcYQQQgghhBB3gEIcIYQQQghxOBTiCHFtzpw5IwUKFAj6kB2y1sCBA1XMiowY99tvv8ng wYPtVhhD201b8ePKlStSpkwZyzhzmjRpEqm2kRDvIMFBmEidOrUKGEZbRfxrr2oSAkErJIHMFkgO 9iqzhSXEhadaHYJ2s1988YV59SCOHj1qV6wLTYi7cOGC3faUEGIgCN69e9e8ul0gtdy8eVMmTJig 1e769++vlelsedtCHID4guvUPN4cVDqECBle8LpB7sGxoxqfIflAcowXL55lfttAGsV+hSYrhQWE LFRPg/yZI0cO2bNnj3lIlAmPEJc2bVrx8PAwr6rgXED4wz2O9pjFihWzrB9aMBaya2hEVoiDsInq a+axtglP+1xIWPZaQ4ckxIFdu3ZJhgwZLOPNQbvlLVu2WN678R4HsW/16tV2K1A6Woh7/fq13fMC kW306NGW9wkzqOJJIY4Q4mpQiCOEEEIIIYS4AxTiCCGEEEKIw6EQR4hrc/r0acmfP7/lw/Zs2bKp 2HbkyBEVKX788cegimohAZHl1atXMn/+/HC1Sy1SpIhWqTKA6DBkyBDLOHMg2jVt2lT3G60Mw9on SHAQQyBfrVy5UgUDQ+To3bt3kBAHIN8kTpzYsj1z0NYSldFQhQrbRmUz/IsqR2g5O3z4cBXezOvZ JiwhDvtauXJlyzrmQLiAmPLgwQMVnfD6QOiASGEcK8QW83q2CU2Iw3mB0GIebw7mh0Di5eWl59ne a4HX68aNG7Js2TIpW7Zs0DwQMM2iizMIcZcvXw62n6EFEhuuJ7x2EEJDAucGohdEU8g/H374oa4L Mc44dsiQJUuWtMxvDoQyiD947e1JR9ifFy9e6P2C+8s4p6jShmqQ0U14hDhcu6NGjdJ9gqB3+PBh OXDggLZahgw2aNAgPe/GOQpPMCeuq7CuwcgKcZA+7VVbfOedd/S1DGv7EOtq1aplWdc2oQlxEASr VKliGR9ScAyQJ3BvoyU2zu2cOXP02MMjeDpaiMP7QteuXS1zmIOWqfg/JjTwHtyzZ0/LerahEEcI iY1QiCOEEEIIIYS4AxTiCCGEEEKIw6EQR4hrE5oQZyRRokTaLhDVvPDhO9pD4sN6yD/I1atX5eTJ k1odqVWrVioMmOcIKajIBonLFsyNFpTmsSElc+bMOkdI+4SvUfluw4YN2pa1aNGilvUhbNgKcWjN WKpUKcu4kJIzZ04VfyC1ocrWxo0btXqRvYpsRsIS4lBpDMKfeZ2QAmEIkgyOEZJKt27d9LW0J6sY CU2IA3hN7YlkRgx5EpWpIMeZXwtcY+vXr1chq1ChQpb18by5FaIzCHHYp0mTJtltVWmkXLlyKsvg eoT4Z5wDiJ84N7jmsmTJEjQebUAhHhlCHAQkvI7hEcGwbrVq1WT27Nmyf/9+repnbA+5ePGiHDx4 UAVV3JeoRme7PqqNhValLSqER4gzgus0vNdqWMG5wPUHMTQsIivEQcJCZUrzWHNQ2RGVGc0iGGRR iJBt27aVuHHjWtazTWhCHMRbXBvhbR1rJDLn19FCHK5/vIfZmzNTpkxa4Q7imy2Q265du6Zz2JOR KcQRQmIjFOIIIYQQQggh7gCFOEIIIYQQ4nAoxBHi2tgT4mwDmQMiGqq7lS5dWgUyCGyQSOy1SLUN Whv6+PiYd0XFiGnTpoWripGRjz76KGifsD8IvsZzYYlFZiEO8gdEibDa7ZmDbUNKCGs7ISUsIQ4V vSB2oOKUeb3oTlhCHPZj4sSJdgUe20Acg/Blfi0gsnzwwQeW8UYgMzmjEAdQ1QtCqHmd0AKpJ2PG jNpyFvcIJCm0J8W1Yh6Le8ZWiAOQ2ey13DUH8k2ePHl0W9gmqszh/268vuaxRpxBiIuOQN5Cxb1n z56Zd8VCZIU4vD7haamM4L0UwhhEWVSS3L59u1a8y549u2VsSAlNiAOQHPH6mteJ7jhaiANLly4N l0yN6xZzb926Vc8vqhxCWsW1H573bgpxhJDYCIU4QgghhBBCiDtAIY4QQgghhDgcCnGEuDaopBZe IS46kjJlSq3yExqokAbBJTxyQ1RiFuIAJD3Ieuax0Z2whDgASQ1tMc3rRXfCEuIAJKN27drZlV+i GmcW4gBaeubNm9eyXlQTkhAH0OISgpt5fHTGFYQ4iLNokRkeGQ5EVogDELAccU+GJcSBFStW2K2C FtW8DSHOz89P5VnzPNEdCnGEkNgIhThCCCGEEEKIO0AhjhBCCCGEOBwKcYS4NhCGYlq+MYK2jbNm zbK0SjUDUQBtHiNaeS0i6dOnj0WI++uvv2TOnDkqpZjHhzfYZ3v7bU+Ig7jTsGFDy3oRCSqS2dsP e0IcuH37tjRr1izMCm9RzcCBAy1SmDMJcQAtT3PlymVZNyoJTYgDELBi8r6E+LV3717zZqOMI4Q4 VE9ExbUpU6bImzdvzLsQKlER4iDdtWjRwjI+IsH9aK/9rj0hDu+dY8eODVc1tZCSOHFiFanMz9vm bQhxqEg5fPjwKFXGxH6jomVYMjWFOEJIbIRCHCGEEEIIIcQdoBBHCCGEEEIcDoU4Qlyb8+fPS/ny 5S0ftkdnICHgvWTVqlUqPoSHp0+faqvBNGnSWOaLjmDukPblq6++0g8eIyOAQaaByFeoUCHLMtvY E+IAWi3aE8JCC9qWtmnTxm7lv/AIceDx48cquEBoNM8RHYEIAxnRFmcT4sD+/fv1XonMtRFaIDeF JMSBQ4cOSdWqVe1KVJEJ2roePHjQvMkoE5NCHGQp7DekJbyuESUqQhw4evSo3WsptEBewntDuXLl LMtsY0+IA99++622ls6aNatl/dCC92AIlpMnT5aWLVtaltsGYtmECRNCFeKwLLqFOBAQECA1a9a0 zBWeYJ+bNGkidevW1a/Ny43EFiEO54JCHCHEgEIcIYQQQgghxB2gEEcIIYQQQhwOhThCXJsffvhB 5aumTZtKzpw5JVGiRHZlh/DmvffeU6ENAoaXl5d503aBUIHKXLVr11YZKyzRITyJFy+eCjWQESAD /fPPP+ZNKqgGhQpy9iopGcF+FShQQIU/CFr2hJPwCHEQNmbMmCEpUqSwrB9acL7RdhDVxW7cuGFX LsFrHV6h4ueff5YNGzbonGh7i22Z54tI8FpkypRJ6tevL0eOHDFvTkU9bMe8nm2qV68ud+/eNa8a jOPHj0uOHDks69oGy0+cOGFeNURQMW/AgAFaLQ4tO81zhSeQcnBtlSlTRnbt2hXqdQggzUAYhNwY lcqFCCrSQdTB/+tDhgyxKxNGBsxr3m5kgnOE+yp+/PiSOnVqlUw7duyoVe1CkpnCw8OHD6VGjRqW bdkG91tokujff/8t69at0+p05vVCC44D1zlENIilXbt2tYyxDSo7LlmyxLxpC9gXtPJF1bps2bJp 5TeImpAGsU38i8dJkiTR93W0PkZ7bIinuH7N27UNqqzNnDlTtxESo0ePtqxjTq9evfQ9I6JAdIQ0 GJH/g5IlSyZdunTR921UIDUvNwcVKUOqUvrFF19oNUzzeNvg9Zk3b5551WCgJbi9Cn723ruuXr0q pUuXtqxnG7z/4D2ZEOL6UIgjhBBCCCGEuAMU4gghhBBCiMOhEEeIewBRws/PT6ZOnaqVdgoWLKgy G8Ql8wfxYQVtASEyQWBp37697N69O1JihC1oiwgxrnPnzlKqVCkVTCD2QNwITZyATAOBKG3atPo+ Bglu2LBhKl+FZ3++//57FVMgZ+B4zO1HIZ1ANsHc3bt310p7AFJFgwYNLPtjm/AIcQD7iX0oXLhw mK8D5LTMmTNLp06d5NKlS7ou5Bs8xvO5c+e2BBIYzmVEq4R9/fXXuu+Qk0qWLBnu1wLyHapvQeyq V6+eVhI7duyYpW2tAZZVrlxZZR/zviM4rh49esiTJ0/MqwbDx8dHq0ahmpZ5DgTPY39w7UcEjIcY BLEFwhFEKggqIbV8xHnBMtxPuK8g3cyfP18ePHhgnjZUrl27pi1CIRCiShnmwjkNrVodtonKcpCF UDEQrzWqBkLmgdQXU8ydO1eFMQiD5nMdVlC9DMdVvHhxPad4D+rWrZu27ty4cWOY8lB4gTCFaya0 ewL7XalSpRAFTVsg5eHaxPk3n3cjuCch3zZv3lwr/QGjLSjuGfO2EdyTRYsWVUE5vPz5558qG0Ng g4QGQa5x48Z6jeF9afbs2XqtGtIl3kvtCbuQNSH3hgYqpOH1De01xj2FazW0e9se2F/sP94nzftm BNc37jkIjpAUjfd0VNfDPoS0b3gO1xmkuZD+D8B7G4TO0N4rjNfH3ns3rg/IbLiezHMguB9xHeI9 OjRwj7Zt2zbUaxX7gnvFw8PDvCohxAWhEEcIIYQQQghxByjEEUIIIYQQh0MhjhD3A1Xjrly5otXD IHCgelzFihX1A3i8JxgyhCEdoDoaql1BPEKrPLSMQ4Wb0FpBRhZULELFrAMHDqhQhNZ3rVu3VtkN lcsgR9SqVUuFEAgHqMqEamkXL16U169fm6cLF6gqtX79ev0wEjISZB1sAxWXIFZAhLNt9wnpJrqE OAOcS7TWxDFCqMJ5h4QFgQgtPHGsENtsWxRCRrl165acO3dOBRNzIIpF5bzgmO/cuaNtRM2vBV4H 47WA2NSzZ08VZFB56/Llyyrl2OObb75Ruc/b29uy7wieDwwMDLHtrS0QGyGThTUPlmNcZECbxbNn z8rKlStVkOvQoYMKdsY5QHVDiGhYhtccxx/ZCmfgu+++E39/f5XEcE4hQeF6N65/BK8BXovBgwfL okWLtNUn7pvQWmBGJ2h1jGvL19fXcq5DC8biPsJ7Dq6ply9falvQ6AbXCq6ZsK4FXHPhuT7xvgDZ DO95tvdk3rx5VYaCjIZ7A++lBrhnIEFiOyGdH5w3vLa4piILri3cO6Fdz7j+7FUeg8i3b98+86pB PH/+XPc/pGPAczgOyF6hVZgLD3hfwv8jEPyKFSum/8/g/EJog5SG9rN4X4aAbAuuHeNcmvfNuC5x jYa0b/j/ClUTQ7t+jdfn1atX5lWDAbHuwoULIe6DMQ+u87CEQbyX37x5M8z3b2wjsu/fhJDYBYU4 QgghhBBCiDtAIY4QQgghhDgcCnGEEACZBCIBhAp8GI8P6hF8jQ/uIWGQmBHiDCBsQKSAUIOqUBDl QhNfCCExDyQ3yIbGPYn3x5iUlPAeACkysnLj0qVL7baCLlGiRFDFS2cA76mQwHB+IaRByCOEEHeC QhwhhBBCCCHEHaAQRwghhBBCHA6FOEIICT8xKcQRQtwbVJhDZTpUZUSFsK+++krbptoDIt3x48e1 da75/cgcVL/EvIQQQpwDCnGEEEIIIYQQd4BCHCGEEEIIcTgU4gghJPxQiCOExBRnzpyR7Nmz6/sI 2rSiZe66deu0Qt3du3e1hSgq1CFo7QmBDtXVFi5cKIUKFbK8F5kTP358Wb58uXmzhBBC3iIU4ggh hBBCCCHuAIU4QgghhBDicCjEEUJI+KEQRwiJKdA21Cy2ffjhh5IlSxapUqWKdO7cWfr376/p2rWr 1K5dWwW6d9991/I+FFJq1Kght27dMm+WEELIW4RCHCGEEEIIIcQdoBBHCCGEEEIcDoU4QggJPxTi CCExRUhCXHQlWbJksnr1avMmCSGEvGUoxBFCCCGEEELcAQpxhBBCCCHE4VCII4SQ8EMhjhASU8SU EPfee+9pVbk3b96YN0kIIeQtQyGOEEIIIYQQ4g5QiCOEEEIIIQ6HQhwhhIQfCnGEkJgCQlzBggUt 7ylRSfz48aV79+7y9OlT8+YIIYQ4ARTiCCGEEEIIIe4AhThCCCGEEOJwKMQRQkj4CY8Qlzx5ctm4 caN5VUIICZOzZ89Kvnz5LO8pkclHH30kuXPnlsmTJ8uXX35p3hQhhBAngUIcIYQQQgghxB2gEEcI IYQQQhwOhThCCAk/qLJUu3Zti3xim0SJEsn69evNqxJCSJjcvHlT2rdvL5kyZZKUKVNK3LhxLe8v YSVOnDiSJk0aKV68uAoWfn5+5k0QQghxMijEEUIIIYQQQtwBCnGEEEIIIcThUIgjhJDw8/r1a624 VLVqValfv74ltWrVkjZt2siZM2fMqxJCSJj8+eefWoXy9OnTsmrVKhk+fLi0bNlSqlevLmXKlNF2 qqgglydPHg2+Llq0qFSqVEmaNGkiQ4cOla1bt0pgYKB5akIIIU4KhThCCCGEEEKIO0AhjhBCCCGE OBwKcYQQQgghzsvff/8tr169khs3bsjFixflwoUL4u/vL5cuXZJ79+7JTz/9ZF6FEEJILIFCHCGE EEIIIcQdoBBHCCGEEEIcDoU4QgghhBBCCCHE8VCII4QQQgghhLgDFOIIIYQQQojDoRBHCCGEEEII IYQ4HgpxhBBCCCGEEHeAQhwhhBBCCHE4FOIIIYQQQgghhBDHQyGOEEIIIYQQ4g5QiCOEEEIIIQ6H QhwhhBBCCCGEEOJ4KMQRQgghhBBC3AEKcYQQQgghxOFQiCOEEEIIIYQQQhwPhThCCCGEEEKIO0Ah jhBCCCGEOBwKcYQQQgghhBBCiOOhEEcIIYQQQghxByjEEUIIIYQQh4Nfvv/nP/9hGIZhGIZhGIZh GMbBoRBHCCGEEEIIcXUoxBFCCCGEEIfj6ekpe/bsYRiGYRiGYRiGYRjGwcHP5IQQQgghhBDiylCI I4QQQgghhBBCCCGEEEIIIYQQQgghhBDiElCII4QQQgghhBBCCCGEEEIIIYQQQgghhBDiElCII4QQ QgghhBBCCCGEEEIIIYQQQgghhBDiElCII4QQQgghhBBCCCGEEEIIIYQQQgghhBDiElCII4QQQggh hBBCCCGEEEIIIYQQQgghhBDiElCII4QQQgghhBBCCCGEEEIIIYQQQgghhBDiElCII4QQQgghhBBC CCGEEEIIIYQQQgghhBDiElCII4QQQgghhBBCCCGEEEIIIYQQQgghhBDiElCII4QQQgghhBBCCCGE EEIIIYQQQgghhBDiElCII4QQQgghhBBCCCGEEEIIIYQQQgghhBDiElCII4QQQgghhBBCCCGEEEII IYQQQgghhBDiElCII4QQQgghhBBCCCGEEEIIIYQQQgghhBDiElCII4QQQgghhBBCCCGEEEIIIYQQ QgghhBDiElCII4QQQgghhBBCCCGEEEIIIYQQQgghhBDiElCII4QQQgghhBBCCCGEEEIIIYQQQggh hBDiElCII4QQQgghhBBCCCGEEEIIIYQQQgghhBDiElCII4QQQgghhBBCCCGEEEIIIYQQQgghhBDi ElCII4QQQgghhBBCCCGEEEIIIYQQQgghhBDiElCII4QQQgghhBBCCCGEEEIIIYQQQgghhBDiElCI I4QQQgghhBBCCCGEEEIIIYQQQgghhBDiElCII4QQQgghhBBCCCGEEEIIIYQQQgghhBDiElCII4QQ QgghhBBCCCGEEEIIIYQQQgghhBDiElCII4QQQgghhBBCCCGEEEIIIYQQQgghhBDiElCII4QQQggh hBBCCCGEEEIIIYQQQgghhBDiElCII4QQQgghhBBCCCGEEEIIIYQQQgghhBDiElCII4QQQgghhBBC CCGEEEIIIYQQQgghhBDiElCII4QQQgghhBBCCCGEEEIIIYQQQgghhBDiElCII4QQQgghhBBCCCGE EEIIIYQQQgghhBDiElCII4QQQgghhBBCCCGEEEIIIYQQQgghhBDiElCII4QQQgghhBBCCCGEEEII IYQQQgghhBDiElCII4QQQgghhBBCCCGEkLfAb7/8Ll+/+EYeBjyT2/4P5NqZQMZNg9f/+f1Xek0Q QgghhBBCCCEkalCIi0Z++OEHefHihdy5c0fj6emp8fDw0GzatEkza9YszdixY2XAgAHSuXPnoOAx gmUIxi1dulSDdY25MO/Fixc12Ba2S2I3T58+lRMnTsi2bdtk5syZMmHCBMZNs3jxYlm7dq3e67gu 3J2ff/5Zrly5ovcGzgvvD/eN7b0RGBhovlTcjt9/+VZe3PeUC0fGyOmtbWX/orKyc2Y+xg1zZHUd Obqmnl4Lgf5rzJeKW/LodaCcDvSQoze3yVqfGbLs9HjGDbPWe7psu7BY9l1dK34PTsi3P782Xyqx mrtPv5WDPg9l1+l7Mnf7FZmy/gLjhpm77Yos9wiQDUdvy6lLz+T197+aL5VYC4QQiCH+R67LuX2X ZM+i47Jt5iHGDYPX/vCas3Jqq59KQ64iC+H6xrW9auROWTxgM8MEy97FJ/T974c3P5kvnViH7c+u Pvv68mdXN47HojL6syt+h3H9zBy9NlyFX377M/j359v4/bm7xvz9Oa4Nd+f7Rw/l0QEPub1mlfiP HiHeA/oyTLBcnjpJLk+fIve2bZHnp06aLyHiQP764yf54ZW/vLq1Vl5eXyyPfUfLQ69BjBvm2cVp eg18dXe7XhOExFYoxEUAQ3iDhIYP4yGpQVpr3ry5lCtXTgoWLBhisAypXbu2jkXM8putJGcW5TAe 6yJhbQfBGGNO7B/2E/tLnBOIPt7e3ip64LXu27evLFiwQGMIlIz7ZeXKlTJt2jTp06dP0HUBGczd gPCEewPHj4wbN473hpvHuDdwLRj/R+LeeP3atQQHe7x+cUU/RFgzMoEsG/Af2T4thxxYUkE8N7di 3DjH1tSVPXOL6DWBHF1TV68Vd+LXP35WAW7p6XEyfn9nWXBypKw8N03W+c6VLRcWM24avP5LTo/X awJZ6z1Drj71Nl8+sQZ8mIIP2Eat8JWesz1l/JoLMmfHdVm095asOnSXcdPg9Z+68bJeEwg+hPO9 8YX58ok1QHZSSWjEv5LQpsn7Zff8Y7J/qadKUYx7Bq8/5DhDFoIkh2pasRGIcNtnHbYIUAwTWvCe GBuB7GT92bWi/uxi/nmGcZ+Yf3aFIBmb/7DL+P584CIvfn/OBEW/P9/0f9+fL9sXEKu/P48Mf/z0 k8pNkJ2ONKonJ1o1k4sjhsrV8WPkxrQpDGMJrg2/gf9eL8jlaZNVpiSO4afXN+Sx3xi5c6yt3DnW Rh6e7iXPvEfIqwvTGTfNy/MT5PHZAfL47CC5daiJBoLcH798Zb58CHFqKMSZgPRmVHfDh++Q1Awp zVZGw9d4DvIZxmCsUa3NqNiGuZCYwhD0DEkP+2xIethnyHFmYc4Q8WxluZjcRxI6trLPqlWr5O7d uyp1QJJjGCPXrl2TXbt2BYlxEChdHdwHqASGY54+fbr4+fnx3mAswTVx6NAhGTp0aJAY5+r8+2FC H1kzIoFsn55T/PcPlhe3j8p3LwMYJlhunp0nx9c20A8XPLe0dqm/ug8NCE5zTwyRqYd7y45Lq8T7 oafcfHWDYYLl+O19ssFvnopxECe/+D52VeLFBygDF3rJgIVesuH4A/G+/b3cffUXwwTLkQtfypJ9 t/SDt8nrL8izr340X0pODQSnlSN2yMrhO+T4Bh8J8LonT25+wTDBcv5QgBxYflpFoW0zDmm70diA IXuaZaeNkzz0ej+397JcPnlLr3vG/YLXHtc2rgMIoObrBJUEY8u1DlSEG5FAVo+IL+d2dpPH13ZY fm5hGNufXXfMzBur/qgrSIRb6CUjlvvy+3Mm1Nh+fz5n2xWXqugcGm9uBMiZLh3lRKvmEjh/jnx9 +KD86HNOfrt8kWHClWdbNsm1SeP/FeOmTlLBksQMqAj36uYqlZ0eew2WbwPWyF/Pzom8vMgwwfLm 2lK5d7KzXiuvbq42X0qEOC1uL8RBJjNEstCkN9tqa5DdYptAZhyjUdXOqD5nK8rhWA1RjhXlYh60 RoXchEpHEOHMogfDhBSIt64u/kAUHTZsmFYAgwxoPgcME1IgxuHegGSMx64IhKYjq+vqhwkQ4b5+ 5GP5RTLDmIMPFzaOT6UVGWLTBwsRwagKZ4hwV59fskhQDGMOhElUD4QYh1aqzg4+bEO7HXzYtu30 Ewl4+pvlQxaGMQcfyKI6CT54iw3VKCAKoR0mRLjT2y7I/SvPLBIUw5gDicioGvcw4Jn5snIqcI2j 0p2t4LR1xiE9BvNxMYwRvB+uGbs72HXj7Nc6fnZFtWr+7MpEJBAmt03LrmLco4A95svK6cD358s8 AvQPVfj9ORPe4PvzcWv8tZog2uu6KmiLCokJ1b6+O3XCIjoxTETyas8uOd2hrZxo3YLV4mKAX79/ JPdOdZeHp3vLD7e3WAQohgkpEOPuHGstD88NYrU4EitwOyEOQpshlRjymyG+GZXeYqP0FhUMIRBC nK0QiApzOCdY7k7nI6aBDIfrDwKHWepgGHuBJIbrZ+bMmeZLK9aD6ndG22BWhGMiGsjFqBaHawiP XYkf3jySzRPTaXsZVoRjIpODSyrqBwsv7nuaL69YDWS4rRcWqQyHyl9m6Ylh7AUSJaQ4Z26havth GyoLmD9UYRh7QcsmZ5fiIAodWn1GZThURzILIQxjL4Zo5swtVG1luBXDtvNaZyIUs0yJtrvOCGQ4 j0VlVYbDH+eYfy5hGHtBS1X87OrMLVTx/fmUDRdk+HJfOXXtjeV7L4axF+P782v3vjZfXrGegIXz tSrc4zWrLGITw0QlaLcL0RLVB0n0ABkO7VEfnx3IinBMhINrBm117xxvSymOOD0uL8RB5ILQhSpv RgtR22po7ia/hQfjnOH82FaSw9cQ5FhBLvIYMhzOr1nmYJjwBuKPq1WKe/r0qYpMkJLNx8sw4Q1E SlQXRKU4V+HfDxRKy/ZpOfmX9UyUcnBpRW1ZBMHSVThyY4vKcGyPykQlkCkhxQV+4ZxVFHd6/tuG ie2XmKgElUvwoZuzVqI4sdlXZThWymKiErQcdVZRyP/I9SCRCe1RA/0eWfafYewF1eKM68hZ26ce WV1HNk1IzT/kYqKU42vqqRTnjFXOIcMt3RegLVIvPvjJ8j0Xw4Q3i/5/C9VnX/1ovsxiLY8OeKgM h1aXZpmJYaIjF0cOY6W4aAICE2S4l/6TKMMxUQqqC9471c18iRHiVLikEAfJzWiBaghwkEcowEUe 27ayhiAHqRBtWEn4gKhB4YeJrhiV4q5ccb5fDkUUHA8EJohMrAzHRDXPnj3Te2Pt2rXmSy1Wcnpr W/3ren6gwERH0IJm86R05sssVoKKXpCYWBmOiY6s850r0470kW9/fm2+1N4qpy49UxmOleGY6Mii vbe0PdPr7381X2pvlWtnAlkZjom27F/mKatG7JQf3vxkvtTeGhD0bCvDUfxkohLbSnHbZx02X25v lQtHxrAyHBNtObCkoqwZmcB8mb11Dvo81MrNrAzHREembrys35+7Aq/O+6modG/ZIovExDDRmXM9 u8qZrp3MlyCJII99x6jIRBmOiWpwDaF96rNL082XGSFOg8sIcSFJcKgKRwEu+sH5NNrOUo4LP5Az pk+fTuGHibasWrVKJcvYDion4jggMpmPkWEiE0jc+D8K77exGbS3xF9FXzk20fLLYYaJTFBl0Nnb z4QHtEqde2KIbL241CI2MUxkM/v4INniv9B8ub01UH1i1ApfWX3oruWDE4aJbFDNZP2R2+bL7a2B VqkrR+yUExt9LdIHw0Q2a8ftkZNb/MyX21tj7+ITQQITxU8mOrJ7/rGga+phwDPzJfdWQGVzVKM+ t7Ob5WcQholM8LMrqg1CtHQW8EcF+GOVDccfWL7HYpjIJODpbypYQrSM7ZwfOUwujhpukZcYJrrz o885bZ36/NRJ82VIwskPr/zl1qEm8uuDQxa5iWEikx9ub/n3mvredTrTENciVgtxRmtPWwkOLT0p wTkWiHAQ4gw5jm1VrQQGBqqcgapeZnGDYSIbyD64rry9vc2XXKwBxwEZbvfu3ZbjY5ioZOjQobG+ Stz+RWVl77yill8MM0xUcnxNfaf8S/uIcDrQQ1ul+j/xsUhNDBPZGK1TnaVKnFF9Ah+SmD84YZjI BtUG0ZrJWarEoY0kqsPdv/LMInwwTGRzbu9lFYWcoUocZCVDXILEZN5XholM0HLXuK42TNpnvuze CpCWIC9BYjL//MEwkQ3+OBCi5Q9vnOPD1V2n7+kfF/D7cyY6s+30ExUtneX788iA6nAQlF7t2WWR lxgmJnJ1wlitSEgix0OvgfLq4kyL1MQwUQkqDuLaIsQZiZVCHGQrSFcQ4Ix2qJTgnANUjjMERfyL x0Rk27Zt2g7SLGwwTFSDKnFoNxpbQctXvIezOhwT3TGqxOHr2Aj+wh6VvNhuhonuuEKVuKWnx8mW C0ssQhPDRDWoEnf05jbzJfdWQHW4VawOx8RAhi/3dZoqFOsn7pXjG3wssgfDRDWoEod2vG+bc/su BYlLl0/esuwnw0Q2+5d6Bl1bziB/bpqYltXhmBgJ2vBePzPHfMk5HKN6M6vDMdEdo0rcqUvOUfEz MlyeOkkujhpmkZYYJqbCKnGRx6gO98fjkxahiWGiEqNK3B+/fGW+7Ah568QqIQ4inCFb4UNuyFaU 4JwTvFZoWWtbNe7FixfmYW7DsGHDZNeuXRZhg2GiGj8/v1jdGnLx4sWyYMECy3ExTFQT2yso4he+ +MUv/8KeiYlsHJ9KTm9pY77sYgVffP9Uq3ihmpdZZmKYqGbLhcUy7Ugf82XncJ599aNW8Tp17Y3l AxOGiWogWg5c5GW+7BzO1y++oSTExFgOr/GSVSN2mi87h4PqXbjON07ysOwjw0QlaL9rCHFvW/58 FLBH/+Dmxe2jlp87GCaqQYXzI6vrmC87h3Pt3tf6/fnFBz9ZvrdimKhm8b5bsnRfgPmyixX88dNP Wqnr2ZZNFmmJYWIy53p2k4AFc82XJLHDV3e3y8PTfSwyE8NER+4cayNvHh00X3aEvHVihRBnFuFQ DY7EHiAu1q5d223FuKdPn+p1e/fuXYuwwTBRDaQftBw9ceKE+dKLFVAWZWIy06ZNU+kyNnJ0TT05 sKSi5ZfBDBMdQfWG2No21e/BCW2XahaZGCY6cvreEadom4rqAKgSYP6ghGGiI0bbVFQ6eZtA4EAV L7PkwTDREUMW+u2X382XnsMwpE/k8Jqzln1kmKgEraZtr6+3Cf6Ya/u0HJafORgmOoKq+RAuUUX/ bYLvz8evuWD5vophoiN7fV7o9+exkTc3ArRS13enTliEJYaJyQTOm822qZHg3qnu8urCdIvIxDDR kZfnJ8izi9PNlx0hbx2nFuIowrkWtmIcqse5ixgXGBjIlpBMjAbteGOrEId7A1XuzMfEMNER/L8T W4W4/YvKiufmVpZfBjNMdMT4UCE2AiFu4cmRFpGJYaIjV59fUiHu0eu3W2kF7Sz5gRsTU0FbJnzg hkqEb5NTW/1k26zDFsmDYaIjhiwEKe1t8fz+qyBh6dzey5Z9ZJioBpUHcX2hEuHb5PTWtrJnbhHL zxwMEx15fG2H/uz6w5tH5kvPoSz3CNAqXubvqxgmOoLK4M7wByuRAS0rT3dqZ5GVGCamg6qEkDFJ xLh3qpt8G7DGIjIxTHTkq8vz5KHXQPNlR8hbxymFOIhvAwYMoAjnonh6egarGOfqoF0fKniZRQ2G ia5Mnz5dtm3bZr70nB6jpSWrJzIxFVQfRBXC2Mjmiem0ipf5l8EMEx25e361U/yVfWTYd3WtLD0z 3iIyMUx0BULc1advt932+qO3ZerGy5YPShgmuoIP3ND6621yaPVZ2b/M0yJ4MEx0xBDiIKW9LW77 PwgS4lCxzryPDBPVbJ1xSK+vVSPfbnvgo6vryrE1dS0/czBMdOTrRz7/tuS9/3arZy3bF6Bt583f UzFMdMRZ/mAlMjw64CHnenWzyEoME9N5tWeXCnFo20vCz61DTeSH21ssIhPDREcgW9453tZ82RHy 1nEqIe6HH35QQapcuXIqSaBCHHFdULkHUhxebw8PD/NilwGVu4YOHWoRNRgmurJgwQJZu3at+dJz eox2wqyeyMRUDh06FGuFOLSzvHJsouWXwe6eb19cl6u+h+WS9wF59eiiZTny7I6v+J7aIycObJIb F47J66dXLWPcPcZf2b9+ccV86Tk92y4slnW+cy0SE8NEV9CSF5UI3yb4wG3RXlagYGIuaMnre+ML 86XnUPYsOi77l1KIY2IuEIUgpb0t0BbYEOIun7xl2T+GiWp2zz8WdI29TXbOzMfq5kyMBj+7PgrY Y770HMqU9Rdkw/EHlu+pHJVrD7+XI+duyI5DPnLy/F258fRnyxjbeF58oOOvPfrBsgxzHTxzXQ57 Bcj1xz/qczef/aLjj/ncllvPfrWsExO5fO8bOXD6mu7r7Re/W5bffv6bHuvW/V66X/aOObTgHBw6 ez3ovJ3wuyMHPK/K1Qff6fKLd17Lpbtv5M4Xf1rWdVQMIe7u09j3R4u316wSv4H9LLJSdOXXSxfk pedJ8d28UZ6fPG5ZbuSnC+fllsdeub57l/xy0d+yHMHzL06dkAvbtsiZtavl4vat8tLzlGV7GHN2 3Rrx37pZvvI6E7TsOz8fubprh9zYu1vnenT0sM7jtX6t/ov4bNqg+2ve9vd+PhK430Pn9Vq/Tm7v 3yc/nPe1jHOGYL9wDDhefI1jxrkK7by+raBNL4S47x89NF+WJBT++OUrFeJ+urPbIjI5Q74KOC6X j22S1zdPyj8vLliWfxd4Wq6e2Cx+B9bKs0uH5K9n/pYxPz84JxePbJD7PnuDlv/22EfXe3rxYIjr 2Oab26fE/9B63Yc/n57X9R747rOsh33FdjD2za1TQfv76LyHPof1frrvZZk/rGB7OP7H/vst27PN Lw+9dds4B38/D33c2wiEOFxjhDgbTiPEQX5D1TDIURClIMcR1wevM9qnGtUAXfF1pxDHxHQoxDFM yKEQ53o5f2afFPgst5QsXki/Ni9/ed9fhg/qKSk+TSb//e9/pVSJwnJk7zrLOHcPhTiGCT0U4hh3 CIU4xh1CIY5x9VCIY9wl7i7EBTz5ScZNWyRp0mXU33PkzltAlqzbE6rAddT7phQvXUHyfFZI9hy/ YFkOqS5j5uySPEUqWb31sD53+tJDKVC4uJQqV1m8rz+3rBMTWbPtiKTLkFkaNW+ncpx5uXEc//nP f/RYdh3xs4wJTyC/ZcmWU6rVaqjyXYu2XfVYcW78b38pXXoPlUmzloV6Ph0RCnGh58uzp2Vg2zby v//9T+YOHWxZbgSSWe7MmaV0wQLyra+3ZTlEN4hwLWvVlGRJEstHH3wgnyZNKh0bNlDBzRj3tddZ Gdmls1538eLEkZXjxgYtu7Z7p+TJkkUqFS+mgtuIzp103Afvv69j8W/G1Klly4zpwbaNsVtnTpd8 2bLqdjG2QI4csn7KZMt+vu386O8n+xctkM6NG6kI9/T4MalVtoyUzJ9fBTnz+LcZCnERx9mFuD4d m+s9tWbOGPn9iW+wZZDABnVvLcmSJpZ33vmfVCxVRKUzsxDmu3+NvPvuO5InR2YV2fDcXe/dkjhh fOnZrol8f+eMZbu22bVyuu7DhgXjVXr7JEkiaVqniopytuOWThuu/ydj7PyJg+TXRz76fI2KJfW5 JIkSyPmD60IU+0LLl9ePyUcffiDtmtZR+c+83MgNz+26jSE92kRYuovpUIgjzspbF+LMVeFcUYgi 9kFbXEOIREtVV4JCHBPToRDHMCGHQpzrBJXhzh7bLrWqV9Qf+CqULSEXvPZbxp06tEUK5s8jfbq3 l9lTR0nSJInk82b15d71M5ax7hwKcQwTeijEMe4QCnGMO4RCHOPqoRDHuEvcXYhDNbfylWtK/Sat ZfqCtZI5a04pXb6KnLn8KNg4CF2Qv2rVb6a/NylSvIx4nLxsmW/nYV/JX6iYjqnXpJVcCPxKvK89 kxJlKkqlanXEJ+CFjsO/kNC2H/QWrytPJPDlH5rjvoGy/9QVrbCGbeIxtotKbGevPNZl2GcIZ343 v9DnUY1uy74zOh+2hfnX7TimYl7TVp1CFOKmz1+jxwpxL1XqdDJ++uKgZZgX8xvynvkxquCh+hz2 C9Jfrjz5pWa9puJ746Vs3nda5q/cpsc3YcYS+Th+Aj1np/zv6fGZ98MRoRAXclCRbN+C+ZLw448l Ufz4smD4MMsYCFzHli+TcoUL6zVds0wZ+cbnnGXc3YP7pXrpUvJx3DgyrX8/ObdhvQxq11YSJ4gv vVq0CBoXsGe3FP8sn6ROnlxSJU8mTapWUZkOy1B9DiJbtVIlVXKDOId9WztpolzesV28N67XqnJf nA5edQ7CXf7s2SVLurRyZNkS2TNvrhTMmVNyZc6kc6K6HWS9m/v26HjsP+YxqsgZFdpQAQ9V6PAv RMFL27epCAhpDeuh2p3f5k06D8bjGJ+dOKaV9VDFDs+98fbSsdh/zOO5epVWrUP1OpxvrFuxWFE9 Loh9qJa3e94c2Thtivz8/yvEYTvnt2zWdXG+MBeexz6hkh/mvbJzu85779CBGKssRyEu4jizEHdk 8wJJED9ekIxmFuIuHd0oGdKmlIlDusuy6cNVQO3doZlFcEP1uOSfJNZ5RvbtoCIdxLhPkyWRvp1a qECGCmyYD8uwzkM/D63MBnltz+qZOvfmxZNUiEuZ/BNp2aC6fBvoGWw7y2eMCNrfVo1q6H68unZM smVKp89hvQuH1+tYbBMSm9felfrvj/fOBs2Dr6+d3KL7A8EvUYL40qllfZ0PVeJQ6c7bY7VcOb45 SJLDHPE/jisj+rSnEEdIOHmrQhwkKMgQRlU4QoxqcZAkXQUKcUxMh0Icw4QcCnGukwD/o1K1UhnJ kT2zxI0bJ1QhDhXi/M96aNvU/TtWSdbMGaRj22ZyP+CsZaw7h0Icw4QeCnGMO4RCHOMOoRDHuHoo xDHuEncX4tDWFNIZpC8IboWKlpKqtRqofGY7zvPCfanbqKVWXUuYKIkULlY6VCEOFdK0gk3SZCrZ QRRDdbhK1euqIIftQZZLkCCRxI33sW4Pohuq1dWo20S3se3AOW21imUQ2/aduCS9Bo6WOHHjySfJ PpWUqdLKtPmrZc7STZIpSw754IMP5aOP4kiNOo21UhvENDwfkhB35f630rhFez3WQaOmSM48n6m0 dv7WK10OkS1+goQyZPQ0fYwKeng8YsLsoOWfpkit+w/5L0HCxNKwWVvdbuOWHfTcYN8gAOI8IKgc d+HO15bz5YhQiAs5kLMgsaGqWpKECUMU4iCUFcuXV2WzpIkSqaxmrhAHkWvz9GkqufRv0zroeVQ8 Q+W2nXNmq5QG8Q2PP0mcWMb26C7t6tfTKnLYhrEtCHHYJ0OIwzaPLluq0hlaqJplOARyW46MGaVQ rpwqkkFgO7BooUzo1VNFPchjaVOkkHoVKuh4SG0Q8ppVryYPDh9SQQ/iXplCBeX9995TuW5Yxw46 57vvvKP7idau22fN1OpzqESXPUMG+fD996VxlSrSvVlTifvRR3pci0eO0G2cWr1S58G5xTKcwxMr l2vVOuOewBxLR4+SBpUqSuHcuVXOwzFiPrweWA8V81aNH6dz4pjifPihFM6dS88TqvpBrkNlPfM5 iY5QiIs4zirEQTyrVLqIJE2cUKu/bVw4wSLEQfy6fnKrSmzHty1WwW1gt1byw93/k8sQCHGoIvfe e+8GVWmD8JYieVLp36WlVpRr36yOymwQ0bAOhDaIaBDn9q+bo+8VW5ZMlq9vnJBUnyYLVYiLFzeO fJYrq2TJkFZluK1LJ2tlutQpkul6kOxQOW7ysB6SPk1Krf6WJmVymTqiV5DIN3N0X61ClzD+x1Kz Uik9/q6tG+rxnti+WIrkz6XyG45peO/2ery3zuzQ5yD8UYgjJHy8NSHOqAjWvHlz/ZoQAw8Pj6AW qq4AhTgmpkMhjmFCDoU418nda6flxIFN4nV8hxQpmE9boYYkxBk5tHutZM+aSVKnSiHbNyy2LHf3 UIhjmNBDIY5xh1CIY9whFOIYVw+FOMZd4u5CnBFUO4PIBclr8pwVluWovLb7mL+2REVFuc8KFlVJ zTwOFd8KFi2pVdMyZMomZSpUk1VbDkmFKrWkSs36Kt517TNMkn6SXAUzVGZL9mlKadmuuwppaHGK FqTYDoQ4iGrZc+VV+W7gyH9lmmw588jIiXNUooPQ9nn7HlqpDVXuPooTV+Yu36JiHirAhSTEodob WsNCXsNxQc7DWFSZw3IcP/Zv+PhZ+hgtT/F40uzluh8Yi+Nfun6vdO45WPcJgh2EuAZN26hgh+3P XrJRpUAsO3f16Vtrm0ohzhq0LoUwBulreKeOWrEsJCEOFdAgpKEyGeSs8kWKWIQ4zDWqaxeVtQx5 K6SgGlqnRg0la/p0WpUNVdGwDirKYblZiBvTvZteWxgPuQwiGmQx87yQ5IZ0aK9zodId5LNxPbpr VTYshySHOVCNznicOW1a+bx2LXl45JC2K8XxTx/QX2YNGqjbxHnZNG2qNK9RQxInSKDn4ODiRSq4 ofocqrtBZMNYtIndMHWypE+VMkhsgyDYsHIl2TF7lkzu01vluT6ft1Sxr2758tpW1mPhfJUS0SIW Mh8qwE3t11dFNwh5kOogIEIKNCrNYZ5s6dOrWNivdSsV+LCO+ZxERyjERRxnFeIGd28t5UoU1Jao kMxQIe6PJ36WcYjnzmUqlaVLnULbo5pbpkKIg9zWrG4V+TheHJXZ/A+tV0HNEOIgnEGoCzi1Tdfp 0LyuVnSDOOexbnawCnFhCXEQ3DAXtnd2zwrp3raxtnKtUKqwrodKbpgH90GXVg1UzmvbtLa2dD24 YZ5WhYPYVr5kITm9a7mujzasaB377NIhKZg3h+TLmVUFQLR7xf18eNN8nRdCHyvEERJ+3ooQd/Hi RbZIJWECSRLXCITJ2H6NUIhjYjoU4hgm5FCIc72g9WmhAnmlZPFCYQpx3id3Se/u7SRj+rTSs2sb FerMY9w5FOIYJvRQiGPcIRTiGHcIhTjG1UMhjnGXUIj7NyfP35Xeg8aojAZBDC0+zWMQVI5DS9V8 BYqEKMShsluezwqppIYKa6nSpFepDVXjUGEOUh0qp6HCW88Bo6T/sAkqmKF6HNqQNmvdWbJmz6VC 3K1nv0rtBs2DhLg+g8dqhbiZi9YHbQ/V5yDcQZArXrqCxPs4vsxavEHbp4YmxI2ZukASJ/lE+g0d ry1XIeh9+OFHMmzcTF0+dd4qrUJnVISDEPdJ8hT6PCrSQeAzqsdBysuRO58eG4Q4VIrDYzyPtq2p 02bQ/TafJ0eGQlzwoFIb5C5IX5Dids2drUIJZDDzWCNoS4rxFYpahThUT4PAhYpmZiEO1eOMlqhG JTfMATEMleNSJksmVUqU0OWQw2yFuNHdumqFtlZ1aqvwNqBNa1k5bqxl3xC0Kl0zcbxWfYMwBuEm U5o02tYUbUfxXNNqVYP2A0Ic5oUQhwpxkO2wDOIfqsB1adJYHy8cMVwSxIunYhsENgh3qFyHZZAA IdLtX7RAzwHayeL4ILZhf06uWiFzhw5WYQ5z9m7ZQlvQQupDxbo7BzzkyfGjej6K5s2rjyHH5c6c Oaj16uGli3X7Qzu01/at2B7OA5YdWrJY9wfioPl8REcoxEUcZxTiIIKh+hmqwq2cNUqFuKXThsvP D85ZxiKQyND6FFLc6P6dgtqIGoEQhzlWzxmtgh2kuCE92mgVNlSUiy4hDm1bUYVu/sRBUihfTpXZ Cn+WU7fVpE5lrRKHFqhN61TRFq5o04r17vns0X3p17mFzB0/QD784H3ZtnSKLntx5bAkThhfBnT9 XI5uWahfQ5bDOIxHFTm0jEWlPHxNIY6Q8ONwIQ6tUSE6oSVmbBedSMzy4sWLoCqCsflaoRDHxHQo xDFMyKEQ53oJvHJSCubPE6xC3Lcvrss3z6/p13euesqpQ1vkaaCvPm7RtK6kSvmpHNi52jKXO4dC HMOEHgpxjDuEQhzjDqEQx7h6KMQx7hJ3F+LQwhSSmk/AC33cd8g4SZQ4qcxYuE4fB778I1hls9OX HkqZClVDFeJQIQ7V4SDEoc2qUbXtnXfe0Uppu4+el4pVa2vlNIh3HboPkDadeqvkBtkOQhlENght aOdauUY9rQgHwQwtU9GqdMm6PbotzF+zXlMdj2WozgaRzRDiIPeZhbhLd9/oOFTCgayHfU2VOp0+ hnx39cF3ui9GBTusA9kObWLRBhVV35KnSCWDR0/VZdgvVISzFeLwGAIfRD2If9g383lyZCjEBQ8q tXVo0EA+jhtHW5xCFMPrX6d8ORXCMMZWZENQvQ0tPkMS4lARDa0/UaHNkMUQiGGQxbw3rtf5Vk8Y r9tBdTSIb5gPEh3ENZ9NG+TeoQOWlqloqRpWS1DsI9ZbN3mSXNi2RZ976XlSZg8epJIfRD1DiDMq xKHSWppPP5U2desEVYhDZTcsQyU2nBfIa3i8aORwiR83rgpx+xbM12ptkAhxPJD00Gr1yLIlus1a ZcuozPb42BGV5VJ88ol0a9ok6Dh6tWihbWTbN6iv27+9f18wIQ4V7dACFefg1RlP3T4kPLRiHdi2 jQpx2J4hwBmCHqrhmc9LdIRCXMRxRiGuUa2KKqcN7dlWGtSooJJZ1XLFVSb765l/UAW4l1eOqOxm iHJ1q5ZV6QxymO18hhC3avZorbIGWQ2tU3FvQ5DDfKjWBkkNldawDqrJoaVqRIU4VHrbvWqGtmDF MUBu27tmlrZgxXo4hoY1K0jaVJ+qCIf10O4U8h2qwM0e21/ixvlINi2aqMueXz4UJMQd2jhf9xtV 4iDbobod9h8V8iDysUIcIRHDoUKcUfULMpyz8ejRI5kyZYq0atVKBaymTZtKu3btZPHixSpmOSu/ /vqr7Ny5U8aMGSO3bt0yL471QITD64HEVijEhZ579+7J9OnTxcvLy7LMNoGBgTJjxgzx8fGxLGMo xLlivv76a5k7d662kP7+++8ty3/88Ud9bxk/fry+v2zfvl2++uoryzh3D4U41wuEuAKf5ZYSxQqK /1kPfe6yz0EV3l7e95cVi6ZJ0iSJZHC/LnLJ+4BUKl9KcufMppKceS53DoU418qpKydlyPghUqNe dWnV6XNZv2+dZYxtVmxbId0Hdpd9Z/ZaljEU4pw1+PBq6JjpUqNuE2nXtZ9s3e9lGYOgUgY+/KpR p7F+eIfKFeYxDIU4Z825o+dl+IBRUrt6XenUtqvs3XLQMsYYN7T/CKlbo76MGDhafE9esoxhKMQ5 a84e8ZUh/YZLrWp1pGuHHrJ/+xHLGNsc2+spfbr1l0WzlsmDa08ty905FOKcN/hZdNTQ3lK/TlXp 26O9nDm63TIGOb5/k/To0lqaNaotjevXkGEDe+jPt+Zx7h53F+LQajRdhswqch31vilNPu+oVc1W bj6gLUw37D6p3ysb4/F1qXKVtQrc3uMXLfOhQhwqpEF+u/3id1m/64RkypJDZQEIcJDYWrbtJhkz Z9eWo9gmqq6hOhxapDZv00WrsU1fsFbXhQxnVFzr0X+kpEiZRlZs2q/bgnCGam11GrbQlqT4/hyV 3rAuWpZiGzgeWyFu7fajKsrlzldQ50P1tm59h+t20qbPJJv2eup+QYjDfh73DdQ2rmjjCCEO86IV LCraHTl3Q1u+omodJDucGwiAmAuy4JptR1SIwzFBPGTL1IgTE0LcS89TWn0NbTohg2VMnfrfVrzp 02sbU7RJRQU5jDPWgZSGtqPlChe2CHHG8s+yZ1PJDYLY3YP7ZcmokVrdrHa5svL0+DFtP4oKZxDJ IIkhkNQg0kEywzqQwaqWLKHi2IjOnVRAQ5U38/aMQEzbPmumtjKFTHbLY69WWoMQh22jHSseo90r pLPLO7ZrJTzIchDTHhz+t0IczgXmQ5tS7E+P5s30MdrIQpDDNiDEQUiDgIbtDmrXVo8H5wqSYY3S pXU72Ebh3LkkV+ZMKuOtmThBK8ShMhyOq2PDBpIkYUJtw4qqeBDisH3MgTnRohXroCofxDyM3TNv ru4btofXDvuG/cHjsRTinAZnFOJQUQ0tRksXzS8Z0qbUex0V1I5sXiB3vXfLie2LtX0qKr5BloNE BnGteMG8UiBPdh1jOx/aqMb56ENZMGmwPoZsZghxEM0g2UEsM0S0y8c2Se7smVSQe3TeQ/atna3b wTIIcRDlWtSvJt/cPhVsO6hihznRKhUV3LBN3LfYt04t6+t6kPXmjOuvohzGoErc1BG9dCwq4mHd pIkTahvVO+d2a7U5bBuyHKS37JnTS50qZVSmw9h188bJj/fOqsiHynfDe1OIIyS8OEyIg1QGGW7s 2LHmRU4BRJts2bJJggQJpHHjxipgFS1aVFKlSiWjR4+WX375xbxKiPz999/mp0Lkn3/+MT8VKb77 7jvp3r27pEmTRjw9Pc2LXQJIcUaL3dgIhbiQ8+TJExk+fLgUKVJEVq5caVlu5MGDBzJo0CC9H9ev X29ZzlCIc7XgfX3hwoVSuHBhGTdunHzzzTeWMRC96tSpI23bttVzWKVKFb0GsK55rDuHQpzrBUJc 6ZJFVHS7eO6APjduZD/JnjWT7Nm6XAKvnJIGdapJ8mRJJcWnybQ63NQJQ+XFvfOWudw5FOJcJ6ev ecrnHVvKpyk/laKlikq2XNmkYNGCsmHfestYBLJcrny5dPySTYstyxkKcc4YrytPpEXbrvphVbFS 5SVrjtxSrGQ5rW5hOw7VMBq37KDj0I4JrZxKlq2kVS7Mc7p7KMQ5XyC1NW/UUlKlTC0li5WWrJmz SekSZcVj2+Fg4y57BUj7Vp10XKH8hSVzxiwqz133DbTM6e6hEOd88T7mL43rNZU0qdPqdY7rt1zp CnJwxzHLWOTm+bt6fePDptbN28mdS48sY9w5FOKcM1d9D0vThrUkfbrUUrZUUcmSKb1Uq1xOzp3Y GWzcm2fXVJr78MMP9I+6Pk3+iVStVCZUec6d4+5CnPf159K6Yy+trIbKZ0iX3kPl9vPftEUoZLaJ M5cGjYf0hZanRYqX0Spo5vnwByMFipRQmezK/W9VikOFtHffe0+lMVRg27zvtFaYwzYRCHjYFtZH BTYIepDiIJahkhy+Rz/geVXbq2J/IMJh7DHvW1KtVkOJnyChPo/WqhDZIKnZVqqzFeLQ6hTi25S5 K4Pt95gp87X63PDxs+TgmetamQ7zovpc+oxZdD+MdXA8eIwKc9hHjGvZrrvKfpDfPitYVGVBSHzY 9/ff/0A6dh8oF+58bTlfjgiFuOBBVTVIbV97nZXX585qq1GIXpC/sHz6gP5a0QwClrEOxC60FYX0 FZIQh1agaL0KqS5V8mT6b/IkSVRwQ2vPq7t2SIZUqaRFzRrB1kPlOTyPtqnnt2xWOaxBpYq6jfE9 e6ish+px5u3Z5ovTp7TSHaqloRUpto39R8U7SHaotoZKbahGh1apqOKGfYNsBiEO2yxVoIDOdWbt apXwMB8eo/Idjmf3vDla7Q6V3Sb16a1CHIQ+bA9tTSEPNqpcWYrlyyv3Dx9UsQ0SHLYHURDjIOCh FSqEPFTIggSHFrOo0Fe6YAGtindx+1YV9FAVDutie2iRiu0dW75M55nYu5fuG0Q8LJ/cp7flnERH KMRFHGcU4n556C3f3zmjXy+ZOkzltRUzR+rjCYO7aXW1aye3aPW0KmWLaXW1dKlTaAU2tFj97bFP sPn8D61XGQ0V3H5/4qsC3OcNa6iENrh7ax1/YP1cyZw+jUpwqMCGObNlSidPLhyQgxvmqZCHNqYQ 4iCloaWquUIcKtChbanX3pUa7FOZYgVUWIPQliVDWt3vL68f0ypx2KesGdPq8UGwe3PrX8GuR7sm KsVhWZ4cmVV0Q0vYP5+eV5kOx5kxXSpdDwIghLvbZ3fq8+MGdqEQR0g4cYgQZ1vly1lbX0KIy507 tzRo0EBev34tv//+u5w6dUqfK1iwoFa3++uvv2TXrl3SunVr6dixo+zfv1/++OMPldv8/Pxk5MiR Kib07t1btm7dqhV8wMWLF6V///5adW7+/Pny5Zdf6vMQglABCM9jztWrV6vMAHkQz48YMUIGDx4s kydP1so/qJIFsapRo0YyceJErWqHCnGYO126dCoXQRzC9nE84M8//5SzZ8+qNNeiRQvdBl4DCH4b N27U+UaNGqXbuXr1arBz4kzg/ON1WLp0qXmR00MhLnhwX1y+fFm6desmZcuWlZIlS6rIE9I4f39/ vacwrlSpUrJ582bLOIZCnCsF7+t4T65evboKcXj/D0mIW758uVY0xf89+L+kRo0a0qZNG3n16pVl rDuHQpzrBVXgli+cKmuWzpTHt731uSN718mMScODKsbdDzgrS+ZO1L+u37d9pXz15LJlHncPhTjX yYFz+7UyXKOWDVWOGztjjMSJG0d6DOwebNzlJ5dkxpLpkjNPTnnn3Xckfab0smLrcst8DIU4Zwyq UeCDNEhx+EAQLZHixvtYBgyfGGwcqjygEgQ+MPS98VI/TMO4YeNmWuZ091CIc74c3nVCqlWqIe0+ 7yiXzl7Xym/x4n0sIweNCTYOy/DchJGTtXJWOUiimbPJ0T2nLHO6eyjEOV9QDa5KhWoquV32uiED ew2Rjz+OL+NHTLKMRRbPXi6fJE2mQlzndt0oxJlCIc45g6pv1SqXlX49O+jPpqheniD+xzJ3+phg 454G+kqr5g0kX54csmzBFDnqsUF8Tu6WZ3d8LXO6e9xdiEMu3nktc5dvUdEL1dGuPfpBn99z/IKM njxPW6oaYyGXLVy1Q8U1v5tfWObyvvZMW46i8tyNpz/rc5DoxkxdIIvX7AqaG9IZ5DNIbqjKduvZ r/o82qSu3HxQvxdfsHK7LF67W+av3Kbff6OKM+S8k+fvBm0PUtyoSXNl3LRFWr0N1eZQWQ5/zDJ9 /hqtCIfKcxiL/UF1OcxhW/UOOeF3R6U4LIfEh+pv2D/IdTgWtJA1zgNEP+wb9hGV9HDusM84N5D1 MBY/V6AiHI6t39Dx2uYVx2Y+X44Ihbiwg6pqMwb2l0vbt+ljSGFT+vbRVqTGGEhnK8eNlc3Tp8lP F85b5jCCtp9zhgxWWQwyGYQ0PA/xbebAAZZqb5DyNkydrDIe1sXX22bNUAEM7Ushj6G6nHk75mA8 KqZBokMFtbWTJmobU2M5qt5hG1P79VVBb/2UydpyFEIgtomWqxj36Ohh3X/IZ3jsv3Wz7jcquaHS 3PxhQ/UYIBVCGJw7dLAKcBD4UEVuxdgxen4g4S0eOUIr1OE4sC20jIX0hv1C9TzMixa1O+fMVikR x4BtouXqwhHDte0qKsMZz2P72B5eH9vHXuvXWs5HdIRCXMRxRiHONhC95k0YqP/i8eldy2XWmH4q w+Ex5DKIbuMHddVl5vWRL64elZmj+8qV4/+2XDXmnTayt7YbhSSH545tXaTC3c4V01WCWz5jhHwX eFoe+O6TGaP6aGtTtGdFJTgsN4t3kN0wDlXfIMEtmjxEx6El68ntS3Q9tHnF2B/untWKcGMHdNZ/ Md6YB/NuWDBeJg3tLt4eq1XyO75tcdD2UCkPy1AZ777PXn3u9c2T+hgiHqrnmc/B2wyFOOKsOESI g8SECl/O3HrU19dX8uTJI1WrVpXr16+rlIBqVOnTp5dKlSqpsLF7924pVKiQigc1a9aUEiVKqBSH to8Q6cqXL6/tH7t06aJCw5s3b7SNad26daV48eIqskHqQos7fFCP+QsUKKDrVqhQQTJmzKgi3d27 d1USwi98kidPruIQqr9BaMuePbvuDyrCQSSBCIFtvf/++1KxYkVp2LChfPrpp9KkSRNtuQehCM9D KMIy7P+iRYtUsIPUh20kTpxYj/v8+fPm0+JU4BwYcmJsgkJc8KD9I2RTSJiTJk2SYsWKhSjEQQ49 cuSIDBkyRCZMmKDjKMSFHApxrhOIyZCh58yZo9UTcY+EJMTdvn1bxVJ8Dcm6cuXK0rNnT33fN491 51CIc/18++K65TnGfijEuU7O3/OTncd3yIlLx/XxmOmj5eP48bSFqu04n0BvGTl1pNRvVl9KVSgl qdKkohAXSijEOV8u3X2jH/advfJYH4+YMFsSJEikH9rZjsMHhfgQDO2Y8BitUxMkTCyTZi+3zOnu oRDnfAnwu6NVsvw9r+jjYf1HSqKEiWTquJnBxj28/lxuX3wg509dUYkoW5bs0qpZG1aICyEU4pwv 13xuy4HtR+XimWv6uH/PQZIkcRKZNXmeZSyET7RVTZs6nXya/FOtjEghLngoxDlnHt70ktNHtsm9 62f08YDenSTZJ0lk5eJpwcZdP39UKlcopZXN237eSCuf+3nusczHUIgLLW+rvaezJzaeFwpxDBPx UIiLOM4uxDGxPxTiiLMS40Ic5CXIcJs2bTIvcipQZSd//vySMGHCoKpVeAxRDNIbZL5mzZppC1VU WUOlt08++UQru50+fVpy5swpWbNm1ao9+/btU6kBlePmzZunbVj79Okje/bsUYkOUhu2B5EOVdow Hsvfe+89rTL3+PFjrYaFbaFtHuQ8VIzD9qZMmaISCZ6H2Ib9gjD00UcfaSUhVJFDxTm0f4VANm3a NIkfP7623YNsh4p3ZcqUkStXrkiPHj1UpBs4cKAEBATITz/9ZD4tTgfkmdq1a5ufdmooxAUPKr+9 fPlSHj58qMIbJM01a9aEOA7XN6RP3IOolkUhLuRQiHOdQG7DeYGYjf8vUA00JCHOCO4RVAfF/7MH Dx7UCqDmMe4cCnEME3IoxLlmFm9YJFmyZ5EiJYvIIZ+DwZZdeXpZvG6cleMXj0m77m0leYpkFOJC CYU4586i1Tu13VLp8lW0SoR5uRFUgUifKauUr1zTUl2CoRDn7EFVrIwZMknFspXl3NHzluXImcM+ UrVSda2u1adbf7l35YlljLuHQpxzZ/70RZI+bQatjOh74mKwZbcu3JfuHXtJ9co1ZdSQcZI7Zx5p 06K9PLj+zDKPO4dCnPNn6bxJ2jq1QZ1qcvPi8WDLfE/t0Upy2bNlljo1K0vmjOm0ZSqqxJnncfdQ iGNcPRTiGCbioRAXcSjEMTEdCnHEWYlxIQ6yA+LsoEJcvnz5VBiDlAb5BoIaRDJw48YNldRQfQ2V 1Tp06CClS5fW9qQQ2CDJQaJDlbeiRYtqRaubN2+qqPDhhx+qxAUBrVq1alKvXj2V6C5duqRVsjAH qr8lTZpUKwNBFEJFOQgORntVSG8Q5CC5Ach24LffflOZDi1Tjx07ps/hMQS9HTt26Nxx4sRRSQ6V 5lBdrm3btuLt7S1du3aVDBkyaEvV2ALkD1SJ8/DwMC9yWijEhR4IPKEJcUYgau7du1fvyS1btliW MxTiXDGQlO0Jcc+fP9f/r2rVqiUbNmzQqqTmMe4eCnEME3IoxLlWbnwRIIs3Lpbcn+VWGW6jxwbL GCMXHvhLq06fU4gLIxTinDOo9IAWTrnzFpBS5SrLjkM+ljFI4Ms/ZN6KrZIjdz4pW7G67D563jKG oRDnrHkU8EKWzFkhuXLklnKlK4jHtsOWMUZQJW7vloPSpEFzyZMrr6xbttkyxt1DIc45g+t8/ozF kiNbLqlUropWRjSPWT5vtWTOmEVbq6J6XLo06VWOC00QdddQiHPevHl2TZbOnyw5c2SRWtUryrkT Oy1j0E5167qFsnvLMpXlUEkuUcIEMn3ScMtYdw+FOMbVQyGOYSIeCnERh0IcE9OhEEeclRgV4owW lxcvXjQvcjogxEGGQxW433//XT9Eh1SGlnWopgYRC61Hs2TJopXWjh49qhIPZDIIO6j2BvFp165d Ur9+fZXb0PJu6tSpEjduXBkzZoycO3dOK8KhKhZkOEhqaJmK9dBWNlmyZCo3QIiDXIfWrGh/ByDY JUqUSNu2AsyB+dGSddCgQZI5c2adB/veq1cv3XdU1UL1N1Sow1hIeJBmTp48qRJf+/btdZyzt0o1 M3bsWJUFYwsU4kIOKlmZhTjcS2ipihjj8DWqK1KICz0U4lwv165dUzHatmUq7gW0EsbX+L8BwjYE a/yfBBkO9xTuIfNc7hwKcQwTcijEuVZW7VgpnxXKp61Qtx7eos8FvLyuotzVZ1fk+vNrQWP97vjK 5x1bUogLIxTinDMrNx+UfAWKaMU3tEXFc5DfkJvPftF/8dzS9Xsld76CUql6XfE4eVmfu/3id8t8 7h4Kcc6Z1YvXS77cn0nVitXk8K4T+hzkIeTBtaf62POgt/Tu2k+ryOHxjAmzJW6cuDJ22ATLfO4e CnHOGchukDhrVKklR/ec0ueM6xwtgR/feCmD+w6Tjz78SD7Lk1+DPzROnCixjB4y3jKfO4dCnPNm 7bJZkjd3DmlYt3pQG9Rvnl/TfP3kij5GhbiBfTqrFIfHyxdOlcSJEmrrVPN87h4KcYyrh0Icw0Q8 FOIiDoU4JqZDIY44KzEqxM2aNUuaN29uftop8fLy0upukAtQfe3PP//UdqOoEte4cWMV3saPHy8p UqSQ7t27a8U2VHWDGIeWppDQWrZsKbNnz5bq1aur3LZ+/Xpdnj59eq0Mh0o/OB9odYqKc5UrV1Zx DlID5vrPf/6j1d1u376tkhCquRkV4iDAoSUrKgah6lyuXLlUCkNr1gEDBuh+YQwqxnXp0kXSpEmj 4tv27dt1WaNGjVTKa9Kkie7X69evdZuZMmVSGTA2AekDoiUkxdgAhbiQA7kH7YIhna5YsUKfw/UO uWvZsmVB4yAAodohhLh169ZZ5mEoxLliLl++rNc83rcNIQ7X/4wZM1SGg0SKaqQVKlRQkRr/L+A6 wDLzXO4cCnH/ly8eXJDHt73l2R1f/Wt1PIdfxr+4d14e3Tqn/+KxeT1zsG54xtnmy8eX5Gmgr/5r XmbOty+u6zbwr3lZaMG8TwJ99DiMPLzpFexYw0pkjik8MY4Dc2P/wnuOHREKca4TtEYtU7GM/hyR K18uadK6iTRt00QWrV8oB7wPSIeeHWTaoqlB433v+OjyhIkSalU583wMhThnzGGvAClZtpJe53nz F5ZmrTtL8zZdVJI7eOa6dOoxSKvHHTl3Q4qWKKvjChQuruNatO0qKzcfsMzp7qEQ53w5ttdTihcp +e/1+1khadH4c2nVrI1sWrlNjuw5KV3ad5e1SzbK6UPeUqRgUUmVMrX06NRbv0alrW1rd1vmdPdQ iHO+QPQsXKCIXuf4F9d56+ZtZdvaXVoprmuHHrJy4Vo5sP2ojBw8VkXPRnWbqBCXLUt2WbN4g2VO dw6FOOfM6SPbpHDBvHqdlyhWUNq0bCSd2jWXI3vXycmDm6VXt7ayf8cqFeUK5s8jmTKkk349O0ix wvklX54ccnDXGsuc7h53E+KuPfpBLgR+JQFPfrIsC2nctYffW5bZ5vbz3+TS3Tdy8c5r/UMS8/KI BtuNrrnMwdz+t7/U/cV+m5e7aijEXZSfLpyXL8+elu/8fCzLkF8vXZCvvc7KS89T8q2vt2W57RwY 89LzZFBenzur63/ldUaDr83rGvnlor9uB+uYl2E9bBvbwLZCWg/z2z73xttLnw9rmzEZ45xgv41z iMfYN/PY8Obni/66PhKecxpToRAXcWK7EPf3c3/5LvC0/HD3rH5tPP/Piwvy/Z0zludt88cTP/nm 9in5/Ymvjv820FPH42vz2J8fnNPt/PUs5Llsg+0Z4zAf5g3Peq4aCnHEWYkxIQ7SEtqEovJZbOD6 9esqq6FlKWQ4gEptaCtatWpVlZogvvXt21clhGLFikmnTp1USPv2229VhEMLVVT0QSU5VPWBmIDz AEmhfPnyKjegtd3OnTvlxx9/lE2bNknZsmVVbEM7U8hqkB8CAwN1u/3791cRAmAetGWtUqWKynJ1 6tTReSALzZs3Txo0aCD+/v7yxx9/yMyZM6Vhw4YqVGDfJk+erPuG7eP548eP63qoOodjRmvX2Aau LVSKiw1QiAs5uKYhoqKFL1qi4jlIjjhXuA+MSlcYd+rUKR2HinLmeRgKca4Y/D+A9twrV67U93E8 N336dJWmcZ/gfb1NmzbSunVr+fzzz/W9HaI2pFLzXO4cCnH/BhLWqiXTpXWLhvqL9is+h/R5tGiZ Mm6wNGtUW2ZMGq6Pzeva5talE3LiwCYV68zLwsqRfeulT/f2+ov9sISw10+vitfxHXL+zD756sll y/LQgg8TunVqJS2b1tNjRJo0qKl/WR945aRlvG1wzMf2b5R7189YlkUlgVdOyfH9m1SEgww4dEB3 mTdjjH5tHvs2QiHOdYKKcKgMBxkub4G8ki1XNslXMJ9MmDNBdhzfLhWrV5QBowcEjfe/f16GjBss ZSuXlU0HNlnmYyjEOWO27DujbVJR+Q1V4rLnyqvC24yF67R1KqrBjZ26ULbu91JxzhiXLWceKVCk hEyfv8Yyp7uHQpzzBUJQ6RJlJW+ufJI/bwHJkTWnFMpfWBbOXCo7N+yTyuWryqTR03TsqkXrpEqF alplC89jzL0rTyxzunsoxDlfNqzYKqWKlwl2nUOMWzZvlWxds1NbqE4dN1PHolIc/kVrYFSTG9p/ BK9zUyjEOWe2b1gsZUsVlfz5cqnwhrapxYsWkK3rFmh71GqVy2o7Vfzx1Lrls6RqpTIqwlWrXE5W L50Rrj8kc7e4kxB3yv+eDB8/Sxq3aC+TZi0Tn4AXljF3vvhTjvnclmFjZ0jDZm1l8OipctT7pj5v HovsPnpe2nXpq39Qsmmvp2V5RIKqzItW75RufYfL3uMXLcsjG+z7cd9AGTlxjh4T9nf5Rg+5fO8b y1hXjLsLcRCszqxdLf1at5KDixdZlv/o7yfnt2yWkV06S5u6dWTe0CHy+NgRy7ib+/boHK3r1JF2 9evp2Lb16srS0aNUcJvSt48G85nXNfLsxDEZ16O7zBjY3yKNQdbbOnO6DGjTWrdlu+z5yeO63rCO HfRrPPfF6VMyf9hQmdi7l4po5m05Irf379P93TB1skpxc4cOlrE9uoco/IUnOD8nVi7X48HxGef0 h/O+lrExHQpxESe2C3G/PPSW8YO6ypgBneXVtWNBz39x9agM6dFG5k0YqFKaeT3khud26damkfjs X63C24g+7WXZ9OHy030vy9gtSybL4O6t5dF5D8sy22B/zu1bJc8vH9LHmG9Uv47y5fX/2zd3C4U4 4qzEmBCHNqmxqYoXBLWAgAC5f/++VogDf//9twobqKAGYQNAcvPz89PnXr58GbQ+5B1IdWihChEN wpnBL7/8ossg/9y9e1elNYAP6/E8WpY+f/5cBTxUh4MABBkCYw05D6D6G+Q1bOPOnTvy119/6fNP njzR9nqouIV9t30MMB/2CS1bsQ2Mwbr4GseMfY9tQCaMLW1TKcSFHFx3kHfQPtgQonDf4JrEdW47 7osvvtD3FNwn5nkYCnGuGMjQeN9+8OCB/v+E5/D/At7bcZ/g/44LFy5o8H8Iguds2w0zFOKMQDRr 1byB/oU6AjkOzx/es04yZ0ynz1UoW0Iunjugz6OFi1FNzhDYXt73V8msYrmScurQFn0Ov8B/ftdP Htw4q//aym6ojgb5C2NmTRkpCRPEl6kThgaNwdxYD1XTjGpwe7Yu1w8NII+hwhuegxiHfcHj0D4Y mDh6oMSJ85GkT5daypQqqh8+FCqQVyU5yH/Yd+NYsC3sl7G/Pbq0lqKFPhOP7Sv1MZ7HePyLGBXr sA72F5X2bKvXGcuwj0brG/wLKa90ySIqEN69dloa1auh7XAwB8ZgW9gnVLOzPS6jmh6OG+fGdt7o DIU414lPoLdKcVsObZbNBzfJpv0b9etTV07J+Xt+suvETjl24WjQ+OsvrsuJS8f1eb+7fpb5GApx zpjzt17JzsO+Kr9tP+it4hsen7v6VKtH7DtxSc5cfqTVJEIbZ57T3UMhzvly2euG7Nt6SOWfvZsP yO5NHvr44plrct03UA7tPC6+Jy7qWLSWPHPYR0U5zwPn5MH1Z5b5GApxzphLZ6+HeJ3j+Ws+t/U6 9zt1Odg6t/zvaQVFXP+GJMf8Gwpxzpk7Vz21Ehx+FsQfSR312KA/Q+OPsfBz7dlj2+X25X//cAs/ q+PncPxsfsFrvz42z8e4jxDne+OlNG7ZQT5JnkIyZMomCRMlkc49B8vVB98FGwf5rXzlmro8V578 kiBBIilXqYY+b54TVda69Boi77zzjv7uB1Kc7XwQ0a7c/1b88B5tqsp269mvcuHO1/q9uFGFDkIc /hClaq0GsmH3yWBzYP0bT3/Wr68//lHHYluo+oZqd5grtGp2qAhdoUotSZI0mRQsWlIyZs6uxwfZ D/thbAfz4Xt+zG+7PrYFeQ4V87APxvPYLvYH28Vyo+oeqtthLJZhXWM8jh/V73DM2JbtspiMuwtx dw/ul+qlS+k1OqlPb8ty380bJVfmTJI4QQIpnDuXJE4QXz6vXctSKe7Y8mUSL04ciR83rlQuXlzK FCqoGd+zh7w64ykdGzaQTo0ayvf/vwodqqdB6rKtmHZ99y7Jmj6dFM2bN0icg+yFKmgPjxySni2a S4J48eTosqXBtg1BLkfGjPLuO+/IhF499bn7hw9KxWJFJU+WLPL0+LGgsagah8p1+Nd4zqjkZlSU Q4xqdNg+9t+Q2PAY+22upveNzzl5ceqErgPJEM+dXLVCzwfEQIzv83lLPXdG5TyM/7eS3indhnHM OEd4HtsxZDc8hvCXOW1aPU84H50bN5IODRoE7YttJT/b/cO8RgVAHKPtvJENhbiIE9uFOKROlX+7 ZBzbuiioGtzGhRPkf//7n/Tr3EKFOEhur2+e1Cpvxpj96+bIf//7X1k+Y4RWk2tYs4IM69VOv8Zy VJB7c+uUft2pZX1JED+eynN4/OfT81pdDnNCgjP2ZfGUoZIlQ1rZs3qmbgeSXePaleTpxYNBY4x9 gYRnPIexqCT322MffR7b/fWRj+VYY2MoxBFnJcaEOAhLqOJFSEzg6empwiVkP2eHQhwT06EQxzAh h0Lcv4G01b51E/noow/1h8PB/broL9rnTButEhl+iMRfo1/1PaxjN6yco+NR1Q2/xMccyxZMkWSf JJGPP44nXTu01LH4Rf6Q/l2lacNaMqhvF63uZkhnaAcDIW3CqAHSs2sbSZ4sqW4P82POAb076XqQ 3/ABAMSwxvVr6L5ky5JRVi6eplXb1i6bpfuC6m8LZ49Xucx8fONH9pcUnybTseZlkM5QKc6ojIdt YX8WzBqnf30PIfDdd9+RFk3ryqHda3Uu7HP/Xh1l6vghcuPCMa1AB3EO+wv5DseOuXEOjWVtP2+k f93/6tFFWb9itqRMkVw+/PADbY2DD0Mw59J5k4JEPHwwgnMAUXHxnIlaUQ5zopoeto3jHzuinx77 1nULVcQzH1tUQiGOYUIPhTjGHUIhjnGHUIhjXD0U4hh3ibsIcZ4X7qsAh+rGpy89lNLlq0jhYqXl mHfwnwuWbdinIhxkMTzu0nuoxE+QUKsnm+fEusVKlpNCRUtpheU8nxWSXUf8dBkEs/2nrsjAkZOl WevOOs/6XSdUQINwtnLzAd2fpq06aTU6VHAztt9n8FhdF48PeF6V7v1GqHg3Z+km6TlglCxeu1sl O1R8Q8W7qfNWScu23WTomOl6bOb9xDHjGNp17aePsS1IftVrN5ITfnf+3c7pa9J3yDip36S1jJky Xzwv/vt6QGLDH8Jg+00+7yjTF6zVbWPZ2u1HpdfA0TJgxCQ9ljXbjqgcN3fZZpUPUekOFfQgvuG4 cfx4Dsc8YPhEPbbQKu9FZ9xZiIPENWvQQP19IIQ3fG27HKIYqpulTZFCNk2bqs9B6EqaKJH4b90c bCwql6X45BPp0byZZTsQv1D1DfNjTshgO+fMVpmrf5vWcnrNah0HsS1/9uxSvkgRlcowbuO0KSp+ odIbqs6lTp5cTq1eGWx+VGIrnDu3HkfOTBnlwrYtWimudrmyKvFh+8b8k/v0llZ1amtlNayH5+8d OiCD2rVVIXBE5066r9i/3i1b6HFDZBvVtYtc2r5NtsyYrvu9ZNTIIEnulsde3b8WNWvoOkeWLdHn vdavlU+TJpUuTRqr9Ldo5HCZ1r+fBO730O03q15N2jeor8eFbeCcQoxbOW6sVtqDQLh+ymSV3PbO nyepkieTD95/X8/H2XVrdB9mDhygwhvOl8+mDTKkQ3sV8LDMOG7Mi+p9mBfHhv3HcYRVrc9eKMRF HFcQ4natnK7X4Mi+HYKqu7VpUksSJYgv3h6r5daZHVpFDs/179JS/A6s1TGHN82Xjz78QFbNHq0S 2oTB3WTNnDEquKGN6s4V06Vji3q6vFGtivJpsiRy8cgGldY81s2Wnu2aSOvGNWXBpMEquN05t1vy 5Mis93zFUkXEd/8aWT1ntEwa2l2+vnFCt/nAd59MG9lb2jatLdNH9pa73v+edyzv26mFinyQ6jo0 r6uiniHkxeZQiCPOSowJcWiVinachMQEEOEgxKFSnrNDIY6J6VCIY5iQQyHu30DA+rxZfcmSKb1k ypBO6taqIpd9DmoVs1IlCkvSJIm0bcvNi8dl5uQRkiZ1Svksb05JlzaV5M6ZTeUtyGwY9/5770nz JnW11UuNquV1zmKF8+vzqDJ3/fxR/Qv4HNkzq0BXsnghSZXyU12+YtE0ldIqlS8VtB5ktAZ1qqkk h3/xQ+SnyZPJ/JljZe70MdpepsBnuSV7tswq86HFq7md6qQxg3RbHdo0VSkNYhy25Xtqj8p5EMsg 8kHww76jWh0kNFTKy5g+rc5bvUp5XRfV4rAP7733rp4zzFOiWEHJlSOr7geWQXKD2AbxDetnzZxB jydxooQqDqI1KoQ4HFvDutVly9r5ej5w3lEhbtv6RToe62LOBPE/ls7/f05Ic/Hjx9P1UWHO+Brt Zs2va1RCIY5hQg+FOMYdQiGOcYdQiGNcPRTiGHeJuwhxRlBRbfKcFZI+YxaVyFCxzLwcwhcELqRl u+6SJl1GFdXMc02Zu1LSps8koybNlWHjZsonyT6VMVMX6DJUZStToapkz5VXWnXoqV9DEjt75bHM X7lN0mfKKmUrVteqcpDqIKFh2516DJLEST7R1qmQ0oqXriBx430sBYqUkBy58+nvTSDIQWrDMvzO 5bOCRSVz1pzy3nvvq5hmrhS3cvNBPV7sC+S79TuPq4zmdeWJLkd71qIlykqyT1PqNj6On0A+b99D K7xBvkNFPZyD3PkKSqLESaVt5z66r6Mnz5P33/9A9ylFyjQyYcYSnT9V6nQqFaZOm0H3bfcxf5Xn subIrceKc1qsVHkV/1BJznxeozvuLMRBLMuXLatWV0uZLJlMH9A/2HJUHENFMbTqxGNUXWtUubJW KYPUZTsW1dCSJ0miVdn2zJsr6yZPkl1zZ2tlM4zFdiCnQe5aM3GCSnV5s2bVCm5Z0qWV4yuW6/wQ 4jAHKphhXJwPP5T0qVJK6YIFJFH8+JIuZUrxXL0q2LYhpBXJk0d//5kkYUJt2YqqcPUqVNBtoiIa ZDhUrEOFu+Kf5VOxrlSBAirDXd6xXeJ+9JFeq58kTqzS3/BOHfVx9gwZdA5IQDhPWAf7i/Erxo5R qRASHNYrmT+/SoEZU6dWOe3i9q0qxHVr2kT3oWzhQjoHWtBCwMN+4PixnTSffqotayEgYg5sE2NR EQ9tanFOsQ1UwWtYuZJsmzVD96VAjhy6Dzgn2C9Ic6iwlyzJv8eB1w/r6u98kybV84h/Mdf+RQss 10R4QyEu4riCEAcZLVP61PJZrqzaNhXtUtOlTiE1KpbUVqWo0Ibl5UsWkjgffSi5smXU51FRDkIc JDiIZymTf6LV5lBRDiIbKsJly5ROypUoKB/HiyPJP0ksN09vlzO7l0vm9GmkSP5cUjBvjn8rWQ7t rtXjcmbNqP/H5c2RRU5sXyy1KpeWNCmTa6vVx/77pWThfLqdssULSJJECaRUkc/k2aVDujxxwviS MP7HUqFUYUmfJqXOCxkPAp75mGNTKMQRZyXGhLgBAwbI2LFjzU8TEi0YQhzaaDo7FOKYmA6FOIYJ ORTi/g2EuGaN62g70to1KmlLUQhnkNVQgQyyGZ6HdAX5q0jBfFr9DTJYooQJtLrak0AfXQ8tSW9d OqEVyzaumqvym/9ZD5W3IIZBbIN4BulszdKZun1UikN1OlR4Q5uYzWvmq2QHYQ3bwvZRuQ2V0CDP TR47SNc7f2afSmqoyIaKaRDOOrZtFtRO1ci0icNU1kNFNozBPn/4wQdavQ5tR1G1rVmj2hI3bhwt jd614+dakQ7r1qtdRWU3bB/tSbE/mGvGpOFaje6a3xEV33xO7taqdxDZUE0P+451ccznTuxUERDn CWMh7FWuUErnQoU5HHOeXNlVxsOx1KxWQWU4nDvsA47pk6SJZcfGJbJ84VQ9hjYtG+k5RmW5ePHi akU78+salVCIY5jQQyGOcYdQiGPcIRTiGFcPhTjGXeJuQtz2g94ql6F16vjpi+X2i98tYxBUNZs0 a5l8miK1NGreTluu2i5HlTcIbpC8UAUN80Icq1mvqYpkW/adUUkN4hdkMFR8M6quofpcgoSJpUP3 AbLn+AWV0wwxD0IbRDJUW4NwBzkN1dSwDLIZPtTvPWiMnPK/p0IchDxUpTt09rpkyZZTJbszlx9Z 9hWiHlqlor3rR3HiqgAH6Q7L+w0dr/szbf5qbYmKSnOoPnfwzHWpXKOerrfjkI+ObdG2q56TJev2 yKTZy+XDDz+SKjXr61hUkkOVPMyNinNYjnkxP76GcIcqczsP++r58L7+3HLeYyLuKsRBBIMwBfls 2ZjRKmFN7dfXMs4IhC60I0348cdahcy8HEIWJCwIW5DSIHJB9sLzDw4fUkmrXOHCcmPvbqlUvJjK W6jkhkpsWK95jRoqsUHwqlKihDw6elhqlC6tAty13TtVrEPlOOynWYiD7Aa5DEIaqrFhvgXDh2kF tmL58sqT40dV9tM/GB47RtdZPWG8HgvENAh1qJCXIVWqIDFvZJfOKsHNHzZUK62hAh1EsnMb1mvQ HhYV3DAXKsLhOHBsqJAHWQ4yH1qbQhKEEIeWpVVLllAxEMeC9dAadWiH9vLeu+9q1TeIbahCBykO 6+J1+fD99/WYUAEOoh/kQLRExfnBsUHyw9eoCgfJzTg3qHSHdq3YDxwTjqV+xQpaoQ/nANsc16O7 5XUMbyjERRxXEOKQHu2aqNwGKW3r0sn6NSqsQW47sH6uymloW1q/enmJ/3FcuXJ8swpxEOQgxKH9 acZ0qaR5vary4sphFdYgpd3z2aMtVEsXzS/JkibW9R76eWglN1R3O71ruYpzDWpU0Daqo/t3kqSJ Ewa1VkVlOchzmHPsgM4qy21ZMlmXbVgwXj+XmDWmn9z32avCXf7c2bRaHNaPFzeOVrTDMZiPNzaF QhxxVmJMiIMMBymOhM4///xjfopEAAhxaJ3q7FCIY2I6FOIYJuRQiPs3KsQ1qi15c+fQlqDlSheT QgXyanUyVIQrmD+PVi9DZTWMgRAGMQ7CXNo0KbW1JyQ4CHGoKIfqcpDMILyh1ShkOrREhfR1eM86 bX2Kym6nj2zT7S+ZO1GXo+IbxDpUZsP+1KpeUbeF9S547ddWrWh9iopuXz+5opLa6GF9dN+wbfzS qEv7FhYhDtLYp8k/kakThmrr0cArJ7Xa3dNAXz12jIGEh0prkOV2bloStC72HdXbvE/uUnEN0iAq 2AX4H9XlmAvV8VDpDSIcKs1BhIM8WKxIAa0sBxnOdn/QShX7i3OMY8A+4RghuUGqwzbq16kqty+f 1PGQ/ZIkTiSzpoyURXMm6LHgdcEyVLIz2s3abiOqoRDHMKGHQhzjDqEQx7hDKMQxrh4KcYy7xF2E OLT+vPrgO62ehupqNeo0VoFs3Y5jIY6dOHOppEqTXqrVaignz9+1jIGEhipokN4gzkGugxCHx1s9 zqpYhqpxeC7ex/G1QlvXPsPE+9ozOeZzWxo0bSNJP0murUwh6M1bsVWrrqGlKIS41VsPS/9hE1Q+ M6rT4TlUYkOFOAhxRYqX0cpzmBOPCxYtqUKcuW0qjvnCna+1bezc5Vu0hSu2nSlLDtmw+6S06dRb 0mXIrBKf7XqoHIeKcTXqNgmq5IaWqagAh1atkOZQzW7ctEW6DJXnMCfmhqyH/cG8EOJQMQ8tW5On SKXHnDtvAT1nl+6+sZzb6I47CnEQsRaPHKECFf6FeAWBDXIWxCvzeAhckKdQ1Q3CF8Qt8xi0TIUw 1rJWTa0CB6kMohbmQ2tSyFuokOa1fp18lj2bCmWQ8Up89plWQoNc9m/r01xSuXhxleAguWEM5sec kNcgmJlbpkKIg7CGFqloD4r5IY7hOUh0mBf7jSps2C+sA3kNFepQRc5380YV7VD9DstQVW1Yxw4q 9mFbaL8KiQ/V4tD6FJXfMBdanWI8Krt1bdJEqpUqqdvGeqiQB6nNqBBnFuJQAQ+V3/D7VqyHbWAu VI/D64BjgeAHaQ/7/p2fj7Z6hSAIwQ/HgfMDIe7Kzu16nDjHqOqHebDf2A9UusP+oboejgnLdsye pZXyxlKIcyiuIsTtXzdH4sb5SNumospb6hTJ5NrJLSqp7V0zSzq1rK8yXNaMabWV6tUTViEuQ9qU 8nnDGhLotUuyZEgrdauWlW8DPXX+3h2aqbB2+dgmeX75kMwdP0Aa1qwg9aqV044wqEL36yMfGdar nVZ+89y5TNeDEIdtQsbDfkGyQ0U4LEPFuLSpPtW2q9gmRLpubRpp+1aMx36ijSqFOEJihhgT4mbN mqWig6sBie3x48dy8+bNoOdevXolJ0+elFOnTskXX/zfL5VfvHihMtThw4d1GXLkyBF97tGjRzrm 66+/1ud9fX3lm2++CVr3l19+kevXr8vRo0c1xhzYNvj777+1XSg+7MdyiGHYBzw+d+6cXLt2TW7f vi1//vln0JyuBM4tK8RFT3DdnT9/Xq8vXNfm5TGVH3/8UQIDA+X06dNy48aNoOd/+uknvY98fHz0 ejevF9lge3fv3tV7JSAgQB/jeWzvq6++0nvw7Nmzeh6wT7bn4uXLl7oc9615XmcIhbiw891338ml S5f0tcV7BipMmsdER/Ce6+fnJ2/evLEsCy3GNYl78Ntvv7Usj4ng/x1c9+bnoyOvX7+OsbkjEwpx /8YQ4iB+oQpZnZqV9S92CxfMKx7bV6r4Bjlt67oFki9PDn2MryF9od0n2pxCLitetIAGVc8guUEO Q4U5SF+YE5XWUPUMrUvRbhVtVbH9cSP7qYgG8QuiF9qAokobJLgqFUtrW1ZUmUN1NbRLhbSH7WGf IMhB1NuzdbnKeWhXalR3MwIhDrIbqqsZx/vm2b/BY7RNhdSHKmz4obV/r45aDQ7LsI3sWTOpvHfn qqe2isWxQKjD8l7d2mqFNmwD0hyWo1XsyYObVZzD+cDzaIUKaW3X5qXa+rR8meIqvvmd3qviG4S4 Vs0byJmj27WaHoQ5VJ0z9h/SG84PBDgIcYYAh0p+2G/IhObXNSqhEBe+XH9+TXad2ClLNy+Rncd3 yLVnV4OWXXx4QZet2LZCVmxdLss2L5W1u9fIKQiZpnmuPL0s249uk+VblskB7wOW5eZcfnJJth7e ouMP+Ry0LHeG4PgDXl63PG/O9RfXdSzO5X4vD1m3d634BHpbxjlTKMRFPgFPftLqEys3H9CKC6ha YSxDFQosw4dkCNoibdrrKT4BLyzz4AOxbQfO6Th8cGZejnnxYRmWo3IDPswzjwkpR71v6r5t3nda zt96ZVmOoCoG5kX1COyz8TzG4zl8OGk8hw/H8EEjPjA0z+PscQchLvDSQzm445isXbJRNq3cJtvW 7pbNq7bLuqWb5MD2o7rcvI4z5ub5u+Kx7bCc3H/WsuzimWuyc8M+2bBiq6xfvkWD4927+YDc8r9n GR8Twf7t335E9+/xjZeW5W8zFOJCD66P3Zs89Jo5e8TXsvxt5uH153Ln0iN5FPBCr6sd6/fKNZ/b lnGh5bJXgB6b11G/oOeu+wbKvq2Hgp7zPuav98lVb+vrgvWxTdxX65Zt1vcPZztHRijEhR1UHMcf Q6H6Of7gyrzckcEfTaECOH42NS+LruCP1lCtHD9LH9m3Xn/eNP5ALLbHXYS4I+duSN8h42TFpv36 eMCISSpzoX0qHkOWgwiHr6fPXyMpU6WVWvWb6ffLRvtU2/nQHhRV5hIkSKStUvXrhIm1otuICbPl zhd/6ve4+B597rLNUrp8FW1pCokM60Na27jnlEpzEMzQzhSV09BG1BDiME+SpMm0uhrWmblovW6v 54BRNkJcNRXi8H10gcLFpVylGpYKcRD2qtdupJXqjOcg3qFiG+bE1xDtFq7aoctQOW7O0k36MwNa nEJuw/nDskGjpqgoiGpyaJkKwc3YP6MqXokyFbXC3fpdJ1TmO+Z9S3+mQLtYjIFAB3EOst+qLYeC 7WtMxB2FOFRig8z1cdw4Kl1lS59eqydBTEN1MoyBgAb5C/9O6dtHhap+rVvJ63Nn5Vtfb4s4ByEO UhnkL/P2IKShQhyEOAhrELlyZc6klcsQVFeDAIfWqkaFuDsHPFSMw2O0bIUE1rpOnTCEuFxSs0wZ fbxo5HD93SsCCQ3V8FAxDUIf9hNjji1fphXhOjRooFXZ0DIWVdaMY4c8hvFe69fq+UJ1OwhxENlQ 2Q5CXPsG9bXdKiQ1LIfMhip6qDZnCHHmCnEQ5iC/YfuQ5bKmT6cV57Dduwf36xisc3TZUtk6c7pW u8P6EOIgG6ZNkUIr7uGYcB7RAhXnF9Xf8Prh+R/9/bQyHPZj5sABWsEOX4/p3k23g3areD0pxDkW VxHiIK6hfSlao7733rvSqlENFctQGQ7SmyG6dW3dMEwhrmWD6tq+tFC+nFKiUF55cuGA/PXMX5rW qaJC3K0zO6RD87pagW7t3LEScGqbpEieNEiIG9qzrbY+Pbploe4XhDjIdZDgIOVBlrtweL388+KC VoHD44HdWsmdc7v16z4dm+t+P/Ddp+1T+3WmEEdITBFjQtzSpUulXLly5qdjPZAXUPlu1apV+hiy U5MmTaRQoUJSuHBh/RqCGoD8VqlSJSmAPuo2qVixomzfvl3HrF69WjJnziylS5eW3bt3B20HIlDv 3r0lR44cUqxYMSlevLgKYLVr1xYPDw8V5lasWKHbxLbz58+vc+Pfzz//XIXE/v37qwDiikBqwfmA GOfsOLMQ5+/vLyNGjJBWrVppOnXqJIsXL1ZRyTw2ugMJbciQIVK/fn0ZPHiwvpZ4HqKal5eXtGzZ Uvbt22dZL7KBBDRu3Di9h3BvGXIbtnf58mVp166d3r+tW7eWFi1a6OONGzeqpOTt7S1t2rSRXbt2 WeZ1hlCICz2Qg8ePH6+vp3GdT5gwQYVjQ4qMruDe6dixozx8+NCyzByIY+vWrZOuXbvqezb2a8yY Mbq/MSmU7dmzRzZv3mx5PqqBNLpo0SJ9bzYve5uhEPdv8EtwVG1Da1J8GIDWnviFTKN6NeSS9wGt +laxXEltA4oqZmgLiralQwd0lyYNaorn4a36AQIEMLQ0RSvVwf26aGtPyG+Q3LBO+nSpVRRD5TgI ag3qVNOqZ6hEhxLhaH86ZnhfXQ9CHFqdYh20HcW2IethfrQUhZCH9qwZ0qfR9qVou4ofcLF/966f CXZ8E0cP1AprEM4gxSGotIaqcKhIB6EOYl3ThrVUwIN8hip1WBcV7lClDhIe2r1CzoMQh4p4WI7j w/4OH9RTq9VBToPshlaqeIx5Ic3hfED6M4Q9VICD2Ibjx/mDLIjXANXtRgzuqcs6t2uu4htkOUhy aKe6dP7koGpx2P68GWP0MSvE/R+OEuIgrrXp2kY+K5RPcuXLJQWLFtTHezz36HKIavWb1ZdMWTPp mHwF80muvDmlUo2Ksnjj4qB5ML5lh5ZB8xQtVVSGjBssXje9LNtEIN41bdPk3/F5c0rxMsVlxOTh 4n37nGXs24j//fMyad5EGT97vGWZOQe9D8igMQNl0/6NcuOLABk1dZQ0aF4/6Bw6ayjERS5opdSy bTfJX6iYtiHCh1/44MoQyCDIoXIDPoDCmHwFikjufAX1QzxUfcAYiG5o5YQ2RZ8VLKrL8cEcPpCy rcwAia5L76H6oRjm9Dh52bI/tsEHW6j6gNZImBPbRsUNtFEyWlChBRSqbKCChTEGLabwIRuWQ6Ir XKy07pvxAR6OGS2a8MGleZvOHncQ4nxPXpLO7bpJjmy5JG+ufPpvnlx59esOrTuJv+cVyzrOmCO7 T0iVCtWke8delmXL56+RQvkL67EV+KyQJkfWnNKkfjM5fcjbMj4mcsLjjNSsWlv378H1Z5blbzMU 4kLOkT0npXXzdpI/bwG9J8qWLCczJs6R2xcfWMY6OrhuRw0Zp7IaHk8cNVWaNGguR/ecsowNLRtX bJWihYpJ6+Zt5fypf+/zvVsOSqVyVWTk4LH6ePyISVKyWGnZtnaXZf01izf8e19lzan3VK4cuXXs 3KkL5e7lx5bxbzMU4kIOfpYbNbS3/jyJP2gqWugz6dO9vf5BlnmsI4Lt4ufrY/s3WpYZiYoohz8E w8+++JkRMhz+oK1dq8b6czIEOfP42Bh3EeLwxxeQzvB9KCQ0fO+Jr/eduKSV0CCi7T7mr1Jatpx5 JE7ceNK4RXv9nhsV2fC9qTEXqqVVrdVA25Uu3+ihjxGIZJC8UFUO39+26tBTv7+FaIbvfSG+QbbD H5GgzSi+h4Z4hu/f8f099qXXwNH6fTjEPXyvDHEMUhoEvErV6ujvm/D9MarWFSpaSkqVqyznrj7V PyLB9/gQ5MwV4tB6FSIdKrZBABw7daHkzV846Pgh36GSG773HjVprmTNnkvPD84L2rVCnPu8fQ8V 4FAVDz9D4OcQtGFFNThDKsR+1G7QXNdHBTmIew2btdWfJ1A1D+cFVfLmr9wmJctW0upzkALNr1V0 xx2FOFRAg4SGtqAQv2qVLaOtTlGp7Mza1dp2E8sgqUFYQ9tOVBsb2LaNBmIVpCzbOSF4Qd7q2LCB ZXtoSQphrVSBAiq39W31ucpzk/v01lamDSpVVMkNMheqtqHaGcQ7CFuokNa7ZQuZ1r+frpMqeTKL EIdqb4ZIh8fYBuQ43A+YCxXZDixaqOtDOFs5bqwKZJDLPBbOl4A9u7Vanq0QhyptqKKG8wEhDpXY 0OYVQhykPgh0EPR8Nm3QeSDEQUKrULSIVtvDNnD+INWh5emrM54q+EGIgwCHr7F/jatUUfFty4zp +prgecyH9XEuMQb/YruoQofKegtHDBfvjev1fKIqHGQ7tHaF9IZjWDJqpFbeK5Qrp+4DKsShfeqo rl30+LA9PDYEuciEQlzEcRUhDhncvbW8887/9Po02pJuXzZVW6SiChsEts9yZdVWpOcPrpMjmxdo 297Vc0arEJcudQqt+vbjvbNa6Q2tUEf0aS8zR/eVT5Ik0tw8vV0lN8hrCyYN1hapkOpqVS6tItuk od11fohtaLeKqnRoxYqqcgc3zFOpDttYP3+8VqBDG9aze1aohIft9WzXJEiI+zjev/NQiCMkZogx IQ4VbyAsoRKPKwHRD4IaJKcnT55IzZo1VVpbuHChzJw5UzJlyiRFixaVW7duqeyxdetWmTRpkmTJ kkVSpkypIsa2bdtUrMP6jRs3lvfff18S4ZuSLl3kt99+0+2gclaFChUkffr0Mn/+fNmyZYuMHj1a H0OyQyUiVLmCUDFw4EBJkCCBCnEYa1STa9iwocomqCbnamzatCnWCJfOKMRBuME1BkmocuXKet3s 2LFDRo4cqed18uTJeu9C2kFlNAhLuN4ghuE527lQqRD3+/3794PmRtVEYz1sB1ULUfXNWAciEipi lSxZUmrVqiVly5ZVkRTLsF1ILBA916xZE7SOUUnr3r17+vj7779X+Qb7hK/x3JUrV3Rb5kpb2CeI RhBP69Spo/coxFJjX7AO9gX3CyQ8iKpNmzaVGjVqyIULF7T6ItZZvnx5sHmdJRTiQg6uScxfvXp1 lYR37twpU6dO1deyX79+ei1/+eWXeg3h/RjV3R48eKDr4jEqBeLawPWM53BtQiLFGFyHuB5t5VHc P+XLl9fqgrj+IVqGJrfhGsNYyKAQpLF/uAYhMtveK7h/8H6Of43ncH2jgiLOG/YDlQ3N1RQh/B07 dkz3w7hncX/g+od8B+kUEqpRiRHHhXsMx4bzAWEV60Duw2MIpcbc+P8H94SxTzgv+L+xVKlSMn36 dF1ujMU2cR5xPo3ncHzGOcf+YZvRLScaoRD3byDE9ejSWoU2/DIeYhqqok0aM0jlLYhrEN/uXjut y9ESNNknSVQUw/OoAId5IKZlypBO5S1IZy2b1lNBDB8woNIa2qyikhv++n3kkF6SJnVKFeUqVyil bVnxS3rMDxEPkhfGo9oa5sNfsKOSWrPGdbSCHKQ9/EIfc2NfMD+qseEX+5DRbI9v6bxJKpVBdINo hiSI/7GOR8U2SHSYB5XckGKF80vzJnVVTkObVkhwWH/BrHFStVIZ6di2mbY5xdzYL8iCkOJw/vA1 2qRC4EOVua4dWqr8h+Vo7ernuUfXQ2W3bFkySpGC+VQgrFa5rI7F+cZ2+/Zor7IfJDp8UINqfFgP rw0EQqyDx6uXztBKc6geZ35doxIKcWHn5OUTUrdJXUmcJJE0btVY5a/PO7aUVGlSSdXaVeXM9dOy 78xeFdbSpE8jY6aPlhlLpkun3p0keYpkUrJ8STkbcEarxWH8pyk/lQ49O+i4spXLSqLEiWTw2EGW 7R44t18qVq8oKVOnlC59O8voaaOlVIVSkjhpYhk5ZUTQuEuPLqpkhop0vnd89DlUYIOkt+P4dvG8 ekqXoyIbluHx2j1r5dSVU/oYFdv2nt6jy09cOi5rdq2Wo/5HdRmqvh09f0Q2HdikEh5EtiN+h7Vi ndeNszJ/zTxJnym9CoJ7Tu3W5ZceX5IN+9ZrlTyMxTxYt333dpLkkyTSoUd7Oex7SGYum6nnAcdp HAu2hUp4xr4i5+/5qRgIoQ6vhe3+OSIU4iIefLhVoUotrTzRtnMf/UALH86hCgU+WLt87xv94A4f luFDJVRomLV4g7YkSpQ4qUptqC6HCm744Akf3OGDNnyAhQ/e8AEX5jS2h8pymOejj+LoNvChmHmf jKDqRcfuA3XfsB18GIa5UdUia47cQcIbPsDDB4AQ4vB1556DtZoEPkzzvfFSK0jgQ8eP4sQNqpqB DxGxr42at7Ns19njDkIcKpehstPUcTOlTo168g4+YKtUQ6WWrWt2SoDfHRWDUDXu0tnrus69K09U 8Dq211OFul0bPYIqQ507el62r9sjl71u6GNU2IKs5nnQW6tOYU5DvjHy4NpTrZ6GbaCam/E85kaV ulMHvLSKnd+py0HbQEUqbPeG3x19DhXg0qROKzWq1LIcI2Sh+B/Hl9rV68ryeatl/vRFMmvyPK2C h4pYOC5sH/MblbbwvO0cOD5UCfM8cM4yP44NVbLwr+3zqASH84S5sb8Qh6pXrhkkxPmeuKhSkm1V uyvnbuoxYz3ITTh2VAAzbzM6QyHOGtwXHVt3ltSp0kjvrv1k5qS5UvCzwvJp8k9VsDTGQRjFa4h7 waj8h+sbryFeX7yGkMzuX32qIh2uWbymtlUCL5y+qvcg7g1UXcNzqMx4eNcJHYttoHKjIW/inurW oackSZxEunboIT7HL8i8aYtUtsR4jMH8x/ed1usSVd7Mx4csmrVM4saNp5k8Zro+h/1ImSKVtG/V SR9j/oQJEgY7ZiPTx8/S+6pqpep6Tw3oNVjSpk4nuXPmCRL1nCUU4qzBz2j4WRI/o6FKOn7Gwx9O JUwQX6ub4w+mMA4CGn6mw8+vAf5Hg9a/H3BW/6AJVdEv+xzUn9Pwc7LtNvB477YVOs5WOEOlcPz8 iKp0+GMn4zn8ARV+bsa/+JnX2M8DO1fLqUNbgubAWFQUx3ZRsRzbNv/se/38Uf0Z9/CedSq/4TmI dvh5Fz/X4g/LUBluSP+u+jOpURkP1ePwB2CoEI/q5sZ8OHZsM/DKSTl3YqdWfMd+2G7TGeIuQhwq tqEtKf64BFXcIIMtXrNLl02dt0olOHwvi5agEOfwvSq+x0XVN8hiWNeYC6IYvq+GJGb7hyX+t7/U 78+LlSqvFZuHjpmu388mTJREq6pBrsP4A55XtWIb5scyyGmQ5vAHLFgHohu+P8Y+o0oc2q3ie31U XsP39/h+G3+UUrNeU229iu+nUYkZkh6+d0bFONtjRytW/BEMjhHro+oc5DgIfFiOnxXwswG2gXOD SnOL1+7WZd7Xn0unHoO0Yh7OBb6fh9yGZThfOI+25wYVnitVr6vHheODEIjq0xD4sG/42QPLsC/4 uSW81aijEncU4syBLFYwZ04VuvAYkhqqoaG1JtqpopoYKqJBGsPXkNtQDc12DrRCLZInj1ZiM88P 0Q2tSdGSFNXLUNGsYeVKKnAZrUohpT08ckhFtuY1qut6aLnavEYNFdNyZ86s4h6EM6OimhFUVqtT vlxQC1NUttu/aIFkTptWmlStojIahLKlo0dpNTxsF61Ll48drePRchTtVQe3b6ePIQxCwIO8huN8 ceqE7ge2jf032rliPNrPDunQXmVAzN2sejWV52YNGqjHhHMCuRCSHfYPx4DqbxDWIPehtSvOa8bU qWVi714qq2G/sQxjcVxolYr92j5rpqROnlz3C8Ic5DfIhDg2zI/2qFgPEh5kOVSGw3qHlizWdeYM GayP8Xrj+NGy1fxahTcU4iKOKwlx3h6rJV/OrFKycD5tOYrnUDmuY4t6kjL5J5I3RxatHJc/dzaV 4c7sXi7ZM6eXnSumy3eBp6VMsQLashQC2lcBx7VaHIS1wp/llGrlS+i8kNxO7VgqxQrmUUEOUlvV csVViINUB9EO49D+dMOC8dKlVQOpUKqwVprD/iybPlz3A8tzZs2o1en+fu6vwhyeHzugs/zy0Fv3 H48nDO4mP933shxrbAqFOOKsxJgQhw/IIcRBXHIV8OF98+bNpW7duio5QJ5AdTdUaYN8gKptqPIG 4QJCgMHz58+lWrVqKmFgDgNUm8qbN6+0bdtWGjRoIJ999pnKAwCSEYQ4iBwGEBIwT4YMGVSAMIDQ AOEOksNff/2lz/3xxx8yatQoKVKkiO6nq4EqfUhswBmFOAg1K1eu1Gt32bJlQS0kIaZAyIGgBkEG 1yGuK4g+PXv21MppEydOVBEH9wBkEwhHqHDVp08fFXAwD9ZFhTdcg5gPctnYsWP1XsBytGmdN2+e yp2oVoV/sRzLsC+oroj7ZcOGDfocHkMYxXZ69eolx48f1+1DFMXckNvQdhXV3SDzmeUaHC8qKkKI wzq4jwYNGqTLMA/kHMhJkHqMdSC/QX6FKHjmzBmVfSAxmc+lM4RCXMgxqmjidTOkMMiTeO/F64qv 8f6I6n8Qi/HeDokZAheuMzyPaw5CFcQzXLd434FMh+qGqCjYt2/foKpoqERXpkwZvUdQKQ73AARo Q9g0guOFmIbr1ZDKMDfuBbyO2Fesg3WN+wvVGyHO4drG+niM/UKwH9gnSKuYC+vh+sY+duvWTWVt zDlnzhwVTSHe4Z6GFAcpFseESo14T8A2cJ9fvXpV58J5wv97xtx79+7VqnYY06FDB604h3PTqFEj nRv3Fp6DaIjzj/mx/z169ND7FnPgfsOxY7s45zhutLU1v37REQpx/xf84h+/3McvxPELd/wSHy1b sAyCFgKRDY/xL5ZjvO0c+NAA4/A8vsY8aDOKebAOKrfZ/vIc4/CLfozDei/v++vzXz6+pMLZq4cX dX+wrRf3zusy/KIey4x58Et+zIu/escYfG3+K3fMi3VQCQAfMCD4GmOf3fHVX+5DRDPaxeBrLMe2 8Bj7iLHYH+wzlhvtVm3nx3ax79hfjDXOCdbBctt1EONcGfNiO7Zj8NiY13gO5xLzG+cKj3GOjcfR FQpxYWf64mkSJ24cqdukjspneM7vrp8KXvE+jidjZ4xRQStP/jxSvmr5oPUgnhUoWkDSZUwnu0/u UgEM87Tu0jqovShEtL7D+6hYZrtNtBZFJbi48eJKx14dg55HW9beQ3sHVZ2D9Naq0+e6baRhiwY6 BkLcwNEDJW+BvLrf+YvklzIVy0i/EX2l0eeNJEeeHDoWYhr2E3Og+lyN+jW0ch2OA+KZsR8lypXQ 9qZ4PHTCUF2+YO18ade9rf71Jc4D5LYthzZL686tVA7EPBWqVVDBbfPBTZI9d3Ydi39xzkZOHSmV albS/UX7WZxnyIPYtxJli6sAePXZFRXmajeqJaUrlJZaDWvp3JVrVZaNHhssr1VMhEJcxIIPxcZM ma8fTLXp1Fs/rMLz+JALH36hIgM+yMKHcvjgDh/AGeuiNRGqM+BDKlSJwDzxEyQMVnENIh2qPqAq hLG9gSMnS4ZM2aRD9wH6geH/Y+88wKSosv7t/nf3W3fXnHPOu2bXnLOuOWCOq6iIgiKKCCrBwJBE iUoSZZSgJCVHCRJFBGUAyeCAgiAYVjfc//MevztfcatnmBkGprvqd57nfab71q1bt6qrZrqn3j6H G2vcRAvnBu279bWbexdccqXdlPPtlGPipho3v4ZPnGPi3aGHH2XzZDllW5u2ftM9/XxTu3HI9rkx xznNDThKMpGhg4x3N99ZNbbdbCcNQlwUpLgdd9jRNajb2J4j5TSq95I7+cRTLEPWDVdXMTENCe2R B2u6U/92mrv68mtNFEKKqfP4M5Z17agj/mJCDWIQItktN9zmzj79HHfFpVfZOPykVCPboA/CERmm WIaUh/zDstbN2rvTTznTtk8mqheebeI6tXnTxqLv8cee6O6/6wEbA+nskIMOdVf//brYfrEeIpPP eoWcBH75G691cWedfo4Jc8iAZJIjax7jIq8hDp171vkmtJEBi+NEqUoEpyYNmlkbEhAZxBDtGBtp EEmJDFxwyQWXul132c2yeCEAIh7RRlYt1mv50ms2F0QiMt2xv2Qm49jQP9ynikRCXBxeezKl7b7b HnbOcR4gXT7xyFMmTNKH85RzhvP9zNPONkGM171z2252PnEuXXDORXZ9PHz/o/Zacs5y/pJdjTGQ QHm9OZ+P/etx7qbrbzWRDUmTzG30pY1lnINkakO247m9dzjsSJP16tV+zjIQIp+SnQ3B7bSTz7C5 nXf2BXYOh5kJ27/S0e2y8642Dtcywh3X5UEHHGTnP30eeaBG0TEIjxHnPvIcP33b7Tfd6f649R9N qA37VyYS4uIguPElrksvOrco6zefp8hOjhzH5yo+h/HlMDKlH/PXI+0LT293esX6Du77pj0na/j1 V19mmb75gtXkj/oXLedLY3yh6m8nHmNZ1fn8RlY2soXzZSbgi1aIa8MGdLfndl4ffojr9kYL+xIV X8Iiex1f1iLzOHNCouNLZ6xLJvNjjz7SvkDGNtk2X546/5zTbT2+cIZgx3ZfavCk+93vfmsg//Gl L9ZnbqyH9EaGPL6sxbp8OYx5sYwvYp171qmWTZ0vcbFfdWo9ZMcsPLaVSVqEOA+lUclkFn1/y2Ok Mt6jIqyNnb7Y+gCPkcI+W7R+g/4s44sp4fi0sY5/385z3ieTQS7aD9lt4ueF1pftRtdnLmRaHjR2 pr2H58srZHJ76tkmlj2On/T1mel4D0+5V76swnOfpTmEefv9+Xzpj7Hl7Ht4bDyMy2eQaOlYjiXZ pcP+9KEv82E/o8t478/xmP7lmtg2NhdpF+J+mjbFSqBSkpSsbLTxk6xo304YZzIZohpymoe+iGHR cZCyWIdsZeE2KK+KVAZsjzakNcYhm5tv+37KJCsnSkY3v67vx7hsg/78jI7Peoz91aiRRW2MyTi0 M4ZvZ9/YHwQy38a+ROfOuiz3+8n6jOXn6vtzbPwYv8771+3Tl8d+voz763xG2nyQ6Gj3x9X/9Mef cVnOdpHzmIffB8Zg27xmfv/88YPC0SNtLEqs+n3hMWP4ffbP/fbKg4S4skeShDgo/HSIW/X5CCtJ 6tsoefrV9MFFmdZWzBhqj/+5aIJbPn2QZWRDSlv52VC3+ouR9ph+/1oyydZDSKMcKpLcL4sn2jLW Z136IrDRzy/7bs4Ye846jMe4jOXnQwY6BLio6ObniJjH3P22/fNwP3MJCXGKbI3NJsQRCC7czE9K IA8g+SEeEJSIQwzYZpttTGZDHHrllVdMJPjvf/9btB5Zdy655BITMxCMCG7UIyuQXQ65jRKsO+20 k5XcI+jn5TcEOzJlUdqSDHSICwgRPsgehBCHfIHc4wMZ8fDDDzfJJ0lBViNeB7Iz5UJkoxBH9idE NSQwRDLfjmyDEMS5ipiD6InkgrTCOUiGQ8Swdu3aWfYtMhxyjSOCIqxxDpJtCuGFMchS2K1bN9tW NCsbWaeQZJDsmAvyEZnieG2ZgxfiOIcZD2HUb6datWomwbF95scc2A5iEtntvJQXhevl3nvvNYmI bF8IMhdffHFRVjukUo4FEhFz/+CDD2w7iEPIcBLiNk9sTiGO34X8fkbu9OVx+b3qs76RmQxRkkxn iI+UsuZ3O7+PEbq4Zjnf+DvGuYwIhlTG719KWPO7HmkSyZK+LHvppZfsdxPnFzInGQY5P70I6uF3 Nud3ixYtimRUP2cvczIPsjdS3hfBDaGMvyPMm2uCcx1pGomNUsA+oyL7es0115hozb4huFH6d/Xq 1bbvHA/mREZGjgP7wj6wHeaFIMtYbId5cK3znGx3ZD6l5DDXOhKbF/G4nvndQD8kWPrxe4RxyWyK hIpAx3aR5xDjOOaIsP6YR49DRSIhTojMSIgrnk8WT3MPPv6g++Of/uheeu2lDZYhpe2w4w5W0pRM aEhn+x24n2V7a/xKIxPEyO6GzIV0Rsa47XfY3kSy6DhIZhBtI9PbLffcYhnVEMrC/vwk6xplW3fb YzeT7B55sro78JAD3d+v+7vNB2GPm208J8PcLrvt4vbZb2+bFxnvkO2Q0shwh/D2+9//3raJcEem O2S2oVOGuGpPVLOsdG26tTbR7u6H7rbMd606t3JN2ze1ffrrcX81YQ6q3FnFVa/9sM2H+V961SWW 8Q0Rj+N46723WoY5SsdyfMheBwcdepD722knmYCHKLfP/vu4Vp1esXK1hxx+iNtu++1sP8jOh1jI +mSkix6bzYGEuLLBTSSyKpCpDfksuqxFu7fdn7fZ1j38eD0r4UT5IqQ4Mrpx0wyBjgwMZJXjxte1 Ve40eY0McNFxuGHGTTQek7mBbHRkfuAGHFkv9t3/IMvWFs6Nm1vIdMh6ZK6gjZt6lGhFcCNzBDfz eEx2iKtvuC02Bjfu+EkGCrZzwMGHWXa5ex963HV7b7g76ujj3E133B9bL9tJmxBHJjWyQVGKkedI NAcfeIi78ZqbTJJD2kHoIkvatVdeb79Lb77hNsuktf1225uQhvRz0XmXmFj3atO2bsygCSYBbbPN tpbViuV77bGXjUk2LCQ1ZDXGeeaJZ03gQRBjGy8939TKySPtINUhEVGykseN6r1oQpltJ6+NZeIq TohD2KEf+4KkdP45F5qohCi34LNlJqP94Q9/MDkNqQ8Jb+eddrFscghGxx19vAlqTz9ez8Qh1iXr FuLTQQcebPNlPghLzIFscIiDlJ09/NAjbB+vueI625e7br3XhCdkKyRAjjlZ4zi2ZBJDeNpt191t PvRp2+L12P5UNBLi4iC28brttONObv99D7DX6LGHn7Dsh4hlvP6cS7zGSKOIoUiRZIvjfNp6661N WkOg4/yh4gXnLRnXyOzG+f/FlC9dh1adTCJ9rk5D+8l19OxTDS27HDIcctn9dz9obLvtdu7WG2+3 ZbdVucPOEaQ5MjgiopEhkQx0zIHzkPO8do06NkfG9tnnPK81bWf7hgBHJjwkV7IgItmVRojjWkTy ZE5kt0OCY1tc38wh7F+ZSIiL83KjOm7bbbdxDeo9tkE7X2TyX05q1fQ5t8/ee1qGb0S5U08+wQSz 0YN7uPff6WAZysnmTdlVMpWTwZx1yKxGNvXDDjnQMqLzGCmOTG4fDe3p/nHXTa5u7eoGY5Chjgzp CHVbb/0Hyxg+4sN8+3nkEYe45595zFW95xYbj6znZKxDWiObXa1H7zdp7o9/3NpVf/Au+6IUGd/u vPV61+zFZ2xebKPDay+5Ab06WWb2gw7Yz3Vql2cZ6shWTvZ1vmD25GMPuD332M22yzbJFv/3S8+3 L5I1f6me/Q7nGHDMTjrhGLffvnu5Xm+3ix3byiRtQlwuQbY1ss2RrY6yqr9mXL606EsmonSkXYgT ojxIiCt7JE2IE9mHhDhFtsZmFeJ82VQklyQE5fYOO+wwkx58IHQ0bdrUbuzvt99+bs899zRJAHnA B0Ic8g1SBdmACIQBMgkhDHB8PvzwQyupSiYeSpwi6lCO9Y9//KOtR6nUnXfe2aS7adOmFY1NRIU4 ZAoflE5FiCMTUJICwQ8ZJFfK8WajEEf2JgQbhBtfghTISkXJUJ85jqxQCDMINyznvOQcJbsTshAC DBmoEDrJFsX1joBCxizG8FnfkG/IVoi8w3OEGM59BFAyH1JyGEEI6YjlCHEIM4g8nN+My3zZDgIV 20Vaoy/bY46nn366SUrhvnJNINywPa5VJChEJuaDcEcfJDhEIaQon9kLqYjyjwh7zFdCXMXH5hTi OJc5T/nd7Eueku2MrG/IWfwkkyeSGOLjc889ZxkS+b2CVIYUh8zpM20im3khjqxnXnIjyxnnDdcR 5bEZi/ONZVz3SGuIeNG5IYZyvvO7LCzv6+Ga45wj2yLPKTHsS5IyP34HIm0yJ/6usF2W+WOKPFe3 bl27tji/GQPhjnYEVR6TkZT1kNL8HDnHub7YHs+9IEcZWCQ/jgV/r1jG3yLEOa4xfm+wzJc+5jpC nvPSKb8vWM7fUd4bsF0kOo55mEGvIpEQJ0RmJMQVz5T5k63EJ9IXclZ02Rs93jAxDLmMcp4nnXqS 2/qPW1umNsqiUmL1uluuNaGLcZDNkNdCwS0TYz8faxncEMYohRouB6Qysq1RdpXxkdWQ4Pbce0/L Roc8xhzadW/rhk0d6o498Vh31NFHmQDXqVdHW4akx7bIHkdmNrKxkb2OLG/sA9IfWeUYk3GQ8chY 5+fV/6N+JrJddeOVNicy57EOJV2R9JDwyPY27ouxrv7L9e14NX+9uYlsiHEIfIyDRMh8kOwYh7YD Dz7AXXPTNa7PqD42N4RDREHKp5J178LLLzBhMTwuFY2EuLJBZoUrr7vFShS92WvoBsuQyBDiKI1K NjWEOJ5TcgkRjhtn9zxQ07LDMQ6li8j81vPD8bHteNq92cfKOt1290OWIaJ2/ZesNBLiG8sR9N4f Msm2R6knyqVuv/2O7oXmHWw5EhxCHZnpyPTW5NXOJvIxRjR7XchrHXva3JgvGeGYAyIfGepuueuB WP9sJ61CHEIOzx+4t5r73W9/Z5nhnni0jjtgvwNNKuvYuqtlrUKm6dN9gAk5hx58mGXJQrpBUEMk ImsV4hCZzk792+lWDpSsashhZFtDoPEZtCinyjbr1qpvQhgyHJnYkIDuuf0+K2FJpjSyWLV48VWT 58h8hWjHvJHMmENxQhzzQUD7x533mzx0x813WQY6SksyHpISJSfpj+CE6EOWLTK+sYw2llEaE+mI cq5330a5wb2Lsn2RaQ4pifmyLvvxZM2nbRmi0d577WPyEJIbyxClEPDOPfM8k68REckYRj+OC8dk c2eHAwlxmeGcQ25DfEMa4zxAjOQ1ohTpnrvvaecxryFyJq9hzWq1TBRD4qzx0OMmz915yz1WlhT5 jcxzSJVkkKOsMCWCEdOef7qRSXWc74zBa895gWDGOU+mRc4XznlkPc55zlEvTCJacm0iplG6FCmN DHAsI3simQe59qL7RwZD1uE65xpHoiOzI1IqbfTxQhzXfHh8uG4omYrQShZEjgUCKMfDlzLOFiTE xSHbGhIZYly4DMjmhghHtjbKg9LWpmUjt8fuu5os1vOttm7//fa2DGtkQSej2x677+aeq1vTxDOk M0qvIthR1pQSpGRTQzxDRENWI3Pb7rvtYpneyFie90JdG+PdN1tbOdQTjvur23efvUxUI6Pb//z+ 9+7u22+wrG2nn3qiO+O0k0xWo4QpYtt1V11qQhzlUhHnyAjH2Ihzr+Q9Z9nOLzzvTHfe2adZlnLk PKQ3BD0kP6S9C849oyjrW82H7zVBjkxyiH477rC97TvLEP2Ya/tXX4wdu8pEQlx2w/t43lM/8Ggd K1FKBrewjygZCXFClB0JcWUPCXFicyMhTpGtsVmFOIIb4rlS2nJjgRxBhjbKzhHcyOdmOzJCYWGh SRBk2dl+++1NBPIRFeJ8hjikADLL7bLLLlZqDrmBfzJRQhWZDqkBWen44483eQKxYccdd7SsWgg6 0ShOiCNTFhnoknL8CeRBjlUuZb3LRiEOiYaMg0hiZEfz7Zw/CDCcq8hDZI9DNCNLFMuR18i6xTmL 3Ia0xvmFdNO8eXMTcrwk44Uf1iPDGn0R2tgGUilyDOczpSpvvvlm2ybnOf2RauiPgIMkhxDHdhC/ yKqF2OZFoRkzZphcw/aQwsJ9pRQl1yzbQ1YlCxzbQ/JBDEKAYr6cV8h9XG9cn7xunG+MgaAnIa7i Y3MKcUAWTs4LX/4TERmZC1mL1x9xEzkLoZIsZkhiwLmNJNamTRv36quvFp1bXDdkS+Sc9RnNmjRp YtcIwhiCF3Icv/NZhmSHkOfLonq45hiTEqvRzGjM04tolCDmbwCZSHnOuYjM9uSTT1pGNq5dSrNS apRS3JyfXFc855rgnCcDI1nZuM4YF/GMMbiWeIwQx9y5fn1mOsqc+mPDc44B1w7HjmPBdemvPX4f sG0eI7yxT/zdYZ/I2oh06Mf1Qh8yKpnrOOZkvuN4R49NRSMhTojMSIgrHiQzhLDf/f53ru4LT2+w jOxoZDyjbCglU4/723FWJrTtW20sixplRJHavKxWtcb91r9Jm5eLxmDZW/26mVgWHXvyl5Ms+xtj tOzYYoP2bv3etMxt/EQMu/GOG4uWI50hoT2X96zJbmRZ6zm0p82P8q1/O/1vJqN17dPVJDfktrGz PnJnnn+mLZtQMN7Gqf3cEzYO8lqNp2tYXy/yId0htlFSlVKwSG2IayyjD+VMkeHILEdmN8qgIt1x /Hbfc3eT9SiR6oU4xEKy8JG9rtewnjYOpWA5npRmRfwjA50vR4sQhwjIdqYv+WSD47Y5kBBXNpDS yPSGdNasTbcNlj3/cmv3pz9vYyWTKKF05F+PdaeffYHrmP+ByWfbbLudu//h2paFbeqcVe7GW++1 TG0s92PQTsa4kZPnWWmjR5541rJ3IaddfnUVy9DG80uvuN7KG3V4q5874eTTbVvIa/Sn1Gn1WvVt PDLEIcDdcMs9Njey15FdjqxvCHk+IxxQ0pVscrT5DHFPN2hmwh6Z7thn5nvnfY/Ejku2k1YhjmxV PCf7FBmqyC6FpINMhuRGlqzrrrrBZJ1RH453g94bbmVGKYWKANSu5RsmCyG3IcSRKQupyG+HLFlk ViMDF3IQMtEXk+fZMtZFwHnqsbomofHYy2jIQ4h5l198hUk/1199o4llzBtRrTghjuUIQr5kKuVO gexwPLfSj3vsZVISzyl9iZTGemTGQ4RiXiyjjOyn479wk0dNN4EJAYj9ZxniETIRcyAzF6IQchTL BvYeZhnEOJZNG7UwQY99R5pCPgJkJuQ6pDrEpHA/NhcS4uJQshSJkUx/PKZMKXKjz4jGOcK5SfZD MquR/ZDyvbx+yJCcT770MNcRz3l9EUYR3YDsiYxDuWGuLwRLzhkejxsyyaQ5+s2cOMeeUwKVrG+c u4wdCnGc/4h6ZHc7cP+DLNsgyxD72G4oVyLE7bfP/naeU/6VzHBkUuR8R4SjDz+ZU9d2b8eOEec2 mRQp1YochzxKKeDPPi6I9a1sJMTFQfAiQ9wTNaoWtX27bIaJYeNHvGcZ2yg7etYZJ7sZEwfb8r49 3rCsaJQVze/yqjvkoP3d44/cZ8veffM1E+QQxt7p+qrba8/d3VOPP2jLvlk83X058yMrw9qjWxsr sfrAvbeaVIaQRglSRDkENiQz+iCrkR2OrHCPVrvH5knmNsqhDv+gu2WII/PcykXTLGMcJU7JNDdr ylDXqH4tywyH9EfZUyS+lk2edQXTR5oMx36RxY59Zftkn0PiQ/67/eZrbb7MuwVfWtltF8s4x2Oy 5XkBjm3su89eEuIyhIQ4sTmRECdE2ZEQV/aQECc2NxLiFNkam12I46Z6LpW3LCm44R/NEEeGqmOP PdbKxyEt/POf/7QMVYhuyEY+okIcWYQQACgRucMOO5iogJSDSIdIsdtuu5l0gCiCSMF6//rXv6zc HX3JGIcE8csvvxSNjxCHqEfWo6gQhwhwxBFHWKahpASiIZJlrmSHI7JRiEOGQTRDhkEQI1MWUifi GiILWbDI7IQwgwyDBIeEQ4nFyy67zM5XrmkEmBdffNFETzJEcY0gydCPZcgvbI8sXDxHKEPs4TVE 1EEmIqsWUBaVdq4RPzYZ4hBp+B3CdriWENbee+89E0MRlDi/ye7GvMleh7gT3VfKSyLCITIh7HH9 sD3KrlLSkix4U6ZMMSGuVatWsWPFueaFOIS+cHk2ICEuM/wO5DziHKe8Lucm5zWlc30ZUH5/Imdx TvFak02O37ucnwihiNC+hDDnG+cZ2TuR2ji3yNrJuYUYhuAWzQhHuVB+j4cZ4vh9TpY5hDd+P/D3 g/nxtwQpk3Pbi2hcU1ybzI/rgGuIDHGcj1wTZJjj2vQZ4uhLRkPOWa5f5FGOAftBX7bJdpgv5z37 znXqM9WRCY/9RQplO2Rm5DnHYsCAATYHhEGuY+bIcl4/MurRj1Kq7B/iHtcUpcbZP/42Mg+ON0Ic v3vYt82ZHQ4kxAmRGQlxJYOwhRBGhrX8D7u7iXM+NknrrPPPsqxmZEQb9PFAywx3zoVn2zqjZ4wy YYsyX2Q/o42So0hm5158rglfZE1r2KKhO/wvh5sQFm4XcYxSpYxDCVT6P9vkWXfYkYfamIxBVjqy vr03vLc9v+TKSyxjGxngkN28EMf6CGaUJEVGQ2YjA5wJcf+bIY59pJwrfRnngIMPcG/3f8vVeraW lStl25Q+RZ5jXbK4sV2kPOb40cwx7pa7b7ZSrC+3ftm98e7rtv3Tzj6tSIjjeCHtkUmOkqdsAyGQ 44D893i9x2xZo5aNLJse2fn6jelr+0hGOGQ+9uewow6TEJfFvNqxh9tl193dWeddbOWRkNjIFkfZ JDKpIZBRMvWwI//qrr/5blsH2YzySpQzpXwqbXmvdbVMbWScGzV1vpswc7kJaMhnDZq0caOmfOnO OOdCyy6HhIaId9s91dzhRx1t2+nac4gbPnGOq9e4pWWOe50Se31GuuNOPMUddMgR7o3uA9yn89da Fot/VKvlfvf737tqjz1jktwV195s+5D3ahebPxnmEO7Y3rCPC0zSo5zrk8++bHOt9cwL7je/+Y3J eGTAC49JtpM2IQ7xzJds5DliDhmgkOAQzhC5kIQmDJvirrr8miIhDmkImQZRjexVlFpFFvJCHBng DjvkcJNuhvcf48449SzLGkemLcYh0xwiD8Ib2dso30i5UsQiZBxKmzIfRDz6UtK037sDTawjQxzL yRBHtisktXC/EH4YB6Hpy0+XmNBGtjpEo4Uzl5sQh8DnhTiy0yEw8fP1V7uYIITsREYvjsWVl13t er/Vz8phsoz1GIvjxjjIcGTn4hhQJpPtMUfmSrYwSq2yj5ThRJQj+xYyEdIS5VaR8ShDG+7H5kJC XBxK5SKjIaDxGiFPkgGQjICImLxmCGj0QZbz5XwpZ8r5xPnmzyfOaZ5zvnOOU2L34vMvNWGNzGpI lchyiKgIaRsIcWedb9nWkOfoS+bAuZ8sMiGOa5NrlucIcUimvbr1te0iqnGuMh8yH5IBjmsvuo8I cZyHXtxju5SE5Pc1j2lDiGMssjlS4hU5kOuAzIrIfJzvfv1sRkJcHGQwMrD99ajDXZ93X7cMbWRu O+2UE6x06acfD7JSpHvvtYd7vfXLbtHs8a52zQdMLmvdoqGVCiULnBfiEOT23Wcvk9BGDXrXZLbL Lj7PBLXO7ZuavNa2ZWN3zx03uu2329ayzVF2lRKmPkPci8/XtixsjD9xVB936t+Od8f89UgT8T7o 3dmktqnjPrBlzP3aqy4xIY4McfSjTCr7gkRH9jjKrlJSlTHJEIcQd+5Zp1omOIQ/xDqEOObEc5Zx PMiI98W04e7Ga8kOuZ9tm4x2CHGUXmV/Ef+igly2ICFOJB0JcUKUHQlxZQ8JcWJzIyFOka2x2YU4 gmw0iC65HpSd44Y/mYMIxB0yTe20004m5Fx11VWWqQ0JgIxTPpAhWE72NwQDMmgdddRRJkrw/Kef fjIQivbee287VhMnTjRBDlkBCYNALEBw23333U3G84FQsc8++1jWrqgQh0zEdpAXkhC5KldmoxAH SCoINJyHZHLivEYco1Qoogp9yASFxIIAxHKky0svvdQyuLE+Wax8CUauBQQdMlSRLRHhiJKojIMA w2tH9jkydHmxBwmH8xuJh76sg7jjyy3zGImpZs2aJq+xHaQ3pDbakYTIWMV2uSaQghBxvNyD4MT2 GJcsd7SzHtKTF53IYsd+si7yUHic/Bj09YJftiEhLjOcWwjGnLMIaJxHiMVIa5y7SF2cm4hnZCvj tSajIAIov8c535gfrz3nBucOopwvV4pYx3nDec3vXsqrIqp5AY7rntLYYYY44BrhekMEZV5k+OTv BJkWEcqQVClDjJyKgMrfBTLbIfQh4jFnZFAvxDFHZG32icx4jM1P9pe/TfxNYbt33323yWhIoUhz 0WuD5fydQwhku8yLa58+/N3iumG/r7jiCpO6mS/Him2yP+w78+RvGVIsf5MQT8lUx5iIab4EMfMn C6WEuOJjcwhxXy/+xMq68A124Bvxk8b0cxNH9zUmjHjfSsisXjojtm5p4Jv3y+ZOLPrm+eaAbVDq hX/s+3kDJWW4aRD2r2j4xv30CQPt+IXLKgJK4axYMNUeU/oGKNUT9ttUJMSVzKR5E91TDZ9y+x6w rzv4sIPdBZddYJngyGj2yFOPmJRFWU/EtpPPONlNXTDF1kNKo7QodB/wtpu2aJplW2O9Y044xkqd 8pgsaq90bBnbLhLZQ7Uecnvvu7c77qRjTbZjLGQwX770+abP2bz+csxRJrvtd+B+7vH6j7vxs8dZ idadd93Z9Rj8rgl7SGVkWkOI8yVTyWTHds6/9Hy39dZ/MHmNTHHIaGSooyRp6zdfs4xwyG3Medfd d7V5I7z5zHOsi7xGVrodd9rR5DsENrbBsRrxyXD3apdWJr2R3a1B8wbujvtvN7EOIW7IpME2NvtH RjmO86lnner6ju7j+ox83yQ/9p9yruwPIh39VTI1O5lS8LVlYqNsKmVRybSG/IakhpxGn3cHjHUH HHSou+zKG4qysLXp3NvtuNMu1veD0TMs29y9Dz3u9txrX/e3U89yZ59/qdtjz33csSecbGJbqzfe taxsiHCfLVrvZiz4znimUQv329/+NqOYxrZatHvbpLqDDz3S5nbqGee6XXff08ZFmqMfmeBOOuVM yxR3wSVXWllXBDm2hURHhjiywdV48nnrP3jcLMt2h2Bxxz+qx7ab7aRNiEOkISMcIhvPkb6QcJDZ EHPIcIb8MmX0pyZzIfKM/GCsCUGUlLzovEtMiKMEJGIPAhryHGNQMpJyj5ScRA5CJkMyQhxDLKLc IqIbwhvZ0sgy5QWhRvVetPkg5SHTkV2NrFpIdYxLNjnmwLrMC1knul+IdewXJV/JYse67A8SESJd sxde+bXE6/9mkEOg43nDZ14wcY4Sr4g/lH1FlENoooQlmeEoE0uWLdoQ8hCdOCYcI7LoIcydffo5 lkkM2QhBjrKZZANDfGM9MujdeM1NRVnJyPzF8vD12VxIiIvD+ffog49Z6VPOezIcIn1yLSB8knWN TGwIcohrlDPlPKHUKaIY560/nygvzPO3/1f65HrgPEYkJWMgYhvnIxngOJ/JDjikz0jrxzmHbEnZ VLbBNUKGODLDUV7Vlx6++YbbTG7jmuX847zivCQLIVkUr73yestqGN1Hsrqx7OnH69lzrgW2x+/r 6lV/zRDHMeA58iuZ4C4892L7icCKxMl1Qvni8PhlGxLi4vDZCbnrqCMPNXnt8kvOMzmMzG4vPFfb PqtS5vSkE46xcqRkVjvwgH3dzTdeZZ+9KGtKNjeytzEeZUXJpoY0x+fNOrUeMkGO0qZIb8cefaSV WW387BMmqJHhjSxuPKYPn7m7tG/mtttuG/eXIw9zndrlWd+DD9zfJD3kOMqZIttN/qh/kXDHtsYO 62VzRGAbM6Snu+j8M90uO+9o+8R2yIRXv86j9hn1tpuucb/97f8z2a/dK41tn6tc93cbB2GPuSLb nXn632x/yXLHMjLC7brLTtaH/SW7XfR5tiAhrmx8Mu9b+wIIPylfyvvsQWNnuiHjP7f3sDznyyef L/0xtm558e/NC776ZYN2tjF62gKbx+zlP1sbWZ/HfLLQfTR9kT0OxyoPbJ8vz/CFmhkL19n2+GwR 9stWJMTlBt9NnOC+HPShW/nRaLd24gQ3s8/7bsmwoUXLaSsY0H+Dth+mTnbLRw53n73/npvxfm+3 bMQw9/2USRuMy/P5gwa6T9/r5RYOGVTU/tO0KbatWX3fd6vGfWT9GJ9+03v3LGLewA/ctxPG2Rhf jx0Tm3dSkRBX9kiCELd8+iC3cFJ/9/Pij2PLoiz7ZKBbNHmA+2XxxNiyb2YNd3PGve8+H93TmP1R b7dixlD3ryWTYn1D1haMdgVj33Pffzk2toz1503oY2P9d/kUt3TaQPflhL4bnSv92KdMc801JMQp sjW2iBCHZIBAgFiQy4G0QTYgRAGEBQLxgcw33PAnsw8Zgsgc9O9//7toPSQKhAn6IR0gOpDpjIw6 0UAUIEMVQgTl9xDZKGXHTX2CDHSsgxwxaNCgovUQ85AbKC/5888/WxuCHeX6EOoQyXI9fKnUaCna XIlsFeKA48o59fLLL1u5R84/ssQhtbGc7GzIM4g1ZI7iPCNDG8vJdEh2NWQsznvWRQSlHQEIgQhJ hnE455s1a2ZSJ9nieMx5G50L65AxDoGFLG+sz3gsIzsVwpzfDtcY1yBZ7uhH+WLEGiQ7rjNfZpI2 tof4F0pJSES0s/+sz7i8VuExQnRiPynViiwULs8GJMQVz8qVK02W5Pcq5zjnOiKWzyTIeUEb2dJ8 +VIe83pzPnKOIYwhefE7GmEUMY1zDTGT475s2TJbj+0g4Pnzj2uF18Y/D0FSYznjsC3OxWhfMrz5 856/Bb70K/OgJCp/B5gzz9k/RFWuTWQ0zmf2l3OcMqb+muZ6YH/5+8J4LOc69fvOdcU8mBMZ4BAF uca4XljOtUi7nxPPafeSKZIekiHjMQ+OI33Znr/mOfbIe0h20ZKxmwMJcRvy4Xtd7NvmIwe+Y6VT +Ic434Tnn/GUheGf63zznW+xh+uWBv6Bzz/k+SZ7uKyiQBijpMyee+xmpWuYN+VtzjnzFLtZ4WWy zQXHh2/pc/zCZZsKc2/S+GnXvXMre8639e+9s4pJi2HfTUVC3MZBiiN7GuVCb7qriv2klOnHcybY 8lGfjnR1GtUxQe3TpdOtDTGOLG+IZQhotFGSlFKrd1a9w8ahrCjlS5HUwm0CsholVpHH6P/wE9Us axslWFlONrUWbzS35ZQgfaFVY9sGshySXfXaD7uR00eYIPd046ctSxvLEOQeebK6a5/fzmQ1ZDMk NDK0IclRMpWyrGyDdRmX7G+swzgs/2DcANtXjgvLyPyGwMY2kPH4ifhGhrkxn422DHKsx74jxyH1 1axbw2Q4tkP5VYTBKndWsXmThY925s96jV9pZBnieP7Es0/YnPxx2JxIiCsflCt9pUO+ZV675a4H 3IM1nrbSpNO/XGPLuUFF6VTKqvqbYdykIzvcfdWesCxytI3/bJl7uVUnywB3690PusfqNHS9B31s 63R7b7h7qGZd9/6QSRtse+iE2db+Yss3Nih56pm15AcT3h6t/ZzNjbGffr6pbZMbd/RhfLaD8Eaf u6vWsHlwM5HlH4z61NV8qoFlvvP9O787yMZClgu3me2kTYh77+3+lhGKTG48J5saj8kwdVuVO0yc IcsU5U1bvvSaq/9UA8sWNXHkJybRIcgguZFd6/HqtS2j26gPxrkTjjvJhBoyqCH7kNXKyzmzp863 7FpIcJSWREZDGGMZ6z/28BOuT/cB9hzZ7p3OvSxbG8IOGevIgtWpzZuWUQsxBzko3C+yyT18/6M2 PhnaEOEQ0yi7imhEBjDmS3Yt+vfN/8CeIxfxHBGPrG+sg8iHfEc7+8rY9CULGH0Yy2+X9VjGPiMS coxaN2tvyxDqmDvHlXKbZIajpCXHi22QgSzcj82FhLjMICgijVEqmNeX14lzjUxpLOecQyKlhCpy HJn/KKnrzwl/PiF98pxzjWuHcxyQ6pDiOJfvv/tB93KDZnZNvdq0rYmkiJxkFiQDHFkGOYdo47rk +uF6Ym5cP2wDMRQhj21yDlPKlfOL84zzKtw/tk0JYl9alfOZ0qj33H6fnY+0UQKV6wW4du64+S47 n7k2/XXD43DsbENCXGb4XPVefnvLokaWNOQ2PmMtLphgyxHB+GyM5MZypDC+cMUysrQhhSG58Zyy pc88Wd2yzPG8YPoIKzPK5zRKrJLlDQmPjHFkgrv/nlvsM13TF+q6lxvVcTMnD7EMbizjcyyfIymz irSGvEabz1THl9OQ9pDRGJP1kOcQ/PgczJyrP3iXZa97rXkD17De47ZfKxZOdYP7dXMPP3Cn7Qv9 KNPasW0Tm/PyeZOsH+uyTUqlsi2WMZ+6tatbZr1Mz7MFCXFl4/mXW9uXOvhCCe+z995nf8t0zBdN +PIH2Zavu+kuN3LyvNi65YHsymRZ5rMAXySJLuN9+jkXXGZZoid9scLaEOQuveJ6y8aMmBeOVx76 DZ9m2acfeOQpk/54j163YfOizx3ZjoS43GBU507uqvPOdaO7dHYf57/t9t1jD3fTpZe4b8Z+ZMvH vdXNnXbcsa72PXfbcwS6IR3au1suv8wddsD+xg0XXeQGtHnNRDk/7uwB/dzFp5/utvnTn9z1F13o 1nw83toR4N588QV30D77uH6vvWqy3BnHH+923mEHd+j++7mD993XuO/669wnvXq6ajff5F6qWSM2 76QiIa7sketC3JqCUe6qi892555+oolm4XLPqs9HuMvOP91deNbJJpqFy198+mG3z567uQP328sd euB+br+993DXXnaeG9+/80aluPy2L7i9dt/VDe/ZNras8NMh7i+HH+TqVL/bJLhH/3Gzu/S8003M C/tGue26y9wFZ55sEl+4LNeQEKfI1tgiQhyBOEbGJ27a53KQIQrJLCqkEdzURziIinA+/vOf/9iN eUQhHiOtIepEy54S//3vf01kYyz6/Pjjj7Ye7dE+bIc+vp1tIu3Q37cheSDuURovun4uBvtKVjDI pVKpPrJZiPOQFQtxKCqncE4hnpEdCvmGNuTOcF36IeREMz0xDtm5vIQTfc5PxuF6CMeineWMFV0/ 03ZYHwmHfr4Py2hjf3wfv71wW357wNj89FmyQpg/y6PzySYkxG0cXlvOcYSvaLt/7cNMZT57YfQx 558vGezPneg6nHf+fIqu559nwp/X/pwN8cJbdAweM64/X/15Hj1/WY/9zTQufTkO4ThR2A//+yDc Bz/ncL8yXSc8pm+mfuEx3xxIiNsQvjV+5eUXWpkUSr/wzW++fU5ZF/7JTrkVZDn++U6WOLKu+exr PuvbmuWfuYVfjPs1Q9uoPvZPerK28Q96/vm/zTZ/NpGL56z32aQh9g961vXPyVTHt9h5TNsnEz50 Swo+trG5OcA2bb0Mchv/zGcf+Nb+00887N58vbndaKDkzdF/OcKNH/GezdWPTTY3vunP2Nz4oN3P O5rJju1PG/+B3fAgi1402xw3J1jG3B6873Y7bv4GCf24+cGY0ePEMSSTHfuCKMgx4zixjOxyzIu5 UrLHZ5t7u9Mrlkng5huutLGGDnjbpMW8F+qWO2tfcUiIKz0IYJRMDUt1krkMAW7awqkmbfl25DOk tclfTtqgnWxxjFNaoYtxGYfxwmV+vCnzJxc9Z1tkT6ONdaLzYzltLKP9g/EfWHY5stYhxzGnTNuh P+IeYzNWdO429qJfs7UxJn39/iITekmQdTgWPOcY2vwi47AO/aOCIHOJjh8+39xIiNs0kM+4KRZm e+BmFPIZ2RvCdvp7Mc1DZgeyOkSzTNDGTbYw8wTPWT/TsrAf2wpv1IV92C7birazP6wXzaRBX9pm Lv4+Nk62kzYhDtEGYYefYTvyjs+8xk+yVCGzUXIUkYbHtLF8/mdLi6QhpBmyWJEdjrGR2ljHj+O3 QTvLw+0yTjgftoMkxGN+sm1ksugcorCMsSk9SbYtD23M1ZZHthM+B/aRY0D/cPySlvl5sa+MF50f bawX3Y4/dhyPcKzNhYS4kuE143wJz0MPr6E/HyE8b1nGc15bXnOkOc4J35/XmjYe+3OPn2yXdtbh muGxf259OVf+93q16+d/t+HHZQzm5q+3kOLO8+j556/96LXDY5ZnWj9bkRBXMnw2Q4KLfrbjc2F0 OV8Gi7bxOY7PnH6d8LmHzOj+c66Hz2z0ZTygD599/TjR50BfPjdH1+ezof8czOfH6HPgsd8uP/32 /DLGY79svYVTN9g3ljOH6JyZD2P4z7Hh82xBQlzpQUA789yL7MsdvKfN7zfaNW39prv6htvc1lv/ 0V3892vdCy1edx3e6mdf+Bg7fbF9cYWfZH0eMWlukbjGl1eGfVxgX3zhOe97h0+cY+sh0/n374hw yHZkgmZ5dD4DP/rMsjKzXT8u655y+jkmsPn+fImGuZPFbsqcb9ycwn9ZO++9mduHYz6z5byX98v4 3IFQR6a5rj2HWDboa6vcae18OYfxEeXCY5SNSIjLfr4aNdI9cuut7uSjj3brJ090w9543bLNbr/N Nq5NvbrWB2Fu/732cv+47jp7Th/EtQP23su9UONR17D6w/b4kP32M3mOPkhv+XlN3I7bbWfsvftu bmC7traM7bSrX89t/T//495pmufmfNDf1j328MNcp4YNXOdGDd0bzz9n0h1SHuMffeihlikunH8S kRBX9sh1Ia5JvUfd7373W3fYQftZlrZwuadh7Qctc+5fjzg4ozj3WNVb3Z/+uLV7+pF73NutG7ka 991iWc8vOfc0yx638rOhG2R2+2r64KJxXm/6jPvNb37j3u/U1GQ7MsKtm/uRLSPT2/bbbePuu/Ua 99PCCTZ20/o1TNAjY9zXM4dZRrqZI3uYPOflu4vPOdXmOmPEOzbe4ikfuH8umhCbdy4gIU6RrbHF hDjCl0Eka06uBhlukJvIlpXNQWYeStqRqSeXA3HCl9wlm1kuRi4IcZlAsiGDFOVUKb8bLhfZg4S4 LQNiGGVEyeaWSSIT2YeEuP8D+YqyKUhkPEe+ovQLJV+Q0/jHePSf8Xyj/tKLzrFyKheed6YJYPxD nm+4P3T/HVaCZt999rI+ZIR7983X3EEH7Gf/DKKdUjB3336DlX+hFCtj3n7zte78c063sjF8Y57y MJSJoQwMYhtzvPPW6y1jHSVg+NY7olp0P/jnPCVokN8Gvt/V/mHPzYnrr77MStCwLb7VfvaZp1g5 GDLI8Q1/5DS+hc/2yCx36UXnul5vt7MbEws+H+vq1Kpmmd/INsd67A83DxDT+KY947Bd5oyM1+fd 120+b7RpYttinym3w5i0D+n/lrvuqkutNA3HEFkQGY/5kx3g3LNOdScef7Q747ST7Jv7SIHXXHmx Hb8//M//WLYB5vX3S8+37bJu+JpuChLi0s2wqUMto9v1t15nWdzC5WlHQpxIA2kT4jYHoz4cb6VD yWSVSVYTlY+EOJF0JMSJtCAhrvQ0btbe/eXo413L9t03aCfz8S6Uk36+qT1HJENgQ1Y7+riTXJXb 73P1X3jF/e3Us+wnfdp2ec8dc/zfXMO8tibDPdOohTv1jHOtP7IZmZ8R2v5+zU32v4z/+Z8/uHse fKxIfANKtZ7wt9Pc+RdfYZnbGKfPsCnupFPONHGPbHGIe08++7I76ujjTGq754GaJuKx/hvdB1iG uf0OONgdcthR7oFH61g5VKS4Vzv2cCecfLrN5/KrbnS77r6n7QfLOuZ/aOP5fcl2JMRlP5PeyXdH HXyQe/ahB+354A7t3O9++1uTaE486igrZUrWODK2PXRTFZPZ7r/herfdn/9cJLjB2G5d3aO33erG dO1sz78aNcI9WKWK22/PPV2zJ2q5vXbbzcQ7ljFG+2fruz//8Y+uR/Omto3DDzjAXXfhBW71+LEm wVFK9cf/zTaHGMfy5rWfiM0/iUiIK3vkshA38YOu7shDDzQZDXmMkqdhH/iozxvu8IP3t79Lx//1 cDf/436xPjXvv9XttstOJqD5thOOPsIyvyG+PfHQHe6kY49yc8f/uo1H7r3JnXz8X0yM69LyOffH rf/g7rnpKnfeGSfZtp6vVdVKqbJ8px22cw/ccZ0JcWSII1Md8tusUT3dXVWucGeefJyNfcs1l7jP Rrxr41950dnu4AP2se0cc+Shtrxf1xYbLbWajUiIU2RrbFEhjujevbtJcfzMxSAb2+LFi92XX34Z LsqqIEsWZSops5qr4WU4SqXmctnXXBXiAAGI8pELFy6MLRPZg4S4LQMZ0Shjyu/WaDZFkb1IiPs/ mr9Uz+QsyrHwHCFurz13d0ccfoirct3fTcZCdEN4I6PZX4863LKTPVe3pjvyiENMQKN0J6VWEMYo 04Iohrz1j7tucmOH9XI3XHO5+/Of/+RqPnyvZVRD5kLCo9wKchkSGmNNHfeBlXf5/e9/57bfblvL UtejWxt3+SXnmayGwHbR+WeasEcmu+h+8E13tsN69EGyu/iCsyyzGiVg+NY7Mts+e+9p4x9/7F9s zgh4ZHZjDpSdYb8PO+RAN2ZITze475sm6lGuBkFwh+23szHJLIdAyD7eUuVq90SNqnbMtt12GxPe EPLITIcQRz/2lZK0ZIyjtCrtbOuqv19k30pDyHv3zdZW7hVZcFCfN21MSu6wLUrrbLfdNiYRftC7 s+0vZXw4ZpS9CV/TTUFCXLohk9yAsf1dvzF9izK5if9DQpxIAxLiNh0yWg3pM9KN/GCsZZ8Kl4vK R0KcSDoS4kRakBBXOsi8fPu9D5sg1vPD8Rssa9S0ndtp513dE/VetOdkXDv5tLNNGDjg4MNMHHvu 5despGrNpxpYn+Zt33K777m3LeuY/4GVXb3mxtst61yNJ593z77Yyk38vNDVa9zSbb/9jpb1jUxt ZGjz20WIQ6JDxrvkiuusdOqFl13tttt+B3fBJVe68TOWuhead3C77raHu6bKHe4f1WrZPPk5YeZy K4F69vmXmDB3+tkX2HZad+rlBoyc7g4/6mh30CFH2FzOu+jvti+33f2QbZ/tHnfiKe7GW++NZX7O RiTEZTeUN6V06S477uh6Nm9mbR+2beO2/fOf3PFHHOF233lnk9iQ3BDSKF26fORwE+WOOPBA9+2E cbExPdN69jDR7pbLL3eLhg52px93nK23eNgQE928EPduszw3b+AHVnZ11512sjKslGu997pr3dDX O9hYn/fr4076y1G2LNxOEpEQV/bIVSEOMezvF57pbr/+cnfsUYcVK8T9uGC8u+jsU0w8O+qwg0xy yyTEPf7AbW6H7bZ1b73W0MYZ+Parbo/ddnZn/O1Yt2LGUHf3TVe6PXffxbK50f/Way91e++xm5U+ 7frK827bbf5k4zd/7jGbF39/erR/yUqe7rzj9u7BO6+3DG/XXHquO+SAfS1z3D9uudpkuXfbv+j6 v9nC3X/btW7CgM42/vV/P9/GuPnqi12jJx9y2/z5T+6c006wjHLh3LMdCXGKbI0tLsQRZIhDimvf vn24SKGwIBscJVJzOTOcj1wW4kRuICFOiMxIiPs/kNQQwPr2eMOev9WxpclcZGdD4kJee+DeW03m ooQqghklVt/p+qq79aarTXQjGxpZ4hDj+vXsaNLXzjvtaJnQyOSGFIbshSjGNhDByNqGdMZztoFY hyzXqH4t+0YXwhjLKNV6wP77WDa6rh2a21h/+tMf3VOPP7hB5jovxCGOkZHtpuuvMIGMrG3sB+VO yWa3x+67uptvvKqoJAx9yGpHCVOeI8kxRv06j1qWOUqXklkOcW7fffZyZ51xsmWsI5Pb3048xpaz HvLfLjvvaELck489YIKcL5+KFDhsQHebL6V3EAF7d2/n7rnjRvc/v/+9CW/9e3Y00ZDj8shDd5uY SBY61keC4/ix72Suow2RkTYy6EVfz01FQpwQxSMhTqQBCXEiDUiIE0lHQpxICxLiSgdyGdIZmdfI xhZdFgpxlDIlcxsZ4ihTShtZ5fbaez9Xq25je96i3dv2HCHunX5jLPMcWdruf7i2a9O5t5UqpV/n dweZmIbENnvZPzfYrhfidt5lN3fhpVe5q66/1Z174eVum223c5decb2VX6XM6W577GXZ6yjvesRf jnEnnnKGSXuUZUXuI1sd/RmHbHfsD5IdUh7b6d53lAl7CHcIcWSRQ5IjuxxlYMNjlW1IiMtuyMRG ZjiyuH30Zhdr69/6VbfzDjtYOyVSeVzvgarumMMOcw/fcrMJbchrPCfTWzgm0P7688+6P229tWtV 5ykT4sgWRxnW3i1bWJ9ohjgvxLGtGy66yF17wfnuzquussxw9P1y0Ifu8rPOcmccf7xbMWZUbHtJ Q0Jc2SNXhbhXGtYysYxSo1dcdJb7y+EHFclqUV5+5hHL2MayC8862R33l8OKsrxFeerhu+wL8Pvt vYdlnUNi23ev3U1WYzlC3D577ua+GNPLniPi7b/PnlbKFCGOL+F3bvmsLUOoY32EN+S7XXfesUiI u+7y890RhxxgQly9mv9wu+y0g7Xl1XvUZLjvvxxrYyDVIdz57VG69egjDzEBL5x7tiMhTpGtUSlC HEHGL6Q4ZAiFIhqcG4hwCHG5LsMREuLE5kZCnBCZkRD3fzx43+0mv/nMY93eaOF223VnE8LI3hbt +3LDpywDG1niKNdJVjWyt5HRjPWQxMighjCHEIeUtmj2eBPEENGQvhjnyssvNAkNUYxtkNENEYzy oGSe22nHHaxcKH0Rx8gOR9lVtoc8d86Zp1hWtagQR8lRlh179JFFchuwH3yTqnWLhpYhDlGNLHas i0R36sknmOTGtunPvpBFjoxwbNtvj8xtiIKIeQhtrMO+kjmP9RALGRt5DqGN+SIHsozsdIhw/GT/ TjnpOHfjtZfbMUTuQwJEKHz/nQ62PQRA2pH1EO7IAofYx3FcsXCqjflqs+etrcNrL23wGm0qEuKE KB4JcSINSIgTaUBCnEg6EuJEWpAQVzoog4oEdvb5lxaVHPVkEuKQ4RDoPp71lbV5Aa7WMy/Y8yav djZRjexsPKcMKdndEM/+9OdtTGxjO2SFO+CgQ93dVWu4mYu/32C7CHHHn3SqbWdKwdfWRplUJDky xFE+9crrbnFbb/1Ha7vo8mvcWeddbKVR3x8yybLVkfEO0e2Mcy60jHXMi6x0PEaOY8zegz52hx5+ lGWZYw5kl2OuZJUL5cBsREJcdoNcVvueu93+e+3lxr/dzdoQ4nbYdlsT2Sbmd3cH7r2323G77Uya q3H7ba5w9Eh39kknugP23sstHDKoaCxKpDIGJU+XDBvqbr7sUiu7eskZp5vcdsoxx9iXaqvfeov1 R5gLS6beePHFsTnCgsED3dXnnWdZ4paNGBZbnjQkxJU9clGIowzpAfvuZZnfPuj2ijvxmCNNHnuj WT3LCOf7IashtV1+wRnWj9KjCG8IbJQvjY5JSVSysNV99F7XqcWz7u3WjaykqV9OhjmEuIKx79nz G6+80MZaMvVDK5lKJRiyvLEM2e3A/fay7G6UW/VCHFntyPyGoLdwUn+3bu5H7oU61az0KqVZ2X7T +jXcL4sn2pwR4BifMS8+51TLhMd64fHIdiTEKbI1Kk2II+bMmWPiU66XxFRUTFCCsHnz5nY+IMnw PAkhIU5sbiTECZEZCXH/R61H77cMcchYPCfjGCVEEclWLpq2Qd9O7fJMlqN0KRnWJox438qcIqP5 sqZkSBv+QXeTusjMhhBHNjfWI8PbN4unWya3fffZy/V6u51llUOwo1Tp9AkDbbuURKUv20SaY35I dgXTR5i4RmY5n+HN44U4RDuy3SGgIb0hoPHNrlZNn7Osa2w3ml0OaY82MsOxv/Rn/19r3sDde2cV e0w5U8S04445yp1+6omWyY59QHrjuH058yPbfzLLDR3wtmV8Yx9eavCkW/D5WDvGjIU0iHx4yYVn W8a9lk2etQx7bHPhF+PcqEHv2jFgHzl2v/vdb917+e3d4H7dLBtctap3WglV5u0z1jHv6HHYVCTE CVE8EuJEGpAQJ9KAhDiRdCTEibQgIa50ILZdftWNJoEhokWXNcxr63bYceci2Y3sa4hml19dpUhU e7VjD7fnXvu6u+5/1ISyB2s87f68zbaWuW36l2tMXiOb3PCJc2w9sryRue3tPiNNiKM8KetFt4t4 R+lShDjKq9I2cvI8k98Q6pgnZU4PPvRI16XHYDdt7moT4abM+cZEuz323Mddce3Nti6Z68gK99Ir Ha1sKvLePQ8+5j6dv9baKKfKHBDixk5fbOMjxY35ZGHsWGUbEuKym1XjPnINqz/s9t1jDzeqcydr Q4ijZGrLp560540eqW5f1OV/k4/deYe1Pf9wNcv29kKNR93XY8e4OR/0d0/f9w+35667uvdbtXRT erxjAt1B++zjbr/yChPdyPq29+67uaMPPdQyxnVp3ND98Q9/sJKpCHGH7r+fZYcL5whkkLvsrDPd eSefbHMOlycNCXFlj1wU4hDVjv/r4VbClExsyGhca4ceuJ8JYwhzq78Y6aYM6lbUj9KkiKb0o7wq 0lp0zJr332rZ2j4Z2j22PXjgjutsjGE92lrWt78dd5QJcghrZIaz67zqrfZ8wJst3Z//9Ef37OP3 W0Y35sj6ZIi79rLz3GEH7WeiHOOQFa7w0yFuRM92brtt/2xlUb+ZNdyEOOaJ1Mf2yW6H0CchTqGo uKhUIY5AeqpVq5ZKqKY8kCM5D5DhunfvHi7O6ZAQJzY3EuKEyIyEuP+DzGlIWj7TGCVTka8oexoK cV9MG27Z3fbdZy/Ljob0RpYzpDiyriG9nX3mKZZRbZtt/uyuvuJiE7iQ0cgQR4lRMtFRDpXnZEoj q9wO229ny5DBnn/mMcvE5kuBItAhgtGfjGnIc4hpZE2Lzg0hrsp1f7fscghnt998rZVsZV+OOOxg k/cQ8JD26tSqZv1ZD+GM7HRHHnGIu+zi86w/Mhr7itBGFrZT/3a8ZYYj6x2PEdaQ6xiLuZDhjn7I c2SYmzFxsB2HQw7a351/zul2XJjL4L5vmjhHJjnmePKJx5r0xj4j1nE8KB2LpMecyV43cVQfy3h3 0gnHWOY6ssmRaY5scWTDQ5YLX9NNQUKcEMUjIU6kAQlxIg1IiBNJR0KcSAsS4kpHwVe/mCBG5rce H4zbYFnjZu3drrvvWZTtzUqmnny6lTD1Qhwi2smnnW1SHKVGKYOK9PZCi9ddfr/RNu5hR/zFXX3D bfbzlNPPcQNGTnd9h0016W3X3fZwteu/VDQekJ3tb6eeZaKez0RHCVPKurKN8Z8ts8xzZHc78q/H mii3z34HuudeetXmc9pZ57u999nfMt/RZ8eddjG5j3KtzIMMdmTEQ+777e9+ZzIfJVN9SVhkO56H xyrbkBCX3fwwdbLr3uRlt8cuu7h3muZZ2wdtWrtddtzRvVLnVyEO2Y1SpZQ/rXnH7db2eb8+7u9n n239rjz3HMsCR1a5C049xU16J9+9+nQde/7G888VbevbCeMsGx3rdG7U0EQ4Ms/1bN7MtvHXQw6x rHLhHGHG+73d3/76F3f3NVfHliURCXFlj1wU4si0hmiGUIZMdu7pJ5pk9lGfN9wP88dZ5rh7b77K liGoLZj4qyR32onHuKMOO8iN7dvR/Xvp5A3GrF3tTsvS9vGALu6/y6fEttkhr65lejv1xKOtnOkO 221rAh5i3ZutGtgystbdcMUFlgGOx1MHv2XbZdyH76liWeluuupiy/yG6Fb/sfts2VUXn23tCHfP 1apq/a6+5ByT+bwQhyCHhKeSqQpFxUWlC3E+kKCQ4iiTiRylSEcgRCJCIsIl9bWXECc2NxLihMiM hLj/A9kKqatu7epu9dIZln2NMqpkRVu15NNYf2QwMqxd9feLXNV7bnHDBnS39s8mDTHR7JorL3av 5D1nWc/I9jb7kxEml7EMQQ6RjYxqyGaIZ08/8bBB/7kzRrueb7U1AW7kwHeKtkmWtbwX6trYt950 tZU+jZZLBeQ9srrdfONV1o9tIe/9466b3MD3u1qfj4b2dNUfvMvld3l1A9mPjHYP3X+HyWocB7K3 0Y7M98JztW2sF5+vbSVja9d8wE0ZO8CWIw8ir7Eu/cgEh3jHsvEj3nM1qt1rwuATNara8aGdDHIc t1uqXO1eb/2ylVpt07KRW1Lwscl599xxo2W6o48/Brwu7Vu9YPvFcWBe7BtlVz+fOmyD47CpSIgT ongkxIk0ICFOpAEJcSLpSIgTaUFCXOmhnOhfjznBtWzffYN2srjded8jrmP+B/Z83KdLXPVa9V39 F15xMxZ8Z20IdZ3fHWTlSW+7p5qr81yee+CRp6xt9vKfbd2b76zqLrz0KhPPeg2cYOvNWLjONW/7 lmWNe7pBMzd59sqi7Y6fsdQ9Wvs5K3H6ybxvrY1sb5RuRc6b9MUKa2PsG265x1125Q2ubsPmth7t ZIljPnf8o7p7oXkHmzPbYhliXdXqT5oYx1wffryey3utqy3r8FY/Ow7Pv9x6g+OQrUiIy34+6dXT srbVe6Bq0fMHqtzoBrZra8/XT57oPmzbxt1y+eXurZdfLFpv6fChliGOrG5VLrnYvVjjUSttum7S x65d/Xqu2s03ucXDhhT1R74b07Wzu/e6ay073Nhub7r7rr/OTej+lls+crh78t57TKQL5wdDOrR3 hx2wv2v9TN3YsiQiIa7skYtCXMgrDWuZXEZWuH8tmeQef+A291Ld6laSNNqPcqTP16pq/cIx3mn3 onvk3pssc1smIe77L8e6lg0et1KpjZ58yL349MPuyWp3ulWfjzDBrtrdN1qp1ftvu9bdccPlbnjP tjbOmoJRrvo9VUyaoxRq6xeedHWq321zWPnZUNf8ucfcLddc4q67/Hwbn/5sr8Xzj9s+Mb6fOxnn yB4Xzi3bkRCnyNbIGiGOQIZ6/vnnTYzj5/Lly8MuigQFZXKR4HxWuKSUSA1DQpzY3EiIEyIzEuI2 hGxq1199mWVoC5dtCt8um2GE7bnMmuWfVfg+IbwxbtheHEiLJxz3V9fsxWcqfC4S4oQoHglxIg1I iBNpQEKcSDoS4kRakBBXeihnesElV1qmOEqHhsuzhTmF/4q1lRbEvY2tT7lXMtCRwS5clo1IiMt+ vho10tW660539kknujUfj48tLys/TZti8lvYHuXHqZOtX9ieiW/GfuQaP/qIZYhDuAuXJxEJcWWP JAhxpSWT6FZZZNNcNjcS4hTZGlklxPkYNWqUu/LKK02Ma968ebhYkeOBCOfL5CLDJF18HD9+vKtZ s2ZM1BCiokCI69GjR3jqZX0wd34HzJ07N7ZPQlQECHGNGjUKT72cCIS4yQOejP0jeFMggxpCXFiG VGQniHBkkvOZ6ioSL8StW70wPPWyPoZ83sN1GtckJjEJUVEgxH26ZHx46m3R6DZktmvZ67PYjRIh KgpuuM2Y90146m3RGNj5I/f+q8NigocQFQWS0IKZS8NTb4sF25YQJzYnXoh764V+4em3RaN/m7Pd 0C5Xxz5zCFERLJ89JCuEuFd6TM8JIQ7Iinbr3Q+6oePTrv6diQAA//RJREFU+QWbMZ8stFKpZKvb mDiXLUyd/33OCnHzerzjxj3yUExWSiJkbqME6thuXWPLKpv5gwZaxrpGj1SPLUsq3wz60IS4H1eu DE9LRTHx71++T40QJyoHhLh5Ix8KTz2FotIjK4U4H76MqsS4ZIQX4cgIhwSD+JiGmD59uu3vqlWr YrKGEBUBGQhzWYibMWNGbJ+EqAg6duzomjZtGp56ORF8y35c74di/wzeFMgyRhnTr76cHFsmso+F X4yzEqsVnR0OyD7ITYVcDIS410bUi0lMQlQEkxdPcA0HVHUFhZWbPfG90fNck+6fxG6UCFERZMsN t3H9prkezQfFBA8hKoKCiQtNFFr25Yrw1NtiERXiRveYEpujEJvK2y/0t/OrZ/NB4em3RWP0u3e5 D9tdEPvMIURFkC1f5norh76w8vnSH92Ugq/dZ4vWx5alATLjUbZ11pIfYsuylfGzv7P356u++yk8 9bI+lo0c4YbfcUtMVkoiZGwrHD3SfT12TGxZZUMJ1mUjhlnp1nBZUlnR5z0T4hRlizlD73arZ7SP iUxCVAScWwvGPhGedgpFpUdWC3E+EOOQqLwYl/SMYkkLXxrVZ4RLiwjnQ2UhxeYGIY5MhLkYZE8k i1e4T0JUBLlaTpgY0uUa94FuKojNBNkHuzfePzztciIoZUkGr1BkEqIiGL9glAlxa35YFZ56WzQ+ nLDASlqGN0qEqAiy5Ybb5MGfuTfq9ooJHkJUBDPHzjNRaN3q78NTb4sF2/ZC3LC3JsTmKMSm0uX5 9+386tu2cku9T+hX03V+ZrvYZw4hKoLPP2qVFUKcvrAiNieDp6y09+e5GCsmTTQpKZSVhNjczOvQ xo154L7wlFRsJJCVJMSJzcVXkxq5RR8/F552CkWlR04IcT4Q43wpVTKN9e/fP+yiyJJYt26da9++ /QYi3Jw5c8JuqQlJP2JzQXY1n4EwFwNZCWkp3C8hNhWuCX73Dh9euTcHyhufjWmpmwpis/Fh+wvd kM5XhaddTsRPv/xgwhKZvEKZSYhNpe+nb7smg2uEp90WD0QlboiQySu8WSLEpkK5rxe7TQlPuy0e ZO5C5CCTVyh5CLGpIKD1aDowPO22eHSq19vO8zee7hmboxCbwqSBM4uESwTjygxKWSIsUdoy/Nwh xKYyrnc116vZMeFpt8WDUvO8P5+55J+x91ZCbCpt+n3hXsqC9+fliV++/96EuEVdOsWEJSE2J1Pr P+0+efmF8JRUbCS+mtHaLRpbOyYyCVERzBtR1X09t2d42ikUlR45JcT5IMMYAgiiFYKcssZlT5AN jteDjH7w/PPPp1qE8yHpR2wu3nvvPdeoUaPwlMuZILMd0lK4X0JsKhMnTsxpWfTnH9fYTYW5kzrH /iEsxKbwzcIJJlty4ypXo9XwOiYuhTKTEJtK+zGN3ODP3w1PuUqJ+m987HqMXhy7WSLEpkJ2k96j 54WnXKVEt0Z9VUpSbBa6NuhjZXkrO0a+O7FIWpL8KSoSpE9/blVmaWDCf3YlC3X42UOITaV7o33c lMGVn2nkx3/+y4S4vhOWx95bCbGpPPP6x5YlPFdjcv267tNGDWLCkhCbi/UTxlmpXjIUKsoW61ZM dl8MrOJ+WTQiJjMJsSn8NH+gnVs/fVe5WX0VikyRk0KcD0QrspD5cqpkjSOLHNnJFFsukODCbHB6 HTaMgoICOy5z586NSRtClBefASuXs2WyH76Ucrh/QmwKeXl5rlmzZuEpl1PRu/mx7sP2KpsqKpZx vR9yXeptbzeucjWGfN5DZVNFhTN63mDLPrhwVUF4ylVKUJZJZVNFRePLMc1dkh1/A5CFVDZVVDQ+ c1ZlS0LEgplLi6SlAe1HxeYqRHlAriTrIOfVWy/0C0+7SonR797t3m64d+yzhxCbgi+XuvzL7Cgl +daQ2a5uh49j76+E2BSQLJ9oPdayhOdqLBs5wuSktSOHx8QlITYHBa1auOF33moZChVli3//8r2b N7Ka+/qTVjGhSYhN4atJjd2CcbXDU06hyIrIaSEuGsgUZCNDyPJyHJKWMsdVfCC6hRIcP3mubHDF B1m8EDRCaUOI8kJ2OJ9dLZcDoU9Z4kRF4rPDISPncvBPX/75u2hGr9g/hoUoDz47XDZ8w35TwpdN 7TWtU0xqEqK8kB3uncmtw9Ot0sJnoaC8ZXjTRIjyQna49v1mhqdbpcU/f/zZhI5xfT+JCR9ClJee LQa5gZ3GhKdbpQXCkpfiZo6dF5uvEGVlUJePis6pGWOy4zOvzxI3fWjj2GcQIcoDn1175h3lRr9z Z3i6VVogLClLnKhIKMHbqOsU13tUdmRv3pQY88B9yhIntgg+O9y8Hu+Ep6GilLFm6Sg3Z+hdyhIn Kozv57xv2eHIQKhQZGMkRoiLRijHcVOcMp60K8oXiG5kfeO4+ox8kuDKFkuWLFEmLFFhkG0w17PD +WB/nn76aZUVFhUCmRMbNGjg2rZtG55qORlDOl+tb9qLCuODdhe4/Mb753R2OB+jC/qbFDd+waiY 2CREWaEEb5NBNbImO5wPyuaQJW787O9iN0+EKCuU4CX7RLZkh/MxefBnrmPdXhKFRIVACd6Oz/Ry 3yz/NjzVKi2iWeK6PP+++3L60ti8hSgtnOP+fEK2RCzOliBLHF++WT57SOxziBBlZVT+Ha7LM9u7 dauzq+wWWeJ4fz51/vex91pClJVOA+e6J9rkdnY4H5SuHHzDNW5Fn/diApMQFcnUZ+q4MQ/er+xw mxhkiVv00RMxsUmIsvLvpePcgtGPuEUf5/YX8BXJjkQKcdFAPkLaQkQKs8eR5UyROZDcvFjos8Ah wnEcJcGVP3r06GHHcMaMGTGJQ4jSsnTpUpPhunbtGp5iORu+rPDAgQNj+ytEaUGGQ6xEsOR5EgJx qXvj/VzfVqfE/kEsRFmYPOApu6GwcGaf8DTL2egyPs9Kp366bFpMcBKitAyb3c/Oo4+/HBaeYlkR LXtMt5tuZA8Ib6AIUVp8KaaR05aGp1hWRJ/Ww1zXBn0kColNgkyD2ZQxKxrRjF7vNh0Ym7sQpeGT EV8UlUrtVK+3yZbZFr2aHePebrRP7LOIEGVh8oAnLeNgweQu4SlW6UEW5xe7TbGsXuH7LSHKAl9W IePgjHnfhKdZzsbMV1+xzF3fDPowJjEJURHM69DWSqUiYCo2LX76bqFl9FoxtWlMcBKiLCydUN/N GXq3++XHr8PTTKHImki8EBcGkhfZ4rzkBVdeeaWJX2mV5CiBGhUHfQa4UICjn2LTg6xFHFdK+oUy hxAbg8xwderUsRK8PE9SjB8/3q4NSsGG+y3ExvAyHLIoGTmTFKuWT7d/Bvd55eTYP4qF2BiUmuHb 9dl6Q2FTgtKpHcY0dC2G1VamOFEuyAyHDDfk8x7h6ZU1wU23l96a4hp2maJMcaJc+Mxw743O3lJM ZDjq1riv6/7iAFcwcWFMAhFiY1hmuLq93Lh+08LTK2uiZ/NBRVLc2y/0V1ZEUSY4x70Ml63iJ8EX urrU28H1bHKkMsWJcoEMR6bBCf1qhqdX1gTvz2u3GesadpmsL62IcpEL78/LG5OffcakOGWKExUJ ZVJn5b1kWQgXfpD7FZOyJb5fNetXKW5KXkxyEmJjkBlu6fh6JsOpVKoi2yN1QlwYmUQwL8mRSc6L cpQlzGVZDpmN+bMf7I/P/BbdZ56zz5RGlQC3ecNniuNYh1KHEJlA9uH3FbJP06ZNrS2J4aW4vLw8 y4QXHgchMkHWTS+KJk2G84EUR6a4nnlHuUUzesX+aSxEJjhXPmx/kWWGS5oM5wMpjkxxlE8dOKtn THgSIhNkFXxnSjs7bwZ//q6dR9kcJsV1m2KZ4sj0Fd5QESIT3KDtPGiuZZ7gZhvnUTYHUlyPpgN/ lZr6fhKTQYTIBFkFB3cda4IQ5XezOTjHo1IckDku3CchopAVDoEyet5k+7mOFEemOKSm6UMbxz6j CJEJvsg1+p277LPrZ2NahqdV1gUlLskUp/fnoizw/rxdvy+yOnNzRcQnL79g4tK8Dm1iYpMQZYWM g1Pr17XMcMtGjghPN8UmhpfiFo190v2yaERMehIiE9/Ped8tGF3DzRkmGU6RG5F6IS6M5cuXF0ly SGOIGchxXhrz0O5Lr3pZjnUrK5DXfJlTJCuy4DHHUHrjsRff6ENf5i75bcvH8OHD7TVCcKJMJMJT KHkIwXlBNsGGDRvaucJ5Q3uSA6GJkpdeGiUrXnhchODaQIQjKxznSrNmzaw9ycGNhVHv3GmZvj5s f6GbO6lz7J/IQgAi3Oh37rSbUP1bn+WWfzkqPJ0SF2T4Qm5qPbK+xDhRLIhwvaZ1sqxwTQbVcJ8u GR+eSlkdvUfPM7mJEk268SaKgxttbw2bbzdoudn28azC8FTK6hjbd5oJH/kvfSAxThQLmQSHvTXB BMqOz/R2syfPD0+lrI1o+VTP+68OtfMd+Yl9Q/QT6YTMgZwHnN+hCEeZ1Fw61/k8wmdXssV9/lGr 2GcWIcA+u+bfYZ9d+RLgwpl9wlMpq6Pb4Nn2/pxszoOnrIy9LxMCyPTdaeBce29e/42PE1Umtbgg ixdS3LhHqrlFXTrFJCchNgYi3KymL1vGwfGP11CZ1M0YlE+dN7La/5ZQbeZ+mj8wJkAJQUY4RLiv Jr/wq0T58bMqk6rImZAQV4bwspzPssYNeAhlOS+eIdIBApoX6HzWOZ95zoP0wbj8BNoQ1oC+rOcF N2BcthGV3TJJb35sZLnKFPYUxYfPFgeIHR07drSSkZxrIp0gSHLdNmnSxCQ4QPZJauar4gL5z4tx ZP/StSH8teFLo3oRrqAgO8vFbK5Aburd/Fi7uQBDu1ztxvV+yOAb+CJ9UFaG15/SqNxw4rzoUu/X b9YjUqYlCr9b4vp92tXEOOg4ronJT4AkJ9IJZVHfmdLWvTbimV9FuME13MT5w7M+K1xxsfTr9e6t Ib/eeIOWvT4z+QmQ5EQ6oewSN9ko3cV58USbX7NOZHtWuOLim+XfupHvTtxAFkIOAaQhkU4oGYlM Rmldk4Oe6W1lI8m8lmvBvN96oV9MjBOiOPq2HW6/G3MtyHRO1i//2fWDdhfos6uwz69J+uzK+/MO /WYWvT9voffnIoHvz8sTv3z/vZvZ+lWHGAdTn6njZjV5yRW0amGSnBBRyCgInCPjqj9k5wxZ4ZAr OZcUmz9WL/ywSIybM/RO99WkRu7rT1q5NTO7iJSyekZ7K6nLucA58asI95yywilyLiTEVVB4WQ4Q 27zc5oU3L7ZF5TYvuCG3nXLKKe7ss8/eQKLzUpuX6Lwg5yU3L9GxTbK8qcxpbsf06dNNjkPuQALy IlTaePjhh1316tVj7WmC15/Sj23btrUSoknPerWxQHbidx3XBsclPF5p4ZFHHnHVqlWLtacNf21w TqRNEg1j3eqF9k/j/m3Ocf3bnO26N97f/pGcNjrX3da98eTvXZdntostSxOUJRrc+So3ZfBzduMp 7UHmr77Tu1g51VbD65gElUZe+LCae2lQ9Vh7mmg/uoHrOj7PsgguXFWQsyJcpuCGClkpXukx3TIN cJMljTzaarR7vPVHsfY0QckuzgNKo3JTNkk32hCHRrzzsevTepjr1rivZQNLI+2ffNe98b/Z0NIK JXUHdhrjxvWbZmJQLopwYXB+IzqF8pMQQEY4JNBcFOHCQHTis+uAlH92BT67dn5mm1h7mvCfXSf0 q2mfXXNVhAuD91+8P+c9WUu9P9f7825TXPt+MxP5/rw8QXav2Z07usn167oxD9xnopO41Q296QY3 9NYqsfa0QiY4Su7O6/GO+27hAolwlRSUUf16bk/LALZg7BNWFjONFAy5w80efEusPW1wDiyd2sTO CbIJKhS5GBLisiTI7IbYplCkPZCeunbtGjYrFKkPBDBkSYVCsWHwD3S+VY4gqFAoNoy8wTVzriyo QlHWIONCGsoOKdIdyDELZi4NmxUJCeQ+Xt/Jgz8zyJCYNoa9Pd7O837tRsSWpQmET0TJpEifig0D 8YvPrmR9VyiSGqu++8nen89dkgzRUaHYnDHmoaomfykUiuyLNUtHuTnD7gmbFQpFDoaEuCwJCXEK xa8hIU6hyBwS4hSKzCEhTqEoPiTEKdIQEuIUaQgJcYqkB/KXznNF0kNCnCINISFOoSh9SIhTKLI3 JMQpFMkJCXFZEhLiFIpfQ0KcQpE5JMQpFJlDQpxCUXxIiFOkISTEKdIQEoUUSQ8JcYo0hIQ4RRpC QpxCUfqQEKdQZG9IiFMokhMS4rIkpk6d6pYvXx42KxSpiyVLlhgKhWLDWLVqlSsoKAibFQqFc3ZD gZsLCoViw1i4qsCt+WFV2KxQJCq42caNN4UiybHsyxVu3ervw2aFIlGh81yRhtBnV0UagvfnP/7z X2GzQqEI4ruFC9yPK1eGzQqFIgvi3798775fNStsVigUORgS4hQKhUKhUCgUCoVCoVAoFAqFQqFQ KBQKhUKhUCgUCoVCkYiQEKdQKBQKhUKhUCgUCoVCoVAoFAqFQqFQKBQKhUKhUCgUikSEhDiFQqFQ KBQKhUKhUCgUCoVCoVAoFAqFQqFQKBQKhUKhUCQiJMRlSVStWtXNmTMnbFYoUhc9evRww4cPD5sV itTH+PHjXdeuXcNmhSL1sWr5dDeg7bnu5x/XhIsUitRHjylt3cJVBWGzQpGoaNVzulv69fqwWaFI VPRtO9x9s/zbsFmhSEz888efdZ4rEh98ZuWzK59hFYqkxqrvftL7c4WilPFJ3ktu2cgRYbNCociC WLdisls6rWnYrFAocjAkxGVJnHjiiW7UqFFhs0KRumjWrJmkH4UiQ/Tv3989/fTTYbNCkfrgZkKH Wlu5dasXhosUitRH3uCa7tMl48NmhSJRUb3FKDdj3jdhs0KRqGhbK98tmLk0bFYoEhMIcTrPFUkP hDg+uy7/UvcAFMkNhDjen89doi8tKhQbizEPVXXzerwTNisUiiyINUtHuTnD7gmbFQpFDoaEuCwJ CXEKxa8hIU6hyBwS4hSKzCEhTqEoPiTEKdIQEuIUaQiJQoqkh4Q4RRpCQpwiDSEhTqEofUiIUyiy NyTEKRTJCQlxWRIS4hSKX0NCnEKROSTEKRSZQ0KcQlF8SIhTpCEkxCnSEBKFFEkPCXGKNISEOEUa QkKcQlH6kBCnUGRvSIhTKJITEuKyJKZOneqWL18eNisUqYslS5YYCoViw1i1apUrKCgImxUKhXN2 Q4GbCwqFYsNYuKrArflhVdisUCQquNnGjTeFIsmx7MsVbt3q78NmhSJRofNckYbQZ1dFGoL35z/+ 819hs0KhCOK7hQvcjytXhs0KhSIL4t+/fO++XzUrbFYoFDkYEuIUCoVCoVAoFAqFQqFQKBQKhUKh UCgUCoVCoVAoFAqFQpGIkBCnUCgUCoVCoVAoFAqFQqFQKBQKhUKhUCgUCoVCoVAoFIpEhIQ4hUKh UCgUCoVCoVAoFAqFQqFQKBQKhUKhUCgUCoVCoVAkIjYQ4po1ayYqicsuu8zVq1cv1i5E2njyySd1 LQiRgfr167vatWvH2oVIOy1ffty1ffpg1zyvUWyZEGnnhXced03aNoy1C5Eknmje373YvG2sXYgk 8drTXVyLl1vF2oVIDHnNdZ6LxMNnVj678hk2XCZEUnip2at6fy5EKelZ9R+u45P6f78Q2chbHZ5x o3o8EGsXQlQuP/zww4a2WyliAyGuatWqopI48cQTXZUqVWLtQgghhBCieGo+dL3rUGsrV/2BW2LL hEg7z79f1T3WKN4uRJKo3mKUe/DxhrF2IZJE21r5rna1urF2IZLCQw9U03kuEk+1B+62z66PP3RF bJkQieHhx+z9+QM16sWXCSE24P0q17uWd9wWaxdCVD6vNL7bTe93U6xdCFG5bLIQV6dOHVFJIMTd e++9sXYh0ka1atXcI488EmsXIu3UqFHDPfjgg7F2IdLOs0/dYzcV6j31UGyZEGmnYd8HXb0Wj8Xa hUgS3HB74tkWsXYhkgSiUIMnX4y1C5EUnn6qrs5zkXjqPlXTPrs+/9StsWVCJIUnn2lg789r18+L LRNCbEjfm2907aveF2sXQlQ+b7R82M0YcEusXQhRuWyyEPfzzz+LSgIhbtiwYbF2IdJGXl6e69y5 c6xdiLTTp08f+2MftguRdgoXTbabCqtXzI0tEyLt5A2u6aYuGBNrFyJJcMNt2uzCWLsQSQJRaO70 hbF2IZLCurXrdZ6LxLN+7Ur77Lq4QPcARHIpXLXO3p9/seCb2DIhxIaMfvB+V5D/dqxdCFH5fLNw mJsz7J5YuxCicilPSIjLEmbNmuUWLVoUaxcibRQWFrr58+fH2oVIO2vWrNG1IUQxIMVxcyFsFyLt LFk13329VqKQSDYLln9rN97CdiGSxFeLVrrVK9bE2oVIEjrPRRrQZ1eRBnh/vnbdD7F2IcSGfLds mRG2CyGyg3Wr9AV8IbKN8oSEOCGEEEIIIYQQQgghhBBCCCGEEEIIIYQQWUd5QkKcEEIIIYQQQggh hBBCCCGEEEIIIYQQQoisozwhIU4IIYQQQgghhBBCCCGEEEIIIYQQQgghRNZRnpAQlyXcfPPNbtas WbF2IdJG586d3ZAhQ2LtQqQdrovWrVvH2oVIO4WLJrtezY5169eujC0TIu10GZfn5q3QZwyRbF7q NtktWP5trF2IJNGj2UD31SK91xHJZd3a9TrPReLhMyufXfkMGy4TIikUrlqn9+dClJKJ9eu6RUN1 L0yIbOSbhcPcggnPxtqFEJVLeUJCXJZw4oknumHDhsXahUgbeXl5JsWF7UKknT59+rg6derE2oVI O9xM6FBrK7d6xdzYMiHSTt7gmm7qgjGxdiGSRPUWo9y02YWxdiGSRNta+W7u9IWxdiGSAkKcznOR dBDi+Oy6uED3AERyQYjj/fkXC76JLRNCbMjoB+93Bflvx9qFEJUPQtycYffE2oUQlUt5YpOEuPff f98ym4lN55RTTnFXXXVVrF1kN9dff71r2bJl7NoQ5UdCnBCZkRAnRGYkxAlRPBLiRBqQECfSgEQh kXQkxIk0ICFOpAEJcUKUHglxQmQvEuKEyE7KE5ssxJHZrH379kKkkiuuuMKugTZt2sSuD1E+JMQJ kRkJcUJkRkKcEMUjIU6kAQlxIg1IFBJJR0KcSAMS4kQakBAnROmRECdE9iIhTojspDxRIUKcQpHW qFq1qnvqqackxVUghYWFbv78+bF2IdLOmjVrdG0IUQxIcdxcCNuFSDtLVs13X6+VKCSSzYLl39qN t7BdiCTx1aKVbvWKNbF2IZKEznORBvTZVaQB3p+vXfdDrF0IsSHfLVtmhO1CiOxg3Sp9AV+IbKM8 ISFOodiEQIhr3ry5mzp1qqQ4IYQQQgghhBBCCCGEEEIIIYQQQgghKpDyhIQ4hWITwgtxhKQ4IYQQ QgghhBBCCCGEEEIIIYQQQgghKo7yhIQ4hWITIirEEZLihBBCCCGEEEIIIYQQQgghhBBCCCGEqBjK ExLiFIpNiFCIIyTFbRqdO3d2Q4YMibULkXa4Llq3bh1rFyLtFC6a7Ho1O9atX7sytkyItNNlXJ6b t2JWrF2IJPFSt8luwfJvY+1CJIkezQa6rxbpvY5ILuvWrtd5LhIPn1n57Mpn2HBZEli/fr0rLCwU KWfO/MWu6Ztj3IzZC2LLhBAbMqrh827mBwNi7UKIyufLzz50M0Y2irULISqH1atX22eO8oSEOIVi EyKTEEdIiis/eXl5JsWF7UKknT59+rg6derE2oVIO9xM6FBrK7d6xdzYMiHSTt7gmm7qgjGxdiGS RPUWo9y02YWxdiGSRNta+W7u9IWxdiGSAkKcznORdBDi+Oy6uGBYbFkusnjxYjdx4kTXq1cv16VL F9ehQwchhBBCCCGE2Kzk5+e7CRMmuOXLl4eKTsaQEKdQbEIUJ8QRkuLKh4Q4ITIjIU6IzEiIE6J4 JMSJNCAhTqQBiUIi6UiIE2kgKUIcIhwSHDej+IkUN336dGsPMzkIIYQQQgghREUwb948N2vWrKIv 5fB5hC/mFBQUhJrOBiEhTqHYhChJiCMkxZUdCXFCZEZCnBCZkRAnRPFIiBNpQEKcSAMShUTSkRAn 0kCuC3HchPLZ4AYNGmTPwz5CCCGEEEIIsSVYv369GzlypIlxvXv3dqtWrQpVHQsJcQrFJsTGhDhC UlzZWLNmjf6hIkQGdG0IUTzIcNxcCNuFSDtfry10332/JtYuRJIoXLXOrV33Q6xdiCSxesUaE4bC diGShM5zkQZy9bMr2d8Q4fr166f/TQkhhBBCCCGyBj6f8IUdxLjPPvssVHUkxCkUmxKlEeIISXFC CCGEEEIIIYQQQgghcgnKoSLDjR071rIwhMuFEEIIIYQQorKhlCpS3JQpUzbwdCTEKRSbEKUV4ghJ cUIIIYQQQgghhBBCCCFyAZ8ZDhkuXCaEEEIIIYQQ2cS8efNMilu4cGGRoyMhTqHYhECIu+WWW1z7 9u1LxXPPPedOOOEE17p169j1JIQQQgghhBBCCCGEEEJUNqtXr5YMJ4QQQgghhMgpRo4caVLcqlWr zOfZIkLcL7/84v7zn/+Eze7LL790a9asYRLhIoUiJ4LscAhxZeHiiy92l156aex6Er+CLNinT59Y uxBpZ8iQIS4vLy/WLkTaKVw02XVvvL9bv3ZlbJkQaafD6IZu1tIpsXYhkkT9Nya4LxZ8E2sXIkl0 a9zXLSpYFmsXIimsW7te57lIPHxm5bMrn2HDZdkIN5K6d++uMqlCCCGEEEKInGLQoEGud+/e5vNs diGObxJ169bNFRYWhousfebMmRllOYUiqcE/Eq644orY9SR+BeGnc+fOsXYh0g6iaJ06dWLtQqQd biZ0qLWVW71ibmyZEGknb3BNN3XBmFi7EEmieotRbtrswli7EEmiba18N3f6wli7EEkBIU7nuUg6 CHF8dl1cMCy2LNugVCpZFWbNmhVbJoQQQgghhBDZDI6aL5262YW4wYMHuwsvvND169fPffvtt+7r r792X3zxhX2owszz9Vt//PFHN336dLds2TLjhx9+sPZ169a5Tz75xC1fvtzaf/rpJ2vnm0lTp051 8+fPL9rWihUrrM9nn31mmecUimwMCXElIyFOiMxIiBMiMxLihCgeCXEiDUiIE2lAopBIOhLiRBrI JSGO+zbczwnbhRBCCCGEECIXION1ly5dKl6IQ1JDeuPnd99959q3b++OPPJI16pVK/sg9dhjj7kn n3zSbuy/+OKLJq+tXLnSHnOjv379+u62225zn3/+uUlwDRo0cE8//bRx1113mUC3dOlS9/LLL7vn n3/e1a5d2w0YMMC23aJFC/fII4/YOp9++qmbMmWK1YadPHmyiXUKRTaEhLiSkRAnRGYkxAmRGQlx QhSPhDiRBiTEiTQgUUgkHQlxIg3kihBHIgJuHM2bNy+2TAghhBBCCCFyAZ/1+rvvvqs4IQ7xrGnT plaPtXHjxraR4cOHu8svv9yNGTPGvf322+7cc891b731lvvyyy/dDTfcYGZemzZtXLVq1UyYow8C 3bhx41zz5s1djRo1bAwme8wxx5hox9j0//DDD13Lli3dVVddZR/Qbr/9dvePf/zDDR061K1du9YE ub59+5o8x1x91jmFojJDQlzJkN2REsthuxBpR9eGEMWDDMfNhbBdiLTz9dpC9933a2LtQiSJwlXr 3Np1P8TahUgSq1esMWEobBciSeg8F2kgFz67cp+FezGUGQqXCSGEKB0kjCFhC79Lv//++9jy0kLV NO5t8zNcVlEwNlXcNuc2tiRb4pgJIYTIDfByZsyYUTFCHH8sH374YffGG2+YlMbgv/zyi5VHveee eyyrW8+ePd0DDzxgmd8I2pHg7rzzTpefn29t//nPf+z5kCFD3E033eQ++OADa+fNA+3IcQhwZItr 1qyZZYO77LLLTJS79957Tbb797//betMmjTJPfjgg5aljv4TJ070u6pQVFpIiBNCCCGEEEIIIYQQ QgiRbZDAQOVShRCifJCsheplJIKhIlrDhg0tEQyy8T//+c9Y/5JApOM+d69evdysWbNiyysCsoJ+ 9NFHdr+fim7h8lwDEW769OnmI3zyySdlPuZCCCGSxdixY93gwYMrRojDtL777rvdm2++aSVP+QON 3Ebp0jvuuMMtW7bMMsdRMnXJkiW2Dv3J5sZP0nD7Odxyyy1u2LBh7uabb3bvvfeetWPS0z5ixAgT 4iiXyroIcghGK1ascPfdd59tlz9wBH+8ke4ov1ilShU3YcIEv6sKRaWFhDghhBBCCCGEEEIIIYQQ 2QYJDJDiwnYhhBAlQzY4MmweeuihbquttnK/+c1v7Odvf/tbd+mll7qPP/44tk5JfP3113b//He/ +50lhwmXVwRUpGFuf/rTn9wzzzwTW55r8Bo88cQTduwfffRRS+YT9hFCCJEeSJjWvXv3ihHiCOS0 F1980XXt2tX+OJMVbv78+fbHFBu7bdu27v7773cLFy60/jfeeKNlgkNiq1q1quvYsaN75ZVX3FFH HeXGjx9v2d4eeughG49xKZmK2d2qVSv3yCOP2Hq8uaC0KqXkKJnarVu3IiGOkqmY940aNTLhjj4K RWWHhDghhBBCCCGEEEIIIYQQ2Qb3XMikELYLIYQoHrK5ce/v97//vfuf//kfd/HFF5tgxr3sQw45 xMS40047zQS0cN1vv/3W5Ld169Zt0L5y5UqrpPb//t//M8krXI9sdPShwlq4LApZ07755puMchgV 3c444wyT9mrUqBFbHsL9d8YiiU1xJUnZDvvD/MJlUdjf0vQDjhHbzJTxjTaW4QDQj/3geJNEJ9M+ CyGESA9kWO3cuXPFCXGUKiW1KtngRo0aZX+I+YP46quvmtRG+VNKo/KHiaC86uzZsy1VLH0Q3ZDb TjrpJDd58mRXUFDgWrZs6Vq3bu0aN27sTj31VDdz5kwzvNu1a2dtpJwlixx/8NgGlh/z4Dlz4I/5 6NGj7Y+qQpENISGuZLje+/TpE2sXIu0gkOfl5cXahUg7hYsmu+6N93fr166MLRMi7XQY3dDNWjol 1i5Ekqj/xgT3xYJvYu1CJIlujfu6RQXLYu1CJIV1a9frPBeJh8+sfHblM2y4LJvgf9ckJQjbhRBC FA+JYLiHjYhF9TPELL+MzJt77LGH22+//ex+tm9HLKMq2gsvvOBq1aplSWW4B47AxnLusVM5jQxx Tz/9dNF6jE1SmaZNm1pVNhLNUB7UC3VIYJ9//rklsfniiy/sXj5y3pgxY2Lz5h76OeecY9tgDuHy KF999ZXr37+/q1Onjqtbt66V16Yt2gc/4N1333W1a9e2pDVUkaOaG/vJMj8/5kVZWeaPF0BpWMq3 spz95ziwDsd13LhxloSnXr16diwR3/z28A0GDx5cVJ6WynIPP/ywZYgjEY+EOCGESDd4aO3bt684 IY7473//WwRiGsEfYax3fmLJU0qVwFonKI/KHytEGH5S5pSyqh9++KE9503Ak08+adnifHY5RLtF ixbZH2u25bfjs8OxbdrZlt+eQpENISGuZBB+KHMctguRdhBF+bAZtguRdriZ0KHWVm71irmxZUKk nbzBNd3UBfF/eAqRJKq3GOWmzY5/y16IJNG2Vr6bO31hrF2IpIAQp/NcJB2EOD67Li4YFluWTUiI E0KIssP97K233trtuuuulqwlugzRq0ePHq5Tp06WCIY2ZDcErj/84Q8mo+2yyy6WCY4KaiSX8X1C IQ4ZjgQzO+20k8l3bI/l++67r1Vdow8JYm677bairHQ77LCDPX7ggQdi8y6tEMc9/scff9zG2Wab bdz2229vWeUefPDBIkENOa569erWhyx5u+22m/vrX//qjjjiCGt7/fXXrR+JbU4//XRrY7/pu9de e9kx8vtNhTmWV6lSxR1//PG2PZ5T2pVkO/QjsxyJdjiG/ljsv//+tk0y9UmIE0IIsVmEuPLEggUL THrDFm/SpIkbOXKk+9e//mVvDF577TWzwzHdscC98KZQ5GpIiCsZCXFCZEZCnBCZkRAnRPFIiBNp QEKcSAMShUTSkRAn0oCEOCGESCbct0bSQso6/PDDi6S34iBxzDvvvGNC2e67726CGxnfqlWrZmMc ffTRdt+c7GehEEeCGQQ3aNSokcll3DNgLGQwqq8hzd177702lp8TJVy59x7OpTRCHPMl6xtZ1w49 9FDLDIcAeOyxx9p2qehGP/qwPUQ49ontXXPNNdaG0MZ9PxLlsE+03X333Tb/F1980baPDEhSHPb7 9ttvLxoLd4BscZdeeqm1XXTRRZZFjuxziHQIdRy7CRMmWJId+iAnSogTQgiRNUIcgSHPH7oVK1Zs 0I7hzR9+UscqFEkICXElIyFOiMxIiBMiMxLihCgeCXEiDUiIE2lAopBIOhLiRBqQECeEEMkEIQ4B zMts3HwP+0ThPjhlVelfs2bNonbktFNOOcUELyQwL48hi1GiFLnr0UcftfXIAOfXW716tbvqqqss wxz3D7jfft9991m/v/zlL27u3OL/Z1oaIY6Mc3fddZeNh3hG6VNKsj733HPWdvXVV5ugRqlSnt9x xx1F69IPGW677bZzXbt2dUuXLnXbbrutZbij/OrixYtN4jvuuONMYsvPzzcvgDEY69prr7VxOMbc N6Tt5JNPtnG6detmz1mX/aAfMt1ll11mx0JCnBBCiKwS4hSKtISEuI3jUywLITZE14YQmeHGAoTt QqSd775fY4TtQiSJtet+MMJ2IZIEshCE7UIkCZ3nIg3kwmdXCXFCCFE2kLU6duxoctYhhxziZs2a FVtOGVBEOAStRYsW2b31P//5z9ykL+qHzEUJUjKxIb4htt16660mq9WrV88EOeQzhLkXXnihaD3u GbDcy2j0u//+++05Ils43yilEeIohUqGOcbbb7/93N/+9jeb/2GHHWayG/c7EdTIBkepUrK0Rcen hCllVrt06WJ/XxiHfohsJ510kpVEJVPeHnvsYWIh82c/kNoee+wxG4csdfx9Yl22zTF85ZVXiqQ5 L74hByIZ0i4hTgghxGYT4n755Rf7A//f//43XLRZ46effrJSq9H497//7datW2dvJMgy56FvWebH OKzzn//8J1xU6mBd/miHcyxrcOxJeevfQPFYkTshIU4IIYQQQgghhBBCCCFEtiEhTgghyg6lTMl8 hiD23nvvbbCM+7hkbkPUmjJliklip556qvvjH//oXnvttaJ+3Me+5557TAR74oknNhDinnnmGRPF rr/+entOdja/HkJc7dq1TQJjfS/EebEunGuUqBDHGOFyKCwsdJdccomNf95559lc6Pvss89audO3 3nrLssYhpjFOtMoNotwRRxxRJMRNmzbNxkEGRP576qmn3JNPPmnlX5s0aeLGjRtn97wpmRoKcZSZ 9UIcmeU4djwnIxweAP1Y15eelRAnhBBiswlxY8aMcb169driohYf1vhjGhXO5syZ455//nn740xK Wf64Umt90qRJZZLblixZYulc+cNf1iDdK/PgTQkpXOfPnx92KVP07dvXDHu+AfDyyy/bm4s2bdqY +V4ZgQDJm73K2n6uhYQ4IYQQQgghhBBCCCGEENmGhDghhCg7iF8XXnihiVh///vfrUwpyVlo79Sp k8lpf/jDH+wx8hayFn3vvvtuE99IyMLvXp9NjX6UDqVk6m9/+1u7v00f7m+z3pVXXmmiHclpCgoK 3LnnnmuZ47hnzHj/+Mc/TCh7/PHHY3ONEhXikOcQzyiR6kHSIzlLNHOdX5f75mybe99RKY8sdowD 3Dv+05/+tEHJ1F133dXtuOOO5hIwDv1mz55tWd/YH7abSYijnKoX4hiHe+U8J1Pd1KlTrR/zOfPM M+2YSYgTQgix2YQ45KwaNWrYH0MC8SwqS5GZjT9CZF0j/HiIbLSxjD9u/HEnqD3OH/Aw+EPMMh/3 3nuve/fdd+0Ppo+BAwe6yy+/3LVu3dr+OCLq9e7d26Q0LPmoFMf2/LrMhT+6fo6IdvwB5o8ybV66 42eYOY43OeyPD0x+ts+bk6FDh9obDB9Ig34/Cb999pfjkCn4FsFDDz1kx3/EiBG2T7zBePvtt4vW YUzegITBPiOw+WPts/n5+YdZ9ugfHnvW49j7DHsLFiywevcfffRRmbLupTUkxAkhhBBCCCGEEEII IYTINiTECSFE2eFedf/+/d1uu+1mktYJJ5xg94bvvPNOE9wQtLgvyL1V7sPSd6eddjJZjEQuZD+7 8cYbbd0LLrjAJDTuNd90000mhtGH7SCRUbaUturVq7sePXrYvXHWO/nkk03E4348oh1t3E8O5xqF +9Vnn3229aUUKslYENuAEqpkouO+OPfa2Q+y4CHdvf766+7QQw81sY3Mb4w1aNAgy/wGJHKhHdmO scmc17lzZ7vf7OW6008/3e5rI71RQpW+3LvnGCECsh6uAWPjDNCXtmOPPdaEOLLEnXbaadbGscMP YGyeIwfed999EuKEECLlbDYhjjSljzzyiAlgCxcudC1atDBrnXSnpE3lDx52u8+UhtQ1ZMgQ64s4 xh9Y/oh/8MEHVnc9Ly/P/vj269fP5C3Gpa56gwYNbNxRo0bZOBjvvGmICnFIcPzhR24Lg22MHj3a +iN5+TkhvzVr1sxqrpOmFSudtttuu819+eWX9kf1k08+sTGoBc82kc8Qw6hvTppY3jR89tln9uaD FLK80ZkwYYJ9oOQYsE2yxdEXs3/s2LE2Hm+C2DfeUJAmlnaktWiQ7pXjFA2ENObLGynmxrEmbS37 hNRG9OnTx7ZHXfWXXnrJstZhzSPUeWGROc2YMcMec/wbN25s4wwYMMBEOd5gtGvXzl4jlnESsf7h hx9u+8wbNEXJISGuZLje+aZH2C5E2uF3eMOGDWPtQqSdwkWTXZd6O7j1a1fGlgmRdloNr+NmLZ0S axciSdRuM9Z9seDXL6UJkVQ61evtFhUsi7ULkRTWrV2v81wkHj6z8tmVz7DhsmxCQpwQQpQP7s9y b4v75jvssINlXdt6663dXnvt5W644Qa79+r7ItBxP/mAAw6w0qnIZqxz8cUXu/Hjx1sf7mtTApV2 7u369ShR6suQIp8hqZ1xxhl2n50+3KdFDENC4x56OM8oX331lZVDRcwD5uxBuiObGzIc+8Y94N13 390y3bFd5D9ENO6NMxb3orlvTDtCGj+Z17777mtzRIijH8fhoosusvn5feceMy5BuN/cJ6cNIY57 82yXMblXzX127qmTIY5xGO/ggw820W7nnXc2T0FCnBBCpJvNJsSRIY40rPwRxFrnDzUyG7Y6ohYp S5HLqAVO8EcOAezjjz828x2x69NPP7Xa42Q+Q9JCUEP64o8cH8r4ozp8+HD7A4zlzR9I/sCHGeIw 0klTS9lURLNWrVqZlc4fQWQ7RDveHPAhD6GOn5QixW4n4xnb7NChg80VsQ5p74EHHjAJjPjwww9t u7xpaNu2rc0TQ599RXRDiGNfMempDc+3ARDWSA378MMP25ujli1b2tgcL+ZD/549e5pBzzg+054P xiJbHfvj9+mOO+4wuQ95j5S1CHPsO3Pl2LMvvIFgv95880130kkn2ZsjjheGPesR9KGdsdg2xj37 SjvzRkJEyGO/ETN4DUaOHGnmPseVNyWKkkNCXMkgxPk3xkKI/wMhjr8LYbsQaYebCR1qbeVWr5gb WyZE2skbXNNNXfBrCQohkkr1FqPctNmFsXYhkkTbWvlu7vSFsXYhkgJCnM5zkXQQ4vjsurhgWGxZ NiEhTgghNg2yrnFfm4Qr3O/iXm1xYtYXX3xh93i5j879WLKj+WWUVqXiGffMSSwTXY/7ySQv4R45 iVHYZnQ97guT7ISqZeE2o1CW1Sdv4b57FObftGlTkwl8f+5/cw+de8UkpOGeMO0Ic8ydeXFPmfXZ H+6RH3PMMSa9cd/bj0Nf7lWzXe6R+5Knfv74Byzz82d8ktAwJ+5zk+TF9585c6a5B3gGJKbhXjbr kugFXyDcZyGEEOlhswpx3LRHmqpSpYr9ISMmTZpkaU4HDx7sbr31VrPcCYQ4Mpbxh/T6668v6s8f MNK5kn0N4Q05jj941BznDyR/5Ckdev7555vQxeNMQhwZ2hDz/HYQ1xiTA4B8Rpa35s2b2x9L/ogi diGU8SaAsXnTgPSFFMYf8/vvv79IiMOMRzrjzQbHg3mxPiIdxj8lUTkWzIvMcIhvjMVxQIYjyE5H 2lv+OCPXMU/a+KPNOPwxjwayIesjwyHHHX300e6NN96wZczrlFNOMWsekQ/BkMek5uWNEW9uCPab 14EPuAh0USGO+TFnas7zpoY3Y8cff7xtg+x/vHYcR8bneLDvtPHaKDYeEuJKRkKcEJmRECdEZiTE CVE8EuJEGpAQJ9KARCGRdCTEiTQgIU4IIURSoTIcfz+4P42Mxv1typpyz5rMc3vvvfcGGfKEEEKI LUGFCnFIZb4EKla6l8DIiEZWNQLpCsEL8QuBCkGO8BniKH1KrXPqkROY55jmSGrAOhMnTrQ0skhq lDxlvWuvvdYyxyHE0RYV4tgWc+APLQY5ZjkpZX0gizFfMqyRRY0/0KSQJTsdJUNZF5MdSYy5IYCR kY59JxDuyJjGnJHEKCWKtMC4yG9Y7sholFVFiGNdMrAxZ8b0gYj23nvv2T6Q7pYyqRxT5hWKZghs SEPUkEdGYzu+fjxm/N///neTBRESyURH2VVqsLOOL5/Kc8RCtoV0SIY7Pw/mxTzuuusuM/gZh/Ew 68lyx+uKrMi+kGXv888/N8EuFPcUmUNCXMlIiBMiMxLihMiMhDghikdCnEgDEuJEGpAoJJKOhDiR BiTECSGESCrcf+ce//777+9+85vfWKlVMsNRKpXHVCQL1xFCCCE2NxUqxJG2lWxlZHlDpCJtqS8X SrY1HtNGNrU5c+ZYXXHakamQw7jJj4hFKVDaCEQ0xDdKmpIhzktkV155pWU7YxyEuNNOO819+eWX JqwhcPGH1wcCAYIYUhelWpHMEMwKCwttORneKPd53XXXmRSGpHfmmWfaOBwg2pHHyKaGzIfcxx9u 5sU4ZGvzWe2oeU7JVMRAJLPLL7/crVixwh4j2LFt9pvSsKS4RZTDkke8oy+yGXIdmdg4vnzwZPv8 jAYZ6tiOl9vYNjXTkdt8lj2se0qtMhb7xGuFXIfAR2a+s846y/adNLvXXHONPebNCq8nfRCSeC0Y j+NG1j+ONzIiY1LSlhKzVatWtX1gDGq1k9lOUXJIiNs4ZHAM24QQujaEKA5uLEDYLkTa+e77NUbY LkSSWLvuByNsFyJJIAtB2C5EktB5LtJALnx2lRAnhBCiPJCshvvPDz/8sFUgO/XUU63yG0lpoiVO hRBCiC1FhQpxSGBkRUN4Q5Ly2d+Qq2gHMpshXXkpCLGsYcOGRRLYtGnT3PPPP29Z2AhKj1IWFAEA GAOpzGc1o5wnkh0iHKIaAh3iGnPzQVYzRDZKkdauXdukPeaBIMcfZ6QyMqwh51HrnO0wDrIa0hl9 yYY2btw4k/DI8oYkRjtSG2Pyk8xySGPMi6x2CHOPPPKIZXGjLjrb51iQyY1scuwj++6PC/uPyMc2 qbtOhjgkQrLV8TMaZKLjGJCC1gclX5EKkeCQ+Zg/YyPzIdqxbxxL2jhuJ5xwgm2HEqrMt0aNGpaZ C2mOfSWzHZn72D+kPzLfMTZCoi+/yljsE2OTApfXjuOgKDkkxAkhhBBCCCGEEEIIIYTINiTECSGE EEIIIZJAhQpxBJLX8OHDLcNbNFMYEtvQoUPdF1984f773/9aG/IX5U8R1sjuRiY15DQm9eOPP1of yoEiWP3rX/8yyFDGMtYlyxpyHcsRxiiDyjiIXP/5z3+Kts2YkydPtvKgHqQ5tsOYBOOSgc6vx1wQ vxDJGJ9Sr9jrjO/nRgnW0aNHWxvL2V/kMsqTAuIc20C6o0wrVjzSHtviud8/MrSxL76MK8cQiY7j RBtjREu8+j5ks4seY+bHB1Xmx34hF1Kalexuvh8CHcebud9www1WXpbtsO8cS14n5ocUSLA/zJvX lP3xrx1CH2OTGY7zgOAY8Hr6dRXFh4Q4IYQQQgghhBBCCCGEENnGpghxJE3Iz8+3RAB8AV8IkVuQ NINruDRVSshGP+LzPq79qAauyaAaQogc45XhT7n8Sa+5eStmxa7vTHyx4BvX8t1p7oU3J7snWo8V QuQY7frMcD1HFMSu7aRT4UKcIneCLHiIbryOii0bEuKEEEIIIYQQQgghhBBCZBvlFeJILkD1HISa 9957z76AL4TILbh2qUTFtYzgGl7nHmS4LuPy3MuDHnXvTGnr+n76ths4q6cQIofguu04rolrOKCq Gzf31+p7xTFs8iITal5++xP31rD5ru+E5UKIHINrt3qLUe7FNyfHrvEkIyEuxUFmO7LK+axvii0X EuJKxn8LKWwXIu306dPHvmEbtguRdgoXTXZd6u3g1q9dGVsmRNppNbyOm7V0SqxdiCRRu81Y+6Zy 2C5EkuhUr7dbVLAs1i5EUli3dr3Oc5F4+MzKZ1c+w4bLsonyCHFkk0KgYV0q+FDxRgiRuzRp0sTE uPBa93z4WXfXYlhtN3nxBPf5illCiBwGMQ4pbsmqzBIs/29BhusxerGbu+LfQogcZuaSf7q6r0+w bHHhtZ5UJMQpFJUQEuJKBiGuc+fOsXYh0g5CXEn/iBAirXAzoUOtrdzqFXNjy4RIO3mDa7qpC8bE 2oVIEny7cdrswli7EEmiba18N3f6wli7EEkBIU7nuUg6CHF8dl1cMCy2LJsojxA3ZswYK7coGU6I ZMC1XLVq1WKzxFFukQxToVgjhMhNXhvxjHtnUuvYtQ5vDvrcMsOFYo0QIjchWxz/Sw2v9aQiIU6h qISQEFcyEuKEyIyEOCEyIyFOiOKRECfSgIQ4kQYkComkIyFOpIEkC3H8L5f/6YZSjRAid0FyHTJk SOx6J4sU2aSUHU6I5EDpY6pMhNc7tO0zw3UaODcm1QghchOyxPG/1AXLv41d70lEQpxCUQkhIa5k JMQJkRkJcUJkRkKcEMUjIU6kAQlxIg1IFBJJR0KcSAMS4oQQuQT/h+b/0eH1LiFOiORB2dRXhj8V u97hxTcnu7eGzY9JNUKI3MQLcZRDDq/3JCIhTqGohJAQJ4QQQgghhBBCCCGEECLbkBAnhAAJcUKk BwlxQqQHCXEZOpWEhDiFouwhIU4IIYQQQgghhBBCCCFEtiEhTggBEuKESA8S4oRIDxLiMnQqCQlx CkXZQ0KcEEIIIYQQQgghhBBCiGxDQpwQAiTECZEeJMQJkR4kxGXoVBIS4hSKsoeEOCGEEEIIIYQQ QgghhBDZRlqEuLfeesvubXnuvffeWJ/NRbhtQD4K+4XQh3XD9kwMHTo04375bbdo0SK2TlmYMWOG u/zyy2Pt4Ldd0nZoD+cWEh2H7YXLS0tZjltJsL+bMo9cIwlC3JBJg91WW221AWGfymDfA/a1uTC/ aDttLAv7R7n57ptc0/ZNi/q/1a9brM/mwB87tg/h8o1R3Fxp86/N4/Ufjy2P4o+bJ9N4mxuOfab9 p31jr102k1Yh7ta7H4z9jnin3xhbdtZ5F7va9V+KrVNR7HfAwbaNsK1l++6xvhUB+8X+he3+GIRt EPaNwtz9sdpURkyaa3PgZ7hsY/h1obg5+30Mjy374LfLax2+HklFQlyGTiUhIU6hKHtIiCsZ/nnC P1HCdiHSDv+A4B8RYbsQaadw0WTXodZWbvWKubFlQqSdvME13dQFY2LtQiQJ/okzbXZhrF2IJNG2 Vr6bO31hrF2IpLBu7Xqd5yLxrF+70j67Li4YFluWTaRBiEPG4r5WtA05qzRSWkWAnBXKZDzf2Pbp U1qxy8tk4XbYT9qKE9VKS6Z98HhxrCRprjRCXGn6lIayHLfiYF82VczLNXJdiPOiVVSaQrjKBmmJ OYAX28ALVRubX3S9cP82F/5Yhu1lobi5sj+IgVDSvrN+VJjzcwqlws1NeYXAbCfNQlxUokKYQkrj 8ZYQ4qICnm8Lpa2KYmNCXHRfw+OSiXDum8KmCHFRMS/T/gH7wrGN7hPb8q+BhLhkIyFOoaiEkBBX MhLihMiMhDghMiMhTojikRAn0oCEOJEGJAqJpCMhTqQBCXHZA/e0EMaibVF5CwkLfD8v0EUzuUUl K/oUJ35lIpNM5gW26GMP/dluNFtamGUu3B8/Rpgdzbd5Ic7vJ/PhMX0hegz4GT0GXg7zY4X75/v7 ccLlEJXdGMNvC/y60W2Er0n0eADjROfl5xntN2DAAPsZlQL9HELhLRyb/jz2r3v09fNz8uPxnMfh fMJjkO3kuhB3xnlnZMw45gUsltHHi1ZhNjnfP5rBzAtbvq9fP9q/NDAOUhXr+zYvWvltRLcLPjOZ f+7nELaxLn19m98G4/nt+n2J9vPrRvfJzyU6VlQI47j5Zf5Yh8fRt/M4kxDnXyfmEj0eUfxrFbZH s+VF5xIV1jK10+aPtW+PHhe/rl/u5x49Xn6+/ng9/ES1jK9dpnlnIxLifn2OjOalKC/EhSJZVFqL ZpgrqzzHOKzjBbzSjB2VtqISmW/3fRnDrwvsQ7gfHn8M2LYX0qLHJTpW9Nj4tnDOmeaaaV9o8+PU a9yyaF/8PPlJ33DbIX6u9I8ey0x9ovvPnH2bhLhkIyFOoaiEkBBXMhLihMiMhDghMiMhTojikRAn 0oCEOJEGJAqJpCMhTqQBCXHZgZeUwvYoXr7icSi7eWkM4cnLYDwuS8a1UKiCqJAVFdii0lZUwov2 YR6hmOaFOC/T+XV836h0Ft2+F+K85OXb/f5F+4T74PHrhHOKEgpxfqzonKJ9oq+J7+cf++MSPQ6Z jlt0H8M+0eMfHcc/Dl+f4oS46LlFHy8qsk50/rlArgtxyEmZBCyPF6Uy9Y/KWfTxspgXqbz05WUs 1s0k3xVHVEbzbTz20pqfg18WFcL8un4dL3l5Wc3Pza9LG+t7SSvTun7+rBs9Zn5O0QxxXh7z2/HZ 3fzjTFnvomP5ZZ6o2Bcu8/h9CNs90eMGHAu2HWaR8/vvX3u/v77dz4W26Dajx9Tvv9+Of12i+xp9 jaKPs5k0C3G8tlH8so0JcVF5zreXJWOaH8cLbKUZuyQhLjrHaJa5qDAW7ZNpuZfgfJvfRrSvF9po 9+v49ZhbdIyonBeds1/PC2y+nb5Rqc335XFUvAuhX0kym58jffx4/nH0GJY0RpKQEJehU0lIiFMo yh4S4kpGQpwQmZEQJ0RmJMQJUTwS4kQakBAn0oBEIZF0JMSJNCAhLjsIhbgwGxvLEZe8AOYlpyhe kPJSVFR8Kg2hUAVR4SqcVyh2RceJzik6XjTjnP9JHy+OeaEvup6X/cL5sb7fPz+HsE90Tv54RI9n eHxCIc7PIzrvUIgLpUPW8fvv5+SfR7cXCnH+GBcnxGV6PUsrxIXjhUTHzHaSJsRFhRcvRXmZKcxq 5olm+vIwblQAY32f5SycQ3F4SQqxyotbjBGKXdHtFyfE+X30opYX7aL4sXkczoHH4fx91jM/fiYh jnWLy34WPZ4lCXFeIouKa36u0X6hEBedn18W7rNvj87Rt2V67aPSnH8dwjG9KBcV4vy8/L5E5blc Is1CnBe4ICqNbUyIY73wHPGyWGmICl5+/I2NXZIQF8pc0cxuXniL7ocnFNqiklt0DI/fDo/p6+U9 5uGlM78vvi16jFnu99G3+32BqPRGX9qKy/wWFdr8fPy8M+2j366fv/9Z3DFMKhLiMnQqCS/EjRo1 SghRSpo3by4hTgghhBBCCCGEEEIIIURWkXQhDkJhCqLCUyjEFZfZy4texYlhXoIKZbVQqILoOIzr H2fKdOYfZxLKouN5AcvP0z/fnEIcbV4488cgU79NEeL8a+WfR49LdLvhcasMIc5vKxfJdSEulLw8 XgQrSYryhBKZJ+yfaVtIU17wCDOE+Tl4KS4qxnmBjDH94+hcSyPERaU6T7gvmYQ43yccvyxCnN9v HkfnEp1rdA7+GHqRL9PcQ7Etuq1M4ltx65VViAtft+g2eSwhLvcJZS3g9UOsKo0QF64bQl//e8CX Iw3H4bEfb2Njl1aIYxz/3I8V7ocnFNNYNyqQFSej+eMUze4GPiucXy/cl5KEuOLm6MW4UHTzAh+P /bqZ1vfb8vsXinGZjmGSkRCXoVNJeCFOCFE2JMQJIYQQQgghhBBCCCGEyCbSIMQhLvE/+qis5CWq UIiLZjrjOSKUX8Y60b6lJRSqwnGLE9+i7czJS1s8LkmI89uLCmhsy+8zbV7gyiS7Rbe1MSEuPB6s 67cbZVOEuGgf/5j5MIY/PtH5lSTE+T7R1z86Hz+HUIgLtx8KcX67fs7RbeUKuS7EhXIXeFkpFOIA mcnLTfyMilx+DEQo1gklqkxCXEmEUpsXqaJCXLQPj0srxPm5+XbWo700QlxUYPOCWnFCXHgMfN/o sYhKfdE5ecLjRp9MYptf5kU0D2NH983Pxb+WYXum1764/fCvNW3RcTYmxPnth8c23J9sQ0Lcr89L yhCHNBXKX74v+PZwG8URlgD18lxJYzMfL5r5PplkLtq9KMbj0gpx/rlfJyqqsYxtREUy386cfEY4 LxP6ftF9CTO5hUIcP6Pt0fn616Okuft5RPuE/RgneuyLO4ZJRkJchk5CCCGEEEIIIYQQQgghhBAi 2aRBiAMvMkXxy0Kpywt0meSuqCxWWrxQFSUqtEW3F5Wv2DaPvbQV7RPKVlFpLCq78dwLcdExWb84 2S26j76PHz8U8Xx/D/2igplnU4Q4Pw/60R5dP9y2X5fnAwYMsJ9REdL39cfTL4uOE22LSnZ++zzO JMT54x6OkyvkuhDnQXaI4qWsUIjzYpTHC1JehvJE+1aEEMe6UfHKS1WM57fp5TTf3287uj9RUcv3 Bz9eaYQ4Hvv1vBBGu98Wz6Pbic4x07b943CuUXxfvzw6fojfd0/0mEfnEn1do+2+f2mEOB5zjKL7 Eh2P58UJcdFzxrdlO2kW4qLnFHhRKipg+QxlPvOa7xNdPypmlYZQiPPC2sbGjrbxM5PMFV2X8dhW aYU4vw3f5oU2v/++jxf4otuLrh/dt3A+4XajQlx0/eK2HcXPw68THotwWywP5+qPoR8nnGvSkBCX oZMQQgghhBBCCCGEEEIIIYRINmkR4ioCJKhQRMtVvLxVVrlPJJekCHFCiI2TViFOiDQiIS5DJ7Fl 4MPGsGHDYu1CpA3+ecI/UcJ2IdIO/4DgHxFhuxBpp3DRZNeh1lZu9Yq5sWVCpJ28wTXd1AVjYu1C JAn+iTNtdmGsXYgk0bZWvps7fWGsXYiksG7tep3nIvGsX7vSPrsuLsjuewAS4kqHz9yWywJZmKku moFNCAlxQqQHCXFCpAcJcRk6iS2DhDghfkVCnBCZkRAnRGYkxAlRPBLiRBqQECfSgEQhkXQkxIk0 ICFOCJFLSIgTIj1IiBMiPUiIy9BJbBkkxAnxKxLihMiMhDghMiMhTojikRAn0oCEOJEGJAqJpCMh TqQBCXFCiFxCQpwQ6UFCnBDpQUJchk5iy3DuuedKiBPi559d69atJcQJkYEhQ4ZIiBMiA4hwXert ICFOiAy0Gl5HQpxIPLXbjJUQJxJPp3q9JQqJRIMQp/NcJB2EOD67SogTQuQCEuKESA8S4oRIDxLi MnQSQgghhBBCCCGEEEIIIYQQyUZCnBACJMQJkR4kxAmRHiTEZegkhBBCCCGEEEIIIYQQQgghkk15 hLj8/HwJcUIkDIS4MWPiGee/+36NCXHjF4yKSTVCiNwEIa79qAax6x0kxAmRLMbP/k5CnBBCCCGE EEIIIYQQQgghhEgX5RHipkyZ4mrUqBETaoQQucncuXNd1apV7doOr3doMqiGCTShVCOEyE3ajW7o +nzSOXatQ88RBa5Bl8kxqUYIkZsMnrLShLi1636IXe9JREJcFrFq1apYmxBpZM2aNbE2IYSuDSGK Y/3alUbYLoT49ZvbYZsQSSMt/8AR6Wbd2vWxNiGShs5zkQZy4bNreYQ4/mdFNqnXXnstJtYIIXIL 7lVyLTdo0KDY/0e/P62Te3nQoyqbKkQCGDirp2V9nLdiVuxah8JV60ye6TF6cUysEULkFlPnf+/q vj7B9RgxJ3atJxUJcVnEiSee6IYNGxZrFyJtkF6/c+fM30QQIs306dPH/rkYtguRdgoXTXYdam3l Vq+YG1smRNrJG1zTTV0QL3EiRJLgH7PTZhfG2oVIEm1r5bu50xfG2oVICshwOs9F0kGG47Pr4oLs vgdQHiEOZs2aZRmlkGjee+89N2rUKCFEjsG1y/+fa9asadd0eJ17+PJd+9ENTKJ5Z0pbE2qEELkF WR47jmti1/HAz/Jj13mU/mPn2f9eWvb6zMqn9p2wXAiRY3QaONfVaj3WyiCn6cvFEuKyCAlxQvyK hDghMiMhTojMSIgTongkxIk0ICFOpAGJQiLpSIgTaSDpQhzMnz/f5efnu4YNG5pQI4TILbh2uYaL ywwXMn7uENd5XBMroSqEyD3yJ73mZi3NXBo5ZMHyb127PjNcvTcmuCdajxVC5Bgt3p3mhk1elCoZ DiTEZRES4oT4FQlxQmRGQpwQmZEQJ0TxSIgTaUBCnEgDEoVE0pEQJ9JAGoQ4IYQQQgghhMgWJMRl Eeeee66EOCF+/tm1bt1aQpwQGRgyZIiEOCEygAjXpd4OEuKEyECr4XUkxInEU7vNWAlxIvF0qtdb opBINAhxOs9F0kGI47OrhDghhBBCCCGE2PxIiBNCCCGEEEIIIYQQQgghhBAS4oQQQgghhBCJQEKc EEIIIYQQQgghhBBCCCGEkBAnhBBCCCGESAQS4oQQQgghhBBCCCGEEEIIIYSEOCGEEEIIIUQikBCX RaxatSrWJkQaWbNmTaxNCKFrQ4jiWL92pRG2CyF+dt99r78dIvmsXfdDrE2IpLFu7fpYmxBJQ+e5 SAO58NlVQpwQQgghhBAiCUiIyyJOPPFEN2zYsFi7EGkjLy/Pde7cOdYuRNrp06ePq1OnTqxdiLRT uGiy61BrK7d6xdzYMiHSTt7gmm7qgjGxdiGSRPUWo9y02YWxdiGSRNta+W7u9IWxdiGSAjKcznOR dJDh+Oy6uCC77wFsqhDH9cy1/MnIz4UQOcaigmWxa7ok+L3G77TpI5sJIXKMWRPesP+rh9d1Saxb Ndd9u2yC+/rL/kIIUemsXfFp7PdUiIS4LEJCnEgyiDxIboWFG79RJSFOiMxIiBMiMxLihCgeCXEi DUiIE2lAopBIOhLiRBpIuhDHdTzm/cmu4zO9XMe6vdwbQoicg7/FgBwXXuMh/C7r3ng/+73W+Znt hBA5Btcu9Gp2zEb/r/7j99+6xVNedl8MrOLmDL3LzRl6pxBCVDr8TgLkuPD3lkdCXBYhIU4kGUSe qlWrGp06dSpRjJMQJ0RmJMQJkRkJcUIUj4Q4kQYkxIk0IFFIJB0JcSINJF2IMxmubi83ru8n7svp S93izwuFEDnI6B5TNirF8XuM32dDu1zjls8e4tZ+NVMIkYPMndTZ9WhypOveeP/Yde5Bhls4ob5b MPoR99P8ge7fS8c599VUIYTICr7+pJVJcWSvDH9/gYS4LOKKK66QECcSCyJPtWrVTIjzP9u3b59R jEOGy8/Pj7ULkXaGDBniGjZsGGsXIu0gwvGhXUKcEHE6jG4oIU4knvpvTJAQJxJPt8Z9JQqJRIMQ p/NcJB2EOD67JlGIo8wiAs2kgTNjco0QIvdAbOWaXr1iTex6h15NjzEZLpRrhBC5xzcLJ1jGOMqo htc6kHmJrHDIcKGIIoQQ2cCKKXluztC7TeANf4dJiBNCbBGiQpxnY2KcEEIIIYQQQgghhBBCiC1H eYQ4Mkl1f2lATKoRQuQmZHksLnOrz3b5+UetYmKNECI3GZV/pxvU8crY9Q6LJ7/svprUOCagCCFE tkDmSrLErV3xaex3mIS4LGLNmjUmBQmRRMj4FgpxEuOEEEIIIYQQQgghhBAieyiPEDc8f4Lr0Wxg TKoRQuQuXRu87z7+MP67oHDRZBPiVCpViOQwrvdDxZZNnf9RLcu+FAooQgiRTcwZeqf7ZmE8E7eE uCxiypQpMVFIiCTx0EMPxdoyMWaMynoJIYQQQgghhBBCCCHElkZCnBACJMQJkR4mD3jSdW+8X+x6 B4S4rz9pFZNPhBAim5AQlwMUFBS4WbNmCZFIOnXqlFGIu//++93DDz9sjxs3bmx9yRJHxsTwGhEi 7XBd6NoQIg6lGlavmBtrF0L87L5eq+y7IvkUrloXaxMiaaxeoc8BIvnoPBdpIBc+u0qIE0KAhDgh 0oOEOCFEriMhLgc48cQT3bBh8RdJiCTQp0+fDUqmZhLhfN+8vDzXuXPn2BhCpB2uozp16sTahUg7 /h9xuXBjQYgtTd7gmm7qAmXfFcmmeotRbtpsyZ8i2bStle/mTl8YaxciKaxbu17nuUg8fJmLz66L C7L7HoCEOCEESIgTIj1IiBNC5DoS4nIACXEiyXghDhGuevXqGUU4j4Q4ITIjIU6IzEiIE6J4JMSJ NCAhTqQBiUIi6UiIE2lAQpwQIpeQECdEepAQJ4TIdSTE5QAS4kSSQeTx2eFefvnljCKcR0KcEJmR ECdEZiTECVE8EuJEGpAQJ9KARCGRdCTEiTQgIS77OeeMc91WW221Aa81bRfrV1aefryejR22l4ex QyZuML87br4r1qe07L/vATZe2L4x2GZ5jgvrsM2wHThGfp96v9Uvtpx1w9cGihuvsuDYbMprkk0k RYg78IB9Y+dN2KeyGNz3zQqZzwXnnuEa1Hss1p6JTMejtOt66M82w/bywDgbe13C+bIPYZ9NpVO7 vAodl7E+/XhQrD1b2ZJC3EN33bDB6zn/436xPtnC2L4dY+ffJeeeFutXGthvCNs9jM32wvayEp1z k3qPxpYD7eF+vdPuxVi/iuLgA/aJjc/rXhGvP8c003EL96+s+1jW+fnjHp4fbLOk18JDn7DNt2fa v7IQveZK2h8/17IcL/qUdF6XBOuVZhulRUJcDnDFFVdIiBOJBZGnSZMmJYpwHmS4/Pz8WLsQaWfI kCGuYcOGsXYh0g4iXPfG+0uIEyIDHUY3lBAnEk/9NyZIiBOJp1vjvhKFRKJBiNN5LpIOQhyfXSXE ZS9Ia4hZ/jlilt2ILIc0FqWihDgvw0VltPIKWH6s8uwbElpFCnHMwbfTZ2P7U97tbwnK+3pkI0kS 4pCd/PN/3HWTEfarDCpKiCsL4fGoTJiHfy34Wdy8OEYcK/+8LAJgaalIIQ4RjjlLiIuDAIMc5Z97 iWhThZ/NhZ9ftA3hKZSesgmOL9ITRI91FOSs6D5k2s+KJJMQV1GUJMRF28u6j+UV4sJjznGmrSQh rqxzKwuM7V9r5lDcPLwMF91fnhfX37Mx0bMkKvq8kBAnMvLTTz+5H3/8MdVQwjNsE+UnPMc8a9as ibUJIYQQQgghhBBCCCGEyB4kxP2fEAfcDESMiy6Lil389Jnl2jTvYM8Ronju+0SFOC/ZRZeXlkyy FTKZl8PC7HHRtmj2O9rZdjhHv9xvg2XRffbLfD8/ts/oFp1fdDzftzghDvw4rB++BiGhEOf3JZxL dA7+NeCxfy38a+r7RMcM5+7b/Bjhdv2YmV6jXCXJQpyXqVjmM5QhL9HuX1MvavHYy1j09WN5sY62 aJaz4qSuTJQkxDG2H9PP14tWfn5+3aggFl0v01zC4+GJZn2LCl309eN5YSxTX48fj8fR45JJDovu P2NHpbco9AmFOL8P0e3wPNNx8/08/rX12/dtfv+i+xSV5KLZ9fz+R8fwc/D9Kkqw2xJsCSGuOMEo KtSwHHmHnzxHmPHH1ks99PV9wAs7fnzwGbH8NqKvUbj9ksgkKoX7kWns6Fy8IBXdz+h+eSGIx17g imb08vvnJTbfXpyERB/6Mm5x4l4mIc7PM7odP050H+nr9y86Hz9WdO5+3xg72h4dg5/Fvab++Pv9 DWUzv73SCHFhW3R7USkruj0/v3DsTPi5sl44Hm1+nzK9tv65f+2ixz86Z98PwvlG+0WJHmfGLU5A yySn8TzT+ev3NXpu+L5+ztH5RMf2+xc9DqU9xhtDQpwwHnjgAffiiy8WPUdg+uGHHyoMMtxx4obt lQkZyYqbU+PGjd2FF14Yay8Nflx+hsuicEwOOuigWHtFwNyZw0MPPVTsNujDfoZtXbt2jfWtCMJz TgghhBBCCCGEEEIIIURuICEuc4a4koQ4L0D5/l6s8kJZVIjz4/GY9rLIU4xRUma0qMDGuPQPs8r5 PtEMccw7KqpFt0N7mE0uKqTRnkmIi87TH7uShDgv3JW0f57o9qMCnZ+nb/eP/djMM3xN/Xx8Hx7T HhX7fB+W+20xjj8e0eMjIS77iEpMEC31ybJQjvLiFo+RrqKyGY99fy9leSGONvqVRYIqTojzEhqP vZxF3+j2vbzHYz/H6HjFjR0ej5IkN35GBTq/nWhflkdlPN/O+pmOW4gX2DIJc57ofCE6VnQ7xR23 qAAYSnjROfpjEb7m/tj6OUaPT7SvlySjy8N9yVa2hBAXla6iRKUbjltUhgoFMy9P+f5eyOGxl2x4 7KUc3+5lnOLmUBxe/AnbaWNZcWN7sSn62AtF0f2Nju/HjO6T32/ao/vk18skEvl1/LHIRFRa8vix otuBqCTl98FvIyq8sV50f6KPWe4FPNbncWleUz+uXy/Ta0d7JhHMHzf/PDqufz2ifaNinu9T3DHO RFQS82P7x8B4PPfjA/vDetFjFR5/vx9+HNqiY/rxoudViB8z03GKbifc1/A18tuPzjfaHn2d2aaf TyYhLmyvCCTECSMqxF100UV2snqRKiqH0YYwRfY0+kD0sV+HPr6Nx5mEOPpGx6AtOhZCWfQ5c/Dr MB79o9sIBaziYH/8XP2cvEDmn/vH9I32j47D3KL75uf7+OOPFz0vaR9ZFj3Gvh/r+e16uY5t8NyP URLRY9+0adOibfjt+tfSC3F+G35O4bH0++DluehcfZ9wH6PH02/vrbfeKmoLzz8hhBBCCCGEEEII IYQQ2UvahTj/v22PF69KEuJ8n1As8yKc/xnNDucpThDLRElCXCit+bmE7X4+0fZoljRPcZIflEaI g+i4JQlxfr1QPgv7Zdo+j8O5+0xz4T7wOLrf4fH060b3KSrZRdujc/HblRCXnUSFLghlLr8s2g6I TV7+4jFCVLQPrzk/o0JUWctuFietebHKP2cbXvbymdK8dOWXR+cajhclPB6e6L5FhS4vrEXn6fuG 4hdz8/sfnWu4P+FcvDDnpb+wX3SscLyStuOPW3QcTzj36GsXbQ+JCoX04VhEn9MnHDsXyCYhLpR2 WOaPcUliTnRdL/L49pBQ/CmO6PhR/LbCcf3Ymbbh5+2Xg5e9omNG9w+8dBcViYrbhj+Wfm4sZ53w mEbHCscLl/lx/Zyj++C376W/UDTzZBKiNiZbhdso7vxhvXD/IPqaePwc2H6mZdF5htvfGOG5yE/m 5qU4f2zC7dIeXTc8/rT7fQ/3M3oOFieW+deGbfvjnuk4ZtrXjb1GPI62R+cYXTfT6+/7Fzfv8iAh LgdYtGhRrK2i8UIc0hJCHBnikJu8mJVJiPNt0cecwAhWPPdiF8uLE+JYHs2U5n/6TGV+7KgY5ufl fxaX6S067yh+nKjIFt0/L59Ft+v300th4OfnBTGes363bt2Kxg33MZo9zvePboM2tkt/fwxY5ucT ympsP5Mk518nv43oMfbjeCEuOkYoxGWat/8ZXdcfF78txvZj+uPNz4KCAjvPON/Cc7A0FBYWqsSq EBngutC1IUSc9WtXutUr5sbahRA/u6/XFsbahEgahavWxdqESBqrV+hzgEg+Os9FGsiFz65pF+K8 9BZSkUJcOHaUUCKLLitOtqJvj67v2c/yCnG0h+OCz5wWnUtphDja/eOSMsSx/Wgb60TXzUQoxGWS BDe3EOePC8+jYxb3GuUiSRXiwgxhGxPivOTlH9PuJS76bUyI89uDUPbKBSHOL/dinN/OpgpxzCHa 5kWzTHOLjuXXLc12/HHz0hrz9Md8Y3MPZbbo8Q/XBb8Ntp9pebazJYS44gSjqFDDci/UeAmL56UR c6Lr+v5heyaiUlEogkXH95Rm7I3tZ3SccKywX1mEOAQj3+aPXyb5KZSu/Lrhdny7f+7nFm4/W4W4 8Fzyy/x8w3VCQSvTMfavWXQ8iJ4rjB9KY/7YZDo+0b7h8ff7kUmIC9cPjw/t0bF4TL/S7Dt4SZDH mV6jsF1CnNgoJ554oglFYXtF4oU4LyshxEWls0xCnBeeoo85gaOyGbCsOCEummGNNi+XQXQ7URHL tzEn39cv82NH2/2cosvoG8pu0b5+n6P7AX4/wQtvXv7yY0TnGu5jdJteNovKatHHfnvh2H7b0XlF l0WPrRfivFjn8fsXfY1ZL5N0x/qs4+fq5++JrhPKdn59Lwl6kC7Dc7A05OXluc6dO8fahUg7ffr0 cXXq1Im1C5F2/D/icuHGghBbmrzBNd3UBWNi7UIkieotRrlpsyV/imTTtla+mzt9YaxdiKSwbu16 neci8fBlLj67Li7YvPcANhUJccULcV504mdxQhz/F/fSFMsYLyqcsdz3Z5ziRLRMePEqKnFFBSy/ vejYpRHi/Lx9n+g4tPu26H5FhbionMZ2o2P7x8UJcX4MP7afS3GvQ7j96DGM7kdphTi/rhfceBx9 rZmHn3N0ntHX1EuM4XZznaQKcVHxK7osKkrxnMd+GY+9LOVlOC/BbUyIK4nihDgvX/HYy1X09ZnU aPcCFo/9HKLjFSdlhcfDw/rRffTr0ubH8MJZeAz9/rPMt/s5R9eLbi/cd78/UfHNE7ZHx4suK+64 Rfvz0/cJ5+73P/qaZtrnqGBHm99+caJgLrAlhDhAnIlKO16s8RJN9HFUnOExy4qTp3hMX9/u+4ft oRi1MaLje6LjFTd2VLjy8/XQz68TlYb8vkfHibaXRogLRS/6RIUoTyhdRccLl4WvD3MPt++3Gz1e GxOiosuLe01ZL3ocQ+HLt2cSxaLz9tv160cfR48xY/l9969DeIyLIzpvL5L5sRiXbYbnH49pi65b 3PGPHiPfh5/++GQ6V8PXyW8/k4SWaX95Hj3+fl60+W1F58U+R+foj3H0dWQMP46EuBSyJYW4TBni vODkJa3SCHH8jGYRyyRShbJYVAbzYpUfO5MQ5+cXXS9KVOSL4rfltxvdPy99+baowFaSLOb7hXMN 9zG6zMtq0W1E5+KFP788075Ej304r6gQFz1G/nlUiPNj+PX8OKGgN3jw4Nhr61+HcOxM5wQZ4qLl ecuKhDghMiMhTojMSIgTongkxIk0ICFOpAGJQiLpSIgTaUBCXPZTkhDnpSrYmBDHOP4n7VF5KjoO hNvZGF7o8kSFuugyP7/ihDgeR/t5qSs6Jo9936hs5vePx9H1ojKY7+PlOp4XJ8RlOibR4xoSLuO5 XzcqypVWiPPretkNwvn4Nt8neqy9NMe2JcRlHz7zWBQvKoVymBedwAtRgOTkZamoaOWXbaoQFyUU t8DP0W8b2C4/wzlE14vugyfc5yjROfCT7YVzpF9UDovOKbrvPC9JiPPjRPenOJEsuv3oPMLt+G35 PqHs6Nv8OuHxDF/j6LaibV4eZKywr587j8tyLlQ2W0qIA4SZ6DELBRwvMXmZB7xc42WyTPJUtD/C jW/343oyyVPF4cePEgpmmcaOzsXPIzpvPz/wolB0/egxCkWy6PiZZK1wPtHterzQFMXPIxSywrnw OoTb93JW2N+3lVeIix5/1tkUIc7P04+R6TUAlvvtRfdxY2Q6F/0+M8dMx8fvs+/vj2P0+Ef3w68X nZefb3R7UbzoBn7fo2MW1zccL3pO+32g3Z9LUQkwnGN0XNb1+1fWY7wxJMTlAFtSiOMxQhwnmReh wmxkpRHivMzFTyiNEOfX9+tFhatMQlx0XqGoVhL09fvnx4xuNzonPwffPxyLZaEsWJIQRz+fBY9l fsxoZjzW821Ric1LZ6UhFOJoi74m/rkf0287FOIyrZdprv65Pw/8OtE2zi/fFp5/pUVCnBCZkRAn RGYkxAlRPBLiRBqQECfSgEQhkXQkxIk0ICEu+UTFK5H9lCRAiuQIcUnFS1lhuxDlYUsKcVuCaHYq kQyiIlXYnknuElueis74VlYkxOUAV1xxxRYV4oAMcaFkJURpicp2nvCcKw/IcPn5+bF2IdLOkCFD XMOGDWPtQqQdRLjujfeXECdEBjqMbighTiSe+m9MkBAnEk+3xn0lColEgxCn81wkHYQ4PrtKiEsu EuJyCwlxJSMhLvvwWeE8YSY1IcpLEoS4aGYqqKisU6LyiGY/g3A5SIjLHiTEiUqHMqn8shg5cmRR m4Q4sSlsLiFOCCGEEEIIIYQQQgghxJZHQpwQAiTECZEekiDECSHSjYQ4kREJcaKiCc8xIYQQQggh hBBCCCGEELmBhDghBEiIEyI9SIgTQuQ6EuJERiTEiYomPMeEEEIIIYQQQgghhBBC5Aa9evWSECeE kBAnRIqQECeEyHWKE+JmzZolIS5b4MUI24RII/Pnz3dr1qyJtQuRdgoLC42wXYi0s37tSvtnXNgu hPjZLVk1P9YmRNJYsPzbWJsQSeOrRStjbUIkDZ3nIg3kwmfXfv36ubFjx8baS2LM+5PduxLihEgU EuKESA+/CnH7x653kBAnhMgFihPi+KJP9+7dJcRlAyeeeKIbNiz+IgmRNvLy8lznzp1j7UKknT59 +rg6derE2oVIO/4fcatXzI0tEyLt5A2u6aYuGBNrFyJJVG8xyk2brS8NiGTTtla+mzt9YaxdiKSw bu16neci8fBlLj67Li7I7nsAI0eOdIMGDYq1lwTSzBt1e8WEGiFE7tKxbq+Mf5f977K5kzrHpBoh RG4yrMs1rl/rs2LXOyycUN8tHV8vJp8IIUS28O+l49wXA6u4b5dNiP0OmzhxIhmwJcRlAxLihPgV CXFCZEZCnBCZkRAnRPFIiBNpQEKcSAMShUTSkRAn0kCuCHFkh+vSpUusvSQWFSyza3jm2HkxqUYI kXuM7jHFdXyml1u9InMlH0orftDugphUI4TIPb5ZOMF1fmY7N/HDerFrHb7+sr9lXvpl0YiYhCKE ENnA6hnt3Zyhd7sfvlse+x3GF30GDx4sIS4bkBAnxK9IiBMiMxLihMiMhDghikdCnEgDEuJEGpAo JJKOhDiRBnJFiFu9erXr0KGD/QyXlcSHnUZblrhxfT+JyTVCiNzgy+lL7RomO1ymcqkefo/x+2xU /h0xuUYIkTssmtHLfdj+ApNceZ8SXuueuSMfcgtGP+J+mj8wJqIIIURlQWa4X2W4u0zeDX93rV+/ 3r7os2DBAglx2cDNN98sIU6In392+fn5RtguRNoZM2aMCaNhuxBpBxGuV7NjJcQJkYEu4/IkxInE 81K3yRLiROLp0WygRCGRaBDidJ6LpMONZj67ZrsQB927d3fTpxcvwxTH8O4TTG6Frg3eF0LkGIhw ZIb7ZOTn9rc5vMajzJrwhklx8HbDfYQQOQZZ4bh++7U+e6P/V1+3aq6b/9ETVpIQ5g2vKoQQlQ4i HJnhMslwMG/ePBPi/vnPf0qIE0IIIYQQQgghhBBCCCGESDsTJ04sc9lUDxLNzAlzLLuUECK3QEz/ alHxWaIyMW96Lyu1KITILaaPbGaVV0rKDBfy7bIJJp4Uzn5HCCEqnbUrPjVhN/xd5enVq5cbMmSI ++9//7vpQtyaNWvc/PnzRQooLNQ374UQQgghhBBCCCGEEEKIJEJ5IbLEIcaFy4QQQgghhBAimyHb NV/wWbVqVfmEuFmzZrk+ffq4hg0bupo1a7qqVauKlMHr3rp1azsPJMkJIYQQQgghhBBCCCGEEMmA e0AdOnTQ//6FEEIIIYQQOcPq1atNhpswYYI5cGUS4vgQhASHENWgQQP7ltDAgQPdjBkz3Ny5c93S pUtFwuG15ptho0aNch07dnQ1atSw8yEvL88yyIXnjBBlhfOIrJNhuxBph39A6p+QQsQhrTvp3cN2 IcTPbskqvT8XyWfB8m9jbUIkjbKWrhIiF9F5LtJArn127devn91MImNcuEwIIYQQQgghsgk+t/Tv 39/17t3bnpdaiPMiHPJTp06dTH774YcfhDAQ5DgvEOPIGidhQ2wKyJWdO3eOtQuRdsjIWadOnVi7 EGmHGwodam3lVq+YG1smRNrJG1zTTV0wJtYuRJKo3mKUmzZbn0FFsmlbK9/Nnb4w1i5EUli3dr3O c5F4+DIXn10XFwyLLctWuKHUq1cvQ1KcEEIIIYQQIlvh88qgQYPsCz3r1q3zCtzGhbghQ4ZYeUwk FYlwoiTIHoeswfmCRBmeS0KUBglxQmRGQpwQmZEQJ0TxSIgTaUBCnEgDEoVE0pEQJ9JALgpxQMkh hDhuLOmL8EIIIYQQQohsg88pVDfNz893CxcuLJLhNirEsQJZv957772Y/CREcbz22mt23owZo5tv ouxIiBMiMxLihMiMhDghikdCnEgDEuJEGpAoJJKOhDiRBnJViPOQbaFDhw5u7NixsWVCCCGEEEII saUhKxyfT/jyzoABAzbIDOejWCGOzHCUSB01alRMeBJiYyBRIsUpU5woK4i4ELYLkXaQjBFGw3Yh 0g4iXK9mx0qIEyIDXcblSYgTieelbpMlxInE06PZQIlCItEgxOk8F0kHIY7PrrkqxMH06dMt84IX 4xYvXhzrI4QQQgghhBCbEz6HTJw40T6bIMN99tln1p4pMgpx3HRHhhs4cGBMdBKitHTs2NHKp86f Pz92kgohhBBCCCGEEEIIIYQQIrdAjKOMKmIc9OvXzzLIjRw50kQ5IYQQQgghhKhI+KzBZxD/BZ3e vXu7KVOm2OeTkiImxK1Zs8ZkOAYKBSchykqDBg1U4k8IIYQQQgghhBBCCCGESBCUKEKOIzsDN6gQ 44QQQgghhBCiouELOBMmTLBscKtWrdrQeishYkJcnz59TGBikFBuEqKsLF261EqnknUw/MAshBBC CCGEEEIIIYQQQgghhBBCCCGEEMVRnthAiCssLFSpVFHhdOrUyUqnhiesEJmgxC6/i8J2IdIO14VK UAsRZ/3alW5xwbBYuxDiZzdvxSz33fdrYu1CJIkvFnzj1q77IdYuRJJYVLDMrVu7PtYuRJLQeS7S AJ9d+QwbtguRFHhfrvfnQpSOlZ9Od98tWxZrF0JUPj98t9ytXfFprF0IUbmUJzYQ4pQdTmwOOJ+U JU6Ulry8PNe5c+dYuxBpx/+NDtuFSDuFiya7DrW2cqtXzI0tEyLt5A2u6aYu0HtwkWyqtxjlps3W F2pEsmlbK9/Nnb4w1i5EUkCE03kukg4iHJ9d9YUukWQKV62z9+dIceEyIcSGjH7wfleQ/3asXQhR +XyzcJibM+yeWLsQonIpT2wgxDVo0MB17949JjQJsalwbpEpLjxphQiRECdEZiTECZEZCXFCFI+E OJEGJMSJNCBRSCQdCXEiDUiIE2lAQpwQpUdCnBDZi4Q4IbKT8kSRELdkyRLL4jVx4sSYzCTEpkIZ XpVNFaVBQpwQmZEQJ0RmJMQJUTwS4kQakBAn0oBEIZF0JMSJNCAhTqQBCXFClB4JcUJkLxLihMhO yhNFQtz48eNNiAtFJiEqgqVLl9r5NX/+/NiJK0SU/Px8E3/CdiHSDmWnW7duHWsXIu0gwvVrfbaE OCEy8M6k1m7W0imxdiGSRMt3p+mGm0g877ce6hYVLIu1C5EUEOJ0noukgxDHZ1e+1BUuEyIprF33 g70/X7D829gyIcSGzHj1Fbdo6JBYuxCi8lm74lO3eEqTWLsQonIpTxQJccOHD7fMM6HIJERFsGrV KhPiZs2aFTtxhRBCCCGEEEIIIYQQQgghhBBCCCGEECKkPFEkxPXo0cM1aNAgJjIJUVHUqFHDMhyF J64QQgghhBBCCCGEEEIIIYQQQgghhBBChJQnioS4rl27utdeey0mMQlRUSDEDRmi9L9CCCGEEEII IYQQQgghhBBCCCGEEEKIjVOekBAnthiU5JUQJzbG/PnzXWFhYaxdiLTDdcH1EbYLkXbWr13pFhcM i7ULIX5281bMct99vybWLkSS+GLBN27tuh9i7UIkiUUFy9y6tetj7UIkCZ3nIg3w2ZXPsGG7EEmB 9+V6fy5E6Vj56XT33bJlsXYhROXzw3fL3doVn8bahRCVS3lCQpzYYkiIE6UhLy/Pde7cOdYuRNrp 06eP/R4N24VIO4WLJrsOtbZyq1fMjS0TIu3kDa7ppi4YE2sXIklUbzHKTZutL9SIZNO2Vr6bO31h rF2IpIAIp/NcJB1EOD676gtdIskUrlpn78+R4sJlQogNGf3g/a4g/+1YuxCi8vlm4TA3Z9g9sXYh ROVSnpAQJ7YYEuJEaZAQJ0RmJMQJkRkJcUIUj4Q4kQYkxIk0IFFIJB0JcSINSIgTaUBCnBClR0Kc ENmLhDghspPyhIQ4scWQECdKg4Q4ITIjIU6IzEiIE6J4JMSJNCAhTqQBiUIi6UiIE2lAQpxIAxLi hCg9EuKEyF4kxAmRnZQnJMSJLYaEOFEa8vPzTfwJ24VIO2PGjHGtW7eOtQuRdhDh+rU+W0KcEBl4 Z1JrN2vplFi7EEmi5bvTdMNNJJ73Ww91iwqWxdqFSAoIcTrPRdJBiOOzK1/qCpcJkRTWrvvB3p8v WP5tbJkQYkNmvPqKWzRU90yFyEbWrvjULZ7SJNYuhKhcyhMS4sQWQ0KcEEIIIYQQQgghhBBCCCGE EEIIIYQQorSUJyTEiS2GhDghhBBCCCGEEEIIIYQQQgghhBBCCCFEaSlPSIgTWwwJcUIIIYQQQggh hBBCCCGEEEIIIYQQQojSUp6QECe2GBLiRGmYNWuWKywsjLULkXbmz59v10fYLkTaWb1irps3vVes XQjxs5u1dIr77vs1sXYhksS02YVu7bofYu1CJIm50xe6dWvXx9qFSBI6z0Ua4LPr+rUrY+1CJAXe l+v9uRClY9n4ce67Zcti7UKIymfdqrnu22UTYu1CiMqlPCEhTmwxJMSJ0pCXl+c6d+4caxci7fTp 08d+j4btQqSdwkWTXYdaW5kYFy4TIu3kDa7ppi4YE2sXIklUbzHKbrqF7UIkiba18k0WCtuFSAqI cDrPRdJBhOOz6+KCYbFlucr69evd4sWL3fTp042xY8e6kSNHihQzaMgw16TNu67fB4Njy4QQG/Lu Sy+6fp07x9qFEJuXiRMnWvIJ3sOE72083ywc5uYMuyfWLoSoXMoTEuLEFkNCnCgNEuKEyIyEOCEy IyFOiOKRECfSgIQ4kQYkComkIyFOpIEkCXHcQOaGcpcuXVyHDh3sZ69evdygQYOEEEIIIbKWfv36 2XsW/x4GaA+rM0mIEyI7KU9IiBNbDAlxojRIiBMiMxLihMiMhDghikdCnEgDEuJEGpAoJJKOhDiR BpIgxCHC+ZvI/fv3t6xwq1evjvUTQgghhMh2yHTLexne0yDG8R5n3rx5tkxCnBDZSXlCQpzYYkiI E6UB6QfCdiHSzpQpUySLCpEBbioM6nSVhDghMtDnk85u1tIpsXYhkkT7vjPcFwu+ibULkSQ+7DTa LSpYFmsXIikgxOk8F0nHf3blS13hsmyHG8aUQ+VmMZlVCgv1ZQQhhBBCJAfe25D9lvc6vOdZt2qu W/Zp61g/IUTlUp6QECe2GBLihBBCCCGEEEIIIYQQQojcABmOUmJkhQvLiQkhhBBCJAmy4fovAITL hBCVT3lCQpzYYkiIE0IIIYQQQgghhBBCCCGyHy/Dde/e3W4Qh8uFEEIIIZIG2eJ470MJ1XCZEKJy KU9IiBNbDAlxQgixIXyztnXr1io1IYQQQgghhBBCCCGyCkqGkRlO/7cSQgghRJpYvXq1ZYrjiwHh MiFE5VGekBAnthgS4kRpQBDSP1lEWuB8r1q1qsHf4JLO/fnz56s0hRAZWL1irps3Xd/WEiITs5ZO cd99vybWLkSSmDa70K1d90OsXYgkMXf6Qrdu7fpYuxBJQue5SAN8dl2/dmWsPRvhf1DIcPPmzYst E0IIIYRIOr58qt4LCZE9lCcSKcQtWLDA5eXluTvvvNPddtttRs2aNf8/e3cCX0WZ5/ufO3fmf18z 9870nbWn932d6WU6vdsuvWh3227dbbe2rd3aSksrChqXqLiviYobomhMj4hxQYiokGAkgCC7EjCE EEgIhJgjZCPQ292e/+v7MA9TqedEjsVyKvV86vV6v8j5VZ3acnI4VfU9v7L3e969e7fZtGmTueWW W8wDDzxgdu7caZ+zefNmc/vtt5s77rhjb01WrFhhzjvvPDNu3Dgb5oou54033jBTp04155xzjl3W DTfcYFatWmXHKdTwyCOPmDPOOGPIevzqV7+yB5LxdXbWrl1rrrnmGruu8XEjHYE4FEJ/u1VVVV4d yKJoIE7/1+jfiRMn5g3G1dTU2PfReB0IXXfHCjOldJQNxsXHAaGrqBtvVrUv9OpAloydON+G4uJ1 IEsml1bbsFC8DmSFgnC8zpF1CsLp2HVLS703Lm10q1TdJkwd4uLjAAAAQtHQ0GBzHfE6gOJIMmQy EPf666+b0047zXznO9+x4ZqbbrrJ/PjHPzYnnXSSefHFF8369evNKaecYi644IK94TfVFFyT/v5+ W9uxY4e5//77zRe/+EXzla98xQbVBgYG9o6rrKw0xx13nLn88sttwE7LOOuss8xrr71mw3IKLnz9 61831157rbnzzjvNbbfdZgN3Wof4OktLS4u5+OKLzTe+8Q0zefJkb/xIRyAOhSAQh5BEA3H7CsYR iAPyIxAHDI9AHEJAIA4hICiErCMQhxCMpEDcsmXL7MVf3S4sPg4AACAU+pKAusTps1F8HIBDL8mQ yUCcuqypM9v5559vcrmc6evrMzNnzrThtFtvvdWsW7fOdmtTkM09R20vR48ebQNtLvSmoMK5555r zjzzTNshToE3hd00TreuU9e5E044wTQ2NtqauropZDdnzhy7XAUXTj31VDtvjVd3Or1xSnydFy9e bNf5iCOOsPTmGp9mpCMQh0IQiENI8gXi4sG4u+66ywbjCMQB+RGIA4ZHIA4hIBCHEBAUQtYRiEMI RlIg7vHHH6c7HAAAwJ/+ZD8T0SUOSIckQ6YDcRdeeOHemrbvS1/6ku3Qpm5wp59+uvn+979vA3Kq TZgwwRxzzDFmzJgxewNxCrj94Ac/sOGc5557zhx++OF7b3eqwJs6vpWUlNjAgjrJ1dbW2nCDAnid nZ3mqquuMkceeaS9laqWUV5ebqdbvXr1kPUdHBy0gTh1kdN0Rx11lHnwwQe97RrpCMShEE8//bQX DAKySkHseG04+v+BsCjg00WF2kdOIBAH5FHzWpVp6lzp1YEsefDZNaa5fYdXB7Jk9iMLTEfLNq8O ZIUCcbzOkXXu2FVf6oqPSxN9KVNf1teX/OPjAAAAQuO6xNE5Fyi+JEMmA3EKpamrm249qlun6vao 3/rWt2xIbtWqVTYQ97Of/cx2jDvnnHNs0EC3Sj3ssMPMb37zGxtQU+BNt1r9yU9+Yrq6umxHOM1H HXtcYG7Dhg3m9ttvNyeeeKLt6qZbtF5xxRV2+Xq+Qna61eovf/lL22lO3edKS0ttkji6vuocp1uw yuzZs+28CMQhVLpl8cqVK4EgKHgdD75F6f+ksWPH2sC1/jbify8AAAAAAADAgaIv89MFBQAA4D+p e64+I8XrAA6tJEMmA3Gvv/66Dbgdd9xxZuLEiXa71FVH93fW+DVr1thAnMIG6ibX0tJi6uvrbXhO ATlNo9uqKgz3zW9+01x//fU26Hb00UebH/7wh2b58uV2mm3bttnn6jaqCjVce+21NhSnWz7qG1QK xJ100knm5ZdfNs3NzXZZCuNt377dW2fn+eeft53oCMQBQPYNd8tUgnAAAAAAAAA41ObNm2caGhq8 OgAAQKj02UjX6+J1AIdWkiGTgTgFz3RL1PPPP992atMtTMWNb2xstIE4dWtztY0bN5qzzz7b2rlz p3n22WdtB7mTTz7ZBhPU4U0BOd3O9JFHHrHTX3DBBebGG2/cOw91nzvhhBPM+PHjzaZNm+wtUxWy iy57X3RrVjrEAUAY4oE4gnAAAAAAAAAoFp2T0h1u4nUAAIBQ6bORmiPF6wAOrSRDJgNx6gCn25sq WOBubxqllpYKuil0oMCBauoI9/Of/9ze1lRht4svvtgce+yxtnOcusDJnDlzbNc5heY0j2uuucZ8 6UtfsvO5+eabbXc5dZFTS3HdZlUBsK997Wvmsssus7dfve6662y3uaeeemrYkFxNTY2d57333uuN G+kIxKEQuo2kblEcrwNZ5AJx+v9KIWu9Rw4XhNPfhf4+4nUgdL25VtO05GGvDuBPZlX7QrN9oNur A1myqLHTDAz+zqsDWfL6kg1mcGCXVweyhNc5QqBj110Db3r1NNEtwXSnnXgdAAAgVPpsxC3lgeJL MmQyEKfubLfccosNleULxLW2ttqA2v33328GBwdtbfPmzaa8vNzceeedNqBwww03eM9Xtznto8sv v9x2odNyNM2YMWNsoEEd53TAqFuiijrJ/fKXv7Td5UTT6F91f+vp6fHWS1555RUbilDKOD5upCMQ h0LolsO6xXG8DmSR/r8ZN27cWwbhHAWm9T4arwOh6+5YYaaUjrLBuPg4IHQVdeNtKC5eB7Jk7MT5 5tX1BD+RbZNLq03r6s1eHcgKBeF4nSPrFITTseuWlnpvXJro+oaaAcTrAAAAodJnIwJxQPElGTIZ iFOoQAG3LVu2mN27dw87fuvWrXvHK/imWkdHhw2rKey2bdu2Ic/btWuXrSlQ5wJtCr6pe1xzc7N9 Tm9vr60raNfZ2Wnr69evt/86Wka+9ZIdO3bYDnVvvvmmN26kIxCHQhCIQ2j2FYRzCMQB+RGIA4ZH IA4hIBCHEBAUQtYRiEMICMQBAACMTATigHRIMmQyEId0IhCHQhCIA/IjEAfkRyAOGB6BOISAQBxC QFAIWUcgDiEgEAcAADAyEYgD0iHJQCAOhwyBOBRCrxFeJ4Bv5cqVprq62qsDodNFhYbqXxCIA/KY s7babMw1eXUgSx6tXWea23d4dSBLXqpeYjpatnl1ICsUiON1jqxzx676Uld8XJoQiAMAABiKQByQ DkkGAnE4ZAjEAQAAAAAAAACQTgTiAAAAhiIQB6RDkoFAHA4ZAnEAAAAAAAAAAKRTGgJx27ZtM088 8YQpLy8399xzj2loaLDXFzRu69at9jrWa6+95j3vUPj9739v162xsdEb98c//tHMnz/fTJw40V40 37lzpzfNofSHP/zBPPfcc/ba3+7du73xxaR1q6+vNw8//LAZGBjwxgMAkCYE4oB0SDIUPRDX2dlp XnrpJfPCCy/YD+ezZ88269at86Z7Kzt27DB9fX1efV86OjrMnDlzzMKFC82bb77pjT+Q+vv77e3u tK1a3/h4R9uxfPlye5DX09Nja7t27dq7fi0tLXad29vbveemHYE4ZI1OcsRrodM++V//63+ZwcFB +36mk0TxafaX5q+TODqppJMn8fEAAAAAAAAA3r5iB+J07eT88883H/jAB8znPvc587GPfcx89KMf tdevNF4hqlGjRpk777zTe+6hoEDee97zHvPMM8944xTsOvLII+36/bf/9t9sOC4+TVKFnoeOTqfz p9/61rfMP/7jP9prTfFpi+300083f/mXf2n3aXwcAABpQiAOSIckQ9EDcQsWLDA/+clPzHHHHWd+ 9KMfmZNOOsmceuqp5qGHHtobCBtOb2+vmTlzprn//vv3OW2cDqyqqqrMUUcdZT94K2QWn+ZAyuVy 5oEHHjCXXXaZ2bx5szfe6erqMvfee68Nj+k5CgzefffdNiyo8c8//7wZM2aMWbx4sffctCMQh0Io ONrW1ubV00hhLL22dXJBwVWFv1xN9Dj+d7Av7jk6eaGfNW/NUz+L6m5aN41b7nDL0zwk/nN8ejev +M/RaePLyjcPBdb03qyAs0Jr0XU+EDR/fVN06tSp5tVXXzX/+3//b1sv9MTQSKW/C/19xOtA6Hpz raZpycNeHcCfzKr2hWb7QLdXB7JkUWOnGRjc0zEEyKrXl2wwgwO7vDqQJbzOEQIdu+4aeNOrp0mx A3GvvPKKDZTpmpGaAqhxwOc//3lzxBFH2HN/eqzxV155pZk+fboNxqnmnt/U1GSmTJlibrnlFvPg gw+a119/3dZ1Xm3SpEk2pDZ58mR7zSV6nu2NN94wjz32mH2eOsDp2kx83bR8BfLe+c532ms88XHL li2zQbjjjz/eBr0uuOCCveN1LlPXsdQYQtfhamtr7fRaR13z0XZs2LDBTqtrZuoyJ/rZrZ+uG61Y scI+1u9I47W9Wva8efPs9adotzWdA/7Od75j1zdfIE7neNXAQZ34tE7Rrndq0FBdXW0qKirsNj/9 9NN7Q4A6/6vrPLfddpvdJq2D6lr2I488YrdR54b1XP3r1knnz3W++Pbbb7e/ux/+8Ifmb/7mbwjE AQBSj0AckA5JhqIH4vThWKG0CRMm2AMQBdMuvPBC+0FdBx6aRp2G9EYza9YsewDgOqzpQEcHRgrS aT7qwiaLFi0yzz77rJ2fnhtfpqjTmoJl+sbOsccea5cfn0YHIDoYWbJkiQ11uLq6HimQpoMFzUfj 9a/WS8tWQEPT6aDh5ZdftuuucVp/HWzp4EXjW1tbbU1hNz1fte3bt9uDBB046ICvsrLSHH744TZI p4M3HRDeddddZs2aNXvXZ+PGjXb7tU46uFBNBzjafnWb08GZDlBWrVq1NwhTDATiUAgdKCusGq+n kU5kXHrppeass84y5557rrniiitsu34FtDRewS2dWHB0skD16GP396HnbNmyxb4X6ySCTm5o3r/8 5S/t+4HeQ/ScGTNm2PfI8847z56E0AmPp556yr5/60SNptHJCr0vadAJBZ2c+OlPf2opcKz3Vp2A 0KD3LL1PuHXQ+mmoq6uz7016v/s//+f/2LrGd3d32/c1zdfVo+E9DZrfo48+at97/t//+39DAn3x AJ3j9ombV3x8NIgnGnTiSK8V/R60blkPxNXU1Nj30XgdCF13xwozpXSUDcbFxwGhq6gbb0Nx8TqQ JWMnzjevrif4iWybXFptWlcPvfAOZImCcLzOkXUKwunYdUtLvTcuTYodiNM5TYXKjjnmGHvtRNc4 dL1k2rRp9tyjC8R9+ctfNt/97nfN3//935vPfvaz9nyqxv/qV78y733ve83XvvY12xntxBNPtNdM dP1Ez/vSl75kvvrVr9pxuu6i5+k8qc7Dqiudxn/kIx+xgbv4bUZ1TvLmm2+208TXW+ct9Rytu4Ju Wv6HPvQh29RB5yy1XVr++9//fvPXf/3X5pJLLjHXXnutrX34wx82f/u3f2uDZzrf+elPf9quwyc/ +UnzL//yL3b71Tjhf/7P/2l+8Ytf2OWNHz/ePve6666zj9UJTvOJB+K0j971rnfZ9Yiur9ZJ+0Tz 1/7TMo8++mh7TUzjrr/+evOOd7zDjtc83P7Sc3V+WuumDn769wc/+IE9r63rXvp9aLs1L3XS0/N0 7lrP07+qaR9offWvxhOIAwCkHYE4IB2SDEUPxClwpoMbhRpcTWELHaiMGzfOBh20bnqs7nH61sit t95qA2QKi33xi1+0Bz+lpaU2LKZvs6jbnKZT+EPfBoqG2Rx92Nc3de644w57oPLjH//YNDc323EK 1embKjq4cPNSoERBENG3dfQh/5RTTrEHWOowp4CJDhYUitFBkeazdu1aM3r0aPuNFx0MKMimbwUp wKbwmgItWu/f/OY3ZuzYsbamQJy2QQdEeqz56QDr+9//vv220JNPPmnOOOMMGwzUMnRQqOVrW7QN Wk8dHIkOhhQY1MGR9p32hwI08X1xqBCIQyFGUiBOJ0wuv/xye0JDgSydxNDfu9639K08BWAVRNW3 6/R3r79L3aJZB/kKuOp9zIW//u///b/2seah9xO9L+kkgYKxqunbi3ovVF0fvDSt3k90AkLvSZ/5 zGdsEE4nOm666SYbZlMYTSd0FAxWQE3rqhMyul203uP0XL0HK2Crk0tant5jXAdNfcNP73laZ73f al0UlNP7ip6r90xN9+KLL9rgnPaJlqlvW2peOnmiky16b9Q8tS4K62p9oh3mtM6aRrRPtX+i7x2a j94bNV5BY51g0fLUUVPfhNR7v5ZLIA4IE4E4YHgE4hACAnEIAUEhZB2BOISAQFxhFOhSOE3Bqf/+ 3/+7DVzpOpGulWi8zrm6YJtquhajx7p2ovOIunakaz46h6nrRhqnxgS6LqGfv/nNb9ov8+q8px6r EYEaHPzZn/2Zvb6iwJ2u/fzX//pf7Xnd6Lpp/hqnRgvx9da5y0996lN2/nqsc9yavxo36LELxCms d88999jzsS4Qp3nqvO+mTZtsNzwFxdSMQeuioJpuG6v5a/0UNtPPCtz9l//yX+xzdS5agTrdaja6 Tm8ViNO51W984xs2wKbAnc4va130hW+dw1ZoTwE4nTPWdS3tD4XY9PspKSkx7373u+35Z7f/dT5a 530VcNM8dc5Z57i1jrp+pX33la98xY7XuWSN1zz+4R/+gUAcACD1CMQB6ZBkSEUgTt8Wefjhh/fW FBxREEyBMx10KHihYIkCIQqQaXp9aNY4BTNEgYj169fbAJxaW+vbND//+c/th22FOKLLVMBDra/1 PAVV1J5ZByp6nsYryHbmmWfa5yo4d+ONN5pzzjnHvtlpvppWB0r6WQdjOgBQWEThEIXntI6aj9ZP QbSrrrrKBjfUhe7kk0+2dYXevv3tb9tt03wVTlHbbh1s6PmaTtujbz7pwEThNnVbUqcoHYjoAE7B Ee0jdafS/lAIRcE57Stts4JwmlatsnXwoYMfBe/e7u1lDxQCcSjESArEKaB19tln22/M6W9Tf18u aKYTBQqo6iTC1VdfbcOo+ns+4YQT7L9qy69p1WVNfx8KdGl++lvX37Na4CvwpoCaToYoVKv3EH1L 0A1671IgTCceFHZTkFZhWS1b712at+umpu6bLjCrrnCnnXaaPVGkafXe9+tf/9p2ntP66v8CvUdp 2Xo/ueaaa+wytJ1aL71H6T1PdZ24ES3XBfC0DXpv12Od9PnZz35mH2sdND+9l2nddFJG0yjcp3lq OnXs1EkrBehchz3NU/tE3fK0Tpq/C9xpPXXyRfMjEAeEiUAcMDwCcQgBgTiEgKAQso5AHEJAIK4w Opep6zc673nxxReb733vezZE9dGPftRe89AXdxXA0jUbTa9zknqsc6R6rGs2Ogeq87EKzf3FX/yF vW6jc4uazl3M1hd2FU5z16Y0Tucmdf5TDQkUSlNQLLpu+qKuurDp3G60rnOSbv66O4fO32od9FjX mTTN0qVL7WM1UHDP0xefFcTTOuux9rum0TleN40LnOluIlOnTrXbo3O5//zP/2xDcR//+MftOV7N R8uNrtdbBeL0hWN1nPvEJz5hz7Xq3KzmpfVVGE/L1DliTauGE+qepzs96Tz1X/3VX9muctpXF110 kQ3p6XqegnoKuGmZep5+jwrq6RqWzvXqZ4X63Dro/LSCdwTiAABpRyAOSIckQ2oDceqepluh6mBF H7L1JqNv9+hDsm6nqmCFPrQrxKGwmj7QKzShYJwOABTQUFc5fdhWsCy6TL1paT7qzKZ56GBFQTJ9 80jzUGhLXesUWNH0CqIosKFpVdPyox3aFDrT+ms56sKmsJzG6daJ+oCvgy/NQ+ukEJ6CbApzHHHE ETb4puXqYEYHDO4WjJpOwRUtR9+8UfhE89R+0GMFaRSwUahOB2AapzCNDqi0P/QNIx04aR9q3dUR St9c0sGclhH/PRwKBOJQCL1GRsrrxN16WSExhbUUWNO363QQr5CWTsyoru5s+hvXe4Ded3SyQydp 9P6mQJgLhunbipqHToLoRIP+/jUPdavUiQ6dZNC3GzWtBgWkNB+F4XTCQ4FgLUMnizQPF7bToICc gsB6H1O4WM/TSYmnn37avn/pW3z6dqRO7Gh7FPbVMvWeovc1vZ9oPTRO/1/om5MKt+kkib7VqHVX lzud3Ljhhhvs8tU1T53wFM7Veqt7nt5D9U1CjXO3QdX7t+arIJzew/Xep3E6mSSaXt+i1Hapg6i2 Vf8qMKf/FxSS0+8j64E4fSNTXQDjdSB0uqjQUP0LAnFAHnPWVpuNuSavDmTJo7XrTHP7Dq8OZMlL 1UtMR8s2rw5khQJxvM6Rde7YVV/qio9Lk2IH4nROUSErXRNyNX2BVwEtfQnZBcuiATgX3lq3bp0N f+kLt2oQoHOaf/7nf27P4brAmjqh6Xm6FqNQmevO5sJr6hyn85f6V9d73DrovKM60imcF62Lzm/q nK/moaCYOtPpzkYKjr3vfe+zy9J5PY3XeWE9R+c+tV0KsrlOdLqmo8fRDnS6pqKazsWqoYJCbLrl q9Zd50T17xe+8AUbWNNyouulc866zqVue1pedJyuEf3d3/2dDcTpHK/O74r2p9unOu+qaXVtS/tV jSL0Ref/8T/+h71dqq7DuecpRKemEArE6ZqUnqdz5FqGQoI6/6t958Jyoi+O/83f/A2BOABA6hGI A9IhyZCKQFz8lqk6QFF3Nt2OVAENfUNF4Qx9wFfQQh+aFQjTh2+Fv/TtE93mVAdD+lmhEYU81O1I wTLNz81bBwEKkeiARN+g0UGRbouqx/oGkDrGKYyjZTz00EP2OeqoprCZvoGk7lU6SFLYTeP0QV/B NheIU8BN4RSN0wGMOsRFA3EKyGleWl8dhGl+CvXpw7/2v7ZJB0JabwVX1AJcBxrqPqV5ukCc9puC cNp3+lnjdOCgg0UdYOggSsE6dclT6EXzVfcqAnHAgaNwqwJrOkGjIJna0ivsqq5lqiu0qvchfXNR HRzVTU5/5+okqfCXQm8a1P5eATr9q9CYTiboW4R6T9OgafUerfnqZE8ul7N/U3pPUdhO4/Wep/kp kKuulQqNKTin6TTofULfKNT7ioJ2Ovmj9wK9r+r9RX+fCq3p5IpOYuh9TIE4zU/roxNKep7mo/Ca QnXaft2CVSd8NI32iULFeg/WdBr0XqQumdo27ROtv96r9H6qfaaTSRoU1tP7qEJuWm+d4NH7luan Qe/5mkYfOrU/FcBTqE77RO/pel7WA3EAAAAAAADAwVTsQJyufyiMpWYHakagu0/omoq6iylUpi/J aryuq2h6dytUnXPVF4L1s+66oYYKukWnHus6jQt5Kaymzm+6zuTmoy/0KmimJgq6HuO+1KtrSW69 FCjTtLotqs63RtdZzQje+c53DgmJ6VywrnFpGTqvq+tJ8UCczruq5gJx+qKxrjUpfKbfg0J96kj3 9a9/3QbKtFx1aXPboXPE//Iv/2If6zpQfF9q/XUtSV3Y1HFP+0fnbHWeVeeFdV1My1Jd57R1PljX 0nROVkE+3b5V5111fU7LUHMGddbT9Sqtl/a9vryr61k616tA3Dve8Q57rcvtF4XnXFc4XSvTY/2O RWE57Xedr46vOwAAaUIgDkiHJEPRA3H6sK2Oa7ptnz7wKwShW3yq65pCF/rWjT7k68O4Dhp0wKAP 3vrQrg/ZCs3pwEKdlhRgUxtsdVNTC2nV1SFOATS3PH3QV0BNBwL65ou6NmnbFQY58sgj7c96U1Ng RUEWPVehEH07SOuqAwCtm5alcQp+KFinQJ8CGgqyaVodZCmootud6uBKBwMKrygwpwMsdUHSG6cO 4nRgp9bf+uaPDjjUIUrzUWhEB2Cahw7C1HlKy9H+0MGG9o2667kDDh3MqNOdnq+AjsJxLhCn/aqu ewTigANHf/M6OaIwrAYXhlNATV3RdPJFf9e6DbO+waj3AgXJ1OlMj9VRzXWGU4BVAVe9/ykwqxMe +nvVe5hOjui9QZ3StDwFgXWrZIXL9L6pEyQK32nQe4qCd3qPjAbiFN7ViRj9/Stop/CZgrp639Bz tb46KaH56u9U26L3O71X6T1T66Ft0/uwtkProW8Jallqqa8ObgqlqSud3s91kkWD3os0nQJ+Cgzq X70/6me9j2ofaHsVlnPrrEHTaZ303qVBy1UgTv8vKIinMJxO+qimsJ2eRyAOAAAAAAAASK7YgTg1 J9A5Vd0i9TOf+YwNmX3605/ee4vURYsW2RCXru3osb7Aq8f6wq8CWLp2otud6pqKGhuoc5rOx7pA nBojKHSmaRS603M0H4W+FPLSMnULUN01Q9dj3HrpHKu+FBzt3ibqDqfrRn//939vu8pFx+k8rZaj 5+h86Lvf/W57zlPjFIjTeU3dtlVNGtxz1ERB667ObdpuXYvSeV33HJ0PVvhO18tUUxMEzVe/t+iy RYE4XR/6p3/6J9tFTtuuf9VhTuerFS5UaFC3Sv3Yxz5m6zoXrOcq2Kd9oeCdzhkrvKbrZxqnL2Jr XlpHPU/rqHO3+vKzAno6d63pdBcQBQjVxEKP9bvS9TvtZ22jlq3fr85Xx9cdAIA0IRAHpEOSoeiB OAUg9CFYH5rVrU0frtWdTeEQhbwUAtEtB/VhXP+q+5kOahQ2UxBEQQ09XwdJCsIdf/zxdrxCGpqX vuWiD/ZueQqRKYCnjnM6oFH3IVfXN1v0PH0DRvNS8E7ttRU6c2E1BVcULNO3ctRRTu2fXYc4hTrU gUndmbRsbY/Cctdcc439UK9AmNZHgTgFTTRvTacDL623Dlp0kKAgm6bTwZjeYPWz9o9+PzrQ07K1 33RwqAMgrZ+erzCcDtT0HNc9T9++UehFoRRtm7sVa/z3cCgQiEPW6ISHew9xt/jUt+T0s96f9B6j cTr5oJqbzv3rfla4S/PRc1RTsMwFxfT3q+WopmVqWrW/F/2supapZWhemia6THdbUj3WMtwy3Xpr ep2s0MkYdanTtG4emq+WoX81jcYp8KZgnrrRaV4KpelnrYcea1DITsE+vddo0LrqZ70Paj7aNr0X KMjm1knbrvloGRqv91uFBhWIc9upZel90XWN0wkwvVfr/wo9h0AcAAAAAAAAkFyxA3Gic4Xuy726 HqJzgG6czjHqWowCZnqspgJ6rGsueqzGCVOmTLGd5XQuUhev9eVahbhcJzmdu9Q5Rc3LzVfnFXW+ Ut3ddI5U5x+j6+SCbwq5Ret6njq8aZnR+YnOqWp/6hynGiao2YHrBqfnqamDgnw6Xxp9nq7laP30 ZWJdj4ouS+dBFVZToE013e1D26+mCNF5iNZZATutm/altl1fNlZwz62r7gqi+Wk9dB5WNZ2T1vVC NafQ9S59mVqhOl3LcvNWiE+/G+1fFyrUOWNtrwvw6bHucqSmD+55em1p+e5OJRqvc8LxdQcAIE0I xAHpkGQoeiBOH+7VVlkHA6I3Ex2s6IO+xuvDtw4ytH764K1wm8brwEHjdTCjDm6qbdy40d5KT/PR QYubNnrLVE2jWwTqVqzR9VBgQwc0ml7BDB1A6CBJBwLqdKTlaDodxOhgwx3IKPShIJ0+/Gu81lud lfRBXh/qtR76Vo2CMTpw0/x1gKODMc1f66pt00GBlqvt1TeW1DVObbAVetNjdbLTtukNV7dGdPtH By5uPtouHQiqrufpW0/aJs3TPVaQzrXXPtQIxKEQep3r7y1eTyMFtf7jjXRvtzf3OPImu1f8sZ7j RKePzitaG64en1/8OfF1i/6swZ0c0ftKdBo3j/jyoo/zjdO+0fu1bqeab9B+0/u6C8zFt0GD3rdF QTg3TXTQe4reh/VerkHPjf9+skZ/F/r7iNeB0PXmWs3qhju8OoA/mVda55rtA/6FESBL6ld0mIHB obetArLmtYZ1ZnBg6IV5IGt4nSMEOnbdNTA0/JQ2aQjEHQy6TqNAnMJh8XEYSl9KVgMGdZNTkwXd 3eg973mPveYVnxYAgBAQiAPSIclQ9ECcvmmjb4pEuU5HUfqWiOtopFCaHrtx8cf62c1DP2t8fHn5 luHGueVI/HF0Wv07Z84c29pZtw9047Q8t0xN53526xldtuu05B5rXL7p3PZLdF9E5xOtRecTf5xv 2w8FAnEoREVFhQ14xutppW/mZYECZQqqKRwXH/d2uA5vCvgq8Kb3m3z7yXV9y7c81xFP08Sf68Yp 2KvueXpvcfOJ/26yRp1F9T4arwOh6+5YYaaUjrLBuPg4IHQVdePNqnbC1Mi2sRPnm1fXE/xEtk0u rTatqzd7dSArFITjdY6sUxBOx65bWuq9cWmSxUCczimqkYDursOXTQuj7nUXX3yxvQvSWWedZRs2 qHNffDoAAEJAIA5IhyRD0QNxI92SJUvs7VpnzpzpjcNQBOJQiJEWiAMOFQJxQH4E4oDhEYhDCAjE IQQEhZB1BOIQAgJxAAAAIxOBOCAdkgwE4vaTuiDpNoNqIx0fh6EIxKEQBOKA/AjEAfkRiAOGRyAO ISAQhxAQFELWEYhDCAjEAQAAjEwE4oB0SDIQiMMhQyAOhVDbelrXA76mpiYbiovXgdDposKimRcQ iAPymLeuxmzMNXl1IEuentdimtt3eHUgSxbOXGE6WrZ5dSArFIjjdY6sc8eu+lJXfFyaEIgDAAAY ikAckA5JBgJxOGQIxAEAAAAAAAAAkE4E4gAAAIYiEAekQ5KhaIG4wcFB++ah2yNOmDDBvPDCC2Zg YMCbTjo7O+36KVB1+eWXW3fccYd55ZVXvGlDsXXrVvPAAw+YyZMnD7vf0oZAHAAAAAAAAAAA6UQg DgAAYCgCcUA6JBmKFohrbm42F1xwgfnRj35kxowZY37xi1+YGTNmeNNJS0uLOffcc81RRx1lw3Dj x483xx9/vDn99NPNvHnzvOmzYvfu3V7NUUjw4YcfNg899JDZuXOnNz6NCMQBAAAAAAAAAJBOBOL2 39SpU83MmTO9OgAAGJkIxAHpkGQoWiBu8eLF5uijjzaXXnqpDUmdfPLJ5vrrr/emk3Xr1pkzzzzT Ujiuo6PDPProo+bwww83N998s9m0aZOpqqqyHdMUEtNBW19fn31zuvXWW811111n6uvrza5du7x5 79ixw9TU1JhJkybZf6+99lo7LwXONP7ll182EydOtMu7++67zdKlS/euv5at6bX+rkublrFq1Srb +e6qq64ys2bNMj09PXZcLpczTz/9tA31aV03btxo6/39/eall16y23/FFVeYRx55xG6nxqkTnA6g VNd2uPlp/e655x5z7733mt7eXvv8u+66y3baKy8vt+u8Zs0aOw8F6/Szuuqprmm0/EMdJiQQh0Is XLjQNDU1eXUgdPq70N9HvA6ErjfXalY33OHVAfzJvNI612wf6PbqQJbUr+gwA4O/8+pAlrzWsM4M Duzy6kCW8DpHCHTsumvgTa+eJgTi9t/9999vSkpKbIMHgnEAAIx8BOKAdEgyFC0Qt3nzZnPZZZeZ 7373u+bCCy80Z5999rABLReIO++88/bWamtrzWGHHWYDaa+++qr55S9/aR8fc8wxNqim26mOHj3a 1tWJ7rTTTjPPPPOMN+9t27aZG2+80T5X06tb3fe//31zyy23mO3bt5vq6mrz1a9+1RxxxBE2tDd7 9mzz4osvmh//+Me2Q52m/+EPf2hDdJrf8uXLbbe7U045xW7TscceayorK23w7sEHH7TTjhs3zq6X gnHaDwqz6bGWqTBcaWmpmT59ug26KfSm+al+++232+co3Nbe3m7OP/98u+8UtJsyZYr5yle+Ys45 5xy7vdoPChu++eabprW11e674447zlx00UV2ftrvWq/4/jiYCMShEAqT6u8pXgdCp9C23kfjdSB0 3R0rzJTSUTYYFx8HhK6ibrxZ1U6YGtk2duJ88+p6gp/Itsml1aZ19WavDmSFgnC8zpF1CsLp2HVL S703Lk0IxO0/F4hzCMYBADCyEYgD0iHJULRA3GuvvWZ+9atf2RCXDgh06091Wevq6vI6ua1fv94G vb75zW/aQJgCYz/4wQ9s6EvBOAXEdOtVBb7UQU1vSgqPqQOdtuu5556zYTbddvWNN94YMm+Fya6+ +mrz7W9/2wbm1IFHnd0UZGtoaDBPPvmk+eIXv2guueQSuxx1f1MQ7ac//an9WduhW7jq8ZIlS+w+ /N73vmeef/55O14d2bROy5Yts+ug0J26zqmL23e+8x0zbdo0e5Cp/aD10DiF+bq7u21YTkG2I488 0naJU13z1P5RBzkF7rRftA06yFJwT6G7tWvX2n2k8J3WT9ul7Zs8ebLZsGGD3Tff+MY3bJe4+O/l YCIQh0IQiAPyIxAH5EcgDhgegTiEgEAcQkBQCFlHIA4hIBAXjnggjmAcAAAjG4E4IB2SDEUJxCmU dfHFF5uf//zn5s4777Td1tS1TLc3VXc3hcGi07tAnLq0qeuZAgG6faiCbjt37rQhMYW/1BlN0+t2 ogqEKSCmDm7qonbCCSfYQJxCZY899pgN1ukWogrU6Val6uim25Pq+eoKpzCdptMtTnVrVtddbuXK lTZ4N2HCBPtY4TSFd9RVTrdrVZjuZz/7mb2tq8br1q36V7dsVRe6E0880a6bOt4pdOdCalofLVPj 1UFuzpw59laqur2pOtEp/KfQnbrIKQzX1tZm94kCdgrEuSCetk+3SFUQT/tEt3ZVlzktSz9rXdSR TsvSgVn8d3MwEYhDIQjEAfkRiAPyIxAHDI9AHEJAIA4hICiErCMQhxAQiAvHcIE4gnEAAIxMBOKA dEgyFCUQp1uOfutb37Jd0vRYF/kV0FLgTV3S4h3impubzVlnnWVvK6pwnMJm6iSnMJzG6zal6hCn UJkea7w6uikEptCcuqTNnz/fNDY22jDZXXfdZbvTKbym7m033HCDfb7mrec/+uijtqPaU089ZZ54 4gm7rnV1dXacbs960kkn2UCfWz+F2hRGU5BOQT3NS4E1jVMATLdZVcc4zUfrqFvALl261K6Tbn3q Or6pO5zeTBV807aq5gJ/CrEpMKhgnIJ8GqeAXzQQp655Cuyp054CcVpPheC0frpFqpanddI+0UEX gTik0cKFC614HQidOpjq/8t4HQidLiosmnkBgTggj3nraszGXJNXB7Lk6Xktprl9h1cHsmThzBWm o2WbVweyQoE4XufIOnfsqi91xcelCYG4/bevQBzBOAAARhYCcUA6JBmKEojT7UMV1vrJT35ipk+f boNxX//6182Xv/xl26lNYZjo9AqQqYOcwl/qmjbc/BS40mN1ZXvkkUfsAYXCbuo2pSCaur0pYKZb kSpkp9CagmUKsemWpVdccYV9njq8KZSmW4/qzU23alWQS/NWFzkF6XTLUQXrdItSLVud6DROoTiN U7BPBz7q+Kb5KtSm9de06jynLlharrZt3rx5NmA3adIku67qZqd10HO0Puoop1urqnue5q39pa5y 6hAn6qinLnDqUqdwoAJxCs2pk50CfArCaRu0jtoePUfzmTJlircvDyYCcQAAAAAAAAAApFOxAnGn nnpqZqj5Qzz89lbebjBODRZ0fUiNIHT9R9eY4tMMR3cXitfeytud/u0YHBy066/rW/FxhdDz1Swi Xh/J3njjjYO6zwEAyRCIA9IhyVCUQNyOHTtsl5uzzz7bHiCoG9o111xj7r33XntL1IaGhiHT68O9 6ldeeaXp7e315qfObwp7KWTmahs3brTBMQXbtAzdhlQd2OLP3bZtm132kUceaS677DIbvFP3OHWO U3juySeftLcsdSE9fRhds2aNfY7Ce7rtq56njm8ar7CdwmgaJ7pdq5areakz3q9//WsbBDzjjDPs 9urDvoJ3Cuxpei3rN7/5jXn22WdtsE/rodurnnbaafY5ulWrugRpOQqYKWyn/akgnfaj1k3L0u1b 9VjTaj76/er5F110kd2X6jT3wAMPePvjYCIQBwAAAAAAAABAOhUrEBcPiY1kX/jCF7xaIdTgoKen x9s3ca2trfa6lO6SpGtTY8eONTfddJN58803vWmjFixYYO+EFK8PR3dQev311736gXLnnXfa61sK 9sXHFULNJFasSHfHxbdL1yHVdCNeBwAUF4E4IB2SDEUJxIlCWgprKSymDm+6zak+sOvD/Pbt24dM qxCcQmP68K1vfcTnpYMEvRG5W56KgmudnZ123rptqDrBqXNa/LmaRiGzH//4x3Za3XJUATutn8Yr eKYP1QquRee9ZcsWO/2SJUtspznV3DjdzlWd2rRcbY+7Bay622kdtc1ajr7tobq2adOmTXZeGudC bBqnsJu2e9GiRXa8brGqusar7vaJ1kHrqX2hddD8tAw9XwcUuoWqQnL6QK3fs27fOnXqVG9/HEwE 4gAAAAAAAAAASKdiBeIUBssKNV+Ih92cfGE5dYjTtZpCwnCi60Qf+chHbGBNjSfULOEHP/iBueWW W/ZOo2ttul6k61N6rGtUataguxi54Jy7jqVrTvFlqPOatuPuu++216I0re6QpGtXGq9rULrupOt2 0WXqGpyuxbnpHHedTdf69Fid4T75yU+a66+/3jatUE3X5aLP03VCrYeWoWtp0flpOoUCdZ1O8xQ1 yYgG+LQ+er6aSLht1nrozkzapuj8dH1N66TrWNHla511DTE6rZahv5E//vGPe2u6vumuz0Wnfbv0 +1LTjHy/EwBA8RCIA9IhyVC0QFxa6AOzvklz/PHH2w+98fFZoAMTdZ3TQdHJJ59s/1XnumiA8FAg EIdCKLSpMGe8DoROJ3p4DwV8vblWs2z2BLNr4K2/CQ2E6JXWuWZrT5tXB7LkuUUbTXfPoFcHsmTp 7NWmN9fv1YEs4XWOEOjYVcew8XqaFCsQlyX333+/F3o7EEE4R4G4I444Ykitvr7efO5zn7PBMDVy 0N2WbrzxRnvHoDlz5tiGD1qenqdzjPPnz7fd2dw0L7300pD56fy8Qne6C5FCWhdffLG56qqrbEBO gbcbbrjBUoe6yZMn2+cooKd53nrrrea8887bGxxQZ7prr73Wht9KS0vtdakpU6aY973vfXZ+Cqtp Hror09VXX733eQr7aT5qaKH1ja6fptOdmty2jx8/3q6P/tW8VVenNXXP07TaHk2n7dD8tJ4K0Gk6 3a1JdV2/0jrq96G7VmmdNU9Nr32uaR999FE7jfbvzTffbJtVqJmFm1bziYcB34qCivFbpGp91T0v Pi0AoHgIxAHpkGQIPhCnAwR9INeHa3VTi4/PAn3bRd/0eeyxx2yXuOnTp9sP5a6r3aFCIA6F0K2P 9a22eB0Inf6f0vtovA6ErrtjhZlSOir1FxWAYqioG29WtS/06kCWjJ0437y6vturA1kyubTatK7e 7NWBrBgc2MXrHJmnL3Hp2HVLS703Lk0IxO2/fIG4AxGEcxTO+sY3vmHDWK6m61yf+cxnbNjsrrvu Mtddd50NkY0ZM8aceOKJtnPbmWeeac466ywbjlOAS+fhGxoazGmnnWZ+8YtfDOl4pm5whx12mLn9 9ttth7QPfehDNvCla2kzZ86081WITsEtLVfXoBRo+/rXv26ef/55c88999jna7mat5ah6TXN0qVL 7Z2S/u3f/s2G1J544gnz7W9/2772dF1A26Yublo/zVvnRBXCc+um61qaXvPRYwXgPvGJT9jrXtOm TTOHH3643Q8K8H35y182s2bNstN+//vftwG82tpa2ynv8ssvtw0zdDelSZMmmeeee8785Cc/sQG3 cePG2Wn0XIXftA+1Tz7/+c+b8vJyM3v2bBuq012hzjnnHPPTn/7UzJs3z26fti3+OxuOrptpGdpP rqbb2qqBR/T3AQAoLgJxQDokGYIPxOnDsw4c9IHzUAfEDjVtpz6gu1u4HmoE4lAIAnFAfgTigPwI xAHDIxCHEBCIQwgICiHrCMQhBATiwjFcIG5/g3BOvkCcmj24QJwCZurSpmt+6v6mgJimUUhOdf38 4IMP2vPwmkbBL91VKB7A+vGPf2wDa1qO1t/dflWBLwW/HnnkERuIUxhNoTkF5nQ3Jk2j621f+cpX bIhM0ymId9NNN9lrkJs2bbIBumOOOcb84Q9/sOG673znOzbYpk5x3/3ud82TTz5pJk6caMfFt1+B PgXddPtTPdbzzj///L3j1dWusrLSdnJTBzvVtB1uP4juqqTAnsJ9Cte5+rp16+zr/+Mf/7gNzGne t912m+2sp3176aWXmgsuuMCG4hSM0DVFXcvQMrV9995775DwnjQ3N9vzugrcxSkMpzCdOtu528Kq mcXXvvY1ex0vvu0AgOIgEAekQ5Ih+EAcDh0CcSgEgTggPwJxQH4E4oDhEYhDCAjEIQQEhZB1BOIQ AgJx4YgH4g5UEM7Jd8tUdSz74he/aLq6uuxtRhV+UzBO/x555JE27KaOZjr3rqCVAlwKeuk2pwrN nXDCCV4g7rjjjtsbiFN4zAXQ1DVOATTdPlThgE996lNm27ZtNhCnznOajwJ6Cu0p/KbOcNp+hefU KU7P3759u+3MpuDcueeea370ox/Zc58KqCmst2bNGjudAnbx9crlcl4gToEyN/7000+36+Vu66qa rktpfdw0uoWqHmt5Wg9XV5jtlVdeMZ/85CftLVmfeeYZS8tob283Tz/9tJ23bpd67LHH2v2jrnna F9o+Ldst09Hfk0KBmiZOHe00n5NPPtnuQ03/+uuvE4gDgJQhEAekQ5KBQBwOGQJxKMTChQvtAWm8 DoRO3w7kPRTw6aLCstkT7L/xcUDo5q2rMVt72rw6kCXPLdpo2rv6vDqQJUtnrzZvdPBZB9mlQByv c2SdO3ZN+5e5CMTtPxeIO9BBOEeBuI985CM28DZjxgwbtlJ4TR3VFKL63Oc+Z8Nkuh2qOpp99rOf taEyBbV0S9C1a9fawJdCXrrN569//WvbPU3d2qLLOemkk8zVV19tg2cK27W17Tm2/NnPfmYDdTqP r/Dau9/9brNx40YzYcIEuzwtS4G3L3zhCzYQp7o6qilo9vOf/9x2WNN4hex0q1cFznSLUHVMc7ci VThMHdcU7osH4tSV7eijjzaLFy+2j7X96o6nfaGQmTq+qZudOrxpXppG8/ve975n95Fu6arbnLpb pmpeumWqurVp/ebMmWNvmVpaWmr3j+av52keZ5xxhg3FKQin37ECddqv6ryn7dPtYTXv6Ppqv8av lcnvf/972+1OrxfXfU+0fO37+HYDAIqHQByQDkkGAnE4ZAjEAQAAAAAAAACQTgTi9p9CcAcjCOco PKVOZApsuVt4qtubW55CYQp0qYuZupZpOoXIFi1aZMNaCm49/PDDtjPcLbfcYsNzV155pZ0mupzH HnvMzlsBOo13t/ScP3++reuWpHfffbf9WYE43eZU260gV39/vw2cqZubgnPq4KZudbrVql5fGq+w nW6dqg50Cpzp9qZ6zo033mi3RQE33fo0vv2iZWub9bMCa+oYp1Catkld11TXuuj17J6ja1Maf9VV V9mgnNZZdQXhLr74YruNCrcprKfbo2p9FObTuldXV9tgm9ZH06oTnvabOuHpFrLa3277Vq1a5a3v cLQfFIqL1nQdTbdejU8LACgeAnFAOiQZCMThkCEQBwAAAAAAAABAOhGISz8F19StTUE13VpUXdji 0+jWn6KfdRtVXZ/RzwqBuQBWc3Pz3lCYup+pY1l0Hgq2aRqF0+Ljt27dapev+SpAplufajoFxDRe 4bHoc7RMva40bXR8tCudQmhannus+bnp4zSdbr+qeUyePNmceeaZdp3c9ojWJR5K1PTaZwrhRevq FKftia6PtqmxsdHONzqt9remje4PBf+0fW++uX+dThV21HZ1dHR44wAAxUMgDkiHJAOBOBwyBOIA AAAAAAAAAEgnAnEYKRRMULhNty/Vtc34+JFI3eaeeuoprw4AKC4CcUA6JBkIxOGQIRCHQqiF+sqV K706ELqmpibeQ4E8enOtZtnsCWbXwP59CxfIolda55qtPW1eHciS5xZtNN09Qzs8AFmzdPZq05vr 9+pAlvA6Rwh07Kpj2Hg9TQjEYaRQpzzXnW5/O7OlhTrNxTv1AQCKj0AckA5JBgJxOGQIxKEQFRUV pqqqyqsDoaupqbHvo/E6ELrujhVmSumo1F9UAIqhom68WdW+0KsDWTJ24nzz6vo9t30CsmpyabVp Xb3ZqwNZMTiwi9c5Mk9f4tKx65aWem9cmhCIAwAAGIpAHJAOSQYCcThkCMShEATigPwIxAH5EYgD hkcgDiEgEIcQEBRC1hGIQwgIxAEAAIxMBOKAdEgyEIjDIUMgDoUgEAfkRyAOyI9AHDA8AnEIAYE4 hICgELKOQBxCQCAOAABgZCIQB6RDkoFAHA4ZAnEoxMKFC83KlSu9OhC6pqYm3kOBPHRRYdnsCfbf +DggdPPW1ZitPW1eHciS5xZtNO1dfV4dyJKls1ebNzr4rIPsUiCO1zmyzh27pv3LXATiAAAAhiIQ B6RDkoFAHA4ZAnEAAAAAAAAAAKQTgTgAAIChCMQB6ZBkIBCHQ4ZAHAAAAAAAAAAA6UQgDgAAYCgC cUA6JBkIxOGQIRAHAAAAAAAAAEA6EYgDAAAYikAckA5JBgJxOGQIxKEQeo2sXLnSqwOh099FTU2N VwdC15trNYtmXmB2DbzpjQNCN29djdna0+bVgSx5el6L6e4Z9OpAliycucL05vq9OpAlvM4RAh27 6hg2Xk8TAnEAAABDEYgD0iHJQCAOhwyBOBSioqLCVFVVeXUgdArD6X00XgdC192xwkwpHZX6iwpA MVTUjTer2hd6dSBLxk6cb15d3+3VgSyZXFptWldv9upAVgwO7OJ1jszTl7h07Lqlpd4blyYE4gAA AIYiEAekQ5JhbyDuqaeeMuXl5V6ICThQFORYuJALcnhrBOKA/AjEAfkRiAOGRyAOISAQhxAQFELW EYhDCAjEAQAAjEwE4oB0SDLsDcQ999xzZty4cV6ICTgQenp6zK9//WtuhYl9IhAH5EcgDsiPQBww PAJxCAGBOISAoBCyjkAcQkAgDgAAYGQiEAekQ5JhbyBOf8gE4nCwtLa22kBcdzcXKvDWFJokOAn4 2tra6LIJ5KGLCqsb7rD/xscBoXulda7Z2tPm1YEsqV/RYdq7+rw6kCWvNawzb3TwWQfZpUAcr3Nk nTt2TfuXuQjEAQAADEUgDkiHJMPeQJxCSwosdXZ2emEmYH/NmTPHBi77+/u9Fy4AAAAAAAAAACgu AnEAAABDEYgD0iHJsDcQp0G3YlNwKR5mAvbXfffdZyZNmuS9aAEAAAAAAAAAQPERiAMAABiKQByQ DkmGIYG46upqbpuKA66np8e+rrgNJgAAAAAAAAAA6UQgDgAAYCgCcUA6JBmGBOLa2trsbVOXLVvm hZqApGbMmMHtUlGwuXPnEp4E8tDfRU1NjVcHQtebazWLZl5gdg286Y0DQjdvXY3Z2tPm1YEseXpe i+nuGfTqQJYsnLnC9OY4p4Js43WOEOjYVcew8XqaEIgDAAAYikAckA5JhiGBOM1Et7XUrVPjoSYg CdcdjhAHClVRUWGqqqq8OhA6vY/q/+d4HciqpiUPe7V8ujtWmCmlo1J/UQEohoq68WZV+0KvDmTJ 2Inzzavru706kCWTS6tN6+rNXh3IisGBXbzOkXn6EpeOXbe01Hvj0oRA3P7r6OjwagAAYOQiEAek Q5LBC8Spi5e6xM2ZM8cLNwFvV2VlpQ1w0B0OhSIQB+RHIA6h0YWCaTe8Z5/BOAJxwPAIxCEEBOIQ AoJCyDoCcQgBgbhw3H///ebUU081M2fO9MYBAICRh0AckA5JBi8QJ3V1dTYUt2bNGi/gBBRKocrx 48dz+0u8LQTigPwIxCE0ulDwUOl/2WcwjkAcMDwCcQgBgTiEgKAQso5AHEJAIC4cCsSVlJRYBOMA ABj5CMQB6ZBkyBuIE906Vbe6bG1t9YJOwL7Mnz/fvn7mzp3rvVCBt6IAJSFKwNfW1mYWLiTUgHDo QoFTefn/Z/+det07vWCcLiqsbrjD/hufBxC6V1rnmq09bV4dyJL6FR2mvavPqwNZ8lrDOvNGB591 kF0KxPE6R9a5Y9e0f5mLQNz+iwbiCMYBADDyEYgD0iHJMGwgTtSpSZ3ili1b5gWegOGoM5zCcNXV 1d5rCgAAoBDRQFwhwTgAAAAAALB/CMTtv3yBOIJxAACMXATigHRIMrxlIE4UalIoTgdC8eATENXT 02MqKyvpDAcAB4m+Sbxo5gVAEOJhOIJxAAAAAAAcXATi9t9bBeIIxgEAMPIQiAPSIcmwz0CcKNyk UJyCTroVZjwIhbApCKcDZb0+brjhBm53CQAHSUP1L8ysSUcAQYiH4KIevHiUeeSKvzKVV/yVWfrC lam/5QwAAAAAACNBsQJxukvRW4lPHxefPi4+fZSub8Snj2pqavKe81bPv/rqq70A3HAIxgEAkH4E 4oB0SDIUFIhzXLc4ue+++2w4rrW11X7gj4ekkE36XYt+77o16vXXX2+DcOPHj7fByf7+fu91A7wd eh0tXLjQqwOhU9iYW1EjJPEQ3N4gXNlf7gnCPV9mdg28acNwCovq5/g8gNDNWVttNube+uINMNI9 WrvOtHf1eXUgS16qXmLe6OCzDrKN1zlCoGPX7o4VXj1NihWIiwfFoo466ihv+ihdr4g/5+08v6Oj w3tO1HHHHec9J0qBuej0X/jCF7x57EuSYFxXV5d58sknTVVVlVmzZo03Ph89Z3Bw0P5bV1dn/vjH P3rTJLF9+3bT0NCQd35tbW2mubl5SO3ll1+2wQKt+yOPPGLPeWqd4s89UPSaXrdundmxY4epra21 67lo0SKTy+W8aQuh52/ZssX+/Oqrr5pVq1Z50xxMula3detW+/PatWut+DQAgAOHQByQDkmGtxWI EwWeFFipqKjYG45zFIxCMmPHjjUXXnihV08j9/tWCG7SpEk2vEQQDgeK3lt0IByvA6GrqakxZWVl Xh3IqrxBuLK/Mkueu3xI+E0XEzQNXeIAX0XdeLOqnS8aINvGTpxvXl3f7dWBLJlcWm1aV2/26kBW DA7s4nWOzNNxrI5dt7TUe+PShECc70AH4vKN1zrqVqvalvj883nhhRfMl7/8ZTNmzBhzxRVXmMMO O8xceeWV3nRRu3fvNj/60Y/Mpk2bzIYNG8yNN96YN8CWhDrjaRu0jPi4CRMm2LBfdFnHHnus+elP f2puueUWc9NNN5lTTjnFfOUrX9kb8jrQLr30Urucbdu22SYPf/jDH8wPf/hD88orr3jTFkJfXFaI UT8/9dRT5oknnvCmOZjUrEK/e/2s/auuhPFpAAAHDoE4IB2SDG87EBfX3d1tP/wpFIXkjjnmGPPw ww979bTR71rf6NHvnRAcDgYCcUB+BOIQGheGe/jy/888csV/N8tmT8jbBY5AHDA8AnEIAYE4hICg ELKOQBxCQCDurSkwNZz6+rfeZwqRxZ9TzOerkUA88HaggnCiAN9nP/tZM2/ePNsp7Pe//73trqaA 3GOPPWaDZ0uWLLG/R11zev311+3zNP2HPvQhc/fdd9vg2eLFi/fOU9NPmTLFLF261D5WYEwd1Nav X287uOnakJtWy5w9e7ad3t2Odvny5eab3/ymHRddVwXkTj/99L3d1Jzvfe97dl9p3bUs+c53vrP3 usDAwICZPn26mTp16lt2jlNnNq3HihX/2Xlx8+bNNrSgffHGG2/Y2mWXXWYDgFofty0KB86aNctM mzZtb03ro+51opCbptc8NC/N0wX2FOT75Cc/aV566SXb/c7dVlfTa57aDq2Hanq+9o/2rX4fCiPG t0PzVac5ze/f//3f7fU3N669vX3v9qgTn/aVGlfo9aPfsQJ+OmesRibqtNfb2+vNHwCwfwjEAemQ ZNjvQBwODH143deBFRACAnFAfgTiEBpdKHirIJxDIA4YHoE4hIBAHEJAUAhZRyAOISAQFw4F3A5G EM6prKw0J554og1vRev33Xef7Xr25ptvms985jO2s90ll1xi/u3f/s0GvNRV7l3vepcNUCk8pVCa nnfXXXeZww8/3Fx11VXm61//ur0rkEJ1+vn444+3Hej+9V//1d6eVdOfccYZ5rTTTrPz0bZpvo2N jXkDcQp56W5DCnFF61q2wmEKi+m2pQsWLDAf/ehH7XpqHuoYN3r0aLv+aiahrnbx/aDnf/WrX7Wd 8bRPn376abs8dZpT17Rf/epX5uijj7bL1jnV2267zQbXvvWtb9ma9o+m1fZpW7X/NF9tk9ZPoTcF Bb/xjW/YQN15551nf+7s7LTL/MAHPmCee+45c8MNN5hrrrnGPldd404++WRz0UUX2YDia6+9ZkN7 CiJqezSPz3/+8972KGD4vve9z67z2WefbY488kh7e1d1sNM6qgPcWWedZddLv99zzjnHfOpTn7JB vltvvdW8973vtet40kkn2eXH9xUAYP8QiAPSIclAIC4l9G0YfbMnXgdCoy6E7htVAP6TunPq7yNe B7JqX0E4R9M0LXm4oGmB0CgMt32AoBCybVFjp+nuGfTqQJa8vmSD6c3RpR/ZpUAcr3Nk3Ug5diUQ t//igbgDFYRz1OnsN7/5jRcyUzBNQSp1G1MITuEwhebUQU1BrZ07d5ojjjjCbNy40QatFK5SuEvr pUCbplV4S0EudXTTv2rioPrEiRNtsE13DdKtRzVeFL5SMG7NmjV5A3EPPPCAmTx5sndrVt0y9Ytf /KJ9vsJiCqE9//zzdrpHH33UrqfWZd26dXbdFVpT9zXd8lQd47T/FE5raGiw66fOatrO2tpa20lN 47Xun/jEJ+x1NwXYXCBO66l99/3vf99Oq+er051CcZq39seLL75o6wrqPfjgg3Z+6vCmoKHOz6p7 np6v9b322mvtPtFtTBW203q6faYQm7rXafvU3U11hRlduNBRVzlts35H2oc///nP7b7TeuhvUl3f FGL89Kc/bfe7btOqabR8heUUkNO8ta0K0MU78gEA9g+BOCAdkgwE4gAAAAAAAAAAAAJHIG7/5QvE HYggnPPQQw/ZTnDxkJkCVApbKTSmzm59fX22rvCbuqxp2QpdqTuZaj/4wQ9saE5d1hTE0rSa5mtf +5qtKzi2du1aW9dtPH/xi1/YnxVO0+1NFcJSaE5hsOECcWPGjLHBtvg2KIynUJemnz9/vg16uduW XnfddfaxOqopUKaOdArJKXj2/ve/34bc9FwF4twtTB2tt7Zd+0fd1j72sY/ZaeKBOC33Jz/5iZ1e z1M3Nu0H3V5W+8htd0tLi51O89T6aH56jm43+93vftdOo/W6+eab7e/33HPP3bsuCrBpH6vrnfa/ +31pe+J3yFHDjPPPP3/vY3Wnu/zyy+36qpOd2x7dplXbo254P/vZz+y0CsRpHfSzQneHHXaY14EO ALB/CMQB6ZBkIBAHAAAAAAAAAAAQOAJx+y8aiDuQQThHXcB0u0x1D3M13UZTHdemTp1qw11f+tKX zPr16+04dU5TN7Fdu3bZW6Nu3rzZ3gpUHc4Urvrc5z63944t+t2rm5mWoW5zLhimEIACYeq6phCc Opaprtt7KoyVLxCnYJ7CX4ODfjdnBeJmzJix9/Htt99ul6suZ7oVqkJgCpCJAmhaLwX8tL6ar4Jf 6oSmsJmer9DdHXfcYTvOKfimDnDaTgXI3qpDnIJ1er66v2m71CEuGohToE+3P9X0WqZud6qOb+oQ 52456zrE6ban+n27bbrzzjttiHD58uX21q1vFYhThzhN4x7rlrT6vSn0pu3Sc9XZT0FB7YMnnnjC nH766XZaBeJEP+t1oECc7jQSnT8AYP/o/yF9RorXARxaSQYCcQAAAAAAAAAAAIGbPn26vX1kvI7C KQB3MIJwUbq9qAJhCqldeuml9nafCn0pUJbL5cxHPvIRe1vSCy+80Ibj1NFMz1PYa+zYsfb2nury pqCVbu2p519yySV2nvfcc48NtilYpVup6nmVlZU2VKeglW4bqlu2nnfeeeZf//Vf7fxee+0127FN oTu3jupiVlZW5nWyk29/+9v2tebG6XnqTKeuaOpWp3VXuO2CCy6wt3/VrVHj81BwTuur9db6Kwyo 8JiCiOpid8opp5h3vetddhu0HrrVrOsA5wJxWmZpaantDqfQn/afgnFuuxVK0/bq+Qqgvfvd77ad 39Q57oMf/KCZNm2aueaaa8xVV11lt0XLPOmkk2y3N62Hbq+q8KFeD+4Wt7oFrNY9ui36ffzjP/6j 7bqnwJy2f2BgwK6zfn/aHnWqe+9732vDh+qqp1vN6nkTJkyw4zUfBeK0T+gQBwAHlgJx+n8rXgdw aCUZCMSlhD40u2/hACHTAaVrjw7gP+kESnV1tVcHQtebazUN1b8wuwbe9MYBoZuzttpszHGMgWx7 tHadae/aczsoIKteql5i3ujgsw6yjdc5QqBj1+6OFV49TZ577rm84SMUTtd5DlYQzlH4Sp3Snnnm GfPYY4/ZAJfCXBqnusJp6iCnbjYbNmzYGzxbt26d7YqmwNSCBQtsTUEthbYUCFM3M81HXnrppb3b oek1jeajeegWpnq+AnK6/aq6p82bN29v6Euam5uHDWYp0LVly5YhNc1XXda0DC332WeftdsWXf8o LUvd2rTeCnHq8e7du01dXZ19nrs1bGdnpw2Rud+L1lPz0/aopn2kDnF6vkS3W4/196Dt1fZoeW59 NJ065qmbnOav6dXFTmFFBeW0bzRdd3f3kL8pLTe+X7StCtJpv+j3o2Cb6goKKvTm5qfOdOoQp/lq X+mxQn5u+dp+rVN/f7+3vwAAyel9XN0843UAh1aSgUBcSujbIvqgGq8DoamoqPBahgP4k6mpqbHf RozXgdDpYsKU0lE2GBcfB4Suom68WdXOFw2QbWMnzjevru/26kCWTC6tNq2rN3t1ICsGB3bxOkfm 6UtcOnbd0pLuawAK2NTW1np1pJMLcUUDYwrE6fapCpzFx+lnVxuuHq1Ff3aP49PG/833nLh89fj0 btvi08Wfk2+93fOi6xZfT1fL9/zhlhGfT7wWX36+ecanF90+9sQTTxz2udHtKWT50ecDAPafPhvx hQGg+JIMBOJSgkAcsAeBOCA/BeK+/KUvmt19WxM551dneDUcuP1yoOaDt693W6NprL/J9Hc3e+Ne f22xufG6K7y68/vdfGMW2UYgDiEgEIcQEBRC1hGIQwhGSiBOHbPUcStex8gxODhou5fp3/g4pJO6 vrnb2gIA0kXdOvXZSLdNjY8DcGglGQjEpQSBOGAPAnHAHmrtP2rUKPPhD3/YPi4tLTV//3d/Zwbe eP1te+SBCvOhD77Pq79dZ//yFHP9hIuG1OqefdSup9O4tNZ7XiG+fdRh3ryjtGy3DP2sWr7t0jzc +H3J93y3HM1H47R9br5ax/g83HMKXWbaaZ9o++N1cftW0wy3Lw4F/V7cOur1pp/jv0cn3+vKPUf/ /m7n9iF/d+411tLS4v1NAiMRgTiEgEAcQkBQCFlHIA4hGCmBOF30nTJlig3Gxcdh5KBL2MjD7wwA 0mnjxo32s1Fvb683DsChlWQgEJcSM2fONB0dHV4dCM3KlSs54QL86U/m6KOPtqE49+/73//+vWEw FwhS2McFfqIhHxdqco/d9Hpuvumj84s+1wWI3GNNFw0XuXm40JgLSrm6uBBVdH2ij12QSc+Lrkc0 wOTCafGQU3Rd3byjgTg3P7fOb7Vf3Lyj4bbhAnH61z0vuq2av9s2N210W/XY/eyW4dbJzTP++4uv t5smOi+Nd+sYncaFFfNtl+rxoJjbNhd6czU3vf6NB+LcervlRAOSbt/Fl+cei1un6Lq7afR8t3+j 6+ier/Fu37jXR3Rdo+ty561X7f35thvL7L+a94c/9EEbfrvlllss/e1pHIE4ZIXCcNsHCAoh2xY1 dpruHrpfINteX7LB9ObobIvsUiCO1zmyToG4piUP23/j49Jm+vTp3DYVAADgP26Xqs9G8TqAQy/J QCAOAIAUOvfcc20wR2E4Pda/H/7wh/aGfly4KF/ALRoWciE3FxjKN310fq7mgmXxIFg0RDVcp7B4 UC66bBcac8/TODefaMAsOj/3vPhyXRhKNRf4iq63C1sVsl+cfMExxz0nuu6an3uOfn6rbXXrFX2u 2/747y/6O4huZ3S+8d+jm8atY75AnFtmvv2smnueW+foPnLzcPN30+fbHvdzvt+Dq8fXJbrNbvvc tkbXU89x493+jf4uosvSOLcsV4su79+rpuz9/bq/Pf1MIA4AAAAAECrXCaW7my/XAACAcG3ZssV+ JtJno/g4AIdekoFAHAAAKaWOVQrn6N94IM4FxFzgx4V8Xnjmt3vDPi5AFA01xad3AaVoKMtx07qQ UTTQ5ebrAlGqu+dF5x0f5wJObp7RkFl8vdxy3DTx5Ua3y61nNFAV3ZbfTrnDm2/0+U503VzIys3f rWN0vtHt0c/RcdF1iW9HdP3dMvQc9/tz4tvp1kH/Dtm+B+/YO40LmuULxLntUj2+7S6A5qbRvor/ jt12ulp0P7vlue2Jj3fj3OstOr1bT8eF8tzyouPc8zVeP2u9ovvHLStfIE7TRF9jumWqbkvsusOJ xhGIAwAAAACEbNasWXRDAQAAQdPnIYnXARRHkoFAHAAAKeRCOQrqqFtcQ0ND3kCcC4FFO2C5kJEL DbkQ0nDTR+fnam46F75yYSM9joaTogGoaNDI/Rtdtgt3ad5untFw03CBuGjgyT3HhbdcyMkFvlxo y/3r5hdd13z7xYkHx9y2uf0QDYO59XTLis7PPTc6P7de0fHxcFh0+930+QJx0d+jxkW3061jtObC ZdF1jO9n1VVz4st22+LmH90X+bbH/Z7iv4e32mY3vVu/+DrGl+XmFV1WdNui+8ktP7o8dYhTIE6P XQgu+jMAAAAAACHq7e21HVEWLVrkjQMAAMi61atXm9/+9re2S1x8HIDiSDIQiEuJiy66yDQ1NXl1 IDQ1NTVm7ty5Xh0IjesO58I5zz77rP1ZAR8XAnLhp2iISSGfaE1BIBcAcmGm+PTR+Sk85MbFg1Iu dBQNJ7mgkaPx0cBRNNgUDXNFa5rmrQJxEn2OCz3l25Z4KMqtU3z6+H6JLsc9dsEr/ax5RMNf+dbD BcSi2xWdX3Sd4s91z3Pb4KZz07hQWnw/ueW6dXQ1t//cukaXGV9HceE999i9LqLT67F7DUUDd25e 0ZBbdL3cY/d7iAfihlt3LSu6jo77vbh96/ZPdNl6nh67+d5561V7lxV9jelf/b2pA6OCp/pZNQJx yIqa16rMxhzHGMi2B59dY9q7+rw6kCWzH1lg3uh406sDWcLrHCGofeQE092xwqunlbt1KtctAABA SBSG4zMQkD5JBgJxKVFSUmLq6+u9OhCaiooKU1VV5dWB0CkseustN3rhoJEoHhI7kKKBuCQO5rrl 44JkLpwVH59GLhAXrx9o+j3EA5gHmm6ZGv9bIxCHLKmoG29WtS/06kCWjJ0437y6vturA1kyubTa tK7e7NWBrBgc2MXrHJm3a+BNM6V0lNnSMrKuAahDnC4I68JwfBwAAEDW6DNPVdUjZvaT13vjABRX koFAXEoQiAP2IBAH5Ecgbt9chzDXmSwJrVe0m9nBFu1adzD2yYHmgnsHe/+4rnTx+oEWD8S53wWB OGQFgTiEgEAcQkBQCFlHIA4hGKmBOHFdUmpra71xAAAAWbBr1y7T0NBgb5O6dMEzZkP9Wd40AIor yUAgLiUIxAF7EIgD8stSIA5Ii3ggDsgaAnEIAYE4hICgELKOQBxCMJIDcbJlyxbz+OOP22CcusbF xwMAAIxECsLps42CcKJbxu/YXE8gDkihJAOBuJRQGK6jo8OrA6HR/djb2tq8OhA6/V2sb/YDPQCS IxCHrGvqXGm2DxAUQrYpDNfdM+jVgSxRSKg31+/VgaxQII7XObJOgbiNq6fbf+PjRhLXLc51jNNj heV6e3u9aQEAANJE4Td9Zunu7rafYZ577rm9QTg91nhN97udXWYg1+g9H0BxJRkIxAEAAAAAAAAA AKAg+lKzbivmwnEAAAAjiUJws2bNsp9pXBAOQLolGQjEAQAAAAAAAAAA4G1TpxV1idMtxgAAANJK n1fUHU6fXQjBASNPkoFAHAAAAAAAAAAAAAAAAAAgdZIMBOJS4qKLLrItOeN1IDQ1NTVm7ty5Xh0I 3cqVK01VVZVXB0LXm2s1tY+cYHYNvOmNA0JX81qV2ZjjGAPZ9uCza0x7V59XB7Jk9iMLzBsdfNZB tvE6Rwh07NrdscKrA1kxMPg7Pp8DBVpz792m40WuhQFpNJBrNFtWlnt1AMWVZCAQlxIlJSWmvr7e qwOhqaioIPQD5KGwaFlZmVcHQqeLCVNKR9lgXHwcELqKuvFmVftCrw5kydiJ882r67u9OpAlk0ur TevqzV4dyIrBgV28zpF5+hKXjl23tHANANnV3TNoP583t+/wxgEYasGY0aaleppXB1B8OzbXmw31 Z3l1AMWVZCAQlxIE4oA9CMQB+RGIA/IjEAcMj0AcQkAgDiEgKISsIxCHEBCIQwgIxAGFIxAHpBeB OCCdkgwE4lKCQBywB4E4ID8CcUB+BOKA4RGIQwgIxCEEBIWQdQTiEAICcQgBgTigcATigPQiEAek U5KBQFxKKAzX0dHh1YHQNDU1mba2Nq8OhE5/F/r7iNeB0OmiwsbV0+2/8XFA6Jo6V5rtAwSFkG0K w+nCW7wOZIlCQr25fq8OZIUCcbzOkXUcuyIEA4O/s5/P9W98HICh3mxcbXZu2+bVARTf73Z2mYFc o1cHUFxJBgJxAAAAAAAAAAAAAAAAAIDUSTIQiAMAAAAAAAAAAAAAAAAApE6SgUAcAAAAAAAAAAAA AAAAACB1kgwE4lLinHPOMU1NTV4dCE11dbWZO3euVwdCt3DhQlNVVeXVgdB1d6wwsyYdYXYNvOmN A0L3xPJJZmOOYwxk211Pvmrau/q8OpAlMye9aN7o4LMOsmtwYBevc2Sejll17Kpj2Pg4ICu6ewb5 fA4UaNVtN5uOF7kWBqRR37YlZsvKcq8OoLiSDATiUqKkpMTU19d7dSA0FRUVhH6APGpqakxZWZlX B0KniwlTSkeZ3lyrNw4IXUXdeLOqfaFXB7Jk7MT55tX13V4dyJLJpdWmdfVmrw5khQJxvM6RdQrE 6dh1SwvXAJBdCsTp83lz+w5vHIChFowZbVqqp3l1AMW3Y3O92VB/llcHUFxJBgJxKUEgDtiDQByQ H4E4ID8CccDwCMQhBATiEAKCQsg6AnEIAYE4hIBAHFA4AnFAehGIA9IpyUAgLiUIxAF7EIgD8iMQ B+RHIA4YHoE4hIBAHEJAUAhZRyAOISAQhxAQiAMKRyAOSC8CcUA6JRkIxKXEsmXLTEdHh1cHQtPW 1mbF60Douru7TVNTk1cH8Cd7QUEXF+J1IHQbc01m+wBBIWSbLrbpwlu8DmRJR8s205vr9+pAlvA6 Rwg4dkUI9Pl8YPB3Xh3AUD2tG8zObdu8OoDi+/3uPjOQa/TqAIoryUAgDgAAAAAAAAAAAAAAAACQ OkkGAnEAAAAAAAAAAAAAAAAAgNRJMhCIAwAAAAAAAAAAAAAAAACkTpKBQFxKnHPOOaapqcmrA6Gp rq42c+fO9epA6BYuXGiqqqq8OhC67o4VZtakI8yugTe9cUDonlg+yWzMcYyBbLvryVdNe1efVwey ZOakF80bHXzWQXYNDuzidY7M0zGrjl11DBsfB2RFd88gn8+BAq267WbT8SLXwoA06tu2xGxZWe7V ARRXkoFAXEqUlJSY+vp6rw6EpqKigtAPkEdNTY0pKyvz6kDodDFhSuko05tr9cYBoauoG29WtS/0 6kCWjJ0437y6vturA1kyubTatK7e7NWBrFAgjtc5sk6BOB27bmnhGgCyS4E4fT5vbt/hjQMw1IIx o01L9TSvDqD4dmyuNxvqz/LqAIoryUAgLiUIxAF7EIgD8iMQB+RHIA4YHoE4hIBAHEJAUAhZRyAO ISAQhxAQiAMKRyAOSC8CcUA6JRkIxKUEgThgDwJxQH4E4oD8CMQBwyMQhxAQiEMICAoh6wjEIQQE 4hACAnFA4QjEAelFIA5IpyQDgbiUWLZsmeno6PDqQGja2tqseB0IXXd3t2lqavLqAP5kLyjo4kK8 DoRuY67JbB8gKIRs08U2XXiL14Es6WjZZnpz/V4dyBJe5wgBx64IgT6fDwz+zqsDGKqndYPZuW2b VwdQfL/f3WcGco1eHUBxJRkIxAEAAAAAAAAAAAAAAAAAUifJQCAOAAAAAAAAAAAAAAAAAJA6SQYC cQAAAAAAAAAAAAAAAACA1EkyEIhLiVNPPdU0NTV5dSA0VVVVZu7cuV4dCJ3+LiZNmuTVgdB1d6ww 0+/4nNk18KY3DgjdbxdXmI05jjGQbbdOXWHau/q8OpAlT90xx7zRwWcdZNfgwC5e58g8HbPq2FXH sPFxQFZ09wzy+Rwo0LKrrzQdL3ItDEijHZvrTfuSa7w6gOJKMhCIS4mSkhJTX1/v1YHQVFRU2FBc vA6ErqamxpSVlXl1IHS6mDCldJTpzbV644DQVdSNN6vaF3p1IEvGTpxvXl3f7dWBLJlcWm1aV2/2 6kBWKBDH6xxZp0Ccjl23tHANANmlQJw+nze37/DGARhqwZjRpqV6mlcHUHwKxG2oP8urAyiuJAOB uJQgEAfsQSAOyI9AHJAfgThgeATiEAICcQgBQSFkHYE4hIBAHEJAIA4oHIE4IL0IxAHplGQgEJcS BOKAPQjEAfkRiAPyIxAHDI9AHEJAIA4hICiErCMQhxAQiEMICMQBhSMQB6QXgTggnZIMBOJSoqmp yXR0dHh1IDTd3d2mra3NqwOh6+/v528DGIZCcbq4EK8Dodva02a2DxAUQra1d/XZC2/xOpAlb3S8 aXpz/V4dyBJe5wgBx64IgT6fDwz+zqsDGGrntm1WvA4gHQZ7+AI+kDZJBgJxAAAAAAAAAAAAAAAA AIDUSTIQiAMAAAAAAAAAAAAAAAAApE6SgUAcAAAAAAAAAAAAAAAAACB1kgwE4lLi1FNPNU1NTV4d CE1VVZWZO3euVwdCp7+LSZMmeXUgdN0dK8z0Oz5ndg286Y0DQvfbxRVmY45jDGTbrVNXmPauPq8O ZMlTd8wxb3TwWQfZNTiwi9c5Mk/HrDp21TFsfByQFd09g3w+Bwq07OorTceLXAsD0mjH5nrTvuQa rw6guJIMBOJSoqSkxNTX13t1IDQVFRU2FBevA6GrqakxZWVlXh0InS4mTCkdZXpzrd44IHQVdePN qvaFXh3IkrET55tX13d7dSBLJpdWm9bVm706kBUKxPE6R9YpEKdj1y0tXANAdikQp8/nze07vHEA hlowZrRpqZ7m1QEUnwJxG+rP8uoAiivJQCAuJQjEAXsQiAPyIxAH5EcgDhgegTiEgEAcQkBQCFlH IA4hIBCHEBCIAwpHIA5ILwJxQDolGQjEpQSBOGAPAnFAfgTigPwIxAHDIxCHEBCIQwgICiHrCMQh BATiEAICcUDhCMQB6UUgDkinJAOBuJRoamoyHR0dXh0ITXd3t2lra/PqQOj6+/v52wCGoVCcLi7E 60Dotva0me0DBIWQbe1dffbCW7wOZMkbHW+a3ly/VweyhNc5QsCxK0Kgz+cDg7/z6gCG2rltmxWv A0iHwR6+gA+kTZKBQBwAAAAAAAAAAAAAAAAAIHWSDATiAAAAAAAAAAAAAAAAAACpk2QgEAcAAAAA AAAAAAAAAAAASJ0kA4G4lDj11FNNU1OTVwdCU1VVZebOnevVgdDp72LSpEleHQhdd8cKM/2Oz5ld A29644DQ/XZxhdmY4xgD2Xbr1BWmvavPqwNZ8tQdc8wbHXzWQXYNDuzidY7M0zGrjl11DBsfB2RF d88gn8+BAi27+krT8SLXwoA02rG53rQvucarAyiuJAOBuJQoKSkx9fX1Xh0ITUVFhQ3FxetA6Gpq akxZWZlXB0KniwlTSkeZ3lyrNw4IXUXdeLOqfaFXB7Jk7MT55tX13V4dyJLJpdWmdfVmrw5khQJx vM6RdQrE6dh1SwvXAJBdCsTp83lz+w5vHIChFowZbVqqp3l1AMWnQNyG+rO8OoDiSjIQiEsJAnHA HgTigPwIxAH5EYgDhkcgDiEgEIcQEBRC1hGIQwgIxCEEBOKAwhGIA9KLQByQTkkGAnEpQSAO2INA HJAfgTggPwJxwPAIxCEEBOIQAoJCyDoCcQgBgTiEgEAcUDgCcUB6EYgD0inJQCAuJTo6OkxPT49X B0LT399vuru5oAXE8bcBDE9hOF1ciNeB0G0f6DY7d/d7dSBLdNFtYPB3Xh3Ikt5cvw0MxetAlvA6 Rwg4dkUI+HwOFGZ3X58VrwNIh9/t7PJqAIoryUAgDgAAAAAAAAAAAAAAAACQOkkGAnEAAAAAAAAA AAAAAAAAgNRJMhCIAwAAAAAAAAAAAAAAAACkTpKBQFxKHHfccWbZsmVeHQjNpEmTTE1NjVcHQjd3 7lxTUVHh1YHQdXesMI/f9AGza+BNbxwQuikLbjBNnSu9OpAlVz+8xDS37/DqQJZMvelZ09GyzasD WTE4sIvXOTJPx6w6dtUxbHwckBXdPYP283l7V583DsBQi0vHm02zuBYGpNGOzfWmbdGlXh1AcSUZ CMSlRElJiamvr/fqQGgU+KmqqvLqQOgUFC0rK/PqQOh0MWFK6SjTm2v1xgGhq6gbb1a1L/TqQJaM nTjfvLq+26sDWTK5tNq0rt7s1YGsUCCO1zmyToE4HbtuaeEaALJLgTh9PucLK8C+LRgz2rRUT/Pq AIpPgbgN9Wd5dQDFlWQgEJcSBOKAPQjEAfkRiAPyIxAHDI9AHEJAIA4hICiErCMQhxAQiEMICMQB hSMQB6QXgTggnZIMBOJSgkAcsAeBOCA/AnFAfgTigOERiEMICMQhBASFkHUE4hACAnEIAYE4oHAE 4oD0IhAHpFOSgUBcSnR0dJienh6vDoSmv7/fdHdzQQuI428DGJ7CcLq4EK8Dods+0G127u736kCW 6KLbwODvvDqQJb25fhsYiteBLOF1jhBw7IoQ8PkcKMzuvj4rXgeQDr/b2eXVABRXkmFIIG7O2moA AAAAAAAAAAAAAAAAAIruD//rd0PTbgUMQwJxNzz/awAAAAAAAAAAAAAAAAAAio5AHAAAAAAAAAAA AAAAAAAgE/Y7ENc1sBVFcuwPvm/mLpzj1YHQTLznTvP49GleHQjdjBeeMTffdrNXB0K3fkOteezG 95otuSZvHBC6+xuuMUva6r06kCVXPbTILF2/wasDWfLvN84wa9as9epAVnTk2nmdI/N0zKpjVx3D xscBWbFuW7v9fP5a+0ZvHIChFlw01jQ+M9WrAyi+za0zzIaFF3l1AMWVZBgSiNv9p90okpKSElNb X+vVgdCUV5SbyqpKrw6EbkbNDFNWVubVgdB1diwxU0pHmVxunTcOCF153TizvL3BqwNZMnbifLN8 fadXB7Jkcmm1aV690asDWdE30M/rHJnXP9Blj13bWrgGgOza2tNrP5+vbe/2xgEYasGY0aa5eqpX B1B8uc11pqX+TK8OoLiSDATiUoJAHLAHgTggPwJxQH4E4oDhEYhDCAjEIQQEhZB1BOIQAgJxCAGB OKBwBOKA9CIQB6RTkoFAXEoQiAP2IBAH5EcgDsiPQBwwPAJxCAGBOISAoBCyjkAcQkAgDiEgEAcU jkAckF4E4oB0SjIQiEuJXE/OiteBEO3o3+HVAPC3kSUKb+kkOA6MDWueseJ1FE7BwvjrFCNf7+4d VrwOZEnP4E4rXgeyRGEhideBLOF1jhAoFCfxOpAlfD4HCjfQt92rAUiHwd38fQJpk2QgEAcAAHCI rFnyoKm66h32W+FAGi2ceb73ugUAAAAAAAAAAACKJclAIA4AAOAQUNCo6qq/MYuf+Y3pWDPd7Ni8 BEiNrvVzzYrnL7OhuKfv+Iz3+gUAAAAAAAAAAACKIclAIA4AAOAgW7/6CRs0WvfyPWbgjdeB1FI4 Tq/VlfNu817HAAAAAAAAAAAAwKGWZCAQlxJHHnWkWbxssVcHQlNeUW6mVU/z6kDoZtTMMNffcL1X x8jwUvXp5oUHvu2Fj4A0UhdD3do3/jrGyHPPS2WmsXOpVwey5JL7XzZr27u9OpAllROmm00tHV4d yIq+gX5e58i8/oEuUzXhHaazY4k3DsiKrT299vN5a9d2bxyAoRaMGW02zHrGqwMovtzmOtPacJ5X B1BcSQYCcSlRUlJiautrvToQGgXiKqsqvToQOgXiysrKvDpGhmk3vd/Mrz7DCx4BaaROhuoSpws2 8dcyRpbyunFmeXuDVweyZOzE+Wb5+k6vDmTJ5NJq07x6o1cHskKBOF7nyDodX+k4q62FawDILgXi 9PmcL6wA+6ZAXHP1VK8OoPgUiGupP9OrAyiuJAOBuJQgEAfsQSAOyI9A3MimQNyK5y/zgkdAGnWs mW4v1ORy67zXMkYWAnEIAYE4hICgELKOQBxCQCAOISAQBxSOQByQXgTigHRKMhCISwkCccAeBOKA /AjEjWwE4jCSEIjLDgJxCAGBOISAoBCyjkAcQkAgDiEgEAcUjkAckF4E4oB0SjIQiEuJXE/OiteB EO3o3+HVAPC3MZIRiMNIQiAuO3p377DidSBLegZ3WvE6kCUKC0m8DmQJr3OEQKE4ideBLOHzOVC4 gb7tXg1AOgzu5u8TSJskA4E4AACAg4xAHEYSAnEAAAAAAAAAAABIiyQDgTgAAICDbCQE4ro2LjfL Fjxr5tc+aRbOfdo0zHnCLJtfY+vxaYult3ONWbOsziyoe8qu56L66WZLyxJvugNlx5bVZtXiF8y6 VfV22fHx+6u/a61XSwMCcQAAAAAAAAAAAEiLJAOBOAAAgINsJATinnx0kjn8sC+bD37gveajH/6A +ed3/qP56Y9+YANh8Wn3ZfFLz5i6Zx8121qXeeP2x9rlc83pp/7QruOHP/h+86EPvs8c8+3DTW3N o960B8LShhrzg+99y9xxy1UHLBDXsf4VU/PkQ+b1FXO9cWlBIA4AAAAAAAAAAABpkWQgEJcSRx51 pFm8bLFXB0JTXlFuplVP8+pA6GbUzDDX33C9V8fIMBICcePO+5UNwl0/4SLz9GOTTeXkcvP89EfM 9i2vmdzmVWbe7Gobjot2NdvcvNjMfe4x21lO9b5ta8zsGb81Rx3+VXPGz35kQ1/qrrZ6yRzTs7XR bHr9ZbN84SzzxqYVpq3pZTt+49qFdr659lV2OepMt3LR83m7p2m9PvaRD5pf/vxk8+xTD5vrrrrI /MPf/6258LyzzJsdr5rmV18yGxrn22Wqk5yeo+XUzZpqw3TReWl56jKnbnP62dU1H9W0rg/fX24+ 8P73mPvuvN6O07rWP/+4aV2zYMi8Xn3lBRsAjNbVXU4d7LTsrS1LbU3r95vRZ5ivfPHzNoAYnUea EIjLjnteKjONnUu9OpAll9z/slnb3u3VgSypnDDdbGrp8OpAVvQN9PM6R+b1D3SZqgnvMJ0dS7xx QFZs7em1n89bu7Z74wAMtWDMaLNh1jNeHUDx5TbXmdaG87w6gOJKMhCIS4mSkhJTW1/r1YHQKBBX WVXp1YHQKRBXVlbm1TEypC0Qp/CWupRNn/aADWa1rG4wPzrhe+bfPvcvtqaA15J5M20Y7pV5M2wA 7Tvf/IY58htfMffecZ0Nqz3z+APmhB8cbY797jdtXV3U1FHtZz890YwaNcp868ivm+eerjS/OO3H pqz0N3ZeCrCp61zTyhfN5LtuMt8/5pu2K905Z55q/n3KnWbM2T/fu5y7K661wbnoet92w+Xmfe99 t7n1+svM+tfmmTtvnWA+8bEP22Xr1qnn/foX5ntHH2m+8fUv2WkevOdmc/yx37EBvSP+Y90VzFNQ Teupdde4sWN+afeB5nn2L08xh33ti+YnPzzWfOZfPmk+95lP2TDgU1PvN8d9/9vma1/5gl0/7Set 31WXjbXL/O53jrDd5BQQ1LwuGnu2+eEJ3zXfPOJrdjmq33P7tebv/+5vzTv+5q/NlPtuteHBl154 3IbmtK8UMIz/roqBQFx2lNeNM8vbG7w6kCVjJ843y9d3enUgSyaXVpvm1Ru9OpAVCsTxOkfWKRCn 46y2Fq4BILsUiNPnc76wAuybAnHN1VO9OoDiUyCupf5Mrw6guJIMBOJSgkAcsAeBOCA/AnEjW5oC cQph/fjE79uQ27ePOsyGxF5bMtuGvP78z/+r+ciHPmBvRargl8Jy6vSm0JgCcGeefrINlq14+Tkb qptw+QU25PXZf/2Ufb66v6kD2nve/c/moUm3mRnVD9pbm15zxTjb/U3LUzhMXdw0r7/6q7+00ytc pnCdQnRazlln/MSG0hREi667Am9/9md/Zt71z/9kPvnxj5i//uv/YYNoWn8t+9Of+pj5+Ec/ZINy CsN9/rOftsE3rav+/XLJ58zLLz5tp9W6a9u/d/RR9jnaL1dccr59jjrC3X7zleYf/+HvbKjttw/e YUN2Cu5V//Zec9Lxx9gQngJsCu4pfHf5xWNst7qKm6+0YTfdcla3d9VzNa1Chk8+ep/dN9qn7esW mQfuvsn86hc/tfvntFNOtF3v4r+vYiAQlx0E4hACAnEIAUEhZB2BOISAQBxCQCAOKByBOCC9CMQB 6ZRkIBCXEgTigD0IxAH5EYgb2dISiFO3N3UxU6cz3bZT3dt0G1B1J1OntVN/coK9VeqkiTfYkNrj VffYkNl73/MuG9gq+bfPmC98/l/NtEfutiEuhdEU+lJATcExBd00T3V9a1k9z4bldBtWzUu3MP3X T3/CXHnpWNuJTYE3PV/d1NSN7l8+9XEbFtNyvviFz5pPffKjdr3cuqsDnLrHff2rJXb9FC7TshVm U4juscq77O1Nry670E6vkJrCfQqw6bFCaVoXBdTuv+tGc8y3D7fBtE9+4qM2/KfptN4K46mLnEJ/ Gjf+/F9Z2g8K+GleujWqAm1av5NPOtZSlzh1fnvw3lvstip0qPVRUFDrq3lq2QoIahrNZ/FLz9ig nUKB2h9aTnfbSu/3dqgRiMsOAnEIAYE4hICgELKOQBxCQCAOISAQBxSOQByQXgTigHRKMhCIAwAA OMjSEojTrUK/+uUv2FuEqtPbpePPtfXbbiyz4bEn/n1PeMyprXnUBrhO+fFx5unHJtvpFJK7YcLF 9naiCp0pXPbOf/oHG3RrXFpru7D9+qyfmd7ONTZcpuWtW1VvQ2Dvftc7zdSHJ5qGOU/YAN71Ey6y y9EtQ7V83abULUcd3hTWc+uizm4Kybl1duutLnO6/aqCcArcuRCdptM8X3x+mn3881NOsuuidda/ 55/7CxuqU6c5jZv1dKV9/sUXnGOnV+hP66tucQqs6XayCsm9vmKu3QcrFz1vTj35eLsfFfhTmFDL q3rwdjtfBex0m1UF3b5U8lmzbH6NKb1wtN1v9c8/bpehfafxJx53jA0aKrSn/Rb9HRQDgTgAAAAA AAAAAACkRZKBQBwAAMBBlpZAnIw553QbFhtz9s/N6LN+Zppffcl2SlMYbH7tk0OmVVc2hb7UTU7h tu8f803bjU23+vznd/6TDXLp9qG61arCXQqMqWObQma6BaluU6rbiOpWowqzqWOaQnl3lV9jw2bq mKblbG1ZagNlCtNpObqN6SMPVAwJhylQpw5sWq5u4apubpr3N4/4mlk492nb9U6d3rQOmv756Y/Y 25/qNq3aBnWH03K1Xh/7yAdtEE3L+v/+4i9sQFDhO23LBz/wXhuA+9xnPmX+7m//pw3YKeCmDna6 3av2hQKCyxY8a/9933vfbfep5qnlaXptrzrZXXjeWXa7tT0K0p39y1PMX/zFn9sgoG6PqufL0d/6 hrnqsrGmrell7/dVDATiAAAAAAAAAAAAkBZJBgJxAAAAB1maAnGrFr9gljbUmOULZ9kgmUJY6sam 23rqNqDx6dUJTZ3Yxp33K9vBTMGuTa+/bG+Hqq5wGldWep5ZUPeUvd2n5qVp582utt3ZNG7ibVfb rnJ6jsJv6sZ287WXmtVL5gxZr/Kbrti7nFdfeWHIeqiL3GUXnWvO/dVpNnCmcJm6wilg17VxuQ27 PTTpNrOtdZmdfvuW12zoTMvXrUjVuU3L3rFltf1Z87r95ivN5RePsV3p+ratsdug6W+8utRce+V4 u20KDL7Z8artbHfR2LNtcG3uc4/ZW6AqQKh9cMt1l9pbyGo7Nb262Sn0puXedM0ldj+7bVBN66lp 1ClOy6x79lF7u9n4vi8WAnEAAAAAAAAAAABIiyQDgTgAAICDLE2BuLj+rrWmc8NS88amFfbn+HhR 0E0hOIXMXC23eZXpWP+KybWvsiE0PVZd4TEF69xjzVvPd7QM/avnxG8PqnnFlxNf3ubmxXb++lfL 0ji3DXp+fBvU5U7TR+sKs2leWg+F6aLbrvVy+0PcOupfzUe16Pw1rZ6juv7VvN22tK5ZMGR6he60 Pgrmxbc9TQjEAQAAAAAAAAAAIC2SDATiUqKkpMTU1td6dSA05RXlprKq0qsDoZtRM8OUlZV5dYwM aQ7EAXEE4rKjvG6cWd7e4NWBLBk7cb5Zvr7TqwNZMrm02jSv3ujVgazoG+jndY7M6x/ossdZbS1c A0B2be3ptZ/P17Z3e+MADLVgzGjTXD3VqwMovtzmOtNSf6ZXB1BcSQYCcSlBIA7Yg0AckB+BuJGN QBxGEgJx2UEgDiEgEIcQEBRC1hGIQwgIxCEEBOKAwhGIA9KLQByQTkkGAnEpQSAO2INAHJAfgbiR jUAcRhICcdlBIA4hIBCHEBAUQtYRiEMICMQhBATigMIRiAPSi0AckE5JBgJxKUEgDtiDQByQH4G4 kY1AHEYSAnHZQSAOISAQhxAQFELWEYhDCAjEIQQE4oDCEYgD0otAHJBOSQYCcQAAAAcZgTiMJATi AAAAAAAAAAAAkBZJBgJxAAAABxmBOIwkBOIAAAAAAAAAAACQFkkGAnEAAAAH2dO3f4ZAHEaM1uVV BOIAAAAAAAAAAACQCkkGAnEAAAAH2cKZ55uau7/kBY+ANFr8zG9siDP+OgYAAAAAAAAAAAAOtSQD gbiUKCkpMbX1tV4dCE15RbmprKr06kDoZtTMMGVlZV4dI0NbS63tuKXOW/HwEZAmXevnmqqr/sYs nHGe9zrGyFNeN84sb2/w6kCWjJ043yxf3+nVgSyZXFptmldv9OpAVvQN9PM6R+b1D3TZ8wI6PxAf B2TF1p5e+/l8bXu3Nw7AUAvGjDbN1VO9OoDiy22uMy31Z3p1AMWVZCAQlxIE4oA9CMQB+RGIG/nm PHKcPfmt7lsda6abHZuXAKmhINy6l+8x0254j+0Op4s18dcwRh4CcQgBgTiEgKAQso5AHEJAIA4h IBAHFI5AHJBeBOKAdEoyEIhLCQJxwB4E4oD8CMRlw6qGcnsCHEijqqveYW/vSxguOwjEIQQE4hAC gkLIOgJxCAGBOISAQBxQOAJxQHoRiAPSKclAIC4ljjzqSAJxwJ92m/sm3UcgDshjztw5BOIyJJdb Z9avfgIHwOpF95rKK/7K/hsfh8J1diwhCJdB97xURiAOmXfJ/S8TiEPmVU6YTlAImaZAHK9zZJ2O t6omvINAHDKtZ3Cn/XxOIA7Yt0Wl4wjEASm1fdvLprXhPK8OoLiSDATiAAAAAAAAAAAAAAAAAACp k2QgEAcAAAAAAAAAAAAAAAAASJ0kA4E4AAAAAAAAAAAAAAAAAEDqJBkIxKVErifn1YAQ7ejf4dUA 8LcBDKd/oMuK1wHsNr27+b8D2dczuNOrAVnTN9Dv1YCs4XWOEHDsiqzTZ3M+nwOFGejb7tUApMPg 7u1WvA6guJIMBOJSoqSkxNTW13p1IDTlFeWmsqrSqwOhm1Ezw5SVlXl1IHSdHUvMlNJRJpdb540D QldeN84sb2/w6kCWjJ043yxf3+nVgSyZXFptmldv9OpAVigMx+scWacwnI5d21q4BoDs2trTaz+f r23v9sYBGGrBmNGmuXqqVwdQfLnNdaal/kyvDqC4kgwE4lKCQBywB4E4ID8CcUB+BOKA4RGIQwgI xCEEBIWQdQTiEAICcQgBgTigcATigPQiEAekU5KBQFxKEIgD9iAQB+RHIA7Ij0AcQlO/bobpGtjq 1fMhEIcQEIhDCAgKIesIxCEEBOIQAgJxQOEIxAHpRSAOSKckA4G4lDjyqCMJxAF/2m3um3QfgTgg jzlz5xCIA/JQEK5qwjsIxCEYDy+6xdzw/K/NtGX37DMYd89LZQTikHmX3P8ygThkXuWE6QSFkGkK xPE6R9YpEKdjVwJxyLKewZ328zmBOGDfFpWOIxAHpNT2bS+b1obzvDqA4koyEIgDAAAAgBHioZdv toG4m144t+BgHAAAAAAAAAAAwEiVZCAQBwAAAAAjROWiW80NL/zahuHk5tm/sf8+uvROgnEAAAAA AAAAACBzkgwE4gAAAABghIgH4v4zGHfefwTjJhKMAwAAAAAAAAAAmZFkIBCXErmenFcDQrSjf4dX A8DfBjCc/oEuM3/dDFO1uByLy83za6aZZZsXYj9oH8b3a5qU143PG4hz3K1UH19+r9m8Y6P3NwNk Tc/gTq8GZE3fQL9XA7KG1zlCoOPXeA3IEn025/M5UJiBvu1eDUA6DO7ebsXrAIoryUAgLiVKSkpM bX2tVwdCU15RbiqrKr06ELoZNTNMWVmZVwdC19mxxNx76wdNzcoHzAtrpwXv5Y1zzbpcE/bD0vb5 3n5Nk7vqLxs+EPfcr81Ns39jbp0z1izc8IK5rfZCs7y9wfu7AbJk7MT5Zvn6Tq8OZMnk0mrTvJqQ M7JLYThe58g6heGmlI4ybS1cA0B2be3ptZ/P17Z3e+MADLVgzGjTXD3VqwMovtzmOtNSf6ZXB1Bc SQYCcSlBIA7Yg0AckB+BOCA/BeJ0USGXW+eNC9EbO9/wAl54ezr703270by3TI0F4Xp37+kqWl43 jkAcMo9AHEJAUAhZRyAOISAQhxAQiAMKRyAOSC8CcUA6JRkIxKUEgThgDwJxQH4E4oD8CMQNpUDc xVdfbEaNGuU57JuHeeEvUV3PidffrsdmTfWW6RyI+UcdqHXOZ0QF4oYJwjkE4hACAnEIAUEhZB2B OISAQBxCQCAOKByBOCC9CMQB6ZRkIBCXEscddxyBOEAXeasqzbTqaV4dCN2cuXPM9Tdc79WB0CkI 9/hNHyAQ9x9cIG648Fs+ByNc9nbX4e06GOvspD0Q99DLN9sw3E0v/MbcWnuBebl1jheEcx5ccD2B OGTe1Q8vIRCHzJt607MEhZBpCsTxOkfWKRCnY1cCcciynsGd9vM5gThg35ZefYXZMOsZrw6g+LZv e9lsWnSJVwdQXEkGAnEAAABARhQaiNN4dW573wffNyRcFu3yduqZp9h/3XNuf/D2fXabc/Ktg5tf tGPc3OV1ex+7cVqHfS0zHoiLdqPTPPMtUz+L5qntdtNo+ujjtAfi1CFuX0E4AAAAAAAAAACArEgy EIgDAAAAMqKQQJzGuwBYNJCmx6orMKafXWhOP7ugnAubabq36tAWXwcXbIsuU/N0P7tph5suvsxo IE4/K+jmluu2za1zdF5uuui26DnRbUl7IG59rpEgHAAAAAAAAAAACEaSgUAcAAAAkBEuEBftmOZE g27RAJh7HA2QxQNlGu/CZBLvshYXD8TFl+m6tcVDb+Iex+cRXaabn3t+tCuce75bRnyZ7udooC76 /LQH4gAAAAAAAAAAAEKSZCAQlxIbOzZ6NSBEW7u3mh39dD0B4vR3wd8G4Osf6DK53DqvHqpCOsTF u7u5cNhbBeKitx513k4gLt8yhwvEuS51Gr+vQFy8c50UEojTeBeEi29HlgJxXQPZ2RZgOFt7er0a kDW53HavBmQNr3OEgGNXZF3P4E4+nwMF6tm22Qz08fkHSKPB3dvNwM4Orw6guJIMBOJSoqSkxNTW 13p1IDTlFeWmsqrSqwOhm1Ezw5SVlXl1IHSdHUvMlNJRXFj4D4UE4uLd2uLhMld/qw5x+xJfh/gy 3yoQdyg6xIkL3kXXS7IUiCuvG2eWtzd4dSBLxk6cb5av7/TqQJZMLq02zav5IiWyq2+gn9c5Mk9f 5tKxa1sL1wCQXQrD6fP52vZubxyAoRaMGW2aq6d6dQDFl9tcZ1rqz/TqAIoryUAgLiUIxAF7EIgD 8iMQB+RHIG6oQgJxCoG5oJsLlLlQmAuJuQCZmy7eiS3evS0uvg75lqma+9kF1fJN58JyWjc3XTRg p59dXbX4Ort1iC5H3PZFw3hCIA4YWQjEIQQEhZB1BOIQAgJxCAGBOKBwBOKA9CIQB6RTkoFAXEoQ iAP2IBAH5EcgDsiPQNxQLhCnoFdc9NagLgzmQmIuXOZCZK4eDZS5sFp8XvnEA3HxZbrludCbpnXj ot3eost8q45zbpr48+PbGQ3EaVvzbQeBOGBkIRCHEBAUQtYRiEMICMQhBATigMIRiAPSi0AckE5J BgJxKXHccccRiAP+tNuG4aZVT/PqQOjmzJ1jrr/heq8OhE5BuMdv+gCBuP+gQFw84JVUvlDbgRbv AncwRbvfSTQIGJWlQNyDC64nEIfMu/rhJQTikHlTb3qWoBAyTYE4XufIOgXidOxKIA5Z1jO4034+ JxAH7NvSq68wG2Y949UBFN/2bS+bTYsu8eoAiivJQCAOAAAAyIj9CcS5cFpUfJoD7WAG4uKd8qLd 4RSOG277shSIAwAAAAAAAAAAGOmSDATiAAAAgIzYn0Ac9iAQBwAAAAAAAAAAkB5JBgJxAAAAQEYQ iNt/BOIAAAAAAAAAAADSI8lAIC4lNnZs9GpAiLZ2bzU7+nd4dSB0+rvgbwPw9Q90mVxunVcP1eAf Bs3AH/qxH7QP4/t1pOoaINyH7Nva0+vVgKzJ5bZ7NSBreJ0jBBy7Iut6Bnfy+RwoUM+2zWagj88/ QBoN7t5uBnZ2eHUAxZVkIBCXEiUlJaa2vtarA6Epryg3lVWVXh0I3YyaGaasrMyrA6Hr7FhippSO 4sICkEd53TizvL3BqwNZMnbifLN8fadXB7Jkcmm1aV7NFymRXX0D/bzOkXn6MpeOXdtauAaA7FIY Tp/P17Z3e+MADLVgzGjTXD3VqwMovtzmOtNSf6ZXB1BcSQYCcSlBIA7Yg0AckB+BOCA/AnHA8AjE IQQE4hACgkLIOgJxCAGBOISAQBxQOAJxQHoRiAPSKclAIC4lCMQBexCIA/IjEAfkRyAOGB6BOISA QBxCQFAIWUcgDiEgEIcQEIgDCkcgDkgvAnFAOiUZCMSlxCmnnkIgDvjTbjOtepoVrwOha1jYYAOj 8ToQOgXhnr7jswTigDyqFpcTiEPm3TJ1OYE4ZN6Td8wmKIRMUyCO1zmyToE4HbsSiEOW9QzutJ/P CcQB+7bytpvMhlnPeHUAxdeTW2Xallzt1QEUV5KBQBwAAAAAAAAAAAAAAAAAIHWSDATiAAAAAAAA AAAAAAAAAACpk2QgEAcAAAAAAAAAAAAAAAAASJ0kA4G4lGhsavRqQIg2tG0wO/p3eHUgdFu7t1rx OhC6/oEu09mxxKsD2G3aezZ4NSBrWru2ezUga7Z2dHk1IGt4nSMEHLsi63oGd/L5HChQrnWdGejj 7wVIo4GdHaavp9mrAyiuJAOBuJQoKSkxtfW1Xh0ITXlFuamsqvTqQOhm1MwwZWVlXh0InS4oTCkd ZXK5dd44IHTldePM8vYGrw5kydiJ883y9Z1eHciSyaXVpnn1Rq8OZEXfQD+vc2SevsylY9e2Fq4B ILu29vTaz+dr27u9cQCGWjBmtGmunurVARRfbnOdaak/06sDKK4kA4G4lCAQB+xBIA7Ij0AckB+B OGB4BOIQAgJxCAFBIWQdgTiEgEAcQkAgDigcgTggvQjEAemUZCAQlxIE4oA9CMQB+RGIA/IjEAcM j0AcQkAgDiEgKISsIxCHEBCIQwgIxAGFIxAHpBeBOCCdkgwE4lLilFNPIRAH/Gm3mVY9zYrXgdA1 LGywgdF4HQidgnBP3/FZAnFAHlWLywnEIfNumbqcQBwy78k7ZhMUQqYpEMfrHFmnQJyOXQnEIct6 Bnfaz+cE4oB9W3nbTWbDrGe8OoDi68mtMm1LrvbqAIoryUAgDgAAAAAAAAAAAAAAAACQOkkGAnEA AAAAAAAAAAAAAAAAgNRJMhCIAwAAAAAAAAAAAAAAAACkTpKBQFxKNDY1ejUgRBvaNpgd/Tu8OhC6 rd1brXgdCF3/QJfp7Fji1QHsNu09G7wakDWtXdu9GpA1Wzu6vBqQNbzOEQKOXZF1PYM7+XwOFCjX us4M9PH3AqTRwM4O09fT7NUBFFeSgUBcSpSUlJja+lqvDoSmvKLcVFZVenUgdDNqZpiysjKvDoRO FxSmlI4yudw6bxwQuvK6cWZ5e4NXB7Jk7MT5Zvn6Tq8OZMnk0mrTvHqjVweyom+gn9c5Mk9f5tKx a1sL1wCQXVt7eu3n87Xt3d44AEMtGDPaNFdP9eoAii+3uc601J/p1QEUV5KBQFxKEIgD9iAQB+RH IA7Ij0AcMDwCcQgBgTiEgKAQso5AHEJAIA4hIBAHFI5AHJBeBOKAdEoyEIhLCQJxwB4E4oD8CMQB +RGIA4ZHIA4hIBCHEBAUQtYRiEMICMQhBATigMIRiAPSi0AckE5JBgJxKXH2OWebxcsWe3UgNNOq p9ngT7wOhK5hYYO5b9J9Xh0InYJwz046nEAckEf18vtMY+dSrw5kycQnV3HBDZk3Y9Jcs6mlw6sD WaFAHK9zZJ0CcTp21Ze64uOArOgZ3Gk/n7d2bffGARhq9b0TTduLc7w6gOLrya0yHStv8+oAiivJ QCAOAAAAAAAAAAAAAAAAAJA6SQYCcQAAAAAAAAAAAAAAAACA1EkyEIgDAAAAAAAAAAAAAAAAAKRO koFAXEosXrbY5HpyXh0IzYa2DWZr91avDoROfxf6+4jXgdD1D3SZtpZarw5gt1mfazS9u3d4dSBL 1rZ3m57BnV4dyJJNLR2mb6DfqwNZwuscIdCxq45h43UgK/S5nM/nQGG6Gleanm2bvTqA4hvY2WF6 cqu8OoDiSjIQiEuJkpISU1vPxVygvKLcVFZVenUgdDNqZpiysjKvDoSus2OJmVI6yuRy67xxQOjK 68aZ5e0NXh3IkrET55vl6zu9OpAlk0urTfPqjV4dyAoF4XidI+sUhNOxK1/oQpZt7em1n88ViouP AzDUgjGjTXP1VK8OoPhym+tMS7wQT3EAAP/0SURBVP2ZXh1AcSUZCMSlBIE4YA8CcUB+BOKA/AjE AcMjEIcQEIhDCAgKIesIxCEEBOIQAgJxQOEIxAHpRSAOSKckA4G4lCAQB+xBIA7Ij0AckB+BOGB4 BOIQAgJxCAFBIWQdgTiEgEAcQkAgDigcgTggvQjEAemUZCAQlxJnn3O2WbxssVcHQjOtepoN/sTr QOgaFjaY+ybd59WB0CkI9+ykwwnEAXlUL7/PNHYu9epAlkx8chUX3JB5MybNNZtaOrw6kBUKxPE6 R9YpEKdjV32pKz4OyIqewZ3283lr13ZvHIChVt870bS9OMerAyi+ntwq07HyNq8OoLiSDATiAAAA AABAauhCWrwGAAAAAAAAAAhTkoFAHAAAAAAASI07n1hl7q9ZbW+5FB8HAAAAAAAAAAhLkoFAHAAA AAAASI2Kx1eYsRPnWwTjAAAAAAAAACBsSQYCcSmxeNlik+vJeXUgNBvaNpit3Vu9OhA6/V3o7yNe B0LXP9Bl2lpqvTqA3WZ9rtH07t7h1YG02xuIu3O+GXf3AvvzPc+8mjcYt7a9m1usIvM2tXSYvoF+ rw5kCa9zhEDHrjqGjdeBrNDncj6fA4XpalxperZt9uoAim9gZ4fpya3y6gCKK8lAIC4lSkpKTG09 F3OB8opyU1lV6dWB0M2omWHKysq8OhC6zo4lZkrpKJPLrfPGAaErrxtnlrc3eHUg7aId4vxg3GtD gnGqLV/f6c0DyJLJpdWmefVGrw5khYJwvM6RdQrC6diVL3Qhy/Q5XZ/PFYqLjwMw1IIxo01z9VSv DqD4cpvrTEv9mV4dQHElGQjEpQSBOGAPAnFAfgTigPwUiLvv8n82y9c02hOuAP7TDTNuNM8tb/Dq QNrd9OiyoYG4fMG46Xs6xhGIQwgICiHrCMQhBATiEAICcUDhCMQB6UUgDkinJAOBuJQgEAfsQSAO yI9AHJCfAnHX3Xi+H5oAAIxY4+/ZE3rbl0smvWz/JRCHrCMohKwjEIcQEIhDCAjEAYUjEAekF4E4 IJ2SDATiUmL8RePN4mWLvToQGoV+JF4HQrd05VLCokAeuqgw55HjTcfWJtMzuBNAxFMrqsyK9qVe HUi726bFbpn6Hy64a0+HuIvvXWjqVrTZaR94dk+H0Pj/D0CWvPDIfLOppcOrA1mhQByvc2SdO3bV l7ri44CscJ/PW7u2e+MADLW28kHT9uIcrw6g+Pp6ms3Wxnu9OoDiSjIQiAMAAAAQtME//M5s6/8T Rqgdu37v/U4xslU8PjQQly8IF38OAAAAAAAAACCbkgwE4gAAAAAEbdcffmdac/8HI1T3wB+93ylG tmgg7kIF4e4jCAcAAAAAAAAAoUoyEIgDAAAAEDQCcSMbgbjscYE4gnAAAAAAAAAAgCQDgbiUqK2v NbmenFcHQtPY1Gi2dm/16kDoNrRtsH8f8ToQulxunVm/+gmvDrwdLhB3+DePMZdefasXuIobNWqU eWLWQjNveav9Wf9Gf45PHzXcMlTT8+O0nPi0hdrf578VzVfzf/8HP+KNU62QfXHXg4/nff6+xsUR iMueB55tLDgIt3x9Z0HTASNZ8+qNpm+g36sDWcLrHCHQsWv/QJdXB7JCn8v5fA4UpuOVBaZn22av DqD4+nqazfZtL3t1AMWVZCAQlxIlJSU2FBevA6Epryg3lVWVXh0I3YyaGaasrMyrA6Hr7FhippSO ssG4+DigUG83EOcUGoKLGm4ZqmlcvL4/DlUgLrr9+vlABOLeDgJxYVMnOV10i9eBLJlcWm3DQvE6 kBUKwvE6R9YpCKdj17YWrgEgu7b29NrP52vbu71xAIZaMGa0aa6e6tUBFF9uc51pqT/TqwMoriQD gbiUIBAH7EEgDsiPQByQH4E4HAj5AnH6+bQzx+zt1BYNq7mgWbSTWzwcF+/45oJpSQNxCo/lWxe3 PvFxLpTm1kmPo8t16+S2Q8/TvxrntsWJr4u452me0fnqZ7ff3L6IrrvocXT/adkuHOe4x2666HLj IToCcWEjEIcQEBRC1hGIQwgIxCEEBOKAwhGIA9KLQByQTkkGAnEpQSAO2INAHJAfgTggPwJxOBCG C8TFA2Iu1OZ+Hu6WqfEQlwJiLqiWJBDn5ucCZtFwW3R+w61n/DnRcW7eCqBFx7nH0XXPt076Nzre hdny7ReN1zq4QFu0Q5x7jlvf+Dith5t/vPMcgbiwEYhDCAgKIesIxCEEBOIQAgJxQOEIxAHpRSAO SKckA4G4lBh/0XizeNlirw6ERqEfideB0C1duZSwKJCHLirMeeR4AnHYL8MF4lwIKxr00s/7CsRF w1oSDbu9VSBOz49yy3dd19y0b3Wr0aSBOLfeehyd93DbFQ39RfeBC6zle47Eg27xQFy+6cQF8/Lt OwJxYXvg2UYuuCHzXnhkvtnU0uHVgaxQII7XObLOHbvqS13xcUBW9AzutJ/PW7u2e+MADLW28kHT 9uIcrw6g+Pp6ms3Wxnu9OoDiSjIQiAMAAAAQtIMRiHMd5pxCAnH5OrFJ9NatjguLuWBa1P4E4lww LS4ebosG4rR+ep4L7sX3RXz9kwTiosuLIxAHAAAAAAAAAEB2JRkIxAEAAAAI2oEOxMXDXIV2iBsu EBfvEBcVXS9x6xb/Ob5cNy4eiIt3iBtONKCm5Wv+Et8v8SBbPARXaCDObWe+/UAgDgAAAAAAAACA 7EoyEIgDAAAAELQDHYjTPKJhLtX3JxAXD62524e6ebv10jzeKhDntseFz/IF4uLzjAfV4uukn922 xx+7cGD0+dovbzcQp+1y+0zb4LbJIRAHAAAAAAAAAEB2JRkIxKVEbX2tyfXkvDoQmsamRrO1e6tX B0K3oW2D/fuI14HQ5XLrzPrVT3h14O1IGohzdT2eNnPekGCZC4i5aV3YK0kgTlxgTOLd51zdzSO6 DW750dCau4XpcIG46LTxcU6885vrEBd9vnue20dumW6cm87t2+j8XCAu3ilO4utEIC5sy9d3mp7B nV4dyJLm1RtN30C/VweyhNc5QqBj1/6BLq8OZIU+l/P5HChMxysLTM+2zV4dQPH19TSb7dte9uoA iivJQCAuJUpKSmwoLl4HQlNeUW4qqyq9OhC6GTUzTFlZmVcHQtfZscRMKR1lg3HxcUChXCAOIxOB uLCNnTjfXnSL14EsmVxabcNC8TqQFQrC8TpH1ikIp2PXthauASC7tvb02s/na9u7vXEAhlowZrRp rp7q1QEUX25znWmpP9OrAyiuJAOBuJQgEAfsQSAOyI9AHJAfgTgcCATiRjYCcWEjEIcQEBRC1hGI QwgIxCEEBOKAwhGIA9KLQByQTkkGAnEpQSAO2INAHJAfgTggPwJxOBAIxI1sBOLCRiAOISAohKwj EIcQEIhDCAjEAYUjEAekF4E4IJ2SDATiUmLCNRPM4mWLvToQmjlz51jxOhC6pSuXmmnV07w6EDpd VHip+nQCcdgvBOJGNgJxYftt7etccEPmvVi92Gxq6fDqQFYoEMfrHFnnjl31pa74OCAregZ32s/n rV3bvXEAhlIYruOVBV4dQPH19TSbztcf9uoAiivJQCAOAAAAQNB2/XG36f3d7zFCDfzB/50CAAAA AAAAAIBsSDIQiAMAAAAAAAAAAAAAAAAApE6SgUAcAAAAAAAAAAAAAAAAACB1kgwE4lJi+szpJteT 8+pAaJauXGo2tG3w6kDo9Hehv494HQhdLrfOrFnyoFcHsNssb28wXQNbvTqQJQsaO0zP4E6vDmRJ 45Jm0zfQ79WBLOF1jhDo2LV/oMurA1mhz+V8PgcK0/biHJNrXefVARRfX0+zyW2u8+oAiivJQCAu JUpKSkxtfa1XB0JTXlFuKqsqvToQuhk1M0xZWZlXB0LX2bHETCkdZYNx8XFA6MrrxtlQXLwOZMnY ifPN8vWdXh3Iksml1aZ59UavDmSFgnC8zpF1CsLp2LWthWsAyK6tPb328/na9m5vHIChFowZbZqr p3p1AMWnMFxL/ZleHUBxJRkIxKUEgThgDwJxQH4E4oD8CMQBwyMQhxAQiEMICAoh6wjEIQQE4hAC AnFA4QjEAelFIA5IpyQDgbiUIBAH7EEgDsiPQByQH4E4YHgE4hACAnEIAUEhZB2BOISAQBxCQCAO KByBOCC9CMQB6ZRkIBCXEhOumWAWL1vs1YHQzJk7x4rXgdAtXbnUTKue5tWB0OmiwkvVpxOIA/J4 Ye00sz7X6NWBLPlt7etccEPmvVi92Gxq6fDqQFYoEMfrHFnnjl31pa74OCAregZ32s/nrV3bvXEA hlIYruOVBV4dQPH19TSbztcf9uoAiivJQCAOAAAAAAAAAAAAAAAAAJA6SQYCcQAAAAAAAAAAAAAA AACA1EkyEIgDAAAAAAAAAAAAAAAAAKROkoFAXEpMnznd5HpyXh0IzdKVS82Gtg1eHQid/i709xGv A6HL5daZNUse9OoAdpvl7Q2ma2CrVweyZEFjh+kZ3OnVgSxpXNJs+gb6vTqQJbzOEQIdu/YPdHl1 ICv0uZzP50Bh2l6cY3Kt67w6gOLr62k2uc11Xh1AcSUZCMSlRElJiamtr/XqQGjKK8pNZVWlVwdC N6NmhikrK/PqQOg6O5aYKaWjbDAuPg4IXXndOBuKi9eBLBk7cb5Zvr7TqwNZMrm02jSv3ujVgaxQ EI7XObJOQTgdu7a1cA0A2bW1p9d+Pl/b3u2NAzDUgjGjTXP1VK8OoPgUhmupP9OrAyiuJAOBuJQg EAfsQSAOyI9AHJAfgThgeATiEAICcQgBQSFkHYE4hIBAHEJAIA4oHIE4IL0IxAHplGQgEJcSBOKA PQjEAfkRiAPyIxAHDI9AHEJAIA4hICiErCMQhxAQiEMICMQBhSMQB6QXgTggnZIMBOJS4raK28zi ZYu9OhCahoUNVrwOhK6xqdGG4uJ1IHS6qLBw5vkE4oA86tfNMOtzjV4dyJIn5zVzwQ2ZN3/mMrOp pcOrA1mhQByvc2SdO3bVl7ri44Cs6BncaT+ft3Zt98YBGGrDrGdMxysLvDqA4uvraTZd6x/36gCK K8lAIA4AAAAAAAAAAAAAAAAAkDpJBgJxAAAAAAAAAAAAAAAAAIDUSTIQiAMAAAAAAAAAAAAAAAAA pE6SgUBcSvx26m9Nrifn1YHQNCxsMI1NjV4dCJ3+LvT3Ea8Docvl1plVDeVeHcBu83LrHNM1sNWr A1lSt6LN9Azu9OpAlqxsWGv6Bvq9OpAlvM4RAh279g90eXUgK/S5nM/nQGE2zHrG5FrXeXUAxdfX 02y6N9V4dQDFlWQgEJcSJSUlpra+1qsDoSmvKDeVVZVeHQjdjJoZpqyszKsDoevsWGKmlI6ywbj4 OCB05XXjzPJ2wtTItrET55vl6zu9OpAlk0urTfPqjV4dyAoF4XidI+sUhNOxa1sL1wCQXVt7eu3n 87Xt3d44AEMtGDPaNFdP9eoAii+3uc601J/p1QEUV5KBQFxKEIgD9iAQB+RHIA7Ij0AcMDwCcQgB gTiEgKAQso5AHEJAIA4hIBAHFI5AHJBeBOKAdEoyEIhLCQJxwB4E4oD8CMQB+RGIA4ZHIA4hIBCH EBAUQtYRiEMICMQhBATigMIRiAPSi0AckE5JBgJxKXFbxW1m8bLFXh0ITcPCBiteB0LX2NRoQ3Hx OhA6XVRYOPN8AnFAHvXrZpj1uUavDmTJk/OaueCGzJs/c5nZ1NLh1YGsUCCO1zmyzh276ktd8XFA VvQM7rSfz1u7tnvjAAy1YdYzpuOVBV4dQPH19TSbrvWPe3UAxZVkIBAHAAAAAAAAAAAAAAAAAEid JAOBOAAAAAAAAAAAAAAAAABA6iQZCMQBAAAAAAAAAAAAAAAAAFInyUAgLiV+O/W3JteT8+pAaBoW NpjGpkavDoROfxf6+4jXgdDlcuvMqoZyrw5gt3m5dY7pGtjq1YEsqVvRZnoGd3p1IO3mz1xmcrnt Xj2flQ1rTd9Av1cHsoTXOUKgY9f+gS6vDmSFPpfz+RwozIZZz5hc6zqvDqD4+nqaTfemGq8OoLiS DATiUqKkpMTU1td6dSA05RXlprKq0qsDoZtRM8OUlZV5dSB0nR1LzJTSUTYYFx8HhK68bpxZ3k6Y Gtk2duJ8s3x9p1cH0q664gUzubTaPPfQvH0G4zRd8+qNXh3ICgXheJ0j6xSE07FrWwvXAJBdW3t6 7efzte3d3jgAQy0YM9o0V0/16gCKL7e5zrTUn+nVARRXkoFAXEoQiAP2IBAH5EcgDsiPQBwwPAJx CAGBOIxU1eXP2wDQA5dW7zMYR1AIWUcgDiEgEIcQEIgDCkcgDkgvAnFAOiUZCMSlBIE4YA8CcUB+ BOKA/AjEAcMjEIcQEIjDSGUDcRfvCcPJg5c9af+teaDeC8YRFELWEYhDCAjEIQQE4oDCEYgD0otA HJBOSQYCcSlx3/33mcamRq8OhKZhYYNZunKpVwdCp/8j5syd49WB0OmiwpLZV9p/4+OA0NWvm2Ha ezZ4dSBLnl20wbR25e+qBaRZPBD3VsG4V2a/arZ28FkH2aVAHK9zZJ07duXLXMiynsGd9vO5gnHx cQCG2jDrGdPVuNKrAyi+vp5m072pxqsDKK4kA4E4AAAAjGi6ePbkHbMBAABGjIeveDpvIM5xt1J9 vrLB6xgHAAAAAAAAhCTJQCAOAAAAI5puraRQHAAAwEjx22tnDhuIe+DSJ2ynuIeueNqsbFhru2fF P/8AAAAAAAAAoUgyEIgDAAAAAAAADqF8t0x94LInzBSCcAAAAAAAAMAQSQYCcSlx3/33mY0dG706 EJqGhQ1m6cqlXh0IXWNTo5kzd45XB0KXy60zS2ZfafoHurxxQOhebp1j2ns2eHUgS55dtMFs7en1 6kDaRQNxD+4jCKeOctw2FVnH6xwh0LGrjmHjdSAregZ38vkcKNCGWc+YrsaVXh1A8fX1NJuu9Y97 dQDFlWQgEJcSJSUlpra+1qsDoSmvKDeVVZVeHQjdjJoZpqyszKsDoevsWGKmlI7iogKQR3ndOLO8 vcGrA1kyduJ8s3x9p1cH0s4G4mwY7knz8JX5g3COptMt4uN1ICv02ud1jqzTl7h07NrWwjUAZJeC cPp8vra92xsHYKgFY0ab5uqpXh1A8eU215mW+jO9OoDiSjIQiEsJAnHAHgTigPwIxAH5EYgDhneo AnEDgzvN9jd6MULt+v0u73c6khCIw0j1RMUL+wzCOQSFkHUE4hACAnEIAYE4oHAE4oD0IhAHpFOS gUBcShCIA/YgEAfkRyAOyI9AHDC8QxWI69nRb7as68YIpUBj/Hc6khCIw0il4M++gnAOQSFkHYE4 hIBAHEJAIA4oHIE4IL0IxAHplGQgEJcS991/n2lsavTqQGgaFjaYpSuXenUgdPo/Ys7cOV4dCJ0u KiyZfaX9Nz4OCF39uhmmvWeDVz/QCMSNbCM9EPfsog2mtWu7Vwey5JXZr5qtHXzWQXYpEMfrHFnn jl35MheyrGdwp/18rmBcfByAoTbMesZ0Na706gCKr6+n2XRvqvHqAIoryUAgDgAAAACQWDQQd9/t D5hRo0btdcXFE/aOO+PUX1r6+cjDjhoybjjR6Qp9zr4smrtsyDpGaf0+8L4P2u2IP+9A0vy1nHi9 GEZ6IA4AAAAAAAAAkG1JBgJxAAAAAIDEXCBOYTWFyqJhq+HCZYWG2wqdLqliBdOKtdx8CMQBAAAA AAAAANIsyUAgDgAAAACQmAvEKQz3zGOzhoSt9NgFv1yHOHEd2VxYTtO4WnT66HTxcFy0s5u6vqnm gmaaNj4un3zBNBfic53kXNDPbZ9bVy3DPSfedS46v2hd89U83GM3j3hnPbdf3P6KLjM6rdvf+aZz y4+uf3xbhUAcAAAAAAAAACDNkgwE4lLivvvvMxs7Nnp1IDQNCxvM0pVLvToQusamRjNn7hyvDoQu l1tnlsy+0vQPdHnjgNC93DrHtPds8OoHmgJxLuQVD1tFDXfL1GhdooGw4W6Zqp/dc1RzQS8XFos+ PzrvuEICce75LqCnbXXjXCAtHmJzgTT97NbZPSe+XFd3wb3o9rhlapybLjrv6M/R9dHzNZ/oMuPr 44z0QNyzizaYrT29Xh3Ikldmv2pyue1eHcgSXucIgY5ddQwbrwNZ0TO4k8/nQIE2zHrGdDWu9OoA iq+vp9l0rX/cqwMoriQDgbiUKCkpMbX1tV4dCE15RbmprKr06kDoZtTMMGVlZV4dCF1nxxIzpXQU FxWAPMrrxpnl7Q1e/UDb30BcnAukxadzP8cDZOLCYC4Q5+qaPtotLa6QQJwLmUWDatHpol3wJLp+ 8bDfWy0337ho6E2iwbu3ms5td759FTfSA3FjJ843y9d3enUgSyaXVpvm1XyJEtnVN9DP6xyZpy9x 6di1rYVrAMguBeH0+Xxte7c3DsBQC8aMNs3VU706gOLLba4zLfVnenUAxZVkIBCXEgTigD0IxAH5 EYgD8iMQBwxvpATi4rcbjYa+8gXi3LLSEohzy4xz66flx7crvlzX4c0ZLug23Dzi00XHRW/RGt9W IRAHpB9BIWQdgTiEgEAcQkAgDigcgTggvQjEAemUZCAQlxIE4oA9CMQB+RGIA/IjEAcM71AG4lxY y4XHnGhQbrhAXLxbnAuaxceNlA5xw4nevjRfYM1N91ZBt0IDccNtdxZvmUogDiEgKISsIxCHEBCI QwgIxAGFIxAHpBeBOCCdkgwE4lLivvvvM41NjV4dCE3DwgazdOVSrw6ETv9HzJk7x6sDodNFhSWz r7T/xscBoatfN8O092zw6geaC8QpaBUNdokCWy6ANVwgLjqNC7S9VSDO/ezmFV1uMQJx+jkeVHPr oGW7+nCBuPg6qz5c0C2+nOh0GudCgm6fxsN6WQzEPbtog2nt2u7VgSx5ZfarZmsHn3WQXQrE8TpH 1rljV77MhSzrGdxpP58rGBcfB2CoDbOeMV2NK706gOLr62k23ZtqvDqA4koyEIgDAAAAACTmAnHi wmlONHwVDcS56fSvC4SJmybfdPFOctHluCBYPFx2qAJx8du+uvWJ1928XN3NT/9Gp3HzeDuBOE3n 5uH2nxvn6vn2xUgPxAEAAAAAAAAAsi3JQCAOAAAAAP5/9u4DOqoyb/w4/31339Xddd21rr33Lir2 3gV7r1hQRBQ1qFGKIKAkAtKLhBYgIBCakAQCSWgJIUBCIL2SEDKEIQ2s676///k9YWIydwLjLJLh 3u8953NCnjtz584wOcww3zwPAtY0iEPr8A7nfguCOAAAAAAAAABAMAtkI4gDAAAAAASMIK71EcQB AAAAAAAAAOwqkI0gLkgMDB8oBaUFlnHAaWKWxEhKWoplHHA6/bmInhdtGQeczuXKkhVz35Ka2grL PsDp4rOipdidZxk/0AjiDm2HehA3c3m2lLl3WcYBO0mcu1ZcrirLOGAnPM/hBPreVd/Deo8DduGu r+P1OeCn7KhIqchIs4wDaH1u13op3zzeMg6gdQWyEcQFibZt20psfKxlHHCasPAwiZgYYRkHnE5j uNDQUMs44HTlpckyLqQNHyoAPoTFdZPU4gTL+IFGEHdoO9SDuK5DEiU1p9wyDtjJ6JAoyU7nlyhh X9W1NTzPYXv6S1z63rUol88AYF8awunr88ziSss+AM0lde5kojjvcQCtz1USJ7nxHS3jAFpXIBtB XJAgiAMaEMQBvhHEAb4RxAEtO1hBXP2eehPF4dC05wfr3+mhhCAOTkAoBLsjiIMTEMTBCQjiAP8R xAHBiyAOCE6BbARxQYIgDmhAEAf4RhAH+EYQB7TsYAVxQGsiiIMTEArB7gji4AQEcXACgjjAfwRx QPAiiAOCUyAbQVyQmBQ5STK2ZFjGAadJSUsxvMcBp8srypOEFUQNgDf9UGF9Qpj56r0PcLqV+TFS 7M6zjAN2EreuSPIrqizjgJ2kJWRKWSmvdWBfGsTxPIfded678stcsDN3fZ15fa5hnPc+AM0VLY2R iow0yziA1ldbV2qiOO9xAK0rkI0gDgAAAAAAAAAAAAAAAAAQdALZCOIAAAAAAAAAAAAAAAAAAEEn kI0gDgAAAAAAAAAAAAAAAAAQdALZCOKCxMDwgVJQWmAZB5wmZkmMpKSlWMYBp9Ofi+h50ZZxwOlc rixZMfctqamtsOwDnC4+K1qK3XmWccBOZi7PljL3Lss4YCeJc9eKy1VlGQfshOc5nEDfu+p7WO9x wC7c9XW8Pgf8lB0VKRUZaZZxAK3P7Vov5ZvHW8YBtK5ANoK4ING2bVuJjY+1jANOExYeJhETIyzj gNNpDBcaGmoZB5yuvDRZxoW04UMFwIewuG6SWpxgGQfspOuQREnNKbeMA3YyOiRKstP5JUrYV3Vt Dc9z2J7+Epe+dy3K5TMA2JeGcPr6PLO40rIPQHNJnTuZKM57HEDrc5XESW58R8s4gNYVyEYQFyQI 4oAGBHGAbwRxgG8EcUDLCOLgBARxcAJCIdgdQRycgCAOTkAQB/iPIA4IXgRxQHAKZCOICxIEcUAD gjjAN4I4wDeCOKBlBHFwAoI4OAGhEOyOIA5OQBAHJyCIA/xHEAcEL4I4IDgFshHEBYlJkZMkY0uG ZRxwmpS0FMN7HHC6vKI8SVhB1AB40w8V1ieEma/e+wCnW5kfI8XuPMs4YCdx64okv6LKMg7YSVpC ppSV8loH9qVBHM9z2J3nvSu/zAU7c9fXmdfnGsZ57wPQXNHSGKnISLOMA2h9tXWlJorzHgfQugLZ COIAAAAAAAAAAAAAAAAAAEEnkI0gDgAAAAAAAAAAAAAAAAAQdALZCOIAAAAAAAAAAAAAAAAAAEEn kI0gLkj07N1TMrZkWMYBp4lZEiMJKxIs44DTpaSlyLSoaZZxwOlcrixZFvW81NRWWPYBTrcoc5rk uHiPAXubFLtZ8iuqLOOAnSyNWi1lpbzWgb3xPIcT6HvX8tJkyzhgF+76Ol6fA37KjBgrpWuSLOMA Wp/btV7KMoZbxgG0rkA2grgg0bZtW4mNj7WMA04TFh4mERMjLOOA00XPi5bQ0FDLOOB0+mHCuJA2 Jozz3gc4XVhcN0kt5hcNYG9dhyRKak65ZRywk9EhUZKdXmAZB+yiuraG5zlsT3+JS9+7FuXyGQDs q8y9y7w+zyyutOwD0FxS506SHRVpGQfQ+lwlcZIb39EyDqB1BbIRxAUJgjigAUEc4BtBHOAbQRzQ MoI4OAFBHJyAUAh2RxAHJyCIgxMQxAH+I4gDghdBHBCcAtkI4oIEQRzQgCAO8I0gDvCNIA5oGUEc nIAgDk5AKAS7I4iDExDEwQkI4gD/EcQBwYsgDghOgWwEcUFi9tzZUlDKf/oAKWkpkrElwzIOOF1e UZ75+fAeB5xOP1TYlDzWfPXeBzidxnAVtWWWccBOkjJKzQdv3uOAnWQkZ4vLVWUZB+xCgzie57A7 3rvCCdz1deb1uX713gegudI1SeLK5xd8gWBUW1cqVdtWWsYBtK5ANoI4AAAAAAAAAAAAAAAAAEDQ CWQjiAMAAAAAAAAAAAAAAAAABJ1ANoI4AAAAAAAAAAAAAAAAAEDQCWQjiAsSPXv3lIwtGZZxwGli lsRIwooEyzjgdClpKTItapplHHA6lytLlkU9LzW1FZZ9gNMtypwmOS7eY8DeJsVulvyKKss4YCdL o1ZLWSmvdWBvPM/hBPretbw02TIO2IW7vo7X54CfMiPGSumaJMs4gNbndq2XsozhlnEArSuQjSAu SLRt21Zi42Mt44DThIWHScTECMs44HTR86IlNDTUMg44nX6YMC6kjQnjvPcBThcW101Si/lFA9hb 1yGJkppTbhkH7GR0SJRkpxdYxgG7qK6t4XkO29Nf4tL3rkW5fAYA+ypz7zKvzzOLKy37ADSX1LmT ZEdFWsYBtD5XSZzkxne0jANoXYFsBHFBgiAOaEAQB/hGEAf4RhAHtIwgDk5AEAcnIBTCoUpDN+8x Xwji4AQEcXACgjjAfwRxQPAiiAOCUyAbQVyQIIgDGhDEAb4RxAG+EcQBLSOIgxMQxMEJCIVwqJoR vkgWfr1cXK59L51HEAcnIIiDExDEAf4jiAOCF0EcEJwC2QjigsTsubOloJT/9AFS0lIkY0uGZRxw uryiPPPz4T0OOJ1+qLApeaz56r0PcDqN4SpqyyzjgJ0kZZSaD968xwE7yUjO3m9QBASjqZ8vkDEf RJnYbV9hnAZxPM9hd7x3hRO46+vM63P96r0PQHOla5LElc8v+ALBqLauVKq2rbSMA2hdgWwEcQAA AAAAAACAA2r6Fwtl9PtRMipkuozvMcuEcfPGxBO+AQAAAACA3ySQjSAOAAAAAAAAAHBAeYI4DeFU szBuNGEcAAAAAADwTyAbQRwAAAAOaWWlFZKdXgAAAAAgiET2m98siGsWxn3iCeOWEsYBAAAAAIB9 CmQjiAsS7773rmRsybCMA04TPS9aYpbEWMYBp0tJS5GIiRGWccDpXK4smfb5p5YP2QAAAAC0rnEf zvQZxHmb0n+ezB211Pyii/frfcBOYiZ0kPLSZMs4YBfu+joZMz9D8isInYH9SR8+RIqW8lkYEIzc rvVSmjbQMg6gdQWyEcQFibZt20psfKxlHHCasPAwoh/AB41FQ0NDLeOA0+mHCeNC2pgwznsf4HRh cd0ktTjBMg7YSdchiZKaU24ZB+xEgyGdbct7HAh23kumNoZyoTNl3EczZVKfaElLyDQzxPE8h93V 1FaY965FuXwGAPsqc+8yr88ziyst+wA0l9S5k2RHRVrGAbQ+V0mc5MZ3tIwDaF2BbARxQYIgDmhA EAf4RhAH+EYQB7SMIA5OQBAHJyAUwqHKO4jzDuGqa2vM5fQrz3PYHUEcnIAgDvAfQRwQvAjigOAU yEYQFyQI4oAGBHGAbwRxgG8EcUDLCOLgBARxcAJCIRyqpn6+wDx/x3RvWD518mdzm4VwHgRxcAKC ODgBQRzgP4I4IHgRxAHBKZCNIC5IaAxXUMp/+gAZWzIkryjPMg44nf5c6M+H9zjgdPqhQk76DPPV ex/gdBnlKVJRW2YZB+xEYzj94M17HLATjYR0SUnvcSDYTft8oQndWgrhPHSc5znsjveucAJ3fZ15 fa5fvfcBaK4iI03c20os4wBaX21dqbhd6y3jAFpXIBtBHAAAAAAAAADggFo0IXGfIRwAAAAAAIA/ AtkI4gAAAAAAAAAAAAAAAAAAQSeQjSAOAAAAAAD8JvXf7xb3zhq0oJZlogAAAAAAAADggAhkI4gL Eu++965kbMmwjANOEz0vWmKWxFjGAadLSUuRiIkRlnHA6VyuLImZ0EFqaiss+wCni94YITku3mPg 96HB19asSrSgqmKX5TEDAqXLTpaV8loH9sbzHE6g713LS5Mt44BduOvrZMz8DMmvqLLsA9Bc+vAh UrSUz8KAYOR2rZfStIGWcQCtK5CNIC5ItG3bVmLjYy3jgNOEhYcR/QA+aCwaGhpqGQecTj9MGBfS xoRx3vsApwuL6yapxQmWceBAIIjbN4I4HEijQ6IkO73AMg7YRXVtDc9z2J7+Epe+dy3K5TMA2FeZ e5d0HZIomcWVln0Amkvq3EmyoyIt4wBan6skTnLjO1rGAbSuQDaCuCBBEAc0IIgDfCOIA3wjiANa RhCH35N3EHfaKafLLTfc2mxsxJdjpE2bNpZYbF8+fr+n5Tj/jZaOp+er5+ZNx70vuz++boMgDgcS oRDsjiAOTkAQBycgiAP8RxAHBC+COCA4BbIRxAUJgjigAUEc4BtBHOAbQRzQMoI4/J6aBnFzpi4w QZgGZauWrG0cD+YgzkPP1/u8fytft0EQhwOJUAh2RxAHJyCIgxMQxAH+I4gDghdBHBCcAtkI4oKE xnAFpfynD5CxJUPyivIs44DT6c+F/nx4jwNOpx8q5KTPMF+99wFOl1GeIhW1ZZZx4EBoGsS98PRL Jn7TrxqHecY9QZyOe2Zg8+zTiK7pzGwapHku77mOfq8ztnl44rOm19PjNA3TPOP6Z+/jeYdsylcQ 1/TcPLfrGWt6Gd3X0m0QxOFA0kjI5aqyjAN2oUEcz3PYHe9d4QTu+jpJzSk3X733AWiuIiNN3NtK LOMAWl9tXam4Xest4wBaVyAbQRwAAAAAAPhNmgZxnlDME4l5xj2xmCeS02DMM5OaXs4Ts+nlPONN Z1vzXN9zOe8orenxPPFc03PSyM3X7G1NeQdxnu89t6nX9YRunuhP/6y35bmOr9sgiAMAAAAAAACA AyOQjSAOAAAAAAD8Jp4grmnM5gnFmoZu3rOqeb73zK7WNCLzjsu8r++t6WX1a9PZ6VQgQZz3/Wkp wmt6W75ugyAOAAAAAAAAAA6MQDaCOAAAAAAA8Jt4gjgNwTxLhnovHeodtHnHZ02v42u2Ne/r+7q9 fQVx3sfzxfucvJdk9fBc3juQa+k2COIAAAAAAAAA4MAIZCOICxKvvvaqZGzJsIwDTjMtaprELImx jANOl7AiQSImRljGAacrL02W+SNvkpraCss+wOmiUkdIjov3GPh9aBDnHZN5B2PeQZuvmMxzOU9Q tq8gzntZ1P3NEOd9GV+874P3DHHePDPbeaK/lm6DIA4HUvTIJVJWymsd2Fd1bQ3Pc9ievmfV9676 HtZ7H2AXZe5dMmTmesmvqLLsA9Bc2sD+UrSUz8KAYFS1baWUpg20jANoXYFsBHFBom3bthIbH2sZ B5wmLDyM6AfwIXpetISGhlrGAafTDxPGhbQRlyvLsg9wurC4bpJanGAZBw4EDeI0BGsaqHlHY56g zbM0qme5Uf1zSxHavoI479vTfb6u59mn1/ce9+YdxHm+9yz72vQ29c+e6E7vS9PLeN8GQRwOpNEh UZKdXmAZB+xCgzie57A7DeL0vWtRLp8BwL40iOs6JFEyiyst+wA0l9S5k2RHRVrGAbQ+V0mc5MZ3 tIwDaF2BbARxQYIgDmhAEAf4RhAH+EYQB7SMIA6/Jw3iNBTzNSubxmKeKE6/aiymkVnTmM0Tu3l4 xj2zyOl1vIM41fQ63jPO6e169nnOq+nxvM9TeQdxTa/T9Ny8Z6fznItez9dtEMThQCIUgt0RxMEJ COLgBARxgP8I4oDgRRAHBKdANoK4IEEQBzQgiAN8I4gDfCOIA1pGEIffkwZx3nEZfkUQhwOJUAh2 RxAHJyCIgxMQxAH+I4gDghdBHBCcAtkI4oLE6rWrpaCU//QB8oryDO9xwOnKKsskY0uGZRzAHvOB gn644D0OOF2OK0Mqasss48CBQBC3bwRxOJAKc0vF5aqyjAN2wvMcTsB7VziBxnDu+jrLOIDmXPlZ 4t5WYhkH0Prq91SJ27XeMg6gdQWyEcQBAAAAAIDfhCBu3wjiAAAAAAAAAODACGQjiAMAAAAAAL8J Qdy+EcQBAAAAAAAAwIERyEYQBwAAAAAAfpO67+qlavsutKCmlmWiAAAAAAAAAOBACGQjiAsSr772 qmRsybCMA04zLWqaxCyJsYwDTpewIkEiJkZYxgGnKy9Nlvkjb5Ka2grLPsDpolJHSI6L9xiwtyEz 10t+RZVlHLCT6JFLpKyU1zqwr+raGp7nsD19z6rvXfU9rPc+wC7K3Lt4fQ74KW1gfylaymdhQDCq 2rZSStMGWsYBtK5ANoK4ING2bVuJjY+1jANOExYeRvQD+BA9L1pCQ0Mt44DT6YcJ40LaiMuVZdkH OF1YXDdJLU6wjAN20nVIoqTmlFvGATsZHRIl2ekFlnHALjSI43kOu9MgTt+7FuXyGQDsS4M4fX2e WVxp2QeguaTOnSQ7KtIyDqD1uUriJDe+o2UcQOsKZCOICxIEcUADgjjAN4I4wDeCOKBlBHFwAoI4 OAGhEOyOIA5OQBAHJyCIA/xHEAcEL4I4IDgFshHEBQmCOKABQRzgG0Ec4BtBHNAygjg4AUEcnIBQ CHZHEAcnIIiDExDEAf4jiAOCF0EcEJwC2QjigsTqtauloJT/9AHyivIM73HA6coqyyRjS4ZlHMAe 84GCfrjgPQ44XY4rQypqyyzjgJ3oh236wZv3OGAnhbml4nJVWcYBO+F5DifgvSucQF+fu+vrLOMA mnPlZ4l7W4llHEDrq99TJW7Xess4gNYVyEYQBwAAAAAAAAAAAAAAAAAIOoFsBHEAAAAAAAAAAAAA AAAAgKATyEYQBwAAAAAAAAAAAAAAAAAIOoFsBHFB4qmnn5KMLRmWccBpIiZGSMySGMs44HT6czFi 5AjLOOB05aXJMmvQpVJTW2HZBzjdxNVhkuPiPQbs7fPIVMmvqLKMA3Yyc9BiKSvltQ7sq7q2huc5 bE/fs+p7V30P670PsIsy9y5enwN+Sun1sRQt5bMwIBi5SuKkKLmXZRxA6wpkI4gLEm3btpXY+FjL OOA0YeFhJorzHgecLnpetISGhlrGAafTDxPGhbQRlyvLsg9wurC4bpJanGAZB+yk65BESc0pt4wD djI6JEqy0wss44BdaBDH8xx2p0GcvnctyuUzANiXBnH6+jyzuNKyD0BzSZ07SXZUpGUcQOvTIC43 vqNlHEDrCmQjiAsSBHFAA4I4wDeCOMA3gjigZQRxcAKCODgBoRDsjiAOTkAQBycgiAP8RxAHBC+C OCA4BbIRxAUJgjigAUEc4BtBHOAbQRzQMoI4OAFBHJyAUAh2RxAHJyCIgxMQxAH+I4gDghdBHBCc AtkI4oJExpYMKSjlP32AssoyySvKs4wDTrezZic/G0ALNIrTDxe8xwGnK3bnSUVtmWUcsJP8iirz wZv3OGAnZaUV4nJVWcYBO+F5DifgvSucQF+fu+vrLOMAmnNvKzG8xwEEh2p3tmUMQOsKZCOIAwAA AAAAAAAAAAAAAAAEnUA2gjgAAAAAAAAAAAAAAAAAQNAJZCOIAwAAAAAAAAAAAAAAAAAEnUC2AxrE 7dqzUypqy6TYnYff6KU3n5UVG5dZxoOF/r16/30Dv4eIiRESsyTGMg44nf5cjBg5wjIOOF15abLM GnSp1NRWWPYBTjdxdZjkuDIs44CdfB6ZKvkVVZZxwE5mDlosZaW81oF9VdfW8DyH7el7Vn3vqu9h vfcBdlHm3sXrc8BPKb0+lqKlfBYGBCNXSZwUJfeyjANoXYFsAQdxGr/phyvxWdEyJrGPhMV2Mz77 9nXY2NBlH8n01OHm711DOe/nBfDfCgsPM1Gc9zjgdNHzoiU0NNQyDjidfpgwLqSNuFxZln2A04XF dZPU4gTLOGAnXYckSmpOuWUcsJPRIVGSnV5gGQfsQoM4nuewOw3i9L1rUW6sZR9gFxrE6evzzOJK yz4AzSV17iTZUZGWcQCtT4O43PiOlnEArSuQ7TcHcRrCLcqc1hi/jVjeU2akjZb5GdMkqSBO1hQn wobicxYY+vesf9+Dl3Y3f//6PNDng/fzBAgUQRzgG0Ec4BtBHNAygjg4AUEcnIBQCHZHEAcnIIiD ExDEAf4jiAOCF0EcEJwC2fwO4pqGcANj35HZGyaYUCrLtQUOpQGkPg88YRwftuFAIIgDfCOIA3wj iANaRhAHJyCIgxMQCsHuCOLgBARxcAKCOMB/BHFA8CKIA4JTIJtfQZwujalLZWoIpzOEZWzbYImj 4Fz6fJiSMtSEcWMT+5p40vs5BPirrLJM8opYjhfwtrNmJz8bQAs0itMPF7zHAafT93EVtWWWccBO 8iuqzAdv3uOAnZSVVojLVWUZB+yE5zmcgPeucAJ9fe6ur7OMA2jOva3E8B4HEByq3dmWMQCtK5Bt v0FcjivDzP41dkU/Qjjsk84YOCT+A/lq2Yfmwzfv5xIAAAAAAAAAAAAAAAAA+CuQbZ9B3Mr8GDMr 3Iy0McRw8Is+T8Yk9TWzxRHFAQAAAAAAAAAAAAAAAAhUIFuLQZzGTJ4Yzjt6AvZn7IrPzMyCLJ8K AAAAAAAAAAAAAAAAIBCBbD6DuIraMhMzTV073BI6Af7QmeJGLO8pYxL7WJ6owL6MGDlCoudFW8YB p4tZEiNh4WGWccDpykuTZXr/06SmtsKyD3C6sUl9JaM8xTIO2Emv8cmSWVxpGQfsJLL/fCnMLbWM A3ZRXVvD8xy2p+9Z9b2rvof13gfYRZl7l3l9nl9RZdkHoLlVId0kb8EcyziA1ucqiZPCVd0t4wBa VyCbzyBu4uowGbG8B8uk4r+ybmuymWUwPou4Cf7T4CdiYoRlHHA6DUVDQ0Mt44DT6YcJ40LaiMuV ZdkHOF1YXDdJLU6wjAN20nVIoqTmlFvGATsZHRIl2ekFlnHALjSI43kOu9MgTt+7FuXGWvYBdqFB nL4+5xdWgP1L6txJsqMiLeMAWp8GcbnxHS3jAFpXIJsliNMZBD779nVJKoizBE7AbxWzZZaExb5j Zh30fsICvhDEAb4RxAG+EcQBLSOIgxMQxMEJCIVgdwRxcAKCODgBQRzgP4I4IHgRxAHBKZDNEsRN WPWFTFgTbgmbgEANif9A5mwYb3nCAr4QxAG+EcQBvhHEAS0jiIMTEMTBCQiFYHcEcXACgjg4AUEc 4D+COCB4EcQBwSmQrVkQ55kdbk1xoiVqAgKls8Tp84pZ4uCPnTU7payS5wrgjZ8NoGUaw+mHC97j gNPp6+9de3ZaxgE70Q/d3PV1lnHATlyuKhMMeY8DdsLzHE7Ae1c4Aa/PAf/UVlcZ3uMAgkNtXall DEDrCmRrFsQtypwmI5b3tARNwH8jY9sGE8StzI+xPGkBAAAAAAAAAAAAAAAAwJdAtmZB3FfLPpTZ GyZYgibgvzV17TCZtnaY5UkLAAAAAAAAAAAAAAAAAL4EsjUGcZV1ZSyXit+NLpsaFtvN8qQFAAAA AAAAAAAAAAAAAF8C2RqDuIyyNSaI8w6ZgANh3dZk8/wqdudZnrhAUyNGjpDoedGWccDpYpbESFh4 mGUccLry0mSZ3v80qamtsOwDnG5sUl/JKE+xjAN20mt8smQWV1rGATuJ7D9fCnNLLeOAXVTX1vA8 h+3pe1Z976rvYb33AXZR5t5lXp/nV1RZ9gFoblVIN8lbMMcyDqD1uUripHBVd8s4gNYVyNYYxK0t WiaD47tbQibgQMjYtsEEcTmuDMsTF2hKg5+IiRGWccDpNBQNDQ21jANOpx8mjAtpIy5XlmUf4HRh cd0ktTjBMg7YSdchiZKaU24ZB+xkdEiUZKcXWMYBu9Agjuc57E6DOH3vWpQba9kH2IUGcfr6nF9Y AfYvqXMnyY6KtIwDaH0axOXGd7SMA2hdgWyNQVxS7kIZsbynJWQCDhQN4vhADvtDEAf4RhAH+EYQ B7SMIA5OQBAHJyAUgt0RxMEJCOLgBARxgP8I4oDgRRAHBKdAtsYgbkHGZIlYHWaJmIADZWDsO7Iy P8byxAWaIogDfCOIA3wjiANaRhAHJyCIgxMQCsHuCOLgBARxcAKCOMB/BHFA8CKIA4JTIBtBHA6a wUu7E8Rhv3bW7JSyyjLLOOB0/GwALdMYTj9c8B4HnK6itkx27dlpGQfsRD90c9fXWcYBO3G5qkww 5D0O2AnPczgB713hBLw+B/xTW11leI8DCA61daWWMQCtK5CNIA4HDUEcAAAAAAAAAAAAAAAAAH8F shHE4aAhiAMAAAAA7E9SBr+FCwAAAAAAAABoEMhGEIeDhiAOAAAAALA/g2akSdchiTJzebZlHwAA AAAAAADAWQLZCOJw0BDEwR9h4WEyLWqaZRxwuuh50dL3s76WccDpykuTZWLPI6WmtsKyD3C6YctC JaM8xTIOBLvw6etMEOexrzCu+6iVkllcaRkH7CSi52wpzGXmRNhXdW0Nz3PYnr5n1feu+h7Wex9g F2XuXeb1eX5FlWUfgOaSOneSvAVzLOMAWp+rJE7yE7pYxgG0rkA2gjgcNARx8IcGcRETIyzjgNNp EBcaGmoZB5xOP0wYF9JGXK4syz7A6cLiuklqcYJlHAh23kGcxwwfYZyOp+aUW8YBOxkdEiXZ6QWW ccAuNIjjeQ670yBO37sW5cZa9gF2oUGcvj7nF1aA/dMgLjsq0jIOoPVpEJcb39EyDqB1BbIRxOGg IYiDPwjiAN8I4gDfCOKAlhHE4VDVUhDXGMYt+zWMI4iDExAKwe4I4uAEBHFwAoI4wH8EcUDwIogD glMgG0EcDhqCOPiDIA7wjSAO8I0gDmhZv/m9ZdTCBLPcJHAo6TFujSWC80XDOII4OAGhEOyOIA5O QBAHJyCIA/xHEAcEL4I4IDgFshHE4aAhiIO/dtbstIwB4GcDaIl+sKC8xwGn25BfKoNmrJMhM9cD h5QPRq2yxG+NBifK+8NXyHvDV0h4VJpsKXGJu77O8vwH7ERjIeU9DtgJz3M4Ae9d4QT62pzX54B/ aqurLGMAgkP9Hn4+gWATyEYQh4OGIA4AAAAAsD8+l0xtGsJNT5P8Cv5jEgAAAAAAAACcIJCNIA4H DUEcAAAAAGB/mgVxe0O4dwnhAAAAAAAAAMCRAtkI4nDQEMQBAAAAAPbHE8R1G5pkZoQbPGM9IRwA AAAAAAAAOFQgG0EcDhqCOPgjLDxMpkVNs4wDThc9L1r6ftbXMg44XXlpskzseaTU1FZY9gFON2xZ qGSUp1jGgWD3ZVSa3yFc91ErJbO40jIO2ElEz9lSmFtqGQfsorq2huc5bE/fs+p7V30P670PsIsy 9y7z+nx/r+EB7JGkzp0kb8EcyziA1ucqiZP8hC6WcQCtK5CNIA4HDUEc/KFBXMTECMs44HQaxIWG hlrGAafTDxPGhbQRlyvLsg9wurC4bpJanGAZB4Ld/FV5fn+IpjPJpeaUW8YBOxkdEiXZ6QWWccAu NIjjeQ670yBO37sW5cZa9gF2oUGcvj7nF1aA/dMgLjsq0jIOoPVpEJcb39EyDqB1BbIRxOGgIYiD PwjiAN8I4gDfCOKAlu0viKvavaPxtXr2jizJqco2X71fx/9ePLfpPR4IPU7TY+mxc3fmND/+jr2X 28d99OecAn2scnZmy5bKzTIuaqz0HNhT8tw5v/kYh6I8d66sL06TL0Z+If2H9pet35U27ttet93y vPytCOLgBIRCsDuCODgBQRycgCAO8B9BHBC8COKA4BTIRhCHg4YgDv4giAN8I4gDfCOIA1rmbxCn UVZmxSZZV5Qqmds2NYu0ctzZkl+d1/DnqoY/7y8Y25dcd07j8dLLNkpa8TrLZX4LPdfNlZnmOBtK 1pvvlYZnaUUNY554bfP2zZJWnCYbSze0eB8yytLN9fT63vs8Nm3LMJfZVJFhCdo8j5H3uH6ftytX Js2dKB3f7CjJuWukoCbfcmy70vsatzZWXn3rFRkVOVLKvt9qHmOCOMA/hEKwO4I4OAFBHJyAIA7w H0EcELwI4oDgFMhGEIeDhiAO/tpZs9MyBoCfDaAl+sGC8h4HnG7Xnp2G97iHBnEaauXvypMRk0fI 6WedLj2+6CFlP2xtnAVtybo4+Xrm1yaUSy1YK5PmTJSlaUukoPq3xVyeUC0mebFMmB1hYqjwMWHS 4fEOJozTWMz7Ov7Q62n09l6Pd+WZl5824VVxfZHMS5wnl7W9TB5+6iHJ25kjJbuLZW5CtDz05EMy auqvQZbnOHpfdUa58NHhcv8j95tj6uPifXuFNQUya8k38vDTD0vU4ulSuqek8Th6/ZVbVsiEWRGy YnNSY/in9Lx07K0PusiAYf1l20/l+4zu7MYzg1/46DDzd5JRnm5mjjsQQZy7vs7wHgfsRGMh5T0O 2AnPczgB713hBLw+B/xXW11lGQMQHOr38PMJBJtANoI4HDQEcQAAAEDw0CBOoy0N3bp2f0tOO/1U eezZx8z3hXUFZonPz0cMkHsfuleKdxfJnPjZcneHu+WbJd+YaC5nR7YU1RVKUX2h+aqBk77u1zBM wzFVXFckRbWFkl+TZwKw3mG9TJRWWFcoSZsSTFy2uSKz4Tq1BSZm0+N5gjuNqMyxagt+vZ1duY0x mSdkGzBsgNx8x83m3PUYIyNHyoknnyh33Hu7LF23RLb9WC7DJw+Xm+64yUR+GrI13l5dYWP8tnzj Mvkm7hszY16zc6orlILafNn6XYlMXzRN7nrgLpkREyVVskOK6grM9fWyE+dMkHsfvEfi1y81EZ7n PPU+RMyOMLFd/IZ4czzP+yS9DxrMKb2c53H0RITe76sOJj0XPSdzLlVZ5j6qQM5L77NGiQ8++aCJ IjVK3F7HB8IAAAAAAAAAgH0LZCOIw0FDEAcAAAAEDw3iNG6aETNDHnziQQnt95E8+eKTMuTrwbLj Py5ZuHKBtLvxGjn62KOl83udzVKff/nrX0zQtCIzSdYXrTMzs91y5y3yylsvS0zKYhOPaSim470G 9pQ77rtDuoS8aZYI1eNdeuUlcsxxx0ivsF4ybdE06Tmwp3mvoEuVfj5sgNx+7+3y6DOPyqToiSZa 02U29bz6Du4jHR5vb85vzrLZJtLyvM/Q0GrqgkhzW98smWlirU8GfCLtH28vr3Z9RQaN/VK27imR T/qHmhnpNDxLzk2Wd3u8KzffebO88tYrEpsSY8596sJICe0XKpu3Z8rGrRtMwHfnfXfI691eN38e FTlK5ifNN+fZ6Z1O8vjzj8vjzz0m8xLmyrrCVPPnw/9yuDz76rOyJme1uS0NC/V4+njo45znzjFj eu4a0q0vTpMh4wfL852elzff7ywLVyyQwpp8M3OeLs8aSHzmoRGbRo/7otGbr9vQ8FAf6w/7fmDu mz4eX4z4XHqH9zbhoSfc85dGjquzVslrb78mIb1CTKR4IGaIAwAAAAAAAADYWyAbQRwOGoI4AAAA IHhU7amSrMot0ufLT80ylhuK10tIr/fl4aceNpHZuqJUEy9d2e5KiV42x4Rll1xxiYSNDpPEjAR5 6Y0XpcNj7WXawqnS9cOucuf9d8qSdUtk5JQRctzxx5pgbMTk4XLn/XeY5UxTC1LlxTdelGtvulYW Jy+WL0Z+IQ889oCszUuW93u+L5dfdZkMnzRMPuz7oVx57ZXmOIvXLJLzLjpP7nrgThkbNcYc54Zb rzdhlUZxOgObRn06I9vTLz0lnw8fYEK0F19/UQaOHCifhveWTm93MkugvvrWK/JBnw9MfPfcq89K hyc6yNRvp0qXD7qY4y9dF2fCNJ39TYM5DfGuuq6tuQ9vvv+mHH3M0dLt424Slxor5114ntx4240y dvoYeeH1F+Sm22+UZRvjze1fcsXFMmLKCHNuOvubRm8akL3erZM5/9I9xSZA01hOZ6vTGfNe7tJR Vm1ZIT0+/0Ruu/tWE/jp8qLL1sc3i//8pcfXGe50RrZnX3lGHnv2UXnqxSflyRefMMyfX3hCHn/2 MfN3npSZ2GwZXL2ufu3xeQ+58fYbZe7yaPNYPvDoA2bGwLUFKeb8vW93XzSwW1+SJm9/1LXhcfiu RCrrCeIAAAAAAAAAAPsWyEYQh4OGIA7+CAsPk4iJEZZxwOmi50VLaGioZRxwuvLSZBkX0kZcrizL PsDpwuK6SWpxgmXcw/39TklIXy5PvPCEvPHu65K5fZMMGD5A2t3UThasXCBbv9sq/b/q17Bkal2h zF4yS+5uf7fMT5pnZoG7rO1l0mtgL7OUatiogWY50u69Q2T0tNFyw603SEpuimz7qdzsu/fBeyWt aJ2Z6c0Ed7WFMnDkF/Lwkw+ZY+lSohqj7RK3ee/wwafd5ZFnHpGoxdPltrtvk4hZ46VWamT6t9Pk jvvvMMua6gxyGp1paKXBm4Zdr3V9VaIWR5mZ4BI2LjdLp2rsp9Heky8+JVPmTZGoRdPl8qsul0/D P208d43QPvrsQxk1daS0f/QBM2uehmqDxw+WGqk2kd1TLz0lnd9/Q75dtVBuuuNmcz/rpFZmxX0j 97S/W2YvnSUzY2bI3Q/c1WzJVA3H9PovvP68CQJ1qVA9Z50BTmfPu+raqyQ1P0Vcv1TK7CXfyNXX XW3O/4sRX7Q4e5u/0rdulFWbV5oZ/VZuXuFTSl6yWSI2a8ev19M4bm1eijzd8Sn5x1H/kBc6vWBm +CupL5aM8nQz85z3be2P3he9zzo7nC7Nq6FfZX2l5Xn5W3UdkiipOeWWccBORodESXZ6gWUcsIvq 2hqe57C9mtoK8961KDfWsg+wizL3LvP6PLP4v3+dD9hdUudOkh0VaRkH0PpcJXGSG9/RMg6gdQWy 2TKI0+Vo9MMW/Y99/U98pd9nVmSa/fpVv9elaTzX8YyppsfK3Lap4Rj5a81//Hvfll5Pf9tfL7Oh dIP5wEPH9at+KKNLA3nOwUMv530cz23psZT+2Xv/oY4gDv4giAN8I4gDfCOIA1q2vyBu5/c7ZdLc iXLyaSfLSaeeJBddepGcduZpcsKJ/5LQzz6S8h/K5LPBn8ndHe6WvF15MjN2hplJTcOvr7/5Wk48 5UQzm5qGYzpzmMZTX88cJ8MmDpV7OtwjG0s37A3fBsr9D99nlt3sHda7YdnQXbkycNRAE8RFfDPe HEfjN71NnVVNl+Zs/2h7s6/9Yw+Y23b9p9LMnKZR3qwlvwZxntnQhk0aJu0fay8f9/9Ynnn5GTMT 26yls+Thpx82S5HqWHLOajPj2/EnHm+O4zn3Zzo+bc79q4ghZtY7vd37HrrXhHTbf66QtOKG5WG7 hHSRhSsXmsckcsEU2fF/LnMuDz7+oPk6fdE0s3SrLvWqS7CaIK46X5Jz1sgrXV42s9SV/bDVBIYa 1l1787Xy2juvmeVDi+uKTHR23oXnmpn4dHY4DdD08dD7pzwzzul91j/n7B03+/Yuw+qhl9lUniGr s1eZ8G3VlpUWOq6xnl6uaXinMwTquehsfHp/dDZAXRp3+OThDUHf3lAv151j5OzINmPmz3qO1XmN f9YlYvWYul/fU4f0DpGHnnjQ3A+COMA/hEKwO4I4OAFBHJyAIA7wH0EcELwI4oDgFMhmyyBOP1i4 +rqrpE2bNo2OOvqfZskejeB0RgNdjufeB+8x//Gv11m0ZpFcc8M10u7Gds3Ct6ERX8mf/vQnOeLv f5MP+3zQ7HZ0+Z5Hnn5E/vznP8v/+3//T86/+Hwzu4Du09/Af/y5x5qdgzrssD/LS51fspyzfmDy 4BMdzG3pZXRJG51VwPtyhzKCOPiDIA7wjSAO8I0gDmjZ/oI4V71LuoW+Y2Zn0/dJSn+p6P1e75sl QPUXdXSWsnsfuk+KdxebWdM0XNNQatq3U+W6W66TxWu+NbOkaZA1L3GexKXGyVfjh8jd7e8yvyBk grgRX5ggLrUwVXqF9TKBWvHuIhk4au8McbEzGmaI+7phNjYNrXQJVX2vZWaPe+g+mbE4ysygphGa HrtpEKfvNXTZ1OiEaLntntvk9ntvl0/De5lYbcXmFeb916VXXipvffCWbP2uVMZMGy3X33K9xCTH NJx7VbbM13NfF2eWhdWoTm/3wcc7yOCxX0q91JnHRaM5zwxxGtNFzp8iO/7TEMTpjG6eIE6jweUb lzXOEKfhlwZ1uqzss688a+677tPbuPzqy2XAsP7i+s92c26LVi+Sa66/Wrp++JZUyQ5z33TGu26f dJNv4maaX7gaMWW4WbJW36vqsq66LGr4mHCJXBBpjqvL4Or1NEBbkhon73z0jrza9VV54903LHRc A8KkTU2WTN2xxczeNipypFxxzRXm/bN+/8pbr8g9D95jlnn9eubXZtlaDRw1XtRfLJswO0Imz5ss i9Z8a/7+Js6ZKBNmT5CeX/QwgZweX5dM7frBW/L4c4+bcz0QS6YSxMEJCIVgdwRxcAKCODgBQRzg P4I4IHgRxAHBKZDNlkGcfhCjH3hooKb/iT/468Fy4+03ymGHHyY9Pv/EhGwXXXqh+U13T/y2aPW3 5j/7lS7jomMatekHFhqo/eOf/zAfrOhv1+s+/aozIBxx5BFmOR9d3qdtu7Zy/AnHyZjpo80HJvpB yvEnHC/9h/aT8TO/lpFTRphldfQDpKbnqx9qPP/ac/K3I/4mb3/Y1fj7kX83Mxh4PuCxA4I4+IMg DvCNIA7wjSAOaNn+gri8rXnmPc5nQz6T7T9tM7N56YxkuqRouxuvkbDRYTJi8gi56LKLzAxtOjPc tTe1MwGVBl9PvvikXH391TJ80nB5tesr0vbatiZc0xnYdFnTDcUNQdznwweYkEqDu76D+5rlSjUe 05DqgUful7X5KeaXjy6+/GIza1y3j98x78s0XJuXOFfuvP8OE4XpDHEaoen7uJlxM5sFcWZZ0uzV Jqw77YxTJXrZHCn/sczs/6B3d/nbEUeYX17SSC4pM0keffZRaXdDOxk+eZi83OVl815Olzv9KuIr ufO+O8zM3j2/6ClXXnOlhI8Ok07vvCbHHnesvNfzPVmwcr7cfu9tMnneJBOtaah238P3m6+zln4j l111mfT7qp+ZuVxnbdNYUM/j0y8/NTPS5bvzzGxwGrU99dKT8kqXV8zSpvoYa7x3wcUXyNMdn5aY 5MUmVNPH853Qd6T/sP7m70b36XKw/Yb2l07dOsn4b8bL4HGDZPDXg6T8+4b77HkP5pk9T+O4luj+ prPD6ff6NbRfqPmFMT23hkjxPbnu5uvMbQ2fNEyWbYg3kZ8ut7tgxXzp0r2LOdcp8yfL6906SY8B PcxzRmM+XWJVZ53TWeleeetl83ess+JtryOIA/xBKAS7I4iDExDEwQkI4gD/EcQBwYsgDghOgWz2 DOIS5polZvTDHc/SoxqkHf6Xw82HNhrM6f672t/VuIyqzhB31bVXNQvidMkeDef0chqsadymHzbo vqVpS8zxdUmh2fGzGi//4usvmCBOIzf9MEajPP0Qw/scm9LL9vnyU7MEj86ioL+Br7d70+03maVa vS9/qCKIAwAAAILH+s3r5b1P3pXETQkmKNOZxXQpUw3Ueod/Kp8P/9zMAtb5vTfk3Y+7SUpusgwc +YU8/fJTJtbSwO2jfh+Z5UNffrOjidA0etJo65MBH5tfPtKZwXTZUf3FpC3bN5uISmcl6947xARl vcN6yRbXZnPZ8NHh5j3U8689b2Za0xnEYtfGmGPFro01M6jpLzd9PCDUzFKms8J53mtoeJZZsUmG TvjKzECm76t0ZjZdtlNDs87vd5bYlBgT6GkEpvdLl4W9p8PdZinTucvnSmFtoUxdOFU+6d9w7vo+ rd9Xn5nZu994r7M89vzjZuazNTlr5OMBH5uZ0HT50CXrlkjv8N5mNjadgfzj/qHyQqfnZdmGZY3n qI+vvifV+6ePtz5Oeh7xaUslpNf75jHuNbCXCcs0zOv4ZkcTnWmguGDFAjPbub7fHDJusLz1QRcp /a7ExGevvf2apBWmysQ5E8x19bje78N+Kw0jN23bJONmjDPPAZ3ZTc9VZ9HTWeIGDBtgojmdFU5n qOvxeQ/zHlZ/oUuXxdVZ7vT89XHXZV9HRY6Swpp8c276XvyRpx82s8np3+f2ugrL8xIAAAAAAAAA gKYC2ewZxO0N3q696VrzW/f6oYt+IKHLkb77STfzIYrOPqAzv+kSNRrCXXjJhWbp0xtuu8F8+KGh nH7wcty/jjMzAkTMGi9/+etfzAcOehv64U9I7xCzVKoup6q/Ka8zxelMCbpfb/fhpx6WP/zhD2ZG BZ1xQM/p1rtvbYzqfNHb1Rnl/nnUP81v1XvvP5QRxAEAAADBY+d3VVJQnWcCqKav23U2sPxdOntY w8xhGnNpXNYwnme+1+vorF/6Z11OU79qfKbX11hKZ0HzHK/p93o9vbyJ1fbOXNZ4m9V5JiAz+5tc Xv/smcHMfL/3XLzfb+hSnxr0acDlPeOZjjW9n/rnZue+d1Y0Det05jmdLfzlLq+YWE0vM3nuZDMz nQZ3234qN7fjOZ7nnDzf6215n4Pehr4vfemNF+Wzrz6Tip+3mZnccndmm78DfRz0GJ5Z2zyPp0Zk 07+dJs93el6mLoyUlzq/KO/1eM/EfTpLeef3Okvc2lgz+50GgZ77cSDoY+H5+1HmcaxpiOP070kf Iw0E9f2yLuOqy+nOjp9tzlNngdMZ88ZOH2NCPQ379PEZOnGoPPfac5Kzo2HmvAMxQxwAAAAAAAAA wN4C2WwZxOl/uOtMb23atGn0v//7v3L/w/dJQnqCWbJUAziNznRZUw3XdLY3Xab0+luuM1GaBm33 dLhHLrjkArP8qUZ0ugyrhnRrclab29EozrMc6zHHHWNu5+RTT5LRU0eZJXZ0ORyN7u584E7zZ719 XYJVf7Pf+5yVzmY3aNwgOfrYo815eOI6uyCIAwAAAIJH1e4dltfsaIjzlEZwOmv3hZdeaJYO/TS8 txnXUMz7Ovuj19OQTGeJ01/W0veYGs15X86bRokpuWskbPRAM6ueLjX6yYBPzEziGth90OcDGTT2 S1mxKcmv4x0oGrdtrtgkk6InmlkG+w35zCzrqrMD6hKrX44Jl4/6fmiiOL3fRbUFEpOy2MwOOGHO BNn6XcNytwRxAAAAAAAAAID9CWSzZRDnmSFOZ2bTDxymzJ9s/iNeP3TQ/XPiZ5sgrumSqRq8eZZM 1e9nxETJ8SccJ4cdfpgJ4TSM++vf/ionnnyiWbpG//Nel0rV29JlcRLSl5sPSPQ6Dzz6gMSvX2oi uHMvPNdEeN7n6E1juC/HfiknnHSCOS/9cMP7Moc6gjgAAAAgeOz6wW1m7oIPu4vNcqg6O9zGrRtM AFb+Q5mZPc5yWT+VfddwPJ19fMDQ/lL+/VYp3b3/4+ltbv2+1JyT5xz0emb8u1JzGc/Xg2p3w+16 6OOlY57zLd5dJFv3lEr592VmRjhdgnXElBFS+fP2xvu98/sqy/MSAAAAAAAAAICmAtnsGcQlzG1c nlSXP/XeH71sjgnidMkbjdl0bNHqb00Md/V1V5mZ3/S32XVWuVvuvFme7viUPP7842Y51SOOPEJe fesVcxunnnGqieU8M7lNXRApp515mtz74D3Ngjh/ZnrTcO/4E46Xa264xgR7eh2dpc4T7NkBQRz8 ERYeJhETIyzjgNNFz4uW0NBQyzjgdOWlyTIupI24XFmWfYDThcV1k9TiBMu4x67vdklpTSn2YWvN VimrK5Oy2q1SWm3d/5tUl0pZbZkUu4skq2yLFLuLzfEtl/Nhqxfvce/Lt7am56X3sWhnkeRWZEtp dUmzx3Lnnp2W5+Vv1XVIoqTmlFvGATsZHRIl2ekFlnHALqpra3iew/ZqaivMe9ei3FjLPsAuyty7 zOvzzOJKyz4AzSV17iTZUZGWcQCtz1USJ7nxHS3jAFpXIJttgzhd2vTmO26WDaUbLPs1ONMZ33SZ 1PSyjWbs21UL5bK2l5mlcHTJVf2ql1mSGtd4vflJ80xId/7F55vZ4T7s84H88U9/NLPC6WWPOuYo s2TqsInDGpdM1WVUzzr3LDNb3XkXnWeuq8vErCtMbTyuxnMa0elldUa6f/zzHya806VcdSkc7/M/ VBHEwR8EcYBvBHGAbwRxQMv2F8Tt/mk39uvAPl4H4jh79vN9sPCcV9P77Oux9H5e/lYEcXACQiHY HUEcnIAgDk5AEAf4jyAOCF4EcUBwCmSzZRCnM6vpDG99vvy0cQa4pnQJ0+69u0u/r/o1zsC2astK +WTAx9Lzix6yaM0i6fZxN/lixBdmaVTP9VIL1srAkQPltbdfMwGdzj43etpoefH1F+Tx5x6Tt7p3 MUutei4bNmqgPPrMI/LUS0/Kky8+aWaZe+KFJ6TvoD6yoWR9k/NZLu/1eNdc5rlXnzMz0qm+g/v6 DPoOVQRx8AdBHOAbQRzgG0Ec0LL9BXGAHRDEwQkIhWB3BHFwAoI4OAFBHOA/gjggeBHEAcEpkM2W QRyCE0Ec/EEQB/hGEAf4RhAHtIwgDk5AEAcnIBSC3RHEwQkI4uAEBHGA/wjigOBFEAcEp0A2gjgc NARxAAAAAAAAAAAAAAAAAPwVyEYQh4OGIA4AAAAAAAAAAAAAAACAvwLZCOJw0BDEAQAAAAAAAAAA AAAAAPBXIBtBHA4agjj4Y2fNTssYAH42gJbU1FYY3uMA9siuPfzbAftz19dZxgC7qa6tsYwBdsPz HE7Ae1fYnb425/U54J/a6irLGIDgUL+nyvAeB9C6AtkOySAurWidjJ46Sjq900n6Du4rKXnJZnxN zmr5fPjnZnzw14Mlc9smy3U9Nm/PlFlLZ8lHfT+UOfGzzdi6wlSJWxsrmRWZkpC+XD767CMZNnGY 5bp6e4PGDTK3M3DkQNlQusGMr8hMkl4De0nn996QkVNGWK63L5vKM2TawqkS2i9UFq5cYNnvkV62 USbOmSCfDPhYlqTGWfYHM4I4+CMsPEwiJkZYxgGni54XLaGhoZZxwOnKS5NlXEgbcbmyLPsApwuL 6yapxQmWccBOug5JlNSccss4YCejQ6IkO73AMg7YhcZwPM9hdxrD6XvXotxYyz7ALsrcu8zr88zi Sss+AM0lde4k2VGRlnEArc9VEie58R0t4wBaVyDbIRnEJaQnyMNPPSxt2rSRU884VUZPG23Gp8yf bL7X8Rtvv1HWF6dZruuhAZpGZX8/8u/Sd1AfE7W9+MaLcsd9d5j985Pmya133ypdunexXDc2JUZu vuNmczvnXnCOzIiJMuMawR119D/N+AOPPmC53r5sKFkv74S+I0cdc5SEjRpo2e+xNi9FOr7ZUY77 13EyNmqMZX8wI4iDPwjiAN8I4gDfCOKAlhHEwQkI4uAEhEKwO4I4OAFBHJyAIA7wH0EcELwI4oDg FMh2SAZxiRkJ8tizj5rwTIO2tz/sasZ1trg//OEPxm333GZmctNorOfAnrIqa5WJznTGNw3gVmev Mpc/5rhjpHdYbxkxebj886h/yrHHH2suP3d5tBn3NUOcziKnsZzevl7+0/DeZvy9Hu+asT/+6Y/y 4BMdzNiWys3y7aqF8n6v9+XdT7pJ9LI5jcfRWer0dkJ6h0j/of3MzHInnHSCmX1O9y9as0i69+4u r3Z9VYaMH2zOX2ex0+/1cuNnfm05t2BGEAd/EMQBvhHEAb4RxAEtI4iDExDEwQkIhWB3BHFwAoI4 OAFBHOA/gjggeBHEAcEpkO2QDeIefeYROezww+T8i883f9ZZ4157+zUzw9pJp5xkgjUd032nn3W6 zEucZ6K4+x+5X84+72xZsGK+fDHiCzPTmi6N+mGfD0zM9j9//B8zu5suhaqX84RtTekMcXr8v/z1 L3LRpRfKS51fMkusPv7cYyaw01it/WPtzWU1qNPvPbHdyaedbOI33TcpeqI5t8MO+7O5Lb2MXnZU 5EizbOo5558jRxx5hBk74u9/M0u06nKxb7z7OkEcbGvEyBEEcYAPMUtiCOIAHzSEm9jzSII4wIdh y0IJ4mB73UetJIiD7UX0nE0oBFvTII7nOexOgzh970oQBztz19eZ1+cEccD+rQrpRhAHBKmqbSsl P6GLZRxA6wpkO2SDuIeefEiOP+F46fB4e7np9ptMZHb/w/eZpUw1UtOvernHn39czjznTBPA6axw Gride+G5ZtY2DeJ0idPPhw8wQdsV11xh6KxuM2NnmOVXdWlW79vXIE5v85TTT5GHnnxQbrnzZrPM qS7TeucDd5rb0/FlG+Ll6uuvNrenS7AuSY2Tdje2kwsuucAc/+UuHU0Ep0ut6rnectctcvSxR8vw ScPMufb7qp8J+XRWOQ3mrrr2Klm+cZm81b0LQRwAAAAAAAAAAAAAAAAAWwtkO2SDOA3hNBLTpUiv bHelicnatmsrb4a8KVdfd5Vcf+v1jUHcWeeeZYI4nSFOZ27bVxCnx9Lb8ARxujSrzsr2VcQQs7Sp hm/jvxkvt997u1xyxSVmTAO3u9rfJZe1vUze7/membVObydywRQ57czT5JmXnzHHzKzINDPR6Sxy Pb/oYQK+iy67SNbmpUh62UZ5J/QdM2OdLo+ql9Wvehy9HV0a9vpbrjORHUEcAAAAAAAAAAAAAAAA ALsLZDtkgzgNxXRJ0cFfDzYztOlypxrCaUR2zQ3X/BrEPfeYnHHW6WaGtqRNiSZk0+stWv2tJYi7 /OrLTVSntzEjJsoEcU+99KQsTVtigrvD/3K4id4+6vuh3PvgPXL5VZfJsAlDTbCmt6+X0e89QVzU 4ulmSVRdtlWPmVGebqI3ndlOZ3/TWeTOu+g8c14axGnopkHcoHGDZMCw/maZVA3+NKy79qZrzbkx QxwAAAAAAAAAAAAAAAAAJwhkO6SDOI3Jpi2cKq92fdUEaRqYzV0ebZYW1YBMZ4TTZUmPOPIIMzOb RmZHHXOUmdFNg7jPh39ulizV8YT0BLO86Rlnn2GWKJ08d5KZ3c2zZOqGkvWSnLvGRG1xa2Plhttu MAHerCXfmOVb9fZffP0F+SZuppx7wTly/yP3m9u/8/475PgTjpOBIweaWeY0xtOZ3uLXL5X3erwr fzvib9L1g7fMsql6Xhq6aain4ZzOCtfny0/Neep90NvTGeK6dO8i/zrxXwRxsKWdNTstYwD42QBa UlNbYXiPA9gju/bwbwfsz11fZxkD7Ka6tsYyBtgNz3M4Ae9dYXf62pzX54B/aqurLGMAgkP9nirD exxA6wpkO2SDOI3fdCY2Xfq07+C+JkjTmdN0tjUN4nSWuE3lGTJl/mQ55fRTzP6TTz3JzNim+z1L ph597NHSf2g/M0ObJ6zTmd80RLvwkgvlkacbZndrKjYlRm66/SYT0OnscW9/9Lb88U9/lJ4De0pM 8mITxN3T4R5zWQ3m9HJ63D/84Q/mtnX2Oc9x7nzgTrNPQz1dAlavO2ziMLNk60mnnGT2aUSnM9Nd dOmF5nh6e7pPl271PrdgRhAHf4SFh0nExAjLOOB00fOiJTQ01DIOOF15abKMC2kjLleWZR/gdGFx 3SS1OMEyDthJ1yGJkppTbhkH7GR0SJRkpxdYxgG70BiO5znsTmM4fe9alBtr2QfYRZl7l3l9nllc adkHoLmkzp0kOyrSMg6g9blK4iQ3vqNlHEDrCmQ7JIO4zG2bzNKhi9csMiHb2vy1smDFfFmdvcpE cEtS44wtlZslsyLTRHK6ZKoui6p/1hBt49YNkpKXLAtXLjAzv+lx1xWmmu91v+7T4+vteN++zhKn IZzOFKe3tyZntbne2rwUcz4axekMcJ7L63E1wNNz1OM2PZbnNvV8V21ZaW5bj6PnviIzyVxn5eYV 5jb0GHpf9XL6Z72u97kFM4I4+IMgDvCNIA7wjSAOaBlBHJyAIA5OQCgEuyOIgxMQxMEJCOIA/xHE AcGLIA4IToFsh2QQh0MTQRz8QRAH+EYQB/hGEAe0jCAOTkAQBycgFILdEcTBCQji4AQEcYD/COKA 4EUQBwSnQDaCOBw0BHHwx4iRIwjiAB9ilsQQxAE+aAg3seeRBHGAD8OWhRLEwfa6j1pJEAfbi+g5 m1AItqZBHM9z2J0GcfrelSAOduaurzOvzwnigP1bFdKNIA4IUlXbVkp+QhfLOIDWFchGEIeDhiAO AAAAAAAAAAAAAAAAgL8C2QjicNAQxAEAAAAAAAAAAAAAAADwVyDbQQvitlRulozydNm4dUMzOqb7 vC8fTDIrMi3nrdLLNsrm7ZmWyx9s+vjpuehj6b0vmBDEAQAAAAAAAAAAAAAAAPBXINtBC+KWbYiX p156Uk4+9SQ5/azTjRNOOkFuv/d2iV+/1HJ5f6wvTpPxM7+W4ZOGWfYdKJnbNpnjX3jJhXLamaeZ 89avJ51yktzT4R5ZkhpnuU5TsSkxMnDkQIlbG2vZ99/4dtVC+Xz457Iqa5UsWbdE7n/4Pnn4qYdl XWGq5bLBgiAO/iirLJOdNTst44DT6c8FPxuAVU1thbhcWZZxAHukorbMMgbYTZl7l2UMsBuXq8oy BtgNz3M4Ae9dYXfu+jpenwN+cm8rkdpqXv8Awah+T5XU1pVaxgG0rkC2gxbELV6zSNrd2E6OPvZo 6fzeGxLSO0Te6t5F+n3VT1Lyks1ldLY1XzOd6Qxom8ozZEPJ+mb7ImaNlzPOPkMef+4x873GaxtK N5iv3t/rsXVWN/2zHstzHM/sarrP+5yVXrbPl5/KX//2V7nlrlsktF+ovBP6jrz9YVf5fPgAWZ29 ylzGc/2ms7Xp/Xrx9RfkxJNPlOnfTjP7dVwvr7PONT0H/bPeP93nfd89M+t5ZqNbuXmFPPrMIybO W7T6W1mblyJ9B/WR/kP7NTsPc0y9/xW/zmKn9988DhWZjX8+WLPcEcTBH2HhYRIxMcIyDjhd9Lxo CQ0NtYwDTldemizjQtrwwQLgQ1hcN0ktTrCMA3bSdUiipOaUW8YBOxkdEiXZ6QWWccAuqmtreJ7D 9vSXufS9a1FurGUfYBcaw+nr88ziSss+AM0lde4k2VGRlnEArc9VEie58R0t4wBaVyDbQQ/irmx3 ZWMA15TOdKah2VnnniVXX3+1DBo3qDEuGzllhFx383VmdrkbbrtBvp4xzsw4p4FamzZt5IgjjzDh 2ZDxg+X6W66TL8eEm2MOmzDUHGvYxGHm9u+8/w65q/1dctPtN8lLnV+S1IK15rIXX36xXHDJBSZ2 W5u/ttl5aTTWO6y3HHPcMdJrYC/Lea/ITJIX33jR3M7s+FmycOUCufama+WZjk/Lp+G95aij/2nO 8YprrpDPhnwmr739mtx4+43mXB58ooO5/BcjvpBLrrhETj7tZLn/kftlRkyUObaenwaDl7W9TM69 4Bx595NukpiRYOK3ww4/zBxXb+vLsV+ac9Db1KhOIzh9/K654RrzeOo+vf96TH3s9DHU+6+3dd5F 55k4Ua/nfd8ONII4+IMgDvCNIA7wjSAOaBlBHJyAIA5OQCgEuyOIgxMQxMEJCOIA/xHEAcGLIA4I ToFsBy2Ii0lebGK1I/9xpFk69fnXnpOOb3aUSdETTfTW+f3O8o9//sPM9nbnA3fKcf86zoRsuiSp hl2XX325mVnuzHPOlIsuu0imL5ou7/V4Vw477M8mNhsXNdbM5HbUMUfJx/0/Nrep3+sxNSCbnzRP /nXiv0xEpjO2vRnyplly9NjjjzXLtuo56ex1Xbp3aXbeGsT1HdzXzBB31bVXyatvvSLPvPyMOX8N 7vQyIyYPl+NPOM7Eabp0qf5Zx+YujzYx29+O+Jt0/eAtmThngtx8x83mHDyPg8ZsuhzrHffdYY6t 56/no7O+aSj39yP/bh63Do+3N3/WoG7qgkgTsukxPuzzgXkMr77uKhMNatCnx9R9Gh8++8qz5nyu v/V6M7Pc6Kmj5I9/+qN5LB579lHzuGrsN/jrwZa/swONIA7+IIgDfCOIA3wjiANaRhAHJyCIgxMQ CsHuCOLgBARxcAKCOMB/BHFA8CKIA4JTINvBDeJuvV7+9Kc/mQhLIzYNvTTE0n2XX3WZnH/x+SYa 6zmwpxx/wvEmLtPr6rKkGpd9FTFE2rZrK6ecfoqZRS1q8XQTt73Q6XlzOZ1N7Z9H/VN6fP6J+V5D OJ2hTWdm0yBOg7dLr7zUHE89/NTDJhbTgEzju4suvdDM1LYmZ3XjeWsQp9fX8O6kU04ys9zp+Wsc pzGaXiataJ28/dHbJnTTcE7DPR1Pzl0jT3d8Sk4941QzE9ySdUvM9fT8PUuo6hKpyzcuk1lLZ5nz Pe3M08x9jF42Rx568iE5+7yzZWnaEhPI6Qx4ep/1/No/1l7OOf8cM2Oczv6m56SxnS6henf7u80+ jQn1Nj4Z8LG573p8DQcP/8vh8tyrz5l9GgVqsPd+r/ctf2cHGkEc/KEx3LSoaZZxwOlilsRI38/6 WsYBp9MQbnr/0wjiAB/GJvUliIPt9RqfTBAH24vsP59QCLamQRzPc9idBnH63pUgDnbmrq8zr88J 4oD9S+n1seQtmGMZB9D6qratlMJV3S3jAFpXINtBC+I8S6ZqkKYRV2ZFpqwvTjP7ZsbOMEt7aqil YZfOAKczoHV6p5PEr19qZpLTWE2DLx0/4+wzzHV0lrgTTjrBzNamx9EgTgM4TxCnS5zqTGkatM1L mGsuq8uE6j6NzHQmNp0tTZdM1ZncNCLTCC8hPaHxvD1LpjadeU4DOD13ndnOc7kp8yebGE9nXvPM HKfR3ZMvPmkCOA3yNFDT2E1vSx8Dvcy8xHly30P3mrFb7rzZXFYfJ71ven46vq4wtdljqdfV+6Gx nMZ0+thqYKjXn7XkGzNTnM5Wl1Gebi4/ZvpoExjqLHXDJw0zcZwuT6v7wkeHmftGEAcAAAAAAAAA AAAAAAAgmASyHfQgTsMtnTmt6T6NxTRK05Br49YNJjaLWxtrvvYf2s8se/rRZx+ZfU+88ISZFc4E cd9OM5Hbi6+/YI6jl9VlRUN6h5jv3/6wq/z5z3+WAcP6mxnmTj71JLNMqO5bkZkkDz7RwSzBquem M7XFpsQ0mx1OeYI4XVZUAzvv+6VWbVlpZlzTGeL+93//V+598B4Tsen91PPVWd++XbXQ3Cdd2lSX gNV9G0o3yOvdOpkgbfzMr03cdvX1V5vHSAM+ncFO4z+dQU9vQ2eee/eTbrJsQ7xZQvXcC5rPEKdB 3KI1i8wMcRoY6vW2VG42IZ+ZIW5wXxPHmQCu53vm3E0Qd/Q/CeIAAAAAAAAAAAAAAAAABJVAtoMW xGmopTGYznjmHZ2l5CXLq2+9YpYl1ahLadA1aNwgGRU50ixDqjPEPfDoAybe0lnUJs+dZGZX0z/r UqYavY2eOsrEciefdrJZblRna9OYTkM5XYJU47lHnn7E3KbOUKczx+mxNSbTGdd0aVON6Jqem4Zy n4b3Nuems7vprHUa4D3T8Wnp9nE3E9ENHDnQzA736DOPSOf3O5uZ7rr37m5iOr28hnIaxunysLpM rC6bqrPH6QxuOlPbH/7wB7Oc7J0P3GmCOp1FT2eT+3JMuAn89Pzuan+XWdr02VeeldSCtSbA+58/ /o+8+MaLZtY3jew0KNSlVb8Y8YUc8fe/meVfH3ryQbMs7I2332iiOp29TmfN07BO75+eu37/Xo93 LX9nBxpBHAAAAAAAAAAAAAAAAAB/BbIdtCAuIX25vNT5JbO8qfcSoEpnbNMlPXV2NA27Pur7oVma VOM5jbc0CtPgTGc205ndxkWNNTPI6WxwGpBpiKaX1WVTNTjTuEyXWtXr6KxoOjtb+8faywefdm+8 TQ3L9PI6c92V7a408dqSdUuanZeGc3pbGqzpuenllM5op4He1zPGyZshb5pZ4fQ29H7qLHR6uys3 rzAz0916963mfDRU0/PUx2Ft/lpzfL09fUz0mPr17Y/eNrO/LVy5wMyIpzGfnp/eJ318VmWtMteb PG+yOSdd4vWriCHm3F/u0tHMOqc0JtQITh83vT2dLc5cb+4kcy4a2+n3E2ZHmO/18t5/JwcaQRz8 UVZZJjtrdlrGAafTnwt+NgCrmtoKcbmyLOMA9khFbZllDLCbMvcuyxhgNy5XlWUMsBue53AC3rvC 7tz1dbw+B/zk3lYitdW8/gGCUf2eKqmtK7WMA2hdgWwHLYjbvD1TNpSsN3QZT+/9jZfZG3Q1Hdco Ta+nM6rpnzWU01jMs0/DON3X9BjpZRvNDG2e6+m4Xs5zPQ89F72sHlMv431OSmeJ04hPaUTnocfT 6+qfPeesx9Pb0DHPOell9DzM/dh7/5o+Bp7z1K96Gb0dz3U9x9Pz031Nz1vHG4+rj22T43rul55j 0+vpbeixPMf3/v73RBAHf4SFh0nExAjLOOB00fOiJTQ01DIOOF15abKMC2nDBwuAD2Fx3SS1OMEy DthJ1yGJkppTbhkH7GR0SJRkpxdYxgG7qK6t4XkO29Nf5tL3rkW5sZZ9gF1oDKevzzOLKy37ADSX 1LmTZEdFWsYBtD5XSZzkxne0jANoXYFsBy2IAwji4A+COMA3gjjAN4I4oGUEcXACgjg4AaEQ7I4g Dk5AEAcnIIgD/EcQBwQvgjggOAWyEcThoCGIgz8I4gDfCOIA3wjigJYRxMEJCOLgBIRCsDuCODgB QRycgCAO8B9BHBC8COKA4BTIRhCHg4YgDv7QGG5a1DTLOOB0MUtipO9nfS3jgNNpCDe9/2kEcYAP Y5P6EsTB9nqNTyaIs6HaH2olryrXasde3uM2t7EwXbIqtjQfd+DjoLyfK7AHDeIi+88niIOtaRCn 710J4mBn7vo68/qcIA7Yv5ReH0vegjmWcQCtr2rbSilc1d0yDqB1BbIRxOGgIYgDAAAAAAD7U/tD TbP/T8ipypaiukLZ+n2pbP2uRApq8iV7R5bl/x2C0b7OM3dnjpTuKTH3z3vfvuRX50npdy1fL39X npTuLtnnbfvtQBzjAKr/od7yfAEAAAAAAIC9BbIRxOGgIYgDAAAAAAD70zSIK64rkrxdubJw1QIZ M220jP9mvCRkLJeS3cUmDMuqtP7/QzDQGE3PsaVoLWvHFknJS5bJ0ZNkfXFay5fzPq4rS5amLZVJ 0RNl07YMy/X0dpMyE83+jLL0gKM4Pa6ef6DX/70QxAEAAAAAADhPIBtBHA4agjgAAAAAALA/GsRp iFVQnS8zYqLkimuukKOOPkpOOe0UOfGUE+XY44+Vx597TNYVpjZEcd7/B7G/SG5/+33Z13W89um5 p5dtkP5D+8m4GeOkqLbQch0NzqYvmi6nnnGqxCQvlsKagn0e03NcvV7E7Ag55rhjZOKcCVK6u7jZ MTMrNsnzrz0v19xwjWRXNVzeHMvH8Vq6Pb0dfWw/GfCJzIydIYW1+z+3/5qfxySIAxBsojdGSEVt mWUcAAAAAHDgBLIRxOGgIYiDP/KK8mRnzU7LOOB0ZZVlhvc44HQ1tRVSXppsGQewR4rdeZYxwG7y K6osYzj01f5Qa5YT1RjruOOPlVvvukWmL5omS9OWmHgsfHS4nHL6KXLPg/eY4MszS5pnVjNdWlUj NO/ZzXR/cX1Rw/76Qsmp+nW/hnW6LKtZxvS7EkP/rPv0WOY6dYWWcEtjMd2nt2suX9mwFKoGZRdd epF8OfZLqfq/HY3npsuZbv2u4fw2bt0gyzbEm5nePOdqljv9rsRcRs9pS+XmZrenx16VtVIuuPh8 efy5x6Xs+63N7t+yDcvk1NNPke6fdjfH8H5Mmh7L8pjUNTxmee5cSUhfJqefdbpM/XaqbP93ReN5 6HK1epvm8XHnNI7n7Pz1/ukysOax8vF/Q2bmvPpicxnPdTUG1GPqV+/7640gzr7KSissY8ChYEh8 d/ns29dl6tqh+w3jeO8Ku3PX1/H6HPCTKz9Laqv5eQGCUW1dqVS7sy3jAFpXIBtBHA4agjj4Iyw8 TCImRljGAaeLnhctoaGhlnHA6fQDhXEhbcTlyrLsA5wuLK6bpBYnWMYBO+k6JFFSc8ot4zi0aRC3 sXSD3HHfHXLRZReZuKygOs/EYBpracQ1+OtBcuElF0jSpkQzk5zGYw2zrk2ToRFfycKVC0zo5Yna NNTSpVdnxX0jX0UMkTnL5pgAyxOdaWw3P2meZG7bJONmjJUJsyPMbGsaeS1csUCGTRwqcWtjG0Mv T0im1xs2YahZonRzRaa5vAZuehtHHXOUPPPy0xKzZrFZFjVq8XRJzlljln6dlzhP1hWulakLI2V9 SZo5Tz12WtE6GRs1xlxmbX6KiceaRmJ6u9muLfJO6Dtywkn/Mo+NPiae2ePCx4TLMcceI8s3LjdB nF5n6oKpMnTCV7Jo9be/hnuex8SdK7OWfNP4mOnt6fn3+fJTOeLvR0iXkDclPm2J5NfkmeVrE9KX y7BJw8zStfp3VLq7xBwrrXBdw/3LXWMev9lLZ5lzahol6p/1voyeNlr6fNnH3F8NExcnL5awUQNl ftJ883fp/f9JTRHE2VN1bY2MDomS7PQCyz4g2A1eGmKCuH6L3thnGKe/zKXvXYtyYy37ALsoc+8y r88ziyst+wA0l9S5k2RHRVrGAbQ+V0mc5MZ3tIwDaF2BbARxOGgI4uAPgjjAN4I4wDeCOKBlBHFw AoI4e9IgTuO0I/9xpPQd1EfKfyhrjKs04tJoSsOqVVtWmv9v0MArMSNRbrztRjn9zNPk2puuldPP Pl2ee+25xuuszlold91/p5x0ykly7Y3Xymlnnib3P3K/bChdb/aH9guVcy88V+584A65+tqrzP7b 7rlNPvrsI7ni6svl0raXyIknnygjp4xsnN3s/V7vy79O/Jdcff1VctFlF8rlV18u365aKJsrM+XR Zx+VP/zPH+Sc88+RT7/8VBasmG+WfNVz0yVgX+j0glkOVmdhW5y8yIRo46LGmtu98NIL5bKrLpOz zz9HpsybYkK0xv9f2dEwG9ucZbNNcDd04lATvjUs07pR7ulwt9z74D2y9futsmx9vFx7sz4WZ0i7 m9qZ2+rY+SVzfb3PK7eskDv3PibtbrjGzCz3RrfXJSU/Re64/w75f3/4f3LJFZfIkPFDTPwX+tlH cvwJx8mV11xhZr+74OILTNCnt68x2xlnnyHX3tjOPF46e93m7ZnmtjznrsFeSm6yXH5Vw36N8wYM GyD3dLhHDjv8MOn2cTcp++HXGe98IYizJ4I4HMrMDHELXzcxnBqw+E3zdXLyoGZhHEEcnIAgDvAf QRwQvAjigOAUyEYQh4OGIA7+IIgDfCOIA3wjiANaRhAHJyCIsycN4kZFjjKRlM40pjGWLkW6Zftm E7BtKFlvZifTmcy2uLZIRnm6PPbso3LznTdLSl6KCa+il0ebaKvHgB7m+s93et4EYdHL5phZ2DTk OveCc824xmjv93pP/vjHP0q/IX1lY+l6GTN9jBz+l8PNMRMzEmTF5iQTm113y3VmmVTdf9KpJ5uZ 4XTp0LV5KfLiGy+asGyLa7MsXRdn4raeX/Qwy4xGLZou//M//yMdO3c09yElL1mmLoiUfx79TxPE rcleLedccI48+eKTZma4xE2J8sgzj5qgTu+f3obn/1f0/uljoDPo3f3g3VL6XamJAr9ducAEemOn jzWX7/BEB3MZnUUuuypLvon7Ri645ALpO7ivFO8ukte6viqnnnGqzE2IlnVFqWbWPT2fMdNHm9nk jvvXcTJi8ggzi974b742AV6vsF5mtrv49UvliReekLPPO9vcFw0B9fF6/LnHJK14nazOWt38/4X2 hnw6M57OPBfSK8TEjl+ODTdh4/CJw2R5+jIzY533/yc1RRBnTwRxOJR5B3EthXEEcXACgjjAfwRx QPAiiAOCUyAbQRwOGoI4+GNa1DTDexxwuoQVCSYY9R4HnE5DuFmDLiWIA3wYldhbhsZ/JGOT+gK2 1W/exzJ0SW/LOA5tk9cMMjOfHXb4n2V+4jyztKbOgKbLk15w8fnyr5P+JSedepKcdd5ZJthalbXS xFsPP/WwWdr0yzFh8sXwz+WKa66Ua66/WtZkrTazl33Qu7uZbU6jKw3IPur7oTnOuoJU+bDPByYm SytKNYHciswkM6Pbh30+lIqft5nLd/+0u5xzwdlmKdWnXnxSTjzlRBk0NtxEXbpU6ctdXpbDDz9M 5i6PNkuInnnOmTJgeH/Z/nOFTPt2qvz9yCMkcn6klH2/1ZxD5Pwpcsxxx0hM8mL5euY4E6Ppsqx6 +3p7OsObLnWaUZZuIjjP/694lkcdOGqgud86+50u//pxv1A585yzzPnFpsTI0cceLU88/3jjYzJg WH+59MpL5cbbbjCRnM5E99YHb8m2H8vN7entjIocKUvWxRn6eGjwp0Hhi51eMLPF6e1qIKczzM1f Mc/c/lfjB8uSdUvkn0f9U0ZMGSHbfihvdr5Nz/nz4QOkTZs25tg6o9+UuZOlqLZQ8qobln31/r8k Dfmajo9f+bnl+YJD35iEPhI++wMZHtfTsg8Idp/HvOUziPNoXEo1ebBMH3o1QRxszV1fJ59HphLE AX5IG9hf8hbMsYwDaH1u13opSu5lGQfQugLZCOJw0BDEAQAAAAdPsTtP4rOiAeCQk5izUKIWR5kZ 4kZPHWUCMl2iVGceGzV1lInleof3kiP/eaR8NuQziUuNlT//+c/S9tq2clf7u+T2+26XO+67XW67 9zZ55a1XzGxnxx5/rIycMkK27ik1/0ehs5WNmjLSRGjLNy4zy4HqbGm6zGdBdZ4J4s445wzp/1U/ Kf+xTLJdWfLRZx+aWdw2bt0gt997uxx9zNFyz4P3mD/fft8d5qvOIrcgab6ZNU2DuP5DPzPB2bRv p5nL69KpxXWF5vYjFzQEcYtXL5L+Q/uZwE6XPfXMkqbRmV636bKjHhqXLdsQb0K/z4cNMN/r7HSv d+tkrqPLsf75sP+Vq6+/uvExUfqYdH73DRO8nXDSCTJo7JeNj68eo+z7UrOU6cIVDbPNTZgdYc7j 3ofuNcurbv2+YXnWnJ05ZslVnSHuw74fmBnjjjv+WJm2cKq5vq/z1cf26ZeekuNPOF7GTBst3T7p JudffL6ZpU/voz4uet/NuezMNsfR6+jsgBrh6fiy7HmW5wsAtKaw2HdaDOI0lhuwuIuMWP6J+X/x XXt2Wl6zAwAAAAD2L5CNIA4HDUEcAAAAAADYH10yVYOyS664WG69+xbZ+l2pmTVNIykNo/T75Jw1 JnL7NLy3WdL07//4u3w5JlyKagskrTjNLDOavnWDWR5VZ1rTWeX6D+0v23+pMEGXLmOqM6Ydc+zR kpy7Rj7q86FZ4lRnV9PbSMpMNEFcvyGfmVnlNIjT8EuDOI3W7nvoPml3UzvJr86XDaUbzDKomdsy ZG3+WtlckWmCOg3ivhjxuVT8tM3MEKczts1P8hHErVlsZnHTOE+XS9UZ8XT/6i2r5K3uXcz90yit 6f+xaGCm5/ri6y/ITXfcZJaI1cBtwYoFUrq7RObEz5a///0Ic1ydPc48Jtv0Mdko64vSzDH1/vb4 oodU/rLdPCZKwzwNB5euW2KCuMnzJpvz0aVQNa4r+7HMzCan56NLnGrcNmDYAIlPaxLE1fsI4nbm mMf5wksvkPsfuV/KfyiXzIpM6dTtdbMUqz5eel19TDSE0+VwPxv8mQkVQ/t9JDEpi83fC0umAgg2 vpZM/TymiwnhhhPCAQAAAMABEchGEIeDhiAOAAAAAADsjwZxulTmiMnDzSxxjz7zqCSkL2tcOnPh ygXy4BMPyv/7f/9Phk8abmK1a29oJ5dfdblklG0U138qZU3Oarntntuk83tvmIDr3ofuMbOR6VKh ugRqQvpyufjyi+XOB+6QwtoCCen1fmMQV1Cdv88gLmvHFjNz3GGHHSYT50TIjv+4TGD3yYCP5Ypr rjBRnC5jeurpp0qvgb1k+78rZPqiaT6DuKOPO9osmbo0bamJ4979pJts+6nczFLXtftbcsrpp0hq wVrJ29Uwa5yHZwnSyHlT5ISTT5AOj7eXW++61ZyH3t+1eSnStl1bueaGayRze6a4fqmUFZuT5OY7 bpJ3Pnpb8nblyUNPPiQXXHS+mfFOo71vlsw04aCGhTprnp6PzuSmM+TpsrCH/+VwGTdjnFT+uyGg 08dWl0nV2eEWrfnWBHFTfQVxOxpm5IteNkf++te/Sp9BfczfQU5Vlrzf83059l/Hyprs1fLca8+Z x0eP/XKXjvJ6t9dlXeE6MzOfPhc09COIAxBsmgZxhHAAAAAA8PsIZCOIw0FDEAd/5BXlyc4a/rMI 8FZWWWZ4jwNOV1NbIeWlyZZxAA1LpnqPAXaTX1FlGcOhr/aHGhNF6XKZOsPZBZdcYOIsDdQ0WtOl Ry+67CIJGxVmZhnLdefIN3Ez5bwLz5NTTjvFzJh2xtmny8WXXWyWLy2qLZRvVy00wdzJp50sN91+ o1lqtN0N7UzMpQFc1w/ekuP+daxkbmsI4nQGNZ0hrXdYL7MEqQZx7/V4V0465SQTeOnyrU+++KT8 46h/SLsb28nlV19uLv9J/09MYKezsF1383VmKddO73Qy5/eXvx4ucxPmSnF9kQnEJs+dZCKzhSsX SkFtvvT76jMz690VV18hbdtdKaeddZoMmzjMzHrn/X8sSoM4jeU0wvvf//1fGTxukJR+V2L26eOn y7Tqkqa6FKyGcKefdbpcdtVlZgnZwrqChsfk6svltDNPlRtuu8Fc7qmXnpQt2zNldfZqE//97Yi/ yUd9PzT3ueObL5nZ3NrdeI1c1vZSE/xpPKf3R2ekO+KIv5kZ5TRca3qennhvxOQR5u9RZ5/Tx0jH dWnXc88/Rx55+hEz05wGfbOXzDKz5XXs/JL0GthT+g7uKxtLN5hjEMTZV1lphWUMOBQMXhoi/Ra9 bkK4UQm99hnC8d4Vdueur+P1OeAnV36W1Fbz8wIEo9q6Uql2Z1vGAbSuQDaCOBw0BHHwR1h4mERM jLCMA04XPS9aQkNDLeOA0+kHCuNC2ojLlWXZBzhdWFw3SS1OsIwDdtJ1SKKk5pRbxnFo0yBO/x/B s4znyi0rJGJWhPQJ/1T6Du4jE2dPkFVZK00gpbOMZenlqrJMxDZk/GDpHd5Lhk8aJiszV5jwzByn quE4Gpjp/lFTR5llV/PcDTOvzU2IliHjh8iWys3muBtK1stXEV/J4jWLzFKdepn5ifNl6ISh5s/m MqXrZfK8SWbZ1s+HD5B5CXNly/bNjTPZxa6Nkb6D+sqY6aNldfYqCR8TZpaC1dvUy+gyoWGjw8wy qRr1aQCo56Fh3ICh/c1MeHo7nuN584xrVKYxmc5+p7PDNe7bscXM9KahnJ7jyMkjZOWWlZJbldP4 2K7YvEK+mvCV2a+PcXrpRnN++jjMS5xrxjXc00hQZ5KbumCq9PnyUwkbOdAs9eqJ3fSxDB8TLis3 r2h8TJvZsUVS8lIaHqPKhsdI6eO1ZF2czI6fLZvKM8x1x04fI6effbqZZU/H9O9Ql6HV4xDE2VN1 bY2MDomS7PQCyz4g2H0V/+F+Qzilv8yl712LcmMt+wC7KHPvMq/PM4srLfsANJfUuZNkR0VaxgG0 PldJnOTGd7SMA2hdgWwEcThoCOLgD4I4wDeCOMA3gjigZQRxcAKCOHvyBHHKBFc7NXzbG7btDbA0 /NLIrenlmo7l7Pj1Os32e76v8vp+77E13Go8pontmnzvucze702QtzO7YZ+r4bxU0/3el9fLeb5v uI3sxtvQ22u8/o4tzc6vRTsarmfOzfvYnvu8d3x/j0nT++NZ5tT7/M356W3u/Xtp3L93zHJ+zc61 4TpNxxqPo/dh7/3XEO+SKy6RJalLJGlTookN58TPkcKaAoI4myKIw6EsozxlnyGcB0EcnIAgDvAf QRwQvAjigOAUyEYQh4OGIA7+IIgDfCOIA3wjiANaRhAHJyCIs6emQZyHCb484dc+wquml/Pet7/9 3mPe3/scaxKkeV/Wc3nPPl+XaWnM13iL9hOj7es+72+/r3PZ12W9x34rPcambRkyKnKUvPvJu9L/ q34yM3aGZFZsMvsI4uyJIA5OQBAHJyCIA/xHEAcEL4I4IDgFshHE4aAhiIM/pkVNM7zHAadLWJFg glHvccDpNISbNehSgjjAh4mrwwjiYHufR6YSxNlQ3U91su2HcovyH8oM73Fv+7tMS/vLLd9bL+d9 Gc/lfF3W+xi+LtPSmK/xfdnf5QPd72u8pfPzNRaQH8ul/McyKaotkOL6IvNnM/ZDmez+cbfl+YJD nwZxMwctJoiDrWkQp+9dCeJgZ+76OvP6nCAO2L+0gf0lb8EcyziA1ud2rZei5F6WcQCtK5CNIA4H DUEcAAAAAADYH42edux2wcF2frdDdn5fJTu/q5KqPTsaxwniAAAAAAAAnCeQjSAOBw1BHAAAAAAA 8IeGT4A37+cJAAAAAAAA7C+QjSAOBw1BHAAAAAAAAAAAAAAAAAB/BbI1BnFLsr4hiMPvakj8B5Ja nGB54gJN5RXlSVllmWUccDr9udCfD+9xwOlqaiukKDfWMg5gj+S4MmTXnp2WccBOMosrxV1fZxkH 7KQwt1Sqa2ss44Cd8DyHE+h7V30P6z0O2IW+Luf1OeCfiow0cW8rsYwDaH21daXidq23jANoXYFs jUFcUu5CM4OXd8QEHCifffu6ZJSnWJ64QFNh4WESMTHCMg44XfS8aAkNDbWMA05XXpos40LaiMuV ZdkHOF1YXDd+IQW213VIoqTmlFvGATsZHRIl2ekFlnHALjSE43kOu9MQTt+78gtdsLMy9y7z+lyj OO99AJpL6txJsqMiLeMAWp+rJE5y4ztaxgG0rkC2xiAuo2yNDIx9xxIxAQfCuq3JJojTWSq8n7hA UwRxgG8EcYBvBHFAywji4AQEcXACQiHYHUEcnIAgDk5AEAf4jyAOCF4EcUBwCmRrDOJyK9MbZvDa tsESMwH/rTXFieb5VVHLUpjYN4I4wDeCOMA3gjigZQRxcAKCODgBoRDsjiAOTkAQBycgiAP8RxAH BC+COCA4BbI1BnE//PydCZZitsyyxEzAf2v2hgkyOvFTy5MW8DYtapoJf7zHAadLWJEgI0aOsIwD Tqch3PyRNxHEAT5EpY6QjPIUyzhgJ0NmrucDN9he9MglUphbahkH7EKDOJ7nsDsN4vS9q/5Sl/c+ wC7c9XXm9Xl+RZVlH4Dm0ocPkaKlMZZxAK3P7VovpWkDLeMAWlcgW2MQp9uYxD4SuXaYJWYC/lsj lveURZnTLE9aAAAAAAAAAAAAAAAAAPAlkK1ZELcyP0YGxr5jiZmA/4ZnuVRmpwAAAAAAAAAAAAAA AADgr0C2ZkHcrj07WTYVB9yMtDEydNlHlicsAAAAAAAAAAAAAAAAALQkkK1ZEKcHmbNhPLPE4YBZ tzXZPJ9SixMsT1jAl7yiPCmrLLOMA06nPxf68+E9DjhdTW2FFOXGWsYB7JEcV4b5pSfvccBOMosr xV1fZxkH7KQwt1Sqa2ss44Cd8DyHE+h7V30P6z0O2IW+Luf1OeCfiow0cW8rsYwDaH21daXidq23 jANoXYFsliDOM0vc7A0TLHET8FtNXTtMJqz6wvJkBVoSFh4mERMjLOOA00XPi5bQ0FDLOOB05aXJ Mi6kjbhcWZZ9gNOFxXXjF1Nge12HJEpqTrllHLCT0SFRkp1eYBkH7EJDOJ7nsDsN4fS9K7/QBTsr c+8yr881ivPeB6C5pM6dJDsq0jIOoPW5SuIkN76jZRxA6wpkswRxSj800SguqSDOEjgB/pqfMc3M DqczU3g/WYGWEMQBvhHEAb4RxAEtI4iDExDEwQkIhWB3BHFwAoI4OAFBHOA/gjggeBHEAcEpkM1n EKemrR1mYiZd8tI7dAL2Jz5ngXn+rMhfbHmiAvtCEAf4RhAH+EYQB7SMIA5OQBAHJyAUgt0RxMEJ COLgBARxgP8I4oDgRRAHBKdAthaDODUmqY8MXtqdKA6/ic4sqDHcosxplucUsD/ToqaZ8Md7HHC6 hBUJMmLkCMs44HQaws0feRNBHOBDVOoIyShPsYwDdjJk5no+cIPtRY9cIoW5pZZxwC40iON5DrvT IE7fu+ovdXnvA+zCXV9nXp/nV1RZ9gFoLn34EClaGmMZB9D63K71Upo20DIOoHUFsu0ziNu1Z6eM Sexj4iaWT4U/PMuk6gyD+vzxfk4BAAAAAAAAAAAAAAAAgD8C2fYZxHlo3PTZt6+b2Mk7gAJUxrYN MiNtjHmeLM2aY3kOAQAAAAAAAAAAAAAAAMBvEcjmVxCnVuQtNrHTkPgPJGbLLEsQBWdqCOFGm1nh wmK7SWpxguW5AwAAAAAAAAAAAAAAAAC/VSCb30Gc0iUwozdGmDBOAygNoVhK1Xk0govPWSCRKUMb Q7iV+TEskYoDIq8oT8oqyyzjgNPpz4X+fHiPA05XU1shRbmxlnEAeyTHlcFrdNheZnGluOvrLOOA nRTmlkp1bY1lHLATnudwAn3vqu9hvccBu9DX5bw+B/xTkZEm7m0llnEAra+2rlTcrvWWcQCtK5Dt NwVxHsXuPInPipYxiX1MHKcGL+0uE1aHScTqMJmSMhQ2Mzqpr4xY3tPMENgQwb0jE1eHmecBH7Lh QAoLD5OIiRGWccDpoudFS2hoqGUccLry0mQZF9JGXK4syz7A6cLimMEZ9td1SKKk5pRbxgE7GR0S JdnpBZZxwC40hON5DrvTEE7fu/ILXbCzMvcu8/pcozjvfQCaS+rcSbKjIi3jAFqfqyROcuM7WsYB tK5AtoCCuKY0htIPWTSMUjqDXFTqCPxGb375pAyP+dQyHkwWZU4zM8FllKcQweF3QxAH+EYQB/hG EAe0jCAOTkAQBycgFILdEcTBCQji4AQEcYD/COKA4EUQBwSnQLb/OojDgdG2bVuJjefNMEAQB/hG EAf4RhAHtIwgDk5AEAcnCKZQaHvtT7Kteq8aH1oaP5j2dQ6B7nMQ77/zg4EgDk5AEAcnIIgD/EcQ BwQvgjggOAWyEcQFiXffe1dWr11tGQecRqMf5T0OOF1KWgqxKOCDfqgQM6EDQRzgg87erbM7e48D djJmfgYfuMH2Fk1IlMLcUst4ayjd+YtsqxfZtlukYMd/JN/1SzMVe0RKa8QyfrAU7fw/cw5FO5uf Q17lv6W8ruXz1v16v8rrfe93kt0/fGf5e/+9aRAXTM9z4Pfgee+qv9TlvQ+wC3d9nXl9nl9RZdkH oLnMiLFStDTGMg6g9VW7s6UsY7hlHEDrCmQjiAMAAAAAAACwX8U7f5Yla7Jk+bo8KawSyd8bj2lE luf6RRavSJeUzRWWyOpg0PPJKKqRmJUZsqmkvvm+nSJL12TJsrU5klPxkyV6K9klkrAuX+KTsyR7 20+WY/tLQzwN68z3ldb9h4LWCOIAAAAAAAD2JZCNIA4AAAAAAADAfhVUfi9PPv+aXHXtTbJ4RaYU u/9PCnY0xGi523+W62++Qz7/KkLyKn+0RGe/N53dbdbi1XL73e1lcdImc/uec9BIrWe/r+Tm2++V hHUFZiY5z/UKduh9+I/cff+j8s4HfWRL+e6Azr0hyKuVr8ZOl4R1hZK/45cGPi4bqLzKBt7jBxJB HAAAAAAACDaBbARxAAAAAAAAAPZLg7gbbr1L2rRpIw8/+YJs2brbzIqmcrb/JMf960QJ6fG55FV+ 3xikba0RqdjdMHNasfvXpUz1OrqMaWHV3jit8t9SvKthzFy36v+krFakpLphqVP9s15OA7attQ3H VHr8fNd/zJ8nz4qTU087Q+bEJJvre8I2PeaM+Yly2GGHy9CvZ0jBjp8bZrWr3BvSxayR4/51kgwZ M03yXT+Z29RxXX5Vb8s7kDPnvne/npfu1/u3KGGDtLv+Vvk2YYNZOrbhMdh7vnsarvPrY/Bvcxy9 fml1w33Rr96BmtLHSK/v/rfIjh9/PYYu9ar3X2e4875OoAjigN9Gl4dMymC5XwAAAAD4PQWyEcQF idj4WHG5XZZxwGkytmRIWWWZZRxwuryiPPPz4T0OOJ3LlSU56TMs4wD2SEZ5iuzas9MyDthJak65 uOvrLOOAnWSnF0h1bY1lvDXkV34vt93dXs4+70I56phjZdCoSCmq+sWEbBrEnXr6mfJR73DJ2/69 ibY0AFuTWS7T5i6TuUtSJXf7Tyb60tnUNuTvkrhVmyWzZLdZelWXNU3Ncpmx3IqfJbN0t8Sn5MqG vJ0ya9FKWbI6y8xGpwHZmk1lMn3ecomanyDrsl0mCNNgLDI6Xs465zyZG7fWBHGeJV31XHIrfpJr rrtFHnzsWdlSVm8iMw3W9Bw7vxMqV1x1nSRnlpmwLa/yZ5m/PE2mRi+V1ZvKTHRWuPP/TIBmzn+n yOIVGTJ1zlJZlb61Idar/El69h8iJ550qvT4bLAkZ5abGfQ0hluVXmoegwXx6yW38ufGx2BdTpUk phXKupwdMnPhCklaXyR5239uFqgVuRuiv2nzEqRrSA8ZOCxCMkv0/BsCuqVrsmV5ar4J7LzDvUC0 VhAXTM9z4Lf4eOxq6TokUT6btHa/YZy+d62prbCMA3ahr8t5fQ74p3RNkri3lVjGAbS+ane2VG1b aRkH0LoC2QjigkTbtm1NFOc9DjhNWHiYREyMsIwDThc9L1pCQ0Mt44DTlZcmy7iQNiaM894HOF1Y XDdJLU6wjAN2oh9A64du3uOAnYwOiTKxkPd4a9Ag7vqb75SXO78njzz5olx48eUSszLTRF8aenmC uHzX92as/6AxctNtd8tDjz0nt955v4nR4tfmmRnfpkbHy73tH5O4VVsaZkDbLWa50bvvf0QyiqvN sqN33vew3P/QE3JvhydMtJZeVCt9w0fJLXfcK4888aLcee/D0u76W2TCjBhzTI3ONIiL9gri1PY9 Ir36fyVnnHWuLFm92dymzgS3qbhOzr3gYgn5pL+UVv9bktYXmvt2x70PSodHn5Vrb7xN+g8ZJ9kV P5owLWXLdnnmxTfkljvuk/aPPCPXXHezfDVmmqxKL5P2jz4jR/z9SLnx1rtk1uJkcxs9+38l1998 u3kMbrz1bnnoieckIbXAnM/Eb2LM/X34iefNfdXLbt66x8wqp+es19foLfTTL+W8Cy6Rk085XY78 xz/lvdB+ZllanWHulc7vmdsqqNLZ8w7NIE5DuGB6ngO/xcfjVkvXrxKl27Ak87rk0wnJPsM4DeH0 vWtRLp8BwL7K3LvMz0FmcaVlH4Dmkjp3kuyoSMs4gNbnKomT3PiOlnEArSuQjSAuSBDEAQ0I4gDf COIA3wjigJYRxMEJCOLgBMEUCmkQp4HYW+/1kPjkXBNpPf7sy5JV/r2ZoUyDuA8/DZfyun/LpJkx 0vaaG6TPwJGyLHWTzFuaIvc/+KQ8/cLrkl/5g4yZHC1nnXOBzF+aJkU7/09c3zcEa2eefZ5sLKyS +JQc+dsRf5f7H35SpkYvk9hVm034duY550uPfl9JfEq6xK3OkBtuuVM6PPqMZG/bI9PnJchZ55zv M4jTmC0xrVhOO+Ns6fflWMl3/WiitAkzFskpp54p85ammaVUH3nqRXnwsedkxsJESdqQJf0Hj5WL L29rZmgrqxN5qdPbcnnba2Xw6KmyMGG9vNYlRM448xz5NiFdwkZMktPPPEcGDo2Q7G27Zei4KDnn vAtNwDZ3SYqMm7pArrz6Onn82Vckb/uPMnLCLPnLX/8mL7z6lkydu1wWr8iUnIqfzBKwes4689yo SXPkznsfkh79hsqEGYule48v5PKrrpPE9YUyfX6ivPhaV0nNrvh16dn/EkEc8NuYIG5IgnlNoloK 4wji4AQEcYD/COKA4EUQBwSnQDaCuCBBEAc0IIgDfCOIA3wjiANaRhAHJyCIgxMEUyjkCeJefTNE ttb8LINHR8oxx/3LzOymy5medsZZEtrnSxNyPfZMRznnvIskbPgkmTBjgUyZs8TEcEcccaRZJnRc 5Hw5/8JLZcGy9SaIq/xepM8Xw+W8Cy+VjYU7TRCns60NHT/DxGy6JKpGZ30GjpBlqfmyYHmqTPpm sbS74Ra56tqbJL2wxgRiLQVxGpmV14mJ5x546EnZkO8W148ijzzxvDzw8FOSXVEr85euk5NOOU1e fLWrjIucJ5NnLZIhY6bJ8SecJK+8+b6sTN8q55x/kYT2CZeCqh/NOadsrpDuPQbI2i2VMnPhSrng ostkwbINZhnXex54RO578HFJL3SZ23b9IDJkTKRZbnbZ2nwZEfGNmfVt6txlJrbT63hiOJ3tTWeA 6zdorIyf/q3kbv/ePA4lu36RV958T4ZHfCNd3ushU6OXNy6Xmlf5i7mOLhHrPVucLmur4/pnjec8 lzGX3/Xr5QnigN/GO4hrKYwjiIMTEMQB/iOIA4IXQRwQnALZCOKCxLvvvSur1662jANOo9GP8h4H nC4lLYVYFPBBP1SImdCBIA7wIXpjhGSUp1jGATsJn55m+QAawO8nabO7MYjLd+nSnr/Io0+9JBdf 1lYWr9gkp591rnzy2WDJq/y3WVL01NPOlLsfeNS4t8Pjcutd95sZ0jRoGzNlnlxw8eUNQVzV3iAu bKSZdU6DuCVrsuS4408wM6cV7fyPicE0Ouvc7WO578En5Na7HjBLluptt7vhVtlYUL2fIO4XE9V9 PW2hnHLqGRKzcrMkb95uArbwEZNl+3cioybOkmOOPV5uuPlOuae9nvcj5rz1nN8N7SczFq6QM885 zwRqRTt/MbehcVlh1S9mydbIOfHm/PX2M4rq5Iq27aTbR31NSKjBmd5+7MpMOfIf/5A5sSkmJLzo kivNY1fs/j9LxJZf+YukZm2X3O0/StHe/Tqr3cxvV8ptd7eXjm+8Kxvyq80Sq/qYa4ioM8xlFNXK tnqRIreY89MYL7OkXrZs/c48jnre2dt+NJfZvHW3ZG7dbZaP1ccrZMQqy987gJa9M1TDN2sQ5/H2 3q8DJifLzK9fNb/U5f16BrALd32djJmfIfkVVZZ9AJrLjBgrRUtjLOMAWl+1O1vKMoZbxgG0rkA2 gjgAAAAAAHBI0lkodIY4AAdHZunuxiAue1u9CaoSUgvl3PMvMTPC/fPoY6RHvyFm1rEbb7lLbrnj flmwfJUsTkqTxUnrJHZVuixYvkHyKn+WkRNny3kXXCqLEzOktFpk17/FxHTnnH+xCeLi1mTJCSee bIK4Yvd/pLRG5KNPw+SyK9rJwKETJGp+kqzelCvPdXxDrr3xdtlYsL8Z4n4xM7ClF9XJxZddJeHD J0r/L8fKZVdeI4lpRWb2Nl3G9YQTT5Gw4eMldlWqfJuYKrGrNsi3iemyOqNcFiVlmGVhR02Klq01 DcuwFu74RUZPmiMJqfkyedYSOf/Cy8x9zK74Ua6+9ibp1PUDKdr5o7ntqp9E5i1NNcuk6ixyQ8dG maAvZmWmecyaxXBNZnZruhyqHidly3Y5+tjjpW/4aClw/WRCua11IkkbiuSLoRPM0q0DBo+ThHUF 5hwnzow1S7z2+GyILFy23pznJ58NkhETvpGxU+fLR5+Gm0Av3/WzrMursPy9A2jZh6M1IvURxA1O lPeGrTB/Dpu2jkAIAAAAAP4LgWwEcQAAAAAAAAD2q+mSqdnbdkvhzv+Tit0i4SMmyYknnypt2rQx UZvOltbtg95y2hlnyzeLEsX1vZiZzYaMnmKWHt28dY/MWJAk//jn0TJq0hyzXGh60S656ba75cxz zpf0YvevQVz0MinZ9R8Tht3b4TG57Mp2sj5vp+z4UWRdzja59Mqr5fK218qG/F37DeI0HNOI7+3u veX2u9vLNdfdZGacy962x4Rjq9K3yplnnycd33hbssrqZNcvIslbyuW5l7vIxJlxkr3tB7nymuvl 4SdekPV5O8z90ts83dzP1TJl9lI5+5wLJDI6XsrrRV7tEmJmjJu/NKVhZrYdP8nTL74uZ597oazL ccnQcXuDuBUNQZxlhjgf9HFYs6lcrrz6elmYkG6Wm9WgcG1WpTz1/Gvy9dQFJsi78OLLJWp+olny tev7vUyA9+Szr0rX93ua2739nvby4mtvm2hOl159rcsHkl1RJ7t/PPhLpgKHMsuSqYRwAAAAAHDA BbIRxAEAAAAAAADYr/zt35kg7flXupgZ4gqr/iPFbpG8yp/k8WdeNkHc+58MkOJdP0rK5m0mYLvo 0ivl+VfekoeeeMHEal1DeklW+XdmSdGbb79HLrzkcnnh1a7y2DMvm7Dt1NPPlvQit5k17Yi/H2lm M9MZ4rbWioQPn2RmaLv/oSel4+vd5MFHnzXLmZ58yumycmOpWbL0XyeeLLMXrzFBnK/ATJcP1Zne jj/hJPnLX/5qojG9H3pZDcs+/2q8nH/RpXLnvQ/Ky53fk6uvu9nEZ3OXpJpwT5dcvfTKdnLX/Q+b oOzSK66WJ559RTbk7zRxmUaA5553kUyIWizLUwvk7vseMef40mvvyD3tH5PzLrxUvhw5xQRzGhLq MrOLEjVs8y+I07Dum8Wr5ekXXpdNxW5zPT2vT/oONpFfemGVrM4oM+c86Zs4ue6m22XkhNlmWdfF SRmyYPl6WZ6ab/ZrGOf+t0jH19+Rlzu/L/k79hDEAb9RYxBHCAcAAAAAv5tANoK4IBEbHysut8sy DjhNxpYMKasss4wDTpdXlGd+PrzHAadzubIkJ32GZRzAHskoT5Fde3ZaxgE70aXK3PV1lnHATrLT C6S6tsYy3hqKdvwog0ZFyuTZSyV3+4+NAZfGakvWZEvIJwNk1uI1kuf62cRly9flmaU7dUnOD3oN NAHWumyXFOz4xYR0i1dskl4DhslHvcNkyNjpMmVOvFkONavsO1mXs0N69h8mSWnF5nY0/NpUXCfD x8+U7j2/MDPRjZ0yT2bHrJE+X4wwl1+xoVg+Cx9tZlBrKS4rqPqP5G3/Wfp9OUb6DBxpZpbzXFZn vMsq/14mfhMrH/cdJB/2CpOe/YdK9JIUydn+k9mf7/q3TJuXYJaG/aDnQHP/dGY5nalNjzsi4hsT /c1YsMLcx6XJOdLvy9HmMVCTvomVLWUNM9Lp/f98yHhZm6WPie/zbSqv8hep/F6kR7/B0u2jvpJT sdvchi6jevvdHSSkxwCp+llk2PgoefSpl2TwqEi55rqbJTGt0AR4OnOfLr+qQWC7G26VhHWFsqWs Xm654z4Tza3KKJG673db/t4PhmB6ngO/RehYDeIaZocbNCNtnyGcvnetqa2wjAN2oa/LeX0O+Kd0 TZK4t5VYxgG0vmp3tlRtW2kZB9C6AtkI4oJE27ZtTRTnPQ44TVh4mERMjLCMA04XPS9aQkNDLeOA 05WXJsu4kDYmjPPeBzhdWFw3SS1OsIwDdqIfPuuHbt7jgJ2MDokysZD3eGso2flvs2xoTsVPllhL gzCd+c2zTwOvkmqRAte/ZVNJrWwu1RnlxARcjft3ieRW/CibimtNaKaxVk7FD3vjL72t783XX29D TJSWWVovmSV15vJ6PA3ocrf/LHmVP0t2+fcmTPM+v6YKdjTcTu52X/ej4RzNLHbFNeYy5n7oEqx7 ozk9b71N3a9jDfdJZ5lruMzmrbtNWKfhn143v/JnySiuNdcpcYu5Db28nrM+nnmuX+/jvuhjVlYr 8tDjz8ngsdMkt/JH87jrDHE6W93bIb0lYV2WWQ5Vg7lvvl1tZoibH58mqdmVMmZytCxLzZfQPl9K +0eekdzttTInLtksg9v/yzEm9GuNIE5DuGB6ngO/Rc+v1+w3hFMawul716JcPgOAfZW5d5nX55nF lZZ9AJpL6txJsqMiLeMAWp+rJE5y4ztaxgG0rkA2grggQRAHNCCIA3wjiAN8I4gDWkYQBycgiIMT BFMopEFcoUZpe+Mw71iryK3Lfjbf54nWdJ/39Twzv+l+3ef5vuk+75nT9HJ6rIbbaljq1HO5lq7j i17Oc1vemp6Xr+N5n3fTfZ7zazquEZ2vYzXeXz/OV5XWiKzeVCY33nq3LEra1HisbfUiqzK2mhnh xkYuMMuyjomcJzkV38uQMVOl9+fDZMiY6TJhZoxkFNeZWelGTJglRTt/Nkvbvvdxf7N866qMMqn/ wfr3/nsjiMOhTAMg7zFfCOLgBARxgP8I4oDgRRAHBKdANoK4IEEQBzQgiAN8I4gDfCOIA1pGEAcn IIiDEwRTKFS8899m2U60Dp1tbnlqgfQNGy0bC3R2uv+Y0E6Xq9XAbX3eTrP06VXtbpTl6wqleO9M dgnr8sxyspmle8wsfWm5O8wse54oT2ePW5e7wxxv94/fWf7ef28EcXACgjg4AUEc4D+COCB4EcQB wSmQjSAuSPTs3VNWr11tGQecJmZJjOE9DjhdSlqKTIuaZhkHnE4/VFgW9TxBHODDosxpkuPKsIwD djIpdjMfuMH2lkatlsLcUst4a6j64T9S+b2glbh+ENlao7PP/Sjbv2sYq/4/kbhVm+XVN0Nk2tzl 8kGvgTJ2yjwpr2+4fNVPIrt+EXH/W2THTw3X2fnzr3823/+7YazyB2m1IC6YnufA78Hz3lV/qct7 H2AX7vo68/p8f0sIA9hjYrjSNUmWcQCtr9qdLeWbx1vGAbSuQDaCOAAAAAAAAAD7tb3uJ9lW82+0 ooraX6Sy/j+N32+v+0XyK+pk8fIUiUtaJ/GrNkhR5XdSUWu9rj92+/h7BwAAAAAAaE2BbARxAAAA AAAAAPar9oc9Uvv9dwgy9T/9KPU//iC79tTLnp9/kt0//Wi5jL+8/84BAAAAAABaWyAbQRwAAAAA AAAAAAAAAAAAIOgEshHEBYnZc2eLy+2yjANOk5KWInlFeZZxwOn050J/PrzHAadzubJkU/JYyziA PZJanCAVtWWWccBOkjJKxV1fZxkH7CQjOVuqa2ss44Cd8DyHE+h715raCss4YBf6upzX54B/ipbG iCs/yzIOoPVVu7PFVRJnGQfQugLZCOKCRNu2bSU2PtYyDjhNWHiYREyMsIwDThc9L1pCQ0Mt44DT lZcmy7iQNiaM894HOF1YXDcTxXmPA3bSdUiipOaUW8YBOxkdEiXZ6QWWccAuNITjeQ670xBO37sW 5fIZAOyrzL3LvD7PLK607APQXFLnTpIdFWkZB9D6NIbLje9oGQfQugLZCOKCBEEc0IAgDvCNIA7w jSAOaBlBHJyAIA5OQCgEuyOIgxMQxMEJCOIA/xHEAcGLIA4IToFsBHFBgiAOaEAQB/hGEAf4RhAH tIwgDk5AEAcnIBSC3RHEwQkI4uAEBHGA/wjigOBFEAcEp0A2grgg0bN3T1m9drVlHHCamCUxhvc4 4HQpaSkyLWqaZRxwOv1QYVnU8wRxgA+LMqdJjivDMg7YyaTYzXzgBttbGrVaCnNLLeOAXWgQx/Mc dud576q/1OW9D7ALd32deX2eX1Fl2QegOY3hStckWcYBtL5qd7aUbx5vGQfQugLZCOIAAAAAAAAA AAAAAAAAAEEnkI0gDgAAAAAAAAAAAAAAAAAQdALZCOIAAAAAAAAAAAAAAAAAAEEnkI0gLkjMnjtb XG6XZRxwmpS0FMkryrOMA06nPxf68+E9Djidy5Ulm5LHWsYB7JHU4gSpqC2zjAN2kpRRKu76Oss4 YCcZydlSXVtjGQfshOc5nEDfu9bUVljGAbvQ1+W8Pgf8U7Q0Rlz5WZZxAK2v2p0trpI4yziA1hXI RhAXJNq2bSux8bGWccBpwsLDJGJihGUccLroedESGhpqGQecrrw0WcaFtDFhnPc+wOnC4rqZKM57 HLCTrkMSJTWn3DIO2MnokCjJTi+wjAN2oSEcz3PYnYZw+t61KJfPAGBfZe5d5vV5ZnGlZR+A5pI6 d5LsqEjLOIDWpzFcbnxHyziA1hXIRhAXJAjigAYEcYBvBHGAbwRxQMsI4uAEBHFwAkIh2B1BHJyA IA5OQBAH+I8gDgheBHFAcApkI4gLEgRxQAOCOMA3gjjAN4I4oGUEcXACgjg4AaEQ7I4gDk5AEAcn IIgD/EcQBwQvgjggOAWyEcQFiYHhA2X12tWWccBpElYkGN7jgNNlbMkwUZz3OOB0+qHCirlvEcQB PsRnRUuOK8MyDtjJzOXZfOAG20ucu1YKc0st44BdaBDH8xx253nvqr/U5b0PsAt3fZ15fZ5fUWXZ B6C5vAVzpHRNkmUcQOurdmdLRc50yziA1hXIRhAHAAAAAAAAAAAAAAAAAAg6gWwEcQAAAAAAAAAA AAAAAACAoBPIRhAHAAAAAAAAAAAAAAAAAAg6gWwEcUFiUuQkcbldlnHAaRJWJEjGlgzLOOB0+nOh Px/e44DTuVxZsj4hzDIOYI+szI+RitoyyzhgJ3HrisRdX2cZB+wkLSFTqmtrLOOAnfA8hxPoe9ea 2grLOGAX+rqc1+eAf/IWzBFXfpZlHEDrq3ZnS2XhPMs4gNYVyEYQFyTatm0rsfGxlnHAacLCwyRi YoRlHHC66HnREhoaahkHnK68NFnGhbQxYZz3PsDpwuK6SWoxMTXsreuQREnNKbeMA3YyOiRKstML LOOAXWgIx/McdqchnL53LcrlMwDYV5l7l3l9nllcadkHoLmkzp0kOyrSMg6g9blK4iQ3vqNlHEDr CmQjiAsSBHFAA4I4wDeCOMA3gjigZQRxcAKCODgBoRDsjiAOTkAQBycgiAP8RxAHBC+COCA4BbIR xAUJgjigAUEc4BtBHOAbQRzQMoI4OAFBHJyAUOjQ595ZIxXFO6SiqGXbi6tsz9djYMYLd0j68hwp 2bLNcp1gsmNrtdS5vpPdVT9KTeUe8733ZX4v1TW1lucVDi0EcXACgjjAfwRxQPAiiAOCUyAbQVyQ GBg+UFavXW0ZB5wmYUWC4T0OOF3GlgwTxXmPA06nHyqsmPsWQRzgQ3xWtOS4MizjgJ3MXJ7NB26w vcS5a6Uwt9QyjkNHza56qS7dI7Xl3zco22vv99Vb90hF3k4p3bJdtmZVHpLKsl1SVVQrVcW1ln16 v/T+7dra5DEo/15qyr6XHUW1Up6zI+jve2XBLlm9JFW6v/ORdHz+VRnx5RhJS9pkzl3vu/flDzSN Kr2fVzi0eN676i91ee8D7MJdX2den+dXVFn2AWgub8EcKV2TZBkH0Pqq3dlSkTPdMg6gdQWyEcQB AAAAAAAAwO+kIL9YZk6Klq+HT5KJoyIlctx0iRwXJRNGRcrXwyfK9IhvZMPKzSYa8w6hDgUahJVs rpD4hStkyfwEE7eVZ+9o3L8tt0oy1mTLrCnzZMLIKTJh1BSJGDlFpoyLkqSYNVKRWyWuguqgjeL0 3NavyJSwvoOkT2g/efGZl+Wcs8+Tz3p+LuU5Veb+eV/nQCOIAwAAAAA4WSAbQRwAAAAAAAAA/E4S k1bIHbfcKaeefJqcdcZZcvxx/5Ljjj1ezjz9LDnl5FPl+nY3yDeTo8VdUh+0UViLtlTK9ny35G8s NaHYk489I4WbymV7nrvxMjprnEZ/F51/sRx3zHFy7tnnydlnni0nn3iynHHamdL19W6SvjpLXIXB F8Xp+bhL6yV+QZJ0ee1t+WbSXMnbWCJzps6X1UtTZVvO7x/DKYI4AAAAAICTBbIRxAEAAAAAAADA 72RbWaWkLN8gKcs2yOLZS+XuO+6VW2+6XeLmLpe1yzdKcnya5G8skR1FNSaK21lSbyIznXlNgyyd gUxnKavM37X3MrvN97q/Is/dcJ3iOtmWVyWlWdvNMp4al+kyn/pVL7+jsMaMN42sNFrT6zXdr7en xzXXLag241V67L2zoOksdnqdXSW7Teimt6nnlb+hRJ589BnpcP/DUripzJx/Y8xVUi/jh0+SSy++ XD5+v6dZanTN0jRZFZcifT/pL6edcrq8+kInKdpUbu6PuZ3chttp6dz1fHSJVrO/6Ndz133l+njt fZz0tiv3PlbK87h4Pw467n0bHvo46Ax3HZ97VTq/0sXMhqe3fTCWSvUgiAteU/rPM0tbe48DAAAA AA6cQDaCuCAxKXKSuNwuyzjgNAkrEiRjS4ZlHHA6/bnQnw/vccDpXK4sWZ8QZhkHsEdW5sdIRW2Z ZRywk7h1ReKur7OMA3aSlpAp1bXEMIcyd1VDbKWBV1Zqvjz+8FPy4H0PS+764r3B1i4Tba1dvkEm jJwskV9HScbeGdM0QNPZ0xIWrZINqzZLTPQyiRg5WVYvWSc7Cmtl48otMmn0VJk9db6ZuUzjsS1r 8yV+fqKkJmyU5d+uNDGaft2Wu8Mcz4RhBdWSnVZoZqYbN2yCOb4nvMtPL5XExaslafEaiZkTL9PG f2POQSOwnLRCmTV5rowcPE7mTl8ouRuKxV26W/I2lMozjz8nD3d4rMUg7qorrpGhYSNl19Y9JnzT +1e0aZt0e/N9ufSiyyRqwiypLttjHg+9L7Mj58vYoRGybMEK8/jpMUu3VJoAT+O5BTNjZNzQCFk6 P0G2ZrvMfs/9W7ZwhYz5arxMHjNN1iWkm/uVu6FEFs9ZapZp3ZrlMsdUqQnpsmj2Utm8Nt/n8qd6 vLptP8jwL0ebWf2+6BNuzt3XZX8vBHHBa1KfaBkdEmXsL4zT9641tRWWccAu9HU5r88B/+QtmCOu /CzLOIDWV+3OlsrCeZZxAK0rkI0gLki0bdtWYuNjLeOA04SFh0nExAjLOOB00fOiJTQ01DIOOF15 abKMC2ljwjjvfYDThcV1k9RiYmrYW9chiZKaU24ZB+xEI4vs9ALLOA4dO3dUm6hJQ69NyTny2ENP Sod7HzJxnGeZ1IF9B5kZ1HTmuBuuvVGuvfo6mTgqUmrLv5c50xbIA/d0kJuuu1nuv7u9tLvqOrnm qmvl9ZfflBeefkluueFWOf/cC8wMZoUZZbIiZo20v/dBueySy+WeO+6Vm667RS664GL56N1PpDhz m5k5bV7Ut3LLjbfJ5ZdeKXfddrdceP5FZulSDc2y1xXI6x3flEsuvERuvfF2ebTDEzIncr7Mi1ok t99yp1x79fXS4b6H5fxzL5QH739Y1i5fb6Kxpx/bfxA35IvhzWZX0zhu5qRoufySK6RH997m/i6Z u1zuu6u9Obd77rzPPC5dOr0tWesKpHrrHkmMWSOPdHhMLrrgErnj1rvkkgsvlbffeNfc9y1r8+SN l/XcLzWPgT6OGtuNGzbR3PdXX3xdHu3wuGxJyZNdpXskP32rvNP5fXn+qZfM34337HF6njoDXWri Run8ahc54m9HyMUXXCILZiw2S6l6h2u/F4K44DWp71wZ/X5Ug71hXMKcFMvlNITT965FuXwGAPsq c+8yr88ziyst+wA0l9S5k2RHRVrGAbQ+V0mc5MZ3tIwDaF2BbARxQYIgDmhAEAf4RhAH+EYQB7SM IA5OQBAHJyCIO/Q1BnH5vwZx7TWIW1cgddu+l4mjI+WWG2+X/r0HSnFmuRnv1iVE7r3jPlkRkywL Z8XJWWeeLXfedresXpoqsXOXy2033y5nnH6mDA8fJVnr8uWT7r3k8kuulNmR88xlNAi7+MJLZNaU eWa5z4/e6yFXXt5WJo2dZmaaa39vB7n79nskdu4yc05ffBouV1x6pfm6JTVfHnvwCTnvnPPN7HM5 aUWyeuk6sySqntP/Z+8/wKI888X/P99z/X+/39lzvmd3zzl7zpazZ/tmN5tsGtn03nvvVWMsSUzU YCIaS+xi7xW7YkWsFFHABiIqiHSkSJERRkDUGGOSz//63DgE5hkMQc0Mz/Oe63pdwP3MzFNm2IXw 9r6TtqSacGz25Hly3TXXS+iQsWbZ0Veef/27g7gR3wZxGgLqttjIeLntljukx7u9ZP+OTBP5afCm S8zq/RbMXGLCN40Giw6USZcO3eTGoJskfO4qObg7Tz7rO1SCrrtB5kxZIJNCp8kN194gMyfMMcew K26PPPHoU/LCMy9J3r4iGT10vIkJl81fLadcX0ncukSzhO3HPULM7HpNl0H1LLG6evF6ee7JF02w 1/PdXvKTH/9EPny3l1SeW9ZWZ5nTc9Jr4Fm29WIjiAtcjUHcuRiu6edbm4RxBHFwAoI4oPUI4oDA RRAHBKa23AjiAgRBHNCAIA7wjSAO8I0gDmgZQRycgCAOTqBRxf4dWeJyVaGdKi9uiKy8g7jcvYVS XVgnH3TtIf/7699Ir+69ZdyISWYWtVdeeE3+8Ls/yNSxM83MbDdcf6MM7DNETlaeNTOhvfNmF3nw 3oclecteOVMtsiRshdx60+0yZ8p82RadJLfeeJv0ei9YqouPm1nY9H6PPviYdH37PbNE6u0332GW L60pPSVVRXWSs7dInnnieXnikadkR0yKvPbCG+ZrjeN0JjXdrrPErZi/WjaujJWZE+dKh9felt/8 +rcyuO8ws3zoKy+0PYjT49GlU5fNW2XiNp0ZbuywCTJ2+EQTomng9+Izr0jEknXy8P2PSPeuPczM bboMrS4vu3j2confsMMs/bpoVrhErd5irsmATz6Tq6+6Rh5+4FFzLttjks3MeL3e7y31R87ImKET zCx4a8M3mWNpGqHp8++MTZFHHnhMXn/5LRO+Ra3eLJf/+S9m9rmcvYUmotNlZPUcdOnVpud9MVUc Pmp5XyEwmCVTmwZxPsO4JII4OAJBHNB6BHFA4CKIAwJTW24EcQFiyrQpkp6ZbhkHnCZ+W7wkp1qX FQCcTv8/Iio2yjIOOJ3+USFpUz/z0Xsb4HRxWRFS5M6zjAN2snZHnuRXVFnGATvZEBZvDS3QrkTN 3W6iJksQt6/IhGSd3ugsP/3JT+W+ux6Qh+9/1MxYds+d98kTDz8pK+ZHyIoFEXL7LXdK6JBxcqLi jOTvLzFh27NPPm9mVNNIbmnYCrnj1rtMEJewcYc8cv9jMnrIeBO86X6zUwvMLGkvPPOyDBsw0izN Gj5vpbhLTkh5brWJvTq/1dVEdjFrtsqbr3SQt17tKAXph8V1qFaKD1aY2ejuuPVO+cf1N8r9dz8g D9z7sJlFbsinwxuCOJ0h7vHvDuKOFtbJ4exKKck6IsdKTphZ7HR514EhQ2TR7HD50x/+LH+/8mqz PKwej7rrtntMEBg2dYG5TkP7j5Tq4vrGGdqO5B+T6qKGuO6lZ1+R664JMtdMl5q95qpr5KnHnpG0 nVnm/l07vidPP/asiee6dXrf3D93X2Gz5VJLs4+a8x4xaLRZInX2pHkmPEyKS5Xbbr7DXHs9zxNH zsj65VHmWmkwqEu+auin+9Hn81wHzzGW5VRJeU6VmXlOr5nnfvoa6f30mui4Ps485ty2DTMTLO8r BIYZnyzzHcR5Cft0pSSu/ox/zAVbc9cfNz+faxjnvQ1Ac3nrVktFeqplHID/1bizpfJQpGUcgH+1 5UYQBwAAAAAAAASw0pIKtGOHCypaDOI0jOrwWie54bp/SMKmnWZJ0KyUAjOb2b5tGVJ0sFyWzl1p IqzQwWOlvuILydtfLF06vivPPvG87Nt+UE4e+dLMhuYJ4hI37TSzng3pP0JOVH5pojNdNvXpx5+V Tm92lkmjp8mtN98hYdMWysnKLxtnbHv5+dfkofseMY9/82UN4t42QZxGdTpLnc7i1vGNd2Rn7G4p yig3s6rpTHT9Px7UiiBungnpJo+eLrVlp0wEpuMa5A0KGSp/+8uVZna4lQvXmGVYh/YfYcIyvRbZ qYckbWem5O0tkg0rok2UF9LrUzleftrMEJe7t0jmTl0oMyeGydtvdpZbb75dwueuNEu9HtiVI2+/ 0dnEdXsS0qS+4ozMnDjHRHbd3n7fLM06esg48zxNl0utyKs2H3UWvH9c9w/ZtTnFLLG6dcN2ufWm 2+Tdd7rL0UM1ZonbYf1HygP3PCirFkaKq+BYQ0CYWSHxm3bKrs2pZinVgrTDsnvrPsnbVyzZew5J 7Np4ydydJ6VZLhPm6dKuGsDpfvU9sich3TxG3xO7Nu+R8qKjlvcVAsPcQat9B3EfhcuskBUyO2SF 7FifamaT8/7fdgAAAABA67TlRhAHAAAAAAAAAJdI9dEan0GchlF1Zadlwqgp8qc//MmEZWYWsdwq E79prBUTuVXWLF0vt918e2MQl7+/WLqeJ4jTYO3av19nvk7asleqCmvNY6+56lqz1KnGXXfeepeZ Ne3ArmwTxGlQ9re/XiW9P+wj6buy5NUXXpcO54I4Dc/mT18sV/zlSgkJ7i9Vxcel8ECZ9HgvWH78 45/IwD6Dv3vJ1CnzJejaG8yMa8UHy81yoxnJuTJt3Ey5/E9/MbPXaWSXmpAu99xxr5nBTpcgrTl8 SqIj4uSlZ16WEQNDJSMpR15+7jVzbrr8qbv4hEyfMEduvekOE8m9+MzLZja5/dsPSm3pKRPG/fmP f5Y7b7vbBHF6vTVM0/P7z//4T3MNNDrTa+A5XqWz5h3OdskbL3cwcWHeviL5/OjXMmNCmJl5bsHM pVKR55b50xbJHbfcKbf841aZPn62Cd50FrlBIUNk1OCxMmXMdFk8e5kJ+Xp/0MfMvKex35BPR0jn Dt3kk579TJDX+8NPzFKvGsnNnjRfur39ngn2dPnc4O4fS+zmWMv7CoFh/uA1zYM4QjgAAAAAuOja ciOIAwAAAAAAAIBLpDGIKzhmZmp7/OEnzYxiGj/VlJw0s8EFf/iJ/OH3fzLhmwZWumxor/eCTSQW PneVXH/tDWapU7Nk6r5i6fh6J3nswSdk77YMOVV5VhbOXGpmYJsxYY7s3Jwit/zjFvnFz38hD9zz kNx2yx3yt79eKcEffGJmpdPjmDd9kVnC9OqrrpV777pf/vKnv5r4S49PQzVdUlQDN52lTJcm3bvt gJkB7n9+9WuzZOlD9z9qorXL/3i5dO/a0zzvC0+/JA8/8JjPIG7utIXyi5//0kRoQdcGydV/v1Z+ /9s/yC9/8UszM11iVJIcLaw1S4oumbNcbv7HLXLFX/52blnWK+TeO++XjSs3m+fasCJG7r/7Qbny r1fJPXfeb0I+XUI2IzlHJo+ZLr/7ze/l+muC5JEHHjVL0F7z9+vk1ptul6jVcVJTelIqcqtkSL/h 8i8/+lfp3qWHmZVNZ2drGsTpbHF6PJNCp8kdt9whC2YsNiHday+8Lh927WWui868p1Gexnx9P+pv lmxNTUw3IaEez/plUfJZ36EycdQUiQzfJJ3e6CqPPviEWZJ2/YoYue+u+2Vwv2GSteeQOY4+vfqZ mE6XZ33xmVfMLIAaJGooOWfuHMv7CoHBBHG9CeEAAAAA4FJqy40gLkBMmTZFCkoKLOOA08Rvi5fk 1GTLOOB06ZnpEhUbZRkHnM7lypKkTf2ktq7Csg1wuu35UVLkzrOMA3aydkeelLqPWcYBO9m1aR9h RTvnCeI0ujqUfljWhm+UiCXrTThWnlNl5KQeksilG2XKmBkydewMWbNkvWTuyTdhmcZoy+avMvGV zjJXnFEuURFxsiZ8o+TvLxFXQY3s3Z4hy+evNkuLbl4bb6K6d97qKuuWR5lZylYvXmdmpNOZ3PQ4 ig9WyNaNO2TmpDCzhOryeavNbHH6/PlpJbJu2SbZuDLG3E/vr4HYnsR0mT9jiUwcNVWWhq2QHTG7 Zf2KKNm4KtY8ZsPKGIkM32CWOm0amGlwlrrtgIRNXSATRk42kdnE0KkyZewMWbUo0uxXr4HuQ+ly o9uik2T2lPnmfrpPDcU811A/6jKiuuSrOfb5EWbmPb1WOpObXl9dmnXWxLmyZd02s8zpivkRsm97 hlQW1JglYHV51dtuut2Eeu6S+mYx3LezxFWZ55s1aa50fP0dee3FN0zAlpp4wJyTxnm6rxeffUUW zgqXszViZqTT5W07vdFFlsxZIZtWbTaxoIaGXTu+J+936SGVh2rMc770zCvmGupMeG++0tFcV53V bv3yaHnthTdk+rhZJhDs9GYXmTlnpuV9hcAw/7MIMzPc7L4rv/N/r/V3V/0d1nscsAt3/XF+Pgda KW/daqlIT7WMA/C/Gne2VOQstYwD8K+23AjiAkRQUJBEx0VbxgGnCR0dKmHzwizjgNNFREZISEiI ZRxwurKSJJkVfBl/VAB8CI3pISlF8ZZxwE66j0+QlJwyyzhgJxpaZKfxjyjbMw3iNBIzDjbhGcs8 IqVZLinNdEnRgXIpyqiQw1kuw/MYDdNU0+dp9vW5sarC47JxZazceuNt0qdnP7OkaHFGRcPzN3k+ zyxo+hw6C53uqzT7qPUYmxyn3r8ks9Ico47r/Q9nVjYcW9PjaIG5X4ZHuflaj6ms6X4zPcem0d6R b/eV9e2+9KPnWM2xm68bzs08NsvVuB/z/FlHG6/X4awjcnB3nrzzZhd58pGnzZKzlfk11mt5jl6X woxy2bc9U3Zv3S+5e4vMc+p+NMDTJWDfePktEyjq9uEDQs1StptWxcqx4hOSs+eQFKaXyvboZHn+ 6Zdk2IBRJsj7+MMQeeuVjua5Zk2aZ2bf00hv/7aDsnjWMnn+qRdlZ2yKWeb1kfsfk+UrllveVwgM y8Zs/M4QTuk/4tLfXQtz+RsA7EtDOP35PKOo0rINQHOJ3TpLdvgiyzgA/3MVx0huXAfLOAD/asuN IC5AEMQBDQjiAN8I4gDfCOKAlhHEwQkI4uAEBHHt37HqWqnIr2p0pKDaaDrWQMfdRsW57eVNHqPb PV833Lf5fXSsruJziYrYbJYM1SVST1SeOfecLe3Ps0/f+/N+jPf9zX3Ofd7yeXk/1sPXOXz3sVmf z3rs3443qDx0TKqLj8uCmUvMEqvXXn29LJy9RKpLjpv7eT938/24zeMrD7nlyCF341h1cZ1MGjNV nnniORkUMkTWrtgkWzdtl/e6fCAD+gyWZfMjZNSQMRK3IUEilq6VV198XTasipHizHLp9OY70qdX Xzl+5LSMHzlZHn3gMZk0eqrs33VQQoeMlb9febUM7T9SBvUdIv37DJKSklLL+wqBoaau1jLmC0Ec nIAgDmg9gjggcBHEAYGpLTeCuABBEAc0IIgDfCOIA3wjiANaRhAHJyCIgxMQxLV/n39xWr48ffYH 8c1XIkfKKyUyIlL27N4j8rVY7uNIX3wlX58Vyc7Kkbnz5kp8fIJ8fuq0fPXlN9b7+vJFw3M0f75v pLKiUtavWy+xMZultqZWvj77tWRnZcuK5StkbeRayTyYKWdOfylFh4okaVeS1NUcl+O19bJr5y7J zsw2/02+IO+Qeb302KqOVkvfkL7S+Z3O5nkTEhKlutotp8+ctryv0L4QxMEJCOKA1iOIAwIXQRwQ mNpyI4gLEFOmTZH0zHTLOOA08dviJTk12TIOOJ3+f0RUbJRlHHA6/aNC0qZ+5qP3NsDp4rIipMid ZxkH7GTtjjzJrzj/EmVAe6dL8ZWW8LNOe3bmqzPN/4ssN9vfvv76a+P73lL37pEXXnhBpk+f3mz8 i7NfWN5XaF88v7vyj7lgZ+764+bncw3jvLcBaC5v3WqpSE+1jAPwvxp3tlQeirSMA/CvttwI4gAA AAAAAADgEjl99rSc/frsD+qrb76yjKHBxb42+nzez+lr7Hz0dur0KTM7/Ic9P5SFixdK7fFaM67b T3/JDHEAAAAAAOdqy40gDgAAAAAAAAAuoVNnTgHndeL0CamurZZyV7kcPXZU6j+vl8+//Nxs834/ AQAAAADgJG25EcQBAAAAAAAAAAAAAAAAAAJOW24EcQFiyrQpUlBSYBkHnCZ+W7wkpyZbxgGnS89M l6jYKMs44HQuV5YkbeontXUVlm2A023Pj5Iid55lHLCTtTvypNR9zDIO2MmuTfvE5aqyjAN2wvsc TqC/u+rvsN7jgF2464/z8znQSnnrVktFeqplHID/1bizpSJnqWUcgH+15UYQFyCCgoIkOi7aMg44 TejoUAmbF2YZB5wuIjJCQkJCLOOA05WVJMms4Mv4owLgQ2hMD0kpireMA3bSfXyCpOSUWcYBO5ke HC7ZafwjSthXTV0t73PYnv4jLv3dtTCXvwHAvjSE05/PM4oqLdsANJfYrbNkhy+yjAPwP1dxjOTG dbCMA/CvttwI4gIEQRzQgCAO8I0gDvCNIA5oGUEcnIAgDk5AKAS7I4iDExDEwQkI4oDWI4gDAhdB HBCY2nIjiAsQBHFAA4I4wDeCOMA3gjigZQRxcAKCODgBoRDsjiAOTkAQBycgiANajyAOCFwEcUBg asuNIC5AzF80X9Iz0y3jgNMkpyYb3uOA0+UV5kn8NqIGwJv+UWFvfKj56L0NcLrt+VFS5M6zjAN2 ErOnUPIrqizjgJ2kxmdIaQk/68C+NIjjfQ678/zuyj/mgp2564+bn881jPPeBqC5ws1RUpGeahkH 4H91x0tMFOc9DsC/2nIjiAMAAAAAAAAAAAAAAAAABJy23AjiAAAAAAAAAAAAAAAAAAABpy03gjgA AAAAAAAAAAAAAAAAQMBpy40gLkCMGj1KCkoKLOOA00TFRklyarJlHHA6/b6IiIywjANO53JlybY1 70ttXYVlG+B0cVkRUuTOs4wDdrJ8a7aUuo9ZxgE7SVizW1yuKss4YCe8z+EE+rur/g7rPQ7Yhbv+ OD+fA62UHb5IKtJTLeMA/M/t2itlB+dYxgH4V1tuBHEBIigoSKLjoi3jgNOEjg6VsHlhlnHA6TSG CwkJsYwDTldWkiSzgi/jjwqAD6ExPSSlKN4yDthJ9/EJkpJTZhkH7GR6cLhkp/GPKGFfNXW1vM9h e/qPuPR318Jc/gYA+9IQTn8+zyiqtGwD0Fxit84mivMeB+B/ruIYyY3rYBkH4F9tuRHEBQiCOKAB QRzgG0Ec4BtBHNAygjg4AUEcnIBQCHZHEAcnIIiDExDEAa1HEAcELoI4IDC15UYQFyAI4oAGBHGA bwRxgG8EcUDLCOLgBARxcAJCIdgdQRycgCAOTkAQB7QeQRwQuAjigMDUlhtBXICYv2i+pGemW8YB p0lOTTa8xwGnyyvMk/htRA2AN/2jwt74UPPRexvgdNvzo6TInWcZB+wkZk+h5FdUWcYBO0mNz5DS En7WgX1pEMf7HHbn+d2Vf8wFO3PXHzc/n2sY570NQHOFm6OkIj3VMg7A/+qOl5goznscgH+15UYQ BwAAAAAAAAAAAAAAAAAIOG25EcQBAAAAAAAAAAAAAAAAAAJOW24EcQAAAAAAAAAAAAAAAACAgNOW G0FcgBg1epQUlBRYxgGniYqNkuTUZMs44HT6fRERGWEZB5zO5cqSbWvel9q6Css2wOnisiKkyJ1n GQfsZPnWbCl1H7OMA3aSsGa3uFxVlnHATnifwwn0d1f9HdZ7HLALd/1xfj4HWik7fJFUpKdaxgH4 n9u1V8oOzrGMA/CvttwI4gJEUFCQRMdFW8YBpwkdHSph88Is44DTaQwXEhJiGQecrqwkSWYFX8Yf FQAfQmN6SEpRvGUcsJPu4xMkJafMMg7YyfTgcMlO4x9Rwr5q6mp5n8P29B9x6e+uhbn8DQD2pSGc /nyeUVRp2QagucRunU0U5z0OwP9cxTGSG9fBMg7Av9pyI4gLEARxQAOCOMA3gjjAN4I4oGUEcXAC gjg4AaEQ7K6tQVyV65gcLXM3cpU2aDrmRHa7DnouVeU1Uld1Uk64P5eao/VytNx6v4vJXVVjeb9d KII4OAFBHNB6BHFA4CKIAwJTW24EcQGCIA5oQBAH+EYQB/hGEAe0jCAOTkAQBydoSygEtCdtDeKO FFXJ4axKw3WoRo6VnJBjh09IZf6xxvFAVprtMh9LMo9IZcExqSqqaxz7vvQ59LGN16HkhBzJd1vu dzG09Rh9+a7n0vPS8zhaWCvL50fIkE9HyLboJCnPrf7Ox14IV4nb8n67UARxcAKCOKD1COKAwEUQ BwSmttwI4gLEqjWrpKDk+/1HH8COklOTJT0z3TIOOF1eYZ75/vAeB5xO/6hwIGmm+ei9DXA6jeEq 6kot44CdJKaXmD+8eY8DdpKelC0uV5VlHLALDeLa8j6vKDwqFXluE38dTM6VmMitEhsZL7l7i8Rd fELKc78N5gKJJ/KqLj5uoi49zv07DsqO2BQpyij/3qGXPt/RQ7XmOhxIypaYNVslbm2CHEo/bMbK co5aHtNW7uJ6OZJ34aGdiQDzj0l1UcM18N7uUZFbbfb3Sc++0vXt96Rf74Hy9GPPSlJc6kU9L2+X Kojjd1fYnbv+uPn5XD96bwPQXMmuRHHl8w98gUBUd7xEqsq3W8YB+FdbbgRxAAAAAAAAAIB2RaMl Das+6ztUbrv5Dgm67ga57urr5ZYbb5XxI6dI8cEKKc9pHsXp/ZV3AFWS9e2Y9/aWHuN5nNne5PHe vB+vAdyBpByZNn6WpO/MktqyUzJs4Ch57qkXJW1XVrOQz/ux3nSbRmUHdmVLj2695NabbpMbrrtR rr7qGrnjlrskbMoCKc85aonHvvN5z52X5+vS7IbjXhq2QjasjDHXtmnI1tLztTSmodvebRkyY8Ic Obg7r8Uorqb0pIQOHis3/+MWWbtsk2SnHpK//eVKGfXZWPM83ud1sVyKIA4AAAAA0HZtuRHEAQAA AAAAAADalWMV9TJy0Bi54vIr5L3OH8qUMdNl2rhZ8vpLb8qvf/VrmTExzMRNGk1pPKWzsjUuJ9pk ljPdrlGZBl+uQ7VSc/ik+ajbdGlOvb+7pF7KmsR1nqhLZ0zT++vjPXGWbtPlT3Ufnn3q4zXO023H y7+QpXNXys033ir7th80j98cmWBis7z9xY1xmC6jeqzkZMNjW5jtTu+TmZIvjz34hFx95bXS+8MQ mTp2pkwKnSZPPPKU/ObXv5FZk+aa/XqeV5dV1X3qsXueVwM4/byqsM4cZ1Xh8XPXoebcdWi4Nnfe dpdMGDlZXAU1Zsxch7yGa3Ts8MnGZVo919td8u1MfTqmM9nptTlZeVZmTgyTu++4VzJ350llQcN+ mtJj0eVRf/u/v5WBfQab66nHdfWV10iH1zqZGfBaui4X6vsEcd93ZkMAAAAAwPfXlhtBHAAAAAAA AACgXTl6uFZuDLpZnn/6RTmcdUSOV3xhAqyC9MMSdO0N8tRjz0jWnnwTrmmwpeNRq+MkavVmKTxQ 1hh/HUo7LNtjdpugbU9CmqxfHiUZyTlmdrLDmUckOiJO4jfsMNs9EZhGXWXZR2Xr+u0SuXSj7Ny8 R47kHzMBnYZnOzenSP7+EsnfXyybVsVK/MYdDVFZQY0UHzwivd7vLb/6xa9k+oQ5kruvyOwvJWG/ FGaUSWn2UROj5aQWmtnYtqzfZh6rz+8dbh07fEI+7hEi//Or/5GwqQukJKtSjhbWmkBPZ167Megm ee7JFyQzJc8Eavq8OjudnuPWDQ3Pa+K2nCrJSikwS5Fq4LZr8x5ZvzzaPIdGbLo0rS5H+4uf/0Le fv0d2RaVZK65Xldd5jV6zRbZsDJW8tNKGmNAvZab1yZIUUbDbHL6PPt3ZMrW9dvMTG/vvNVVfvfb 38vcaYskb1+xHM5ufm51ZZ9Lt07vyy9//kuzPw0DD6WXmtjxhWdeloL0koAI4hYOjZQNYfGEcQAA AABwCbXlRhAXIPoP7C/pmemWccBpomKjJH5bvGUccLrk1GRZEr7EMg44ncuVJVvCX5faugrLNsDp NmYskRwXv2PA3uZHH5T8Cv4ADXvbHL5TSkv4WQf21pb3ubv8uDx03yPy97/9XZbNW2UiN52l7GyN mBBLxzRK07E1SzfIYw89Iffeeb/ceds98tD9j8rGlbEm3kpNTJenH3/OxFca19128+1y3z0PyJwp C6Rbp+7y6IOPy9+vvMaEZzl7C01spjOXvfL8a/LAPQ/KA/c+JNddEyS9P+xjth89VCMdX39H3u/8 obz83GvyyAOPybVXX2eeX48nfuNOueXG2+RH//wjM+OaxnShg8fJqy++IelJ2WZWuLnTFsoD9zwk 99/9oFku9K1XOpolRpsuAavh2qEDZfLXy/8mLz33ijl/jds0PtNYr7q43oRqeu6HDpSaAHDiqKly zx33yv33PGiO4aVnXzURXE3pKYlYvE6ee/J5ee+dD+Tpx5+V22++Q2696XZZvmCNiQE/6v6x/Ou/ /Kv8/rd/kEEhQ6Qy/5jERG6VJx99Wu65834z25seb8SS9eYabVmXKP+4/iYZN3ySuc4aHurr9Wnv gbJy4RoTLf7rv/6r3Hf3g5IYtcuEgKVZ386Op+He737ze3nikSclZ2+RuS4aIP74334sXd9+z5yv 95K4F8v3CeLmfxYh04PDje8K4/R317KSJMs4YBfu+uP8fA60UkbYTCnZlWgZB+B/btdeKU2fbBkH 4F9tuRHEBYigoCCJjou2jANOEzo6VMLmhVnGAaeLiIyQkJAQyzjgdPrHhFnBl5kwznsb4HShMT0k pYh/aAB76z4+QVJyyizjgJ1oZJGdVmAZB+yipq62Te9zd1mdrF22yQRj//s/vzGzob3+0lsyZtgE SduZZWaL0xBrd/x+E7l17fCuRIZvkE2r4+S1l940wdmBpGxJid8vP//vX8gN1/1DZkyYI+FzV8o1 V10rv/vNH6R3jxATlL3f+QMzM5nO9qYRlj723jvvk0WzwiV+w3azpOf//vo3ErFYY7A6ufPWu+RX v/wf+fTjQebxGoH97Gf/LfOmLTYzqn3U/RP59a/+VyaPnm5msPuw20dy3dXXm5ncEjbtlCv+cqW8 8VIHCZ+3yswi95tf/1Z6vPuRmeXOs3SrzgSnM9H99Kf/LsMHjjJjnmVbPXRWOJ1ZTmdyWzJnufz5 D382Yd7y+REya9I8ueaq6+TFZ18xS6YumbNCfvLjn8jjDz0p86YtkuXzV5trohFb1p4CM0OcHvNb r3aSHTG7zbXTuO6tV9+W1YvXScyaLdL5rW5y5213S3LcXnMsb73aUS7/0+VmhrcPuvaUy//0F3M9 CtJKzH3/8Ps/muPI3VfYuKSrHovOZDd/xmIT4AVdGyTvvNVNPujay8SFl112mYwbMcnn+V4s3yuI G7xGpn/UEMTN6rPcfFw7c4sljNN/xKW/uxbm8jcA2Fep+5j5+TyjqNKyDUBzid06S3b4Iss4AP9z FcdIblwHyzgA/2rLjSAuQBDEAQ0I4gDfCOIA3wjigJYRxMEJCOLgBG0JhYD2pK1BnKvkmNSWnTYB 2Wd9h8qLz7wsN91ws4njdEY2Dbxqyz6X4QND5Re/+KWMGjxWNqyIltjIrTJ8wCj553/+Z1kwY4kJ 4v77v34uIb36mSU4vzwm0vH1TvLnP14uO2NT5POjX5tZ1H7+3z+XedMXSeGBUhnaf4RZKlVnMdsR u9t8rTO+zZo018zEdsetd5kZ0zKSc+XEkTPmMTqzWt/g/mYp0BkTwuSKv/zN7Pt01Tdm9jU99oL9 JfLRBx/LVX/7u9l3zeFTUlNyUiaMnCKTQqeaJUk9EZjGfls3bpcf//gnMmHkZLPkaNNATJd21SDu aGGdiQOfePhJc0zpu7LMrHl6XFPGzDDnHrcu0cyo99Of/LvMnjTPLG/6pVtkYJ8hJqLbvXWfmRHu L3/+q7mOJ458KdPGz5Kf/ed/mXPXJVhj1mw1x/H//r//r4wdNtHsNzMlX+66/R659abb5Pe/+4PZ X2l2pbmm+rrozHoHdmWbGeGaHvfx8tMmAPzn/+9HJiYMm7JAls5ZYWaV0+usS8nqa+WJ6Fqiz+U9 5ntb8/u1NYjzmOkjjCOIgxMQxAGtRxAHBC6COCAwteVGEBcgCOKABgRxgG8EcYBvBHFAywji4AQE cXCCtoRCQHviCeK2r99j3uvKe3YtXU7Vs82zvSinTLbHJJsITGdZ0/gqfuMOCZu6wIRTN15/k5nZ 7J23usgvfv5LefiBR+XJR56SJ4ynTZA2f/pi2RWXKr/6xa/M7HClOUdN7NXt7ffM7GcavOnsansS 0uTX//NrmTNlvonFFs1eJs898byZJU6XX33s4SflRz/6F5k9eZ4JwW676XZ585UOZkY316EaE1/p /nRZVXdxvZkZTuOybVG75GTlWfno/Y/l5htukdx9RWZpV12yNG9/sTkvjb40Rqs8txxqY7R1qEb2 78iU//qv/5ZPPx5oZlbzBHH6uc5kp0u0HtydJ4czj8iVf71KunftIcWZDffTZU2TtqSaqG1p2EpZ PHuZ/PLnv5JNqzab2Ox4+Rcyeuh4+eMf/mRmotNz+PMf/yKDPx0utaWnzCx3+tiH79fr+rQ88fBT 8tSjz8hfL79Cxg2fKMUZ5fL50a/MNfmnf/onM2teQdphs9Srhoqf9RtqZuLT2E7P03Neeo56zR95 8DEzy57GiPp1aVal/OkPf5b77rrfvNZ6jOY8c6ukuvi4mTGvcZa5zCPmmrmLT5hlZHVMZ8rTiFDv r9Givg76uUaD+nnTKM87iGv63vP+32NfQZw1jIuT8pJCgjjYHkEc0HoEcUDgIogDAlNbbgRxAWLV mlVSUMJ/3ASSU5MlPTPdMg44XV5hnvn+8B4HnE7/lf2BpJnmo/c2wOk0hquoK7WMA3aSmF5i/vDm PQ7YSXpStiUOAuxEg7jN4TuahUSbw3c2u09qfEaz7QlrdkvqrjQz89iqRWvNEpsaTWnY9FWtyMyJ YfLvP/0PSYzaJe+81dXEaEvnrpSo1Ztl3fIoiV2bILFr4iU79ZAJrn75i1+ZGc8OZ7vkRMUZ6dLh Xbn79ntNcKbPu3vrXrNkqkZjev+bb7xVXn7uVTNz27plUbJ60Vr5+X/93MwQp2HWrTfdLm+8/Jbk 7is24VphRrn89fK/NgnipplwTGeBO+U6e26GuFtMBKcx3KMPPm5iNo3HNFzbHrNb5s9YIjmp3y4t qlGbRlx33Hqniff0sSbyyqkyj9OZ50KHjJOnHntW9m3LkOuvuUG6dHxXDme5TAhWe/iUuT7/8e// KSsXrpHFs5ebAG39iijzHHXlp2XUZ2O8grjLzfKsOoNb8AefyG//93eyeNayb69rZLyxd9sBKcs+ agK0jq+/I3/8/Z/k97/5vVniVo9NH69BnM7ktycx3Yw1DeL0nG+7+Q659ebb5WBynokGl8+LkP/7 f/9NJoVOM8+t99PHFR+skI2rYk3YqMdogrrDJyUjKVfWhm+UfTsOmihO/7dUr6Nu37p+u0StjjPX QZd+Xb882szm5wkKvYM479Ct6bb5n0W0GMQ1tXDoGkmKns3vrrA1d/1x8/O5fvTeBqC5kl2J4srn H/gCgajueIlUlW+3jAPwr7bcCOIAAAAAAAAAAH6lYVxT37W9KLtUrvjLlXLLjbdJ9JotUpFXZWZn K8mqlNdfelP+9pcrzfKgugToz/7zZzJ32kITn8kJMUuEdnj1bdm1OVWSt+6VX2gQN27mt0FcRw3i 7pH9Ow42C+KWz18tS8KWy49+9COZP2Oxic50aVGdSe3/+f/9P2YpVJ19TIO411/yEcT16GOWL504 aoqJxHZt3iNfVOuSqZ/ITUE3mwhOlyT9n1/9WtYs3SD1FWdM7PfCMy/JM08+b2Z704jLE4/psely oj/7j59J9y49zPKjGuRpABaxZJ2ZGe/xh5800Vi3Tu/L5X+8XOLWJkp9xRdSV3Za3u/8oVlidnf8 fjNL3C9/8cvmQdzgMWZWtp2b90jJwQqz7OvgfsNN0LZ83ir595/+u0wdM8Msv6rXVc9HZ8aLjthi rqOe5+9+83uZO22RPP7Qk2aWuH3bD8op11cyKGSwXHnFVSbW88zi5lFX+rmZdU7DQI3c9PkfvO9h MwNd+q5scw00XivKKJdh/UeamE8jxtWL15nZ4paGrZAhn46QRbOWycA+g81xTRw1VTq92UU+6NbL zNDXp9en8t473WXM0AlmW7e33zfHps/rHcR5v/eabmtphriZnyyTWZ8sl3mDIkzQ6f04AAAAAEDr teVGEAcAAAAAAAAAaFfcZcdl6dxVcv01QfK3v14pD933iJkNTQO5y//0F5kUOlVKs1xyKL1UXn3h dbNE6SsvvC6d3uxqZmd76L6HJW1XliRt3Ss//rcfm3hL73/yyJfy1qsd5cagm0wgVVNyUnbF7ZGf /uSnJqpLTUw3+/zH9TeZpVU1vnvkgcfkssv+j4nFdNa2666+Xp5/+iWzBKousVp4oEx+8+vfyIfd eplgbfXitfIf//4fZh+67KuGaX+/8hpJ35llZoHT5Ud12dfOb3WVpx971hy7zj5XklnRbNlUE8dl u6Rf8AAzk9s/rr9Rnnz0GXnw3ofN7G06y93mtQkm0tPlUe+6/R6zT33e5556QX53LnDTkHDBjCXy b//3/5oQT4O44xVfyJD+I8zseduikky0dvstd8r//PLX8mnvAebcOnfoJn/+45/lpWdfMZ9f9ber TfSms77pDGw649x7nT+QI3lu2R6dLL/939/Km690NOcwb/oi+cmPf2Lur8eoY0oDOJ29bvyISXL1 VdfIlvXbzGxyGijq/TzLq2poqMutavg4dthE6dOzn2yLTjKuv/YG6Rs8wLxe73Z6XyKXbjDnpzPO dX37PbPkqoZyumSrLhGrj7n6qmtNKKnX1DuIOx/vIE6XSTUh3GeEcAAAAABwsbTlRhAHAAAAAAAA AGhXKovdUp5XbWYjG9DnM3n7jXdMbKXRWXjYShOheZYVTduZKaOHjDOzpHV+q5uJobbFJMuRfLcc TM6VXu/3lqiIzSaI0+U6w6YukBGDRkt2aqEJwXQ5TV3W1ARZeW6zPKjuRyOwTz8eJOtXREu/3gNl 4axwE3UNGzBKpo+fbWK8hmU9y02gtSRshdmev79Yhg0YKa88/7p5zkWzl5kZzbJSChrjtcGfDpeu Hd+Vdzt1l0Wzw81saJ4lPT00HtNz0P3ofXq+Gyxvvfq2dHjtbRny6XDZEbO7YTa1bJc5j4RNO6X/ J5+ZGfB0drRZE+easE2XNo3fsF16vRdsloTV/WgkFxm+wYRmev308bo0bMfX3pFBIUPN8WSmFMj4 EZPNMep11WuwdcMOc1+dna17156SEr/fXAPdx9RxM82ysbp8adaeAhnY5zMzk15s5LdBnJ6X3l+X s9VlWT/o2kve79LDXHM9F080p/vQme9eeu4VueqKq+Spx56R/LQS6dOrn1x95TVmFrglc5ab2E3H 923PkGv/fp0sm79avqgW6fRmZzMrnM4ot3JhpFl2VmcELPcxQ9z5mCVTe4cbMz9ZbgI5QjgAAAAA uLjaciOICxD9B/aX9Mx0yzjgNFGxURK/Ld4yDjhdcmqyLAlfYhkHnM7lypIt4a9LbV2FZRvgdBsz lkiOi98xYG/zow9KfkWVZRywk83hO6W0hJ91YG9teZ8fKWpYNlPDLQ2+dGY1nflLQy2dla3p0qKV BTXm6+w9BWbZUY2qNJQzcdXBI5K3r9g8Tu+rY4fSD5uIqiTriInkNMDK21ckRRllUpp91MRYBWmH TSin4Z3r3CxwefuLzXPo0qeH0g43i9d0H4fSyxpndtPn1ABOY7ZDB0rNY3RMt+vxH85ymWPN3Vtk jlVnbWv6fE2jOI309DF6Dlkp+eZamJnODtU0Rmb6UWen0/trBKghnD6vxme6rehgueTtLZLiJtfB nNO+YrNcqn6tz6nHo7FacWaFua4mXttzSA4m55nH6bXRa6TXWs/JE/Hpx9KsSsncnW/OV59LQ0HP NfA+Lw39svbkS+yaeDMrn84y5zkXfWx+WrEJGzesiJaZE8LMLIEpCWnS8Y135PWX3zLXQa/Z9pjd Zt/rlm0ys+NpoHckr1pu/sctJnzUJWnfeLmDfNp7kITPXSE5qYfEdfh7BnHB4a0K4fR317KSJMs4 YBfu+uP8fA60UkbYTCnZlWgZB+B/btdeKU2fbBkH4F9tuRHEBYigoCCJjou2jANOEzo6VMLmhVnG AaeLiIyQkJAQyzjgdPrHhFnBl5kwznsb4HShMT0kpYh/aAB76z4+QVJyyizjgJ1oaJGdVmAZB+xC A6K2vM81iPMEZBo8aUBVmX+scUlNzzbP503v44m0PPfR2Kos+9sxDa409PK+j2d2Mv1at+tzeeI2 3a8nwtNtns+b3r/pfnW751hUs/1lVpqYS7eb/Z6L8jzn461xH7kNx6Tnqc+p455tno+e/ep9POej 9POm56jMNctzNz7e3Cff3exYPWPmWpyL9jzXQ0M9z9eNz9dkv55j0YDO+3yU3lcjPg33mo7r/jUW fPTBx80sd9PGz5Kund6XnH1FMn/mYrNE7tKwFTJ78jwzg53uT2eve+X518yscrs27zFL0uqMedXF 9fL4w09Klw7vysRRU03U+H2CuIipsd8Zwin9R1z6u2thLn8DgH2Vuo+Zn88ziiot2wA0l9its2SH L7KMA/A/V3GM5MZ1sIwD8K+23AjiAgRBHNCAIA7wjSAO8I0gDmgZQRycgCAOTtCWUAhoT9oaxNVX nZbjFV+cc1qOlzfRON5U0+1e9/Ee8/U8vr5u+riWPv/OfZzj/fzNjrfp+Hl47u+9rxbv42NbszEf 9/P1WF/79HU/7+fz9Thfz+v1PCeOnJG6ss9lZ2yKbFgRIxtXxZqQ7WTll3Ks5ITErUuQyPBNEr1m q1ma9fOjX0lC1C5J3rJXTrnOmpn01q2IMsvjnq762oRxKxeuMbPh1evzV5+2vN8uFEEcnIAgDmg9 gjggcBHEAYGpLTeCuABBEAc0IIgDfCOIA3wjiANaRhAHJyCIgxO0JRQC2pO2BnE17jpxu2rhRJW1 UnP0uBx3n5Tykko5WuGW4+5T4nbVSV31CampqpeykkqpPlJj7nPMpe+VOqmtqjefV1fWnvv8uPm6 zn1Sjpa7zZjer+ZYneX9dqEI4uAEBHFA6xHEAYGLIA4ITG25EcQFCI3hCkq+33/0AewoPTNd8grz LOOA0+n3hX5/eI8DTqd/VMhJW2Y+em8DnC69LFkq6kot44CdaAynf3jzHgfsRCMhl6vKMg7YhQZx bXmfnzh9Qk58Dmc7KZ+f+VxOfXGqcaz+8xNy8vS58dMN4w1jp+TE6ZMN9zt9suFrr/s3Pu/pE5b3 24Xid1c4gbv+uPn5XD96bwPQXEV6qrjLiy3jAPyv7niJuF17LeMA/KstN4I4AAAAAAAAAAAAAAAA AEDAacuNIA4AAAAAAAAAAAAAAAAAEHDaciOIAwAAAAAAAAAAAAAAAAAEnLbcCOICRM9ePSU9M90y DjhNRGSERMVGWcYBp0tOTZaweWGWccDpXK4siZr7hNTWVVi2AU4XsT9Mclz8jgF7m7E2XfIrqizj gJ1snJsgpSX8rAN7430OJ9DfXctKkizjgF2464/z8znQSmmTx0vhZv4WBgQit2uvlKSOsowD8K+2 3AjiAkRQUJBEx0VbxgGnCR0dSvQD+KCxaEhIiGUccDr9Y8Ks4MtMGOe9DXC60JgeklIUbxkH7KT7 +ARJySmzjAN2Mj04XLLTCizjgF3U1NXyPoft6T/i0t9dC3P5GwDsq9R9zPx8nlFUadkGoLnEbp0l O3yRZRyA/7mKYyQ3roNlHIB/teVGEBcgCOKABgRxgG8EcYBvBHFAywji4AQEcXACQiHYHUEcnIAg Dk5AEAe0HkEcELgI4oDA1JYbQVyAIIgDGhDEAb4RxAG+EcQBLSOIgxMQxMEJCIVgdwRx/pOTtkwO JM3ED2D/tgkyM/gy2bH+I8s2wB8uxX9HIYgDWo8gDghcBHFAYGrLjSAuQGgMV1DCf/QB0jPTJa8w zzIOOJ1+X+j3h/c44HT6r+z1jzj60Xsb4HTpZclSUVdqGQfsRGM4/cOb9zhgJxoJuVxVlnHALjSI 433uH2un3m7+gREAZ5n50WUS1uefzT8y9P7fhQvhrj9ufj7Xj97bADRXkZ4q7vJiyzgA/6s7XiJu 117LOAD/asuNIA4AAAAAAAAAAIdZO/UO2Tz/Kak7chCAg2ycca8sGvgzmffpTy56FAcAAABcCm25 EcQBAAAAAAAAAOAwBHGAM2kQp9/7kRNvJIoDAABAu9CWG0EcAAAAAAAAAAAOQxAHOJMniNPPieIA AADQHrTlRhAXIHr26inpmemWccBpIiIjJCo2yjIOOF1yarKEzQuzjANO53JlSdTcJ6S2rsKyDXC6 iP1hkuPidwzY24y16ZJfUWUZB+xk49wEKS3hZx3YG+9z/yCIA5ypaRCnLlYU564/zs/nQCulTR4v hZv5WxgQiNyuvVKSOsoyDsC/2nIjiAsQQUFBEh0XbRkHnCZ0dCjRD+CDxqIhISGWccDp9D/Wzgq+ zIRx3tsApwuN6SEpRfGWccBOuo9PkJScMss4YCfTg8MlO63AMg7YRU1dLe9zPyGIA5zJO4hTFyOK K3UfMz+fZxRVWrYBaC6xW2fJDl9kGQfgf67iGMmN62AZB+BfbbkRxAUIgjigAUEc4BtBHOAbQRzQ MoI4OAFBHJyAUAh2RxDnPwRxgDP5CuLUhUZxBHFA6xHEAYGLIA4ITG25EcQFCII4oAFBHOAbQRzg G0Ec0DKCODgBQRycgFAIdkcQ5z8EcYAztRTEqQuJ4gjigNYjiAMCF0EcEJjaciOICxA7d++UghL+ ow+QV5hneI8DTldaWSrpmemWcQAnpTA3WmrrKizjgNPluNKloq7UMg7Yif6xTf/w5j0O2Mmh3BJx uaos44Cd8D73D4I4wJnOF8SpC4ni9Odzd/1xyziA5lz5WeIuL7aMA/C/+pNV4nbttYwD8K+23Aji AAAAAAAAAABwGKcHcbUVGVKWlyzZ+7ZI1t44yUzd3PhRx3Sb92MuNT2m8vzdUpy9U2rKD1i2u0vT pShrR+NxNj3m3LR4cRXvtTzmQujxeI9dbHqeh3OTpDBzuxwrs56z0mui2/X8vbfh+/uuIE5dSBQH AAAAXGxtuRHEAQAAAAAAAADgME4P4jQeC5seKs8++bC88uJTjV567nF567XnZeXi6ZbHXGoahC2Y NU6GDgj2GeQd3BMr/ft8YDnm559+VHp17yS7EyItj/m+9BgO7I6RvTs3+ozyLjbdx8LZ4+SjD96R 9ORoy3aNAyeOHiRjhveTI4f2WLa3lkZ1en00dvTe5jStCeIUURwAAAACRVtuBHEAAAAAAAAAADiM 04M4Dc40fPvXf/0X6fD68/JelzelW6fXpHPHV6R7t7dk7Yo5lsdcahqHvd/1Tbnlpusl/0CiZfvW TeFy/bVXyZ//+Dvp9s7r8m7nN8wxv/3mizIg5EMTsXk/5vvSGeg+/aS7fPZpL8u2S2XKuMHyu9/+ 2nz03hazbpG5Hh+82+GCZqyLj1omnd56SZYvnGLZ5jStDeIUURwAAAACQVtuBHEBotM7nSQ9M90y DjjNkvAlEhUbZRkHnC5+W7yEzQuzjANOp/9BVv+IU1tXYdkGOF14yhTJcfE7Buxt/PK9kl9RZRkH 7CRiaqyUlvCzDuyrpq6W97mfOD2I0xnDNCS7/57bperwfst2dbRknxw6uN3c1zPmKtorBRnbpLIw tXFM4zqN0XT2MU+01TTe0iVBdXvTyK3pdo3QdFY2vV9I8Lvy4H13mP16H48GcffdfZv0+7i7ZZs3 Pb79SZuaHVNTOkNeWlKUuU9FQUrjeEL0crnnzlvkxWcfM8uU6v30o69roB91GdOSnF3mGuiYLuFa fTjN3E9nm9NZ7XQ/51vOVbc/8uA98vLzT1iWTQ0d1ldu/sd1ErVmQeNYbtpWcz2bzqLX9Bz1OLy3 a2z3tyv+LMMHfdzsWPTc9+3aKDn7tzbbr14/z3npkrR6DZpub880iFPVxUmtsmZ8kMzr9+PvjOJK 3cf4+RxopdRRw6RwM38LAwJRVfl2KUkdZRkH4F9tuRHEBYigoCCJjou2jANOEzo6lOgH8CEiMkJC QkIs44DT6X+MnRV8mbhcWZZtgNOFxvSQlKJ4yzhgJ93HJ0hKTpllHLCT6cHhkp1WYBkH7EKDON7n /rF26u0EcW++KA/ce3uLsZZGVYP69ZRVS2Y0ju2IW2XGtmxcar7WSE0jNn2uLh1fkanjhzSGbxrU 6UxzPd57Wzq+8YKZ/U2XB/XEZbp9zbJZZlxnptNZ2Z549H559KF7WgziNOA7XxCns8xti11p7qPH 1PXtV2XSmEGSmxZvtmtwptt1Rjndp86S1+ejbrJ980qzTcOxX/3y53L5n34vMycNl+T4SLOEa9Nr kBizwizdqs+jx6nLmeo1+LhnVzO7nAZkur/Rw/vJOx1eNjOzDe7fq8UlXTWq08dp+KZBnmdcw7eX X3jSLGOr56XBoB6TnpNeT92nziDnWdq1NDfZLDmrs/3peX3Sq6uZGU6jQD2Gn/z43+ThB+4yj9H7 x6xdKL17dDEzBOpzTpsw1MR0uk2PQ59fz1Nn45sxcViL75P2RmM4/W8p31dY33+1/O9IUxrE6c/n GUWVlm0Amkvs1lmywxdZxgH4n6s4RnLjOljGAfhXW24EcQGCIA5oQBAH+EYQB/hGEAe0jCAOTkAQ BycgFILdEcT5DzPE7TYB21V/+4vMnzlWVi+dIcsXTpUVi6ZJ0tY15j7RkQvl1puDTMzleZwuualL eGrYpuHX808/aiKryWM/M8uXBl33dxk3sr+5b+Ty2fLQ/XfKqy89JRNCB5rwTWd40/BKt29YNVfu vP0mefyR+2Tk4E/kzVefk//62X+Yr33NSOaZve2ZJx8yx7ty8XRzPBrV6bHofXZuWW0CMg3rNEgL CX6vMaLT8Cxl2zp5+okHzXGMHfGpDOn/kTlHnZ0tLz1Bli2YLFdecbk5Rz3/9SvD5I7bbmx2DRaH TZAbg66RJXMnSkZKrNx9x83ym//9lXz4XkeZNWVkYyR41+03mXhQz+2xh++V119+xswG531eSsPB 2265QUZ89nHjmF4/3bdGhvq1ns/tt/5DenXvZK6xxnJPPvaAxG1oiBOnTxgm1/z9CnnjlWfNTHB6 3nr99TprAPi/v/6VCeX2bF/fGBfqddB96vKzuhytXi99Lj03fS10/wP79pDw+ZPlyKE9luNujypy YiU/Zd73sm15JzNLnPf/jjRFEAe0HkEcELgI4oDA1JYbQVyAIIgDGhDEAb4RxAG+EcQBLSOIgxMQ xMEJCIVgdwRx/uP0IE6XytSZxP75n/8/E4Tde9etJn7SQE0DLp11TEMrTzDleZxGaHpfDdE2b1hi Aix9Ho2lNGLTGcr0PjpzmsZXGpbpTGrF2TsldccGsxSphmL6uYZdGpPpDGb63Lq8qC6XqnwFcTqL m0Zj//1f/2nCOKVfa2zmmcFNwy9dGlTDNt2nPrfOgnb1VVeYGdF0hrsP3u1gIjGdEU5DOp0BTWMw PU7d72svPW2OTZ8vdv1ic756TTzHoc+t10mvgQZxGpZpGOhZKlXjMQ0NNSTTGdf0WmgEqGMaqnmf l9IYT2dq0+vjWcJVYzp9bj1GPTZ9nfQ+ek56bhrM/SPoahMa6n00AtRITmfe08dr9Kahm563xn2e 10236Wumr83uxLWNx9C39/vmOugMeHq/P/3htyZk9D5WJ0rbPEzmffoTy/+ONEUQB7QeQRwQuAji gMDUlhtBXIDYuXunFJTwH32AvMI8w3sccLrSylJJz0y3jAM4KYW50VJbV2EZB5wux5UuFXWllnHA TvSPbfqHN+9xwE4O5ZaIy1VlGQfshPe5fzg9iPPMEPfXv/xJZk4eYSIunfVt0ZzxJr7S+2jw5h3E aXimYzpLmi7R+dEH75go7uEH7jZLo+p2DbL27dpogrW/Xv5H6fn+22ZJzu7d3jJLtOqsZhrNvfDM o2Ypz6bHpRGZPpdn6c6mdIY4Deg0gNMZzJQGeBpvZe2NMyGZBmO/+Pl/mxBM6T51RjkN5/R+emxL 500yM6FpFKbHddMN15oZ3zS402VKNUrTx+o+NYjT820axOnzaNSnH9OTo83xaHTn2T5qaIiJ9nTW OZ01Tvejs7bpkqhNZ5rzprPsafSmIZtn9j29drpNX58//v63JpDTWE8jPn399Dn1PhHhM03QOH7U gMbnq63IaIzrdPY/nV1OX1+9tjoLnwaLTfevkaA+hy6PqjMF3nzj9c2WinWy1gRxSn8+d9cft4wD aM6VnyXu8mLLOAD/qz9ZJW7XXss4AP9qy40gDgAAAAAAAAAAhyGI2y1vv/mimY2t6vB+y3alM4vp rGKjhvRpHNOQTWMwDdH0aw3CNOTSWdV01jSdiU1nadOoTpfr1FnIdClPXZ5Ul/mcNGaQbFw9z2zX MM47iNNg7NGH7vEZxHmW+fz0k+6Wbaooa4dZdvXyP/1eQof1NbOb6X4njh5k4jmN5nQJVD0u3fcn vbrKlHGD5Z0OL5tgTmdG8wRxGrGZa7BukeUa6AxxGq5pZOYJ4vS5PNs1IPzfX/9Kgj/sbJ5fj0GP ZfbUUWaGOg3VvI9daZCnzzVsYG8TpOm56kfdprHiX/78B3OdNVgbM7yfeU69trpMrC4hq9e6aRCn M9bp8ekMdRq2aeymIWP+gcTvDOL0ddaATkM77+N0otYGcQAAAMCl0JYbQRwAAAAAAAAAAA5DELfb xGg6i5suv+m9XemSqRq5hQS/2zimYdgVf/2TCbV02VMN2DzLbmrE9uyTD8t111xplujs+MYL8siD 94ireG/j43XWOY2s9L46C5vGZp4lUzXU0lnRWloyVYM4na2t6WxsTWkAptuCrvu7pGxb1ziun2vE prGbzmKnS4HuT9rUuF3HPEum5uzfao5BlyH17FNjuT4fdWu8vy57qjPfaYSmwZnGZR/3/DaImzMt VP5+5V/NR8+Ynq9GecnxkZbj9tBlZ3U/OkOexoqvvvSUlOTsMts2Rcw3s8HpzHae++tsdxrlacin r8XDD9xlXlNPcKfxnQaC82aOkXUrw0wwp7Pj6TadXU7DRj1+z/Ppa6nXQWfF09nv9LwJ4hoQxAEA AMCf2nIjiAMAAAAAAAAAwGGcHsSV5SWb2cY0ktKZ1by3Kw3VdAlSXTpTZ3bTmcN01jJdulNDLA3N 9GuN3ubPHCth00PluaceMY/RyE4DMF2KVMM4nVFOQzJd8lQDNI251q6YY4I7jbZ0u8Zg//Wz/zCR nM5q5n08GtPpzGz6eO9tHjqrnUZzOgOczsimx60zzmlcpsuQ6td/u+LP0u/j7ub4hg4INvHan//4 OzND2uHcJHM8OqZRmC79qsud6rKqU8cPkWkThpqI8A+/+42ZdU236/6aHlNGSqy8/vIz5trqrHhz Z4w2X+v9dIY672NuSmdm033/7re/NjPLecY1jNPro7Ff/z4fmKVPP3i3g5nFbdaUkeY+o4f3M9db Z9DT10OPW2fD02BOIzcNFXX5WA0YNZDTIO6VF58y99XXRmeH06VYj5UdMBGd7sszQ53TEcQBAADA n9pyI4gLEJ3e6STpmemWccBploQvkajYKMs44HTx2+IlbF6YZRxwurKSJPNHnNq6Css2wOnCU6ZI jovfMWBv45fvlfyKKss4YCcRU2OltISfdWBfNXW1vM/9xOlBXGVhqowc/Il8+F5HM1uc93YPnSVO Yy6dtU2XFtUoS2cpi1qzwGzXsOrlF5400dlTjz9oIi3PLGi6D43kNMLSpUA9M6l5ZmfTpVp1CU+d VU4fr7ObaYymz69hmvexaICn4ZlGad7bPGrKD5iwTWM/DfV0n507viJbNi412zXy0+fXOE33qzPK Dezbw4RgOgub3kdnUdPZ0bq+/aoJ8xKil5vne+De281z6TkonT1OZ53Tz72PSaOz7t3eajyGl557 3JxrS8vTeujx6eN0f3u2r2+2LTct3sRweq30OfW6auDnuVYaIY4aGiJPPHq/2a8+h74+uk1n39Pz 9oR9Oqaxmx6XPp8GhPrcOkOebtNrqNdEz9H7GJ2oNUFcqfsYP58DrZQ6apgUbuZvYUAgqirfLiWp oyzjAPyrLTeCuAARFBQk0XHRlnHAaUJHhxL9AD5EREZISEiIZRxwOg3iZgVfJi5XlmUb4HShMT0k pSjeMg7YSffxCZKSU2YZB+xkenC4ZKcVWMYBu9Agjve5fzg9iNNwTAMqXcpTP/fe3lRFQYqJ2DQO 09nDSnOTzfKenu0a1OlMaTozms785v14nd1Mt2vs5dmXZ1lPpcehz69hl6tor5mxTvfj/Twak+kx 6P69t3nT40tLivJ5TLq06sE9sWa77k/HdIlWnTVPP9d9a3ymx+sJ2PQc9Rj1frpdz0mDP3dpuhnz dUy6Tfej5+557u/yXa+LXjeN8Pbu3NhsWdmm1zMvPcHs0/uY9Fz1eJrOvqfHpffVEK7pc+i56TE0 Xe7WyVobxOnP5xlFlZZtAJpL7NZZssMXWcYB+J+rOEZy4zpYxgH4V1tuBHEBgiAOaEAQB/hGEAf4 RhAHtIwgDk5AEAcnIBSC3RHE+Y/TgzgArUcQB1xcBHFA4CKIAwJTW24EcQGCIA5oQBAH+EYQB/hG EAe0jCAOTkAQBycgFILdEcT5D0EcgNYiiAMuLoI4IHARxAGBqS03grgAkZ6ZLgUl/EcfoLSyVPIK 8yzjgNNV11bzvQG0QKO42roKyzjgdEXuPKmoK7WMA3aSX1Fl/vDmPQ7YSWlJhbhcVZZxwE54n/sH QRyA1mpNEKf053N3/XHLOIDm3OXFhvc4gMBQ4862jAHwr7bcCOIAAAAAAAAAAHCYixnEHTm0Rwoz t0ttRYZlW6Byl6ZLbtpWSdq6xnxsT8cONKXff6k7Nsie7eulPH+3GdP3d1HWjsavL1RrgzgAAADg UmjLjSAOAAAAAAAAAACHuVhBXHH2Tlkwa5ysXTHHsk2jnLK8ZCnI2Gais+x9WyRn/1bztT7ucG6S VB9Oszzuh5CbFi+jhobIh+91lI2r55lj9b4PLr5jZQdMvLU4bIIsWzDZBImVhamW+7V3+t6O27DU nJ+es/f2i0m/p8aO+FQ+eLeDRITPNGNVh/fL6qUzZM60UHEV7bU85vsiiAMAAIA/teVGEAcAAAAA AAAAgMNcjCBOIzINbrp1ek12J0RatseuXyxdOr5itvf7uLt89mkvGTogWPp81E06vP68jB81QEpy dlke90NIjo80AZFGcXnpCVJTfmmjJTTQGE7fBx3feEFuu+UGeeXFp2R34lrL/dqzA7tjzHu75/tv S/dub/mMRS8mDQr1e03jztHD+zWOb96wRN7r8qaJD70f830RxAEAAMCf2nIjiAsQL738kqRnplvG AacJmxcmUbFRlnHA6fT7YsrUKZZxwOnKSpJk5dirpbauwrINcLp5O0Mlx8XvGLC3EYtSJL+iyjIO 2MnysZuktISfdWBfNXW1vM/95GIEcTHrFsmrLz1lZojz3qaRjgZnP/nxv8lbrz0v40b2l7kzRsvI wZ/In//4O/k//+f/yICQD+VoyT7LY38IGsQNH/SxbN0Ubtl2qeQfSDQzhiXGrDARmL9iwAuhr1da UpQ5h+2bV0pGSuz3muVP3ysabu1P2iTzZ441gaQ+n/f9/EmXGdXlR7fFrpRdWyPMbIKtDSb1NdYQ 7p0OL8vOLatN/PnCM4+a5/C+78Wkr0HY9FCZMm5ws3Ed0++/C40OWxPElbqP8fM50ErJA/pK4Wb+ FgYEIldxjBQmDbCMA/CvttwI4gJEUFCQRMdFW8YBpwkdHWqiOO9xwOkiIiMkJCTEMg44nQZxs4Iv E5cry7INcLrQmB6SUhRvGQfspPv4BEnJKbOMA3YyPThcstMKLOOAXWgQx/vcPy40iNNlGD/9pLu8 +epzJiDy3q4xkMZyQ/p/JLUVGWZMox39+oq//kk+7tnVLKfq/bgfis5opzFWzNqFlm0Xmy4Pu3zh FDMbXfCHnc3saCHB75rZvDasmiuu4gtf0vKHoLO7zZw03LyG73Z+Q7q987qJCnWWQJ0Vzfv+vqxa MkNefv4Js0yt9zZ/02VGt2xcKpPHfiYD+/aQt998Ud7v+qaJOXWWtUMHt1se05TOmKjB5803Xi/r VoaZsanjh0jQdX83r7P3/S+mI4f2mNdGj73puL4u+j2q7zfvx3wfrQ3i9OfzjKJKyzYAzSV26yzZ 4Yss4wD8T4O43LgOlnEA/tWWG0FcgCCIAxoQxAG+EcQBvhHEAS0jiIMTEMTBCQiFYHcEcf5zoUGc zhD29BMPSuiwvpZtSgMwnSlLlyPVrzUWGjawt/znf/y7dH37VTODnPdjfkjnC+I8Ad/FoBHVhNCB JqzS2bo0WNJlLPXzsSM+NVGZxlZ6fbwf663pcV3MY2yNhOjlZrYzvWbh8yebEE5n+Fu+cKoJI3UZ VJ1Vzftx3rL3bZGXX3hSHn/kPvO593Z/0ZnvNNbT2ev0ddHXpMd7b5swTs/xow/eMcugFmXtsDzW Q2cbvOkOutgAAAD/9ElEQVSGa+WNV55tfH0G9+8lf/rDb2Xl4umW+19MniDOe4Y4fV/p6/PYw/de 0Cx1BHHAxUUQBwQugjggMLXlRhAXIAjigAYEcYBvBHGAbwRxQMsI4uAEBHFwAkIh2B1BnP9caBCn y13edssNsmzBZMs2pUuDxq5fbD7XKGfm5BFmqVSN6HL2b7Xc/4fmK4jTZTF1GdiFs8eZGfCOlR2Q +KhlMmPiMDPu/RzfRc973swxJgzUJUJ1TJ9PYzJPnLRm2SwTXkVHWsM8D12WdOLoQWZ2OV1y1DMj n0ZQuvSrbvd+zMWkS5rqjH4ainlCL43i9Drp5xUFKTJmeD/p3+cDKcjYZnm8hz5Wl+585cWn5F/+ 5Udm1rIfOuxriV7/7t3eMlGcfq2z+un5atipX2ftjTNhmcaNOpOc9+PViM8+ll/98ufmva5fl+Ym S6e3XjLv+0s9I15LQZzS98wD997eeG5tQRAHXFwEcUDgIogDAlNbbgRxASI9M10KSviPPkBpZank FeZZxgGnq66t5nsDaIFGcbV1FZZxwOmK3HlSUVdqGQfsJL+iyvzhzXscsJPSkgpxuaos44Cd8D73 jwsJ4jRiGjWkj9x3921mpjhf25t+rlHYX/78B3n4gbvNspve928tXWI1as0Cs0Snxlga+viyZO5E E/+kJ0dbnsPDVxCnkZou8/rU4w+ax2rEpLO5/fUvfzIzhHk/x3fRKFBnUdNlOD1jcRuWmpnyMlM3 N47pueix+Fo6VY+zw+vPm2P4+X//TP56+R/NMpy6Ta+9RmjbN6+0PO5imjtjtNmPLnmrX2sQptdY r7XnPvkHEs1saPpaez9eaWy4fmWYfPBuBxMIXn/tVWbpXJ15zvu+PzSN33T5Ws91VTqzoUZ+Gv55 xvQ6f9Kra7PX06Mwc7uZ+e6nP/mxmUlPr40un3r1VVfIrTcHXdD7vjXOF8Tp+/j2W/9hluz13tZa rQnilP587q4/bhkH0Jy7vNjwHgcQGGrc2ZYxAP7VlhtBHAAAAAAAAAAADnMhQZwud6phkAZuOnuY 9/amNqyaK1decblZSlJnM9MxnVFMZ8/yvu930eUqNc4KCX5PBvXr2SINznRGtR1xqyzP4eEriNu8 YYnccP3V8uRjD5igafbUUbJ2xRzz0dfSqt9l0Zzx0rtHFzm4J9YEVhpN6Yx6OtuaRlW6nKqek4Zi /T7ubonDNNTScT2epfMmmVnMdIlVjfZ0pjWduU7P9VLOsqbHrTOf6VKvGiTq1xoLThozyCwhqiGc hoR6bhqUaTin8Zv38+jMeE88er9ZklTPS+M5XT5XZ1zz3EefX2cP1OVLvR9/KW2LXWlmq4sIn2mO Tc9J4zc9Fz2nw7lJZkyXhNX3jIZn3s+h5xd03d9NuNi39/sypP9H8vLzT8i//dv/lddffuaSn9P5 gjiNMO++42YTZ3pva63WBnEAAADApdCWG0EcAAAAAAAAAAAOcyFBnIZLuszn44/cd97lT3UGs3vu vMVEQhqW6ZiGOzp7m0Zg3ve/FFqKxXwFcboM7K//55fypz/8Vl545lGZPmGYOVfvx7aGLpc6bcJQ efHZx2TcyP6GRnrvd31THnnwHrP8pkZmGoQN7NtDunR8xbKk5b5dG81zaPzmGdOZ5TRs0uVTdQay rZvCLfu+mPQYenXvJO92fqMxgtOZxt545Vl57aWnzdeec9NYT2d/0ziu6XPo8rP6ftHYUK+7js2a MlL+8LvfmHPw3C9y+WzzmmiU5n0cl5Iuh6vnoyGb5zX57NNe8syTD5klT/U10HPUWeTefPU5nzOt 6Uxyulxq05kEdenU3/zvr8zSq973v9jOF8Rp3PfwA3eZ6M97W2sRxAEAAMCf2nIjiAMAAAAAAAAA wGEuJIjTGd505jMN4rL2xlm2K10u9MH77pA///F3sjhsQuO4xl0acy1fOLXZ/TWC0pnHyvN3W57L Q2em06BKl03ViKlFaxea2d5y01qO9byDOF2uVGe9++Pvf2vOTSM1XTpVl0z1PI/exxPYHSs7IBkp sZK9b4vPGdGULh+qQZUuL6ozvC1fOMU8ry6tqdGVfq1Ch/WVrm+/aokEdWlSjcmajmlopzPD6Yxf Gj95ljFVehx6PBop6v08x6rHrcfqCdV0dr6SnF3m+fX101nfWgoH9XEaUuk1Wbl4ujkPPS+d6U3j Pg3BGs5tqrl++tp6v4a6XOi9d91qztszprPu6YxqniVWNfTTaE4jtKaRpT6XzkKox6tfa6Co56Hn rcets+/peeg56f08Mw/q66P309ndNBY7sDumxbhRo0K9/joTnp6HzuKn11YjOY0BNVTUc9TZCbt1 es1n4KbL+P72N//TOOOdHvc7HV6WG4OusSyXqu/1/UmbzHF5xvS109dCz0dfO6Wz0unz6Ptez00f p+N6ffR11s89jz9fEKdh6gP33k4QBwAAgHarLTeCuADx0ssvSXpmumUccJqweWESFRtlGQecTr8v pkydYhkHnK6sJElWjr1aausqLNsAp5u3M1RyXPyOAXsbsShF8iuqLOOAnSwfu0lKS/hZB/ZVU1fL +9xPLiSI0xBHl4TUJVObzl7mobGOxk86A5jOuuYZ1+hKZ9fq3PGVxjhLn0vjNI2QwqaHmiDJEz95 08fozGIaZ+kMay3R8EeXTj3f7GneQZwu+6lLk95/z+2NcZgnkFuxaJoJqjS203GNrDRe05hLz0+D I+/nVxtXzzP7aBpi6bKoGl7p/jxjsesXm+PV+Mz7OXzRmOzmG69vNqOchnN6fLpNgzm9lhpO6TXT kE1nPhszvJ9Zwlavtb4OGnktnD3OjOuyod77URpk6cxwOkuaZ0yvj4Z8uiRs0/tqFKYzqXk/hy4n etftN5lYTr/WWE2XI9VrrWGYXh8NuXQ2QX3fpGxbZ+6n11zfD3qd9TXQ2eo2RcyXUUP6nHuvTDEz 1GkIpsud6ix1egwajmnEqMes56bL3+p99KMuU+t9fPq8+jrptfGM6XXTc2kabmqgpjPa6fXzfg59 7muv/pv5qF/r++OO2240S8M2vZ++xnrc+hrp82jMp8GbRp76WH0/6Xtk786NJrxrCCenmuPXc9Vr rvfTcX2M53nPF8TpUru33HS9iTG9t7VWa4K4Uvcxfj4HWil5QF8p3MzfwoBA5CqOkcKkAZZxAP7V lhtBXIAICgqS6LhoyzjgNKGjQ00U5z0OOF1EZISEhIRYxgGn0yBuVvBl4nJlWbYBThca00NSiuIt 44CddB+fICk5ZZZxwE6mB4dLdlqBZRywCw3ieJ/7x4UEcUqDHp31q2mUozRE0qUzf/Sjf5ZXXnzK zBSnNDzTIOeqv/1F+n3cvfH+Gq3pcqEaaGn4pGGSzoblvT+l8ZA+vwZMep+WaGSls815ZgvzxTuI 0yjtumuuNMfuuY9GR9f8/QpzbBpXeWa601BKz03DJo2Wpo4fYnl+pdGbxm9NIyXdj8aEOhOYfq2z nOkSqL5CppZoEKUzmuljPWOrl84wy5pqFKfxm8aKOnubHp/uT4Ox7t3eMq+Bno8uoanBn8Z8OpPZ +WIpDcV0KVRP+He0ZJ8Js3TGtKb30eVCNX7zfry+Zm+/+aKJ3TQq27Jxqbz03OPm+ut2ne1Nr6/O KKhRmwZy+hrqPnUZUw3HdBY9Dfj0NXj2yYfl5eefMO8rPTcN6fT8dZvuRwMwfY9oOPnoQ/eY/axb GWZm6/MEa03p/vVcdF96fA3HHG/2qbP7ee6n70+NLX0tE6wzEuq+hg/62IR8+vro8qpNZynUmfr0 OT94t4O5fvo+0v3oMem10ThRv6/0Gujz6eyED91/pwkSNa7U89aYVONFPY6my7OeL4jTcPLWm4PM 83hva63WBnH683lGUaVlG4DmErt1luzwRZZxAP6nQVxuXAfLOAD/asuNIC5AEMQBDQjiAN8I4gDf COKAlhHEwQkI4uAEhEKwO4I4/7nQIE5nwNKAaebkEc3GI5fPlttv/Ydcf+1V0vGNF+Tjnl3N0poa /Fx91RUm8PHM3KZLr+p2DZo0PNJZwOI2LDXBlff+LjbvIE6P++knHjQRmec+Gla9/vIzJrKaPmGY mblu++aVZmYzjZ10u97f1yx5HhrA6fKiOqOZzjqmYZPGZ/oYjfY0mAsJfs9EVN6P9cUTj2nU5hnT qEqX8tTQSr/WWeL02utMaroEqZ6jzsS3a2uE2Y+GXRqU6bFpAKZBnN5XH+tr6VSdJU6jPw2wNIrT 89CZzHS2Po3XNIrU11GvkfdjPfT66n6GDextZvHTCNATnym9PnqdPTMH6vnddssN5jk1dtOZ4TQA 1HPp8PrzjcuW6muo56pLjq5dMccsc6pRnp6vhoGvvvSU7Nm+XpLjI8218Cxp6k3Dtc8+7WVmrtPX Ra+TvjYaqen7VAO2Ph91M/vwfqzS+FKPSaM7jdV0NjzPTHce+r7W66zLqOq5aqSnAaeGbi8++5j5 ntLZ4PQ9pjPZaeyn7z+9Jjqm30MaBWoYqte7aVh6viBOQzj9Xj3fjInfhSAOuLgI4oDARRAHBKa2 3AjiAgRBHNCAIA7wjSAO8I0gDmgZQRycgCAOTkAoBLsjiPOfCw3idIYzDZN6de/UOKYxVWbqZhMv afilM1NpwKMzfOmynWuWzTIhmsZKev+svXEmLNPZtDQo0uBJlyPVmbS893exeQdxGkTpzGVNl2vV 49y5ZbWZCU6XgdUxDfceuPd281GPVZfn1BhJgyzvfShdHlSvhcZkGoNpxKSRk36uy6Tqkpo6G5r3 41qi11dndms625dGhBp7aaCmx6Hhlr4uGnRpIOZZslVjOo2pNG5767Xnzbi+RhrH6Wuk5+O9Pw/d pvGjzqKmM5j1eO9tE+BpYKZxli5VquGY9+M89L2RumODCen0fdD0Omtwp8es4aQ+h0ZiGhG+8Myj ZjY2fV947q8RmYZh+rppNKaz4nlmmtPYTN+Tej11CVkN4jQ80/PWoE1nxdPXwvvYPDSE0+fSWM/z XDpLnV5rjRY1WPN+TFP6XtD3uV5L76VZ9fw1zNMYUaM7XU5VAzqNKvW4NPzTa6zxm4Zzek00rNPr rI/Xx2k0p0uuatimr5+Gj/p9o6+5LrvqK4jT7Xot9f56HbyPubUI4oCLiyAOCFwEcUBgasuNIC5A FJQUiMvtsowDTlNdWy2llaWWccDp+N4AWqYxXG1dhWUccLqKulI5drLaMg7Yif7RzV1/3DIO2InL VWWCIe9xwE54n/vHhQZxSiOe5556xMw85r2tNTTI0lmwNBbTIE3DLo3pirJ2WO57sTUGcesWWbad j86qpjOd6cxhOouYBlo74lZZ7udNwy6NxkYO/sSc8+jh/cxsYxrTed/3fPR4dRYynTXNM6bLg2q4 pQGchl9PPHq/CaM0RtTYUI9Pwz49Vp09TYM6naVNH6v305hOlwzVWci899eUBoL6eA3ENOjT/Wlc p0t4et/3+9B4TIM4PVaNzvR9oMely9fu3bnRHL9nhjjdn84Ip+8dXVb0tZeeNlGfxmh6DTRi09dI Z+DTr3VpWz0vjdB0BjgN5bz335SGZbq8rOd10iVQNUbTeNP7vt+HhpH6mus5ahjoWUpX34e6ZLBe U92HLj2rx67xnI5r1KeP12PxLOerS8Pq950ur5oQvdyM6XlpsOgdxOm11OBR33vex/R9tCaIU/x8 DrROXU2V4T0OIDDUHS+xjAHwr7bcCOIAAAAAAAAAAHCYixHEaeSlMZvGRm1d5lTDH41+dMlMjbk0 rvLMIHcp6RKaOkObhlb6ta+lQn3RGcx0FrBxI/ubUEpnivu+sVRr9+WLhngaSukMfZ4xja00fNIZ w7p3e0vuvetWs7SpzqqmYxqR6bXVpU119jU9bs95a+CmcZueU9NZ235IOiOgzhqn8ZlGgnqNNZDU Gc808tJz1vPTeFBDwAWzxpnHaeSny8fqkrG6TWef0+fQa5O0dY08//SjZgY5fbyef0HGNsu+z+dC Xidv+lwa8GkUp+91XRpVl4zV97qe+5jh/czxa+ym564zwem5axynsZtu09dIn0tfW405deZCz0x0 Ggjq95HO3ufZp0aCGgHqTHPnm72vNVobxAEAAACXQltuBHEAAAAAAAAAADjMxQjilAZsugyozmzl va21NIjSqKytUV1b6KxqwR92NrOlaRz3fSM8jas0aPIev9R09jONpjzXSo9bZ42LXD7bBFAD+/Yw wZwuvanbdYlUXWZVl87Ur3V5TR1r+px6/X/Ia++LnoceY9NlPXVMl6ptOouebve8VnouGgN6wjXd pkuN6tcayj360D1mVjw9v4sZt10IPRed6c57iV197TSE83ztOTf9XI+96Xnr1xq46Wx2+rXOqKiR oM4cqPGj5zk0tNPlX7/PkrwtIYgDAACAP7XlRhAHAAAAAAAAAIDDXKwgTuksbzprVaBER62hM2rp DFueZVM98VGg0yiq6bFqyKZLZ+rMcDrzmAZxGkJ5P85JdMa4vr3fN8ulakDovd1uNKTT90DosL6N yxdrBKif65Kz3vdvC4I4AAAA+FNbbgRxAeLxxx+Xnbt3WsYBp5kydYpEREZYxgGni4qNktDRoZZx wOnKSpJk6bDfSm1dhWUb4HQzEwdLelmyZRywkwFzkiSjqNIyDtjJomFr5VBuiWUcsIuaulre535y MYM4+JfOELZl41IzS9+B3TGW7U6jy4jqEqsaw+nsaN939r/27lKEqa0J4krdx8zP5/kVVZZtAJrb EdxD8tattowD8D9XcYwc2tHbMg7Av9pyI4gLEEFBQRIdF20ZB5xGg5+weWGWccDpNBQNCQmxjANO p0HcrODLxOXKsmwDnC40poekFMVbxgE76T4+QVJyyizjgJ1MDw6X7LQCyzhgFxrE8T73D4I4AK3V 2iBOfz7nH6wA3y2xW2fJDl9kGQfgfxrE5cZ1sIwD8K+23AjiAgRBHNCAIA7wjSAO8I0gDmgZQRyc gCAOTkAoBLsjiPMfgjgArUUQB1xcBHFA4CKIAwJTW24EcQGCIA5oQBAH+EYQB/hGEAe0jCAOTkAQ BycgFILdEcT5D0EcgNYiiAMuLoI4IHARxAGBqS03grgAUVBSIC63yzIOOE11bbWUVpZaxgGn43sD aJnGcLV1FZZxwOkq6krl2MlqyzhgJ/pHN3f9ccs4YCcuV5UJhrzHATvhfe4fBHEAWqs1QZzi53Og depqqgzvcQCBoe54iWUMgH+15UYQBwAAAAAAAACAwxDEAWit1gZxAAAAwKXQlhtBHAAAAAAAAAAA DrN26u0yK/gyWTLkfwDgOxHEAQAAwF/aciOIAwAAAAAAAADAYXLSlsne+FAAaJUDSTMt/zsCAAAA /BDaciOICxCPP/647Ny90zIOOM2UqVMkIjLCMg44XVRslISODrWMA05XVpIkS4f9VmrrKizbAKeb mThY0suSLeOAnQyYkyQZRZWWccBOFg1bK4dySyzjgF3U1NXyPoft6e+s+rur/g7rvQ2wi1L3MfPz eX5FlWUbgOZ2BPeQvHWrLeMA/M9VHCOHdvS2jAPwr7bcCOICRFBQkETHRVvGAafR4CdsXphlHHA6 DUVDQkIs44DT6R8TdIkflyvLsg1wutCYHpJSFG8ZB+yk+/gESckps4wDdjI9OFyy0wos44BdaBDH +xx2p0Gc/u5amMvfAGBfGsTpz+f8gxXguyV26yzZ4Yss4wD8T4O43LgOlnEA/tWWG0FcgCCIAxoQ xAG+EcQBvhHEAS0jiIMTEMTBCQiFYHcEcXACgjg4AUEc0HoEcUDgIogDAlNbbgRxAYIgDmhAEAf4 RhAH+EYQB7SMIA5OQBAHJyAUgt0RxMEJCOLgBARxQOsRxAGBiyAOCExtuTUL4npP2w4/6Tkh1vAe B5woePIWyxgAvjeAlvSZEmV4jwNO9/GMLYb3OACgfflkSqLhPQ7YCe9zOAG/uwIAmgqZFGcZAxAY +s3g+xMINJ9/cbZ57daKW7MgTv/lBgAAAAAAAAAAAAAAAAAA/nbBQdz45WkAAAAAAAAAAAAAAAAA APjdqQsN4k6eAQAAAAAAAAAAAAAAAADA/75p3rq16kYQFyDuuvtu2bl7r2UccJrQ0WNlSfgKyzjg dBGR62XwkKGWccDpykrSZF7/n0ptXa1lG+B0k7b0lfSyNMs4YCe9p+2QjCL+PwD2FtZ/tRzKdVnG AbuoqTvD+xy2p7+z6u+u+jus9zbALkrdp83P5/kVJyzbADSX2K2L5K1bbxkH4H+u4gTJj3/fMg7A vwji2rGgoCCJjkuwjANOo0Fc2LwFlnHA6TSICwnpaxkHnE7/mDAr+DJxuYot2wCnC43pKSlFuyzj gJ10H58gKTnVlnHATqYHh0t2WpllHLALDeJ4n8PuNIjT310Lc/kbAOxLgzj9+Zx/sAJ8Nw3issOX WcYB+J8GcblxHS3jAPyLIK4dI4gDGhDEAb4RxAG+EcQBLSOIgxMQxMEJCIVgdwRxcAKCODgBQRzQ egRxQOAiiAMCE0FcO0YQBzQgiAN8I4gDfCOIA1pGEAcnIIiDExAKwe4I4uAEBHFwAoI4oPUI4oDA RRAHBCaCuHbM5a43vMcBJ6quPWUZA8D3BtAS/cOC8h4HnO7YyVOG9zhgJ+76s4b3OGAnGgsp73HA Tnifwwn43RVOwM/nQOvV1Zy0jAEIDPUn+f4EAg1BHAAAAAAAAAAAAAAAAADAFgjiAAAAAAAAAAAA AAAAAAC2QBAHAAAAAAAAAAAAAAAAALAFgrh27K6775adu/daxgGnCR09VpaEr7CMA04XEbleBg8Z ahkHnK6sJE3m9f+p1NbVWrYBTjdpS19JL0uzjAN20nvaDsko4v8DYG9h/VfLoVyXZRywi5q6M7zP YXv6O6v+7qq/w3pvA+yi1H3a/HyeX3HCsg1Ac4ndukjeuvWWcQD+5ypOkPz49y3jAPyLIK4dCwoK kui4BMs44DQaxIXNW2AZB5xOg7iQkL6WccDp9I8Js4IvE5er2LINcLrQmJ6SUrTLMg7YSffxCZKS U20ZB+xkenC4ZKeVWcYBu9Agjvc57E6DOP3dtTCXvwHAvjSI05/P+QcrwHfTIC47fJllHID/aRCX G9fRMg7Avwji2jGCOKABQRzgG0Ec4BtBHNAygjg4AUEcnIBQCHZHEAcnIIiDExDEAa1HEAcELoI4 IDARxLVjBHFAA4I4wDeCOMA3gjigZQRxcAKCODgBoRDsjiAOTkAQBycgiANajyAOCFwEcUBgIohr x1zuesN7HHCi6tpTljEAfG8ALdE/LCjvccDpjp08ZXiPA3birj9reI8DdqKxkPIeB+yE9zmcgN9d 4QT8fA60Xl3NScsYgMBQf5LvTyDQEMQBAAAAAAAAAAAAAAAAAGyBIA4AAAAAAAAAAAAAAAAAYAsE cQAAAAAAAAAAAAAAAAAAWyCIa8eCgoIkOi7BMg44TejosRI2b4FlHHC6iMj1EhLS1zIOOF1ZSZrM Cr5MXK5iyzbA6UJjekpK0S7LOGAn3ccnSEpOtWUcsJPpweGSnVZmGQfsoqbuDO9z2F5tXa353bUw l78BwL5K3afNz+cZRbWWbQCaS+zWRbLDl1nGAfifqzhBcuM6WsYB+BdBXDtGEAc0IIgDfCOIA3wj iANaRhAHJyCIgxMQCsHuCOLgBARxaM9mrD0oiemVlnFvBHFA6xHEAYGLIA4ITARx7RhBHNCAIA7w jSAO8I0gDmgZQRycgCAOTkAoBLsjiIMTEMShPes7c5f5uXvI/JTzhnEEcUDrEcQBgYsgDghMBHHt GEEc0IAgDvCNIA7wjSAOaBlBHJyAIA5OQCgEuyOIgxMQxKE96zurIYjrMSnRfPxs7m6fYRxBHNB6 BHFA4CKIAwITQRwAAAAAAAAAAACAi8ITxHn0nLztvGEcAAAAcLERxAEAAAAAAAAAAAC4KLyDOMI4 AAAA/NAI4gAAAAAAAAAAAAJMzJ4yS1AEtAc9JjYsldqSD859HLEoVfIrTlje+wAAAMCFIogDAAAA AAAAAAAIMKXu05KSUw20O59M32mJ4IxxCdJrUsMscaFL9xHDAQAA4JIhiGvHgoKCJDouwTIOOE3o 6LESNm+BZRxwuojI9RIS0tcyDjhdWUmazAq+TFyuYss2wOlCY3pKStEuyzhgJ/rHN/0jnfc4YCfT g8MlO63MMg7YRU3dGd7nsL3aulrzu2thLn8DQPtjWTK1hRBOo08dyyiqtTwHgOYSu3WR7PBllnEA /ucqTpDcuI6WcQD+RRDXjhHEAQ0I4gDfCOIA3wjigJYRxMEJCOLgBIRCsDuCODgBQRzas8YgroUQ zoMgDmg9gjggcBHEAYGJIK4dI4gDGhDEAb4RxAG+EcQBLSOIgxMQxMEJCIVgdwRxcAKCOLRnITN3 yQcTGmaHG7dsvyWE8yCIA1qPIA4IXARxQGAiiGvHCOKABgRxgG8EcYBvBHFAywji4AQEcXACQiHY HUEcnIAgDu1Z/9lJ5w3hPAjigNYjiAMCF0EcEJgI4gAAAAAAAAAAAABcFBq6eY8BAAAAPySCOAAA AAAAAAAAAAAAAACALRDEAQAAAAAAAAAARzvxhcixU99I7WmRo/VfSxWAdqn6xLnv5VPfWL7PAQAA 4BwEce2Yy11vGQOcqLr2lGUMAN8bQEtq62oN73EAIsdO8v8dsD93/VnLGGA3NXVnLGOA3fA+x8VW d1qktPYbqfxcJK/yK8l3AWiPitwih2u/kSO1X1u+z4H2rK7mpGUMQGCoP3nS8B4H4F8Ece1YUFCQ RMclWMYBpwkdPVbC5i2wjANOFxG5XkJC+lrGAacrK0mTWcGXictVbNkGOF1oTE9JKdplGQfspPv4 BEnJqbaMA3YyPThcstPKLOOAXWgMx/scFxtBHGAPBHGwq8RuXSQ7fJllHID/uYoTJDeuo2UcgH8R xLVjBHFAA4I4wDeCOMA3gjigZQRxcAKCODgBoRDsjiAOlwJBHGAPBHGwK4I4IHARxAGBiSCuHSOI AxoQxAG+EcQBvhHEAS0jiIMTEMTBCQiFYHcEcbgUCOIAeyCIg10RxAGBiyAOCEwEce3YXXffTRAH nBGZMnU6QRzgQ1TsFoI4wAcN4eb1/ylBHODDpC19CeJge72n7SCIg+2F9V9NKARb0yCO9zkuNoI4 /zlU9Y0UVotl/FLSfRbXiPnovc2OCo5+LYeqxXz03uYveiwXejz6vml4HRueS78miINd7QjuRRAH BKiq8j2SH/++ZRyAfxHEAQAAAAAAAAAAR9Mgrqz2G3Gd1mjoGzlU1RBLXWiw05Sv5/p2X23b3/e9 f0t8PY8JllzWcV98Pb419HG5R76QjOL6xrGiYyLl9SKlx0VK6859Xndxg7msslOyN++oZB4+1eZj by9MDFf1jeRWnGl4jwVABGhCNreYj22OEiu/Mu+bvflHzXtIz+9gSb2U1DbErQRxAAAAzkYQBwAA AAAAAAAAHO34aZGK4yJHvxDJPXJW8iobWCKcNmuYvappfOWZ0Uo/z23D/szj3dLqaK1lGkw1xEme 2fHMrG3u1kVoehw6K9f3DZt0xrKMkhOyctNO2bQtQ4qPieQf/UpSso/I6ugdErk5WaK2pcn6rSkS vT1dco98ecHxWsPjz0rMjiyZNHu5pGS52jw7nT6XHrMqqWn4WHDUer9L5VD1N2a/nn37Og9zvpVn Zdv+Ypm5aK2ELdtkIrLC6u/3WrWGPqfnWPSjvie876P0fZJ2qMa87uvj90vOkTPfO9LT89Lvl7jk XJk8Z4X5mFFSJ0si42V/QZVUnhKpqCGIAwAAcDKCOAAAAAAAAAAA4Gi1p76W7fsKZMLMpTJ66kIZ PWWBTF+wRnZnVZrZycxsaecCNl2eUaMeE/80WXbTswxnQxjVEG7p2OFakczD9bImNkV2Z1Y2xmN7 89wyY8EaGTF+toyZulDGTV8skZtTTRyk9/GOinTfTeOngyUnJGZnlhwoOt5wHOeCKM8SpOZ4zgVb +nnjMTc7PpF9+W5ZvGar7Eg/3HjfvXnVsjhiq/lYVt/0PM+a6MtzfHr/7LJTsjUlX/bkHDXjnuNs OPavzfk0PQ5P0KQfI2JTJOSzMZJ8sNxc58zSExI6eb4881IHCZ2yQPoPnyR33vuwBPcb3jjTmXcc 9X3o43UmsRUbdsjYqQuk4KhGds1n5mtNdKfnVFD1tezJccmWlDzZmpIne/OqGl7bo9ZjbMs+WnS0 4b2QXX5atqcVy+akXPMxq+xkQ1TYZMlfPZ70wmMyfsYS6f3pCBkwYpIkH6wws6hZnvcC6PHk6PHs L5S43bmSkFogGcV1Zra/pvfT49lXcMy83z8ZGGpe18i4PWY2QO/n/C76WiZnVsiYqQtkwcooKXR/ KTMWrpUJM5dIad03Unnc+n0OAAAA5yCIa8dc7nrLGOBE1bWnLGMA+N4AWlJbV2t4jwMQOXaS/++A /bnrz1rGALupqTtjGQPshvc5Lrbq42dk8uwlctNt90j/oROkz8BQGT5utgl7Mg8fl+zyLySv8ktJ K6w14Y/OurUz/bDsSC+R3CNnzGxqul2/3pVRJofOzZqmY3uyKyVyc5K827OfrI5KMkuAaii0MfGA 3P3AY/JGp/el/7Bx0u+zsbJkzVbzuIOH6yUh9ZDsL6hpDMkOHj4hCan5sjvriAmaorYdkNc6vifL NmyTnCOnzcxfGlodLDkp6YV1klX2uaTmHpWkjDLzeU7FF7Jt3yETcek+9L56HLsySuWd93rLkNHT zi0Z+7UsioiTF1/rJPvyqiXtUJVs21coOeVfmPvrsewvOCaJ+wrNUpX6nO+831tmL14nZcc1/jsp iXsLZF9+tdmPhlsai+lx6HFpHKbjemz9h02UqfNWydHTYq7hrgOHzbWfu2yjOd5+Q8fLI088Jxvi 95834vKEh3ofb02jLL1fTsUZWRu3V8LXbhHX5w3RnidS1GvtuTbe+/DQ49fniN6ZKdPmR8jg0Gkm 6pu1eL3E7MhsNhOg5xob52LBCw37NMTTiDF8faKMmbZIevYZLBNnL5OFq2PNeNPz1c/Ti9wyZPQM GT1lvokm9brmn+f8vi+NKjXKXLQqToaNmy19B4+RoWNnyKJVWxoC0HPHo+ecV3lGZi1ZL53e7SXb 9udJcL9hMnDkJKk0r4P1uc9HZ6TLqTgliyO2yIKV0eI+K5Kwt1C69x4gsbuypNbH9znQntXVnLSM AQgM9SdPGt7jAPyLIK4dCwoKkui4BMs44DSho8dK2LwFlnHA6SIi10tISF/LOOB0ZSVpMiv4MnG5 ii3bAKcLjekpKUW7LOOAnXQfnyApOdWWccBOpgeHS3ZamWUcsAuN4Xif42KrqjstM+evlA96DzTB moZLGlil5lXJ2GmLZNu+IjlQVGNmjVu3ZZ+ZYWzQyCkybNwsCV+bYGKxRavjZOCIyTJywhyzHGRW aUOs8+mQ8WY2rJfe6CLrt+41M65pHLUhIV1efqurRO84KBUnG/apM7HtOlAmo6cukM9Cp5mZvban lZgIbuTEMBk0crJ8NmqKRG7eIwtXx8l1N9wig8dMNyGdBlFFx76RVVHJMmvxOlm7JVW6B/eXibOW SfT2TJm9ZJ0MHDnZzMC2MTG9MQLToG/mwkh5rcO7Zva7jOJjMmDYROk3dJxsTSkwwdewsTMlLHyD HDx80owNGjVV+g0ZL+NmLJFZi9bJbXc9IJ8OnSC7MsplzJSFEvLZWHNtondkSuyubOkVMlRGTAiT Lcl5JpDS8GzTtjR5q/OHZhY+M7PZ0a8lOfOIrNuSKrkVn8uYaQvksadflDWbd5ulbL2DqKYySupl 54Fi2ZlR8q0DqtgEgLq8pidE05hNZ+JbsCrGLK2pkd76rftNfBizM1PmLouS/YdqWlyCVG3dUyDj ZuiMfrtlzpJ1MmpSmKzbsttEZ/p6aYhnorijZyU+tUDGz1gsU+auNPvKLD0l8XsKWr0kbVMNYeRJ 876atSRSImJ3yMf9R0rMroMyY1GkzFm60byenuBOX+O0Q9US3H+E3P/wU+a10Gix4Vp8//170/1o 8Lhs/XYZP32RrIzaJiMmzJFFq2Nl2bqtMiVshYkxzXvbxJeH5eW3uknv/kNlZ3qevNbxXRkwfOK5 MNH6/OejQZzOKDh/RYwJ4qrOiOwvqJYhYzT+myfHv7J+nwPtWWK3LpIdvswyDsD/XMUJkhvX0TIO wL8I4toxgjigAUEc4BtBHOAbQRzQMoI4OAFBHJyAUAh2RxCHS0FniJs+b7k8+OgzMmbqIgmdvMCE WNvTiuSNTh/Iuq17ZG9eufT45DMZP32xvNujr7zV5UOzzOm0eatl3dZ98vizr0jI4DHyycCR8twr HUyc9Ha3XjJ22nwZN32+PPb0y7I+fl9jEBe1PUMefepF+bD3IBk3bbHMXLROdqaXyujJ8+SRJ56X 0ZPny5vvdDf71Pv26jvEhD9dun8snd4LNlHc08+/bmYpGzJ6ugwYMUEO134tE2aFy0d9h5oA6877 HjbnMWXOCvOcw8fPkm49QkyIpKGSHocGalt350qHzj1kbVyKbE/LNzPGLVgRI12695Z33guWoWNn ynMvdzAzkWlw9G6PEFkcEWMiuEmzl5uZ6sZOWyiTw1bIax27yvL18WbWtK4fhsiMhZFy9/2Pmlnn dGY5DcE0xlqwMlZeeqOz+VoDLY3W9Fg0dBo/Y6nc++CTMnPRWhMLauRlll/1ml3NMxPb9v0lMn3+ GrOvBmtlxoJIEzBqnKjBoj5Olzr1BHELV8WY0G791n3y1HOvyeylG2TCzHDp0WeIWT5Wl331RF+e /TQsVVsvYcs2SVj4RimsOisrNmyTOUvXSmHVFyZMnDZvVcN1dYtZ0vPTYRPl2RfflKdeeN1cn4bo bpNZJtQT2HnOx7Mvj4Zzbb49fs8hExfuyz8qyZmFMiR0mmRXnJLkrCMm3ozZlSWH6xoCy7RDtTI5 bKX07DtUnn7hDfmg9wA5ckokz/WVmcnPPO+5/RScu74NGo6j6bk3Pa5vozQxsyKOnDTXzAqYXlRl 3ndbU3IkvbDKfH+sj99v4lIN4iLjdsuNt94lfQePNVHljbfeKfNXRJnXuPlr22TfXtfD87l3EKev ZXbZSZk8Z4V83H+EVH9u/T4H2jOCOCBwEcQBgYkgrh0jiAMaEMQBvhHEAb4RxAEtI4iDExDEwQkI hWB3BHG4FKrrG4K4ex98wiz7qEtMrti4Q3akF8vb7wZL9I4DknaoUoL7DZc5SzbIlLmrpMv7H5vZ 0zR80xjstrsfMDNi6cxo73/U38x81bl7bzlc940cLHFJj0+GSERMcpMg7qA88uQL0vXDPjJ83ByZ Om+1WQa18/u9TXyms7z1/Wys9O4/wswoNnXuSjOms9h16PKhxOzMMvtZF7dXRk2aK0PHTpPyE2Ke p/enI2TO0g3Sq+9QKXJ/I/2HjZf7HnpCZi1ZZ5Yp7f7RAEnNrW5cylNnvxuhy11+NkYWrIo1y3Cu iUmRu+57xMwqp2GTHsenQ8dJ9+ABsiZ2l9SLxmEnJTIuVT7qO0zClm40M8uNnTZPvhKR2J1Z8uxL HUzYpxGeHptGZg2R01lzfK93et/EcRpgaVxV6P7GBFIPPfasTJm7wsxYpzPy7c2tNlGVLheqS37q /T1RltqTWyURMbslMnaPCQWN2BRZE5siccm5JqjzBFWeIG5xRKw5Jg36/vq3a6Tbh31NTJdybkY5 PS69NrkVDY/1BGB63TQA02uyOjrZBIJ9BoXK2s37ZMaCNeZrnQVO77tld57MWrxWUrKPSERMknk/ 6PXQZXUbzucbE3zpzIAaeOkSuyb2MtHg15J75MtmEVjD9dhr3gNR23XJ1kjp3P1jCV+3XZZExstn oVNl+cbtjYHZoogt8vKbXWRLSp6J5V7v+J45Lr2m4eu2NS4Rq0sC67juyxOl6TXOrWy+f72vLnuq Hz3RmsaaGrgtW7dN5i2PkY8+HSETZ6+QlRt3SejkeSYe1Pe8npvGeQ88+rRsTsqS/sMmyM2332tm YdSAT59fX1s9Dn3+htf5K7PMa8N75isp8LzmlV+ZY88srW8exJWfMkvw9uozWFz11u9zoD0jiAMC F0EcEJgI4tqxu+6+myAOOCMyZep0gjjAh6jYLQRxgA8aws3r/1OCOMCHSVv6EsTB9npP20EQB9sL 67+aUAi2pkEc73NcbFW1p00Qp6GRhjWldWKWTk3cmydvdv5QlkZukbjkDHnp9XfM7F6ropNk6txV Jhx7+InnTQT36NMvyrzlUbI0Ml5mL1lvAjFdEjR+T67E7Egzs6itidltIiwNfnTmrBde6yRxSTlS rf+A67jIvvxq+eDjgfJqh24m6pq7PEoWrNpslk598rlXzUxtGpG9+lZXE8917NpDlq3fZoK43v2H ycHDxyTks9Hy4ceDzDFoMJd35EuzjOXjz7wkK6N2mWhJZzfLKjvdGDtpjKVx1xPPvixdP+hjorT4 PXny6JMvyojxc2TVpp0yZ+l6WRqZYGasmzQn3OwrLHyTmRGse++BZma04ePnmOMorD5jlh598fVO MnFWuLz97kcNUZWJ3/Tj17JwVay8+c4H5hgalic9K8vWx8uTz78mQ8ZMN9d/5abtJpzS8CmjpE7W x6cZGSUnmoRbX5sgbsWG7eYcvpVkXqfYpGyfQVz42jjJq6yVD3oPkpff6GRCPn291m1NlZRsl4nR 4pJzzOuQkHrIvGYNs67VmBnsQifPlZidaSb6GjRyomxOOmBmgNPZ2/RcdH/ZZafNx8rPdWlWt/Tu P1IGDp9ogrX0wlrz3BsS080yq8kHK8zyuys27pQN8ftMQLchIc3suyEabFjmVJfY/ajfMNmYuE8W r9kk7/bsa2YwXBW9XQaMmGTeY7o/nS1t2NhZ0rFbTxPY6XtHZ/TTa9Xlgz4yaORUE51t2Z1j3ou6 DKzOXrcqapdZUnflpl2ydste2bQtQw4UHZeI2N1mLHZXluzNO9qw5G61yOakHBMErtiQKCujEqXP Z2Nk9tK1sm5rkgwOnW7OSV9L3dfY6Yvl9U7vmQBwwPAJ0mdgqFSc0LDyhAkrN207IBnF9bJt3yGz 5K8GhVtT8mV1TLKsT9hvPupsjGvjUk2Yl1XuNUNcuc4Qt1x6fDJIqk5av8+B9mxHcC+COCBAVZXv kfz49y3jAPyLIA4AAAAAAAAAADhaVd0XsmD5Rvl06HizlKWGPhr8aKCmkZHOijZw5BQTeC1aHSej Js2TAcMnydjpi+STAaNMQNR38BgZNGqKjJ260ARqGvNo2BX86QjpM3C0mfUtevtBE77pc2vYpMuR bk7KNjNoaayls2gtW58o3T7sIxNmLpXh42ebZT8nzVkhb77zoYl/NHbr0v0TE0rpEph6LAtWxkjH br1M+Pb2u73MzHULV8fJxwNGmvhII6b3en0qoZPnm/toYNcwC1pDVKazbe3OqpS33vlAXnmzi6QX 1khWaZ2MGB8mwf1GmKhNz0XjqPkrY8xSqJ+FTpcefQabmcn6DhknA0ZMlpUbd5ptQ8fMNLPT6axk y9dvM6GhJ0jT/enMdJGbU+SNt983s6npzHE6492jT70kdz/wuCzfsMOc9+udusvksHApdJ+RsVMX mfPRmeU0WNPn8MwQp0uDRu/IlNhd2RY7DpSac7UEceu2SmruYXmrcw8JX7tFssuOmc91trulaxNl Y+IB6RkyVCbMXibLN2xvmNFNl3Y98qWs3bJPps1fKQeKXLI2bo/MX7FJMkqqZPaSdbJmc4qUnLuv zgDXEByK7M2rlnHTl5hwrKj6jAkmh42daV4PnWFNl/qcNn/1ubhxhJnlT7/W4E7fL54gTp9n5uJI idq2V3ZnHZJRE8Mkp+KkxOzcb5bP1WujM67lHvnCvAc0wtOQTF8jDd5ik3Lk9bffM7GlLifriSf1 ddX3kn6tS9W+2/NTcz56HIn7is0SuN2DB5r7Tpi5WFynG75P9uUfMzPrRcTulLRDFeb12ZqSJTvS smXynJWSmltl3oN6LXQWP50RccHqOBM6JmWUmUB0y+58swSxXosVG3aY0FSX59X3+6Q5y6RnyGAz k1+vfsNk0pzl5lj25Lokz3XKBJ4axFV9IXKguFZGTgyTgSMmSu2X1u9zAAAAOAdBHAAAAAAAAAAA cLSak1/JnsxSid+TY6IjT2ilAVXSwXKZNHuJzFiwWjYmpMnePLckZZTL2GnzZcLMRWb5Sw3azNjU eTJu+nzZmpJnIqA9uUdlStgy8/i1m1Nkf0FN49KUGhJpFLa/4Ni5GdJ0fw1LS0ZuTpZhY6dJWPh6 OVBcb2bomrV4jYyZMldWbNou0dsPmFnS1m/da2Isfd5Fq2PNLGeRm3ebWG7XgTKJ2pZuZn/TpTZ1 Jq8R42fI1HnLJTmzwswa5jlPsxTpkS8kavsBWR2zywRyeky6Xz3vERNmmudtCMq+kMVrNAqcbWI+ Pc9N29IlbNl6SS+sM88xfPwMc58811eSkl1pjlOXuzRLX54L8HQ52h59hpiZwHTGNI3MPvx4sAwf N9vEUJ8MGi39hoyX1NyjsiO9yMwmp7GTxn26H88187xOGqFpWOfNs7yn534axOkMY0sit8qB4hoT kWlklnfktJndT5fcTNh7yOxLQz69btv2F597noZlUzXAm7V4vQncxkxdYJah1a91edSs8s+bHZvZ b7XIzvQyM7Nc2iG37M4qkh6fDJbFa7aYsPLdnv2k/7BJJtzTiG/QyCkmXtTZCDVka5jN71xkd7Th PuNmLDHP91HfoTJvebQ5lk2JB8w5e/ap10mjMg3rdIY3jfo2xO+X4E+HmzhT9/POex+ZZWV1CV9d BlYjTJ0JTq+9zmCny91qrKjjo6csMOHeyIlzzIxsel31mHRJX40fdUnUfkPHybhpi00kp4/XcNET Bep7eZYGdbPCJX5Pvhw5KZJVekoWrt4sb3b+wMxoOGbKAjMTo85aF7Mj0yzz23fIWLP8rQaRGvfp jIRbU3LlUNVpmb8y1gRx1V+K7DpQKh/1Gy7L1iXK8bPW73MAAAA4B0EcAAAAAAAAAABwtOOnRVyn RGpFZ9b6SvIqG3jiraOnxSxDqbO7adijkY8GQTquAZLeV8Mw7zGNqFyfi5lNS5eN1EhJoyfddqj6 m4aZ4ap1Zrizkn9unxoP6XjVGTHBkIZQuk/dvz63zqils9iZ+x1vuI9u149me72YOEyPW+9nntv1 tVkGVmfR0uPR4/ccR9P96v31+T3n79mvPk73ZeK5o9807OsLMTOR6Zg+95FTDceqz6HHrpGb3lev geexnufVMC2r7HOZE75JBo6cLAVHdUnThuudXf6FHDx8UrLLz5jn0+ualHnEzF42d3m0bE7Klf0F tefiwW+P/3y+PceGIC4iNkXClm0011nHPDwhW0755yYy0yU+NRbbeaDMbDPPdS42O3j4lKyKSjIB nUZ1UdszJKf8dOO19ezTXLOqb2T91v1mNkG9Zqm5FWbmN43IdDnZecuiTQCns7et27pfps+PNEvh zly0ToaMniH7D9We2/+5me6qvzHB45ylG01ctjhyq+w8UGped8911v174k4N4/Q9qdddj0NnwdPZ 42YtXmeOIz610ARxGrEtjtgiiyO2muVwdaa8z0KnmWVcdda2CTPDzaxvuw6Um9e14Zo2LLmrMwwu WKlR5iIz+9z29MPmmDW2bLwOOsOe6yvz2uvx6PbUvCoZP3OpmbVQQ7rwdYkyZMwMM+Pf1pQCcwyT w1bJ+q37TPSn16f3gFHm67zK0zJ7yQazxK8uvRq+NtEs33ro6Bk5esL6fQ4AAADnIIhrxwpKKixj gBOVVrqluvaUZRxwOv2+4HsDsKqtqxWXq9gyDkCkos5tGQPsptR92jIG2I3LddIyBtgN73NcbBrE VdR/Y4I4jbs06mqmDWMagVm2fx++nv+7+HhMs+Pwsb1VfD3O11hrtp2jAV16UbVMnbfCxFyeAFDH PTSq8wSA+wtcEr1jn+zOKjNfa8zm/ZzfRZ9Lg7ToHRlmFrqcitMNoeO559KYUPepX+e7vpAtuw/K 1j1Z5nMNrpo+V8WphvBPY0eNA/WjPtZ7n57n3pF2WJZEbpHqsw0R2IJVsfLp0AlmJjq9Xon78mRL SpakF7klvbDa7HNffqUk7M0xx930fPVzz35NrKlB57lo0Xv/+lg9Rz03fVxOxSnZkpwhe/OOyKHq M7I56YAk7s0zy67uLzgqWWX15mNm6XE5eLhWdqQfkqVrE+SNd96X2J0ZklF8zOxXj9mzP31eE2ye uw4eus9m1+Lc8ei1M8dWL1Jc+40kZx6WeHOdT5vXZ/v+fIlLzpDMsuNGetExczz78l2SW/m5JO7L lczSOtmdWSkTZy2TqG37pKTmjJktbnNSmvk+PlL3teX7HGjP3OVHpa6Gn3+AQFR/8qTUHa+yjAPw L4K4diwoKEii4xIs44DThI4eK2HzFljGAaeLiFwvISF9LeOA05WVpMms4MuI4gAfQmN6SkrRLss4 YCfdxydISk61ZRywk+nB4ZKdVmYZB+yipu4M73NcdPUaFp38RlyffyMVGuoc/8avyuq+krzDxXL4 2OeWbXahAWJF/VeSfbhW9ucdlSMnWr7uFce/kaOfixz7UsxH/dr7Pq2hj9P9phUcldVROyUt3yWV Gt35uG/liYb9VX8h33ls33U8ZXXfSMmxb6S0Rr8+K7vSi2TO4nWyauN2ScksM/tw6z9w1aDsVMM5 6nHpRx33fj7v/XuPnY8+77Gz3+7Dc456vjrm2b9+rNKw7eQ3sn5LqsxcsNrcX+9bVve15Xk9WnM9 PA7XfS2ZFZ9L5amG49Dnr6hvOGelX+tx6KyGnuvhOeYj9V9LUnqJrIlOkpzSWik5dkbSC9zn7v+N VJ2yfp8D7Vlity6SHb7MMg7A/1zFCZIb19EyDsC/COLaMYI4oAFBHOAbQRzgG0Ec0DKCODgBQRyc gFAIdkcQh0vhxOlvxH3iazl6/Guprv9Gqk/4V+WxExI550U5VJhp2WYb9XrNRWpPi9R8Lue/7rrN m/d9WuPc4459LlJ3RuSYBl4tPdfF2J/neXSfJ0VqTknjeGXtl+I++Y0c/+LcMZyP93NeCO/nboWa 0yL1Z5scp/dztlFx1RmZtDpTMktOWPbZGsdOnXsdT4l5L9Wd1usrUlX/tdR+bv0+B9ozgjggcBHE AYGJIK4dI4gDGhDEAb4RxAG+EcQBLSOIgxMQxMEJCIVgdwRxcILaulrzu2thLn8DgH2Vuk+bn88z imot2wA0RxAHBC6COCAwEcS1Y48//gRBHHBGTAy3JHyFZRxwuqjYLTJ4yFDLOOB0GsItHfY7gjjA h5mJQwniYHsD5iQTxMH2Fg1bRygEW9Mgjvc57E6DOP3dlSAOduauP2t+PieIA75b8oD+krduvWUc gP9Vle+RQzs+sYwD8C+COAAAAAAAAAAAAAAAAACALRDEAQAAAAAAAAAAAAAAAABsgSAOAAAAAAAA AAAAAAAAAGALBHHtWEFJhWUMcKLSSrdU156yjANOp98XfG8AVrV1teJyFVvGAYhU1LktY4DdlLpP W8YAu3G5TlrGALvhfQ4n4HdX2J27/iw/nwOt5C4/KnU1/PwDBKL6kyel7niVZRyAfxHEtWNBQUES HZdgGQecJnT0WAmbt8AyDjhdROR6CQnpaxkHnK6sJE1mBV/GHxYAH0JjekpK0S7LOGAn3ccnSEpO tWUcsJPpweGSnVZmGQfsoqbuDO9z2J7+Yy793bUwl78BwL40htOfzzOKai3bADSX2K2LZIcvs4wD 8D9XcYLkxnW0jAPwL4K4dowgDmhAEAf4RhAH+EYQB7SMIA5OQBAHJyAUgt0RxMEJCOLgBARxQOsR xAGBiyAOCEwEce0YQRzQgCAO8I0gDvCNIA5oGUEcnIAgDk5AKAS7I4iDExDEwQkI4oDWI4gDAhdB HBCYCOLasccff4IgDjgjJoZbEr7CMg44XVTsFhk8ZKhlHHA6DeGWDvsdQRzgw8zEoQRxsL0Bc5IJ 4mB7i4atIxSCrWkQx/scdqdBnP7uShAHO3PXnzU/nxPEAd8teUB/yVu33jIOwP+qyvfIoR2fWMYB +BdBHAAAAAAAAAAAAAAAAADAFgjiAAAAAAAAAAAAAAAAAAC2QBAHAAAAAAAAAAAAAAAAALAFgrh2 LD0zzzIGOFFeYalU156yjANOV1rpNrzHAaerrauVspI0yzgAkSJ3qWUMsJv8ihOWMcBuSktqLGOA 3fA+hxPwuyvszl1/lp/PgVZy5RdJXc1JyzgA/6s7XiU17mLLOAD/Iohrx4KCgiQ6LsEyDjhN6Oix EjZvgWUccLqIyPUSEtLXMg44nf5BYVbwZeJy8Qsq4C00pqekFO2yjAN20n18gqTkVFvGATuZHhwu 2WlllnHALmrqzvA+h+3pP+bS310Lc/kbAOyr1H3a/HyeUVRr2QagucRuXSQ7fJllHID/uYoTJDeu o2UcgH8RxLVjBHFAA4I4wDeCOMA3gjigZQRxcAKCODgBoRDsjiAOTkAQBycgiANajyAOCFwEcUBg IohrxwjigAYEcYBvBHGAbwRxQMsI4uAEBHFwAkIh2B1BHJyAIA5OQBAHtB5BHBC4COKAwEQQ1469 9PIrBHHAGZEl4SsM73HA6eK37TLBqPc44HQawq0cey1BHODDvJ1jCeJgeyMWpRLEwfaWj40mFIKt aRDH+xx2p0Gc/u5KEAc7c9efNT+fE8QB3y111EjJW7feMg7A/9yuTClM+swyDsC/COIAAAAAAAAA AAAAAAAAALZAEAcAAAAAAAAAAADgB6fLpuZXnDD0c286i5zyfhwAAABwPgRxAAAAAAAAAAAAAH5w MXvKpPv4hFbrPW2HDJiTbOhyq+OXp8mMtQdlfnSOrN1RZCSmVxq6FKtGdd77BAAAgP0RxLVj6Zl5 ljHAifIKS6W69pRlHHC60kq34T0OOF1tXa2UlaRZxgGIFLlLLWOA3ejME95jgN2UltRYxgC74X0O J+B3V9idzvzmmRnOM0uch8ZsHik51YYndNOIzhO/Ld9aYGI4DeOUhnIazXmHdEq3NY3nPNGc93EB gciVXyR1NSct4wD8r+54ldS4iy3jAPyLIK4dCwoKkui4BMs44DSho8dK2LwFlnHA6SIi10tISF/L OOB0+geFWcGXicvFL6iAt9CYnpJStMsyDtiJ/iFM/5jmPQ7YyfTgcMlOK7OMA3ZRU3eG9zlsT/8x l/7uWpjL3wBgXxrC6c/nlypK0+BO9+GJ6TSC88RzGsf5iuU0sNP78g9pEGgSu3WR7PBllnEA/ucq TpDcuI6WcQD+9YMHcfpDbdMfOIcvTJX+c5LRBu+N2iifTNtmGW8PpkceNL9Y6HvhUv2iA+cgiAN8 I4gDfCOIA1pGEAcnIIiDExAKwe4I4uAEBHFwgksdxLWGJ5hr+rfLpqGcJ5Lz5zECiiAOCFwEcUBg +kGCOP0XGPrDosZv+sPjkAWpMmFVhsyNypcViYfhMIvjCo1p67JlyPyG94TS94j3ewdoDYI4wDeC OMA3gjigZQRxcAKCODgBoRDsjiAOTkAQBycIhCCuJZ5Z5fRvVyMWffu3LCZ7gL8QxAGBiyAOCEyX PIjTHxZ1RrDgqTtMBLUr57jku74CGu0tPGlCuX6zG6an1l8kvN9HwPksCV9heI8DThe/bZcJRr3H AafTEG7l2GsJ4gAf5u0cSxAH29M/ZhHEwe6Wj40mFIKtaRDH+xx2p0Gc/u5KEAc70wk19Ofz9hKX 6e8RGsj1nraj2WQP7eX40b6ljhopeevWW8YB+J/blSmFSZ9ZxgH41yUL4jyzwukPgxrCHSz9whJC Ad40jNP3jE5J7f2eAgAAAAAAAAAAAPwtv+KExOwpa5w9TiM5/buoznrnfV8AAAD88C5JEKcx3PS1 B82scDGpRy3RE3A+OougvneGL0q1vLcAAAAAAAAAAACAQKFxnK5+NGBOw0pIuqyqjnnfDwAAAD+c SxLELdtaYIKm+APHLLET0Bo6o6AuoTqOmeIAAAAAAAAAAADQDuiyqp5Z43Q1JMI4AAAA/7joQZxO D8zMcLgYdKY4/YVB/1WN9/sMaCqvsFRKK92WccDp9PtCvz+8xwGnq62rlcLcBMs4AJEcV64cO3nK Mg7YSUZRrZnZ3nscsJNDuS6pqTtjGQfshPc5nEB/d9XfYb3HAbvQn8vt+vO5ntf86Bzzdy79yFKq uFAV6QfFXX7UMg7A/+qOV4nblWkZB+BfFzWI0x9Ye0/dIYvjCi1xE9AWa5MqzC8L/KKA8wkdPVbC 5i2wjANOFxG5XkJC+lrGAacrK0mTWcGXictVbNkGOF1oTE9JKdplGQfsRH/H1FkbvMcBO5keHC7Z aWWWccAuNITjfQ670xBOf3flH3TBzvRvP/rzucZj3tvsIjG9snEpVZ1UxHs70FqJ3bpIdvgyyzgA /3MVJ0huXEfLOAD/uqhBXOSOIjM7nC536R02AW2lS6dOX3vQ8uYFPAjiAN8I4gDfCOKAlhHEwQkI 4uAEhEKwO4I4OAFBHJzACUGch66G5FlG1Xsb0BoEcUDgIogDAtNFC+KYHQ6XCrPE4bsQxAG+EcQB vhHEAS0jiIMTEMTBCQiFYHcEcXACgjg4gZOCOJVfccLMFqf0c+/twPkQxAGBiyAOCEwXLYjT/5is P7TuLTxpCZqAC6EzDurMg0wljZYsCV9hwh/vccDp4rftkilTp1vGAafTEG7t1LsJ4gAfwlOmS3oZ /1od9qYzMjjlD25wroipW+RQrssyDtiFBnG8z2F3GsTp7676j7q8twF2oZNt6M/nTorDPOfce9oO R503Llza5MlSuHmrZRyA/7ldmVKSOsYyDsC/LloQt3xrgQyZn2qJmYCLYdq6bJZNBQAAAAAAAAAA QLtHFAcAAHBpXbQgbtzyNJkblW8JmYCLQZfi1SV5vd/AAAAAAAAAAAAAQHvjieK8xwEAAHDhLloQ 139OsomWvEMm4GKIST1KEAcAAAAAAAAAAABb0OVTB8xJlhmskAQAAHDRXbQgTmOltUkVlpAJuBji DxyT7uMTzC8H3m9iIK+wVEor3ZZxwOn0+0K/P7zHAaerrauVwtwEyzgAkRxXrhw7ecoyDthJRlEt v1vC9g7luqSm7oxlHLAT3udwAv3dVX+H9R4H2qsTX4gcO/VNo8ras3KwpN58bDrentWoz63jLdHz H7lkv+wrqLVsu9g8x1ZSWSNxCTtlS+Iuid+RLNFxCbJ1e5Js3Z4sm+N3SE5hudR5vVY/hIbja77f 2lPfWN5HTlWRflDc5Uct4wD8r+54lbhdmZZxAP510YI4jZV0Fi/vkAm4GDxBXKn7tOVNDISOHith 8xZYxgGni4hcLyEhfS3jgNOVlaTJrODLxOUqtmwDnC40pqekFO2yjAN2or9bpuRUW8YBO5keHC7Z aWWWccAuNITjfQ670xBOf3flH3TBTk6cFsvff+zkUNXXknfkS0krrJWCo18326ZfFx+Tb9Wc02TM +/maKqz+xtynqIl819dyqMo67tm3PqbpuH59qOqsTJ27Su6+/1EZNGKCvNszRP7lX/5VPuw9QIaO mSz3Pvi4jJm6UMpPnP942soc77nz1s+bbss8fFIOlpyQwupv913i/tryPnKqxG5dJDt8mWUcgP+5 ihMkN66jZRyAfxHEoV0giMP5EMQBvhHEAb4RxAEtI4iDExDEwQkIhWB3BHFwAoI42JGdgziN0PKO nJFFqzbL/BWxJvryvs/BwzVyoLBK0gpcsr+g0jhQVCUZxW45UFQteZVfWh7z7WPr5ECRWzJL6ySj 5JikFVab+C6r7KSknxs/eLjWfJ5dflryj34lmaUnJaP42LfjZack8/ApGThisqzdskeOi8j0Bavl r1ddK9nl9VL3jciEmUtk2fptcrjWevwXQ1b5Kdmbf0RSc47IgaLjjfGeftyclCOhk+fJwcMnTbyn 4wRx3yKIAwIXQRwQmAji0C4QxOF8COIA3wjiAN8I4oCWEcTBCQji4ASEQrA7gjg4AUEc7Mi+QVzD TG3h67bJk8++KtHbDzSb8a3g6FcSm5Qjb7/3kbzRqbu836u/fNB7kPT4ZLB069lX3nznA/kgeKAJ 2bxnTdNQrODoWZm1eJ18+PEgef+jAdKr7zAZPHq6HCiul8jNe+SjfiPMc+rzDRo5VRL3FZvZ6hau jpP3P+ov7/bqJ30Hj5Wo7RmSUXJC5q2IkkK37ueUPPPiG/L4s6+YAE6DvCWR8ZKS7bIcR0v0fq29 r16ntVv2SseuveTZlzvIjIVrpOx4w3XS89yXVy2vvtVVhoyeLsXHvjFjBHHfIogDAhdBHBCYCOLQ LhDE4XyWhK8w4Y/3OOB08dt2yZSp0y3jgNNpCLd26t0EcYAP4SnTJb0szTIO2Mn45WmSUVRrGQfs JGLqFjmU67KMA3ahQRzvc9idBnH6u6v+oy7vbUB7ZdcgTsOtnQfK5KHHn5XxM5aIq8l56rZDVWek d/+R8k//9E9y5z0Py4e9B0q/IWPlg48HyS9//Rv5P//0T/Lym13M/b3jMk8Qt3BVtNz70ONy2WWX yR33PCiTZi81Ad3GxHR55a1uZvw3v/ujDJ8wR/ZkH5WCqq9kwaoYufxvf5c/Xn6F9PlslCTuLZJC d8Ox6RKqqblVcs31N8onA0aaY85zfSW5FWcsy72ej87ypkudtuYxGgZuSkyTR596wRzv4NCpUvn5 t9eqyP2NRO/IlJtuvVtWbNohpXVCENdE2uTJUrh5q2UcgP+5XZlSkjrGMg7Avwji0C4QxAEAAAAA AAAAALRfTYM4XRLTV/zl+Vy3tSay+qE0hG0Nx+xRcLThGAuOfimDRk6RW+6418zMdqjq2/PU++0v cMt9Dz0p3T/qL6XHRaq/FBOCjZ+5RH767/8pb7/byzyu6Fys5k33ceSUyIyFkSYkGzBiolnuVJ9b Z1hbFbVTfvQv/yqPPvWiVJ8VE7vp82WW1kun94JlVVSSuM+NNxyTSGH117J84w75w5//IquidjUu kdra6673yT3ypTkmfZ6SViyxqo85XPe1DB83U/77F7+U6B0Hpby++bXKd30p77zXWx576gUzy97h Y99Y3kcAAACtQRCHdoEgDgAAAAAAAAAAoP3SIE6jqMJqkeyyU5LvOtsYxXnGv42xvjz3+XfHWd58 xWst+a74S8Oy4hoNyPTYzppZzvS4G2jYJ7Iv3y33PviYfDJwVMNMa5We49DtX8u6rfvkqedfk4yS 4yZg06VJdQnU//zZz+Xeh56QnPJT55Yste7fcz5F7q9k5qK1Jojr0v1jsx9z7JWnpVuPEDOu0Z05 93PHOnXuagnuN8zMtNb0OmqMWFLzlQwbO0t+/8fLzfHoY7z3ez4miKv4XD7qN0zGTlsoFSe++/H6 GI309Fr89cqrJafitGSWHjchoOd10Ou1OjpZ/vzXK81scRXHre8jAACA1iCIQ7tAEAcAAAAAAID/ P3v3ARbVmf7/P//ft+z3+92S7bvZlM1uNtlsdlM27qb33ntMtybGGGPD2GOJJWKv2LtibyigoqAo KqKCiDSlCKKIiMQSNSa5/9f94CHDPIO6rAnDOe+5rtcFc58z5zznzBkzk/lwPwAAoO46dqoi+LQm MVuGjZstE2Ytk8z9p03obEfeUZm7fL0kph+UXYUnZeSk+bIgemO1XdPORQNeWQfOXIAvrcf6qgjN fS2xSVkyaXaUDB07S0ZMmCvDx8+RwWEzZfLcaBN6W7xqi/zyV782Qa69Jnzmu42vTLBr/IylJpi2 59DXMjF8ufz2ssvltrvul4TUfVJ4tPownDJhwdKvZPqCGPmv//pvef2dd6XkdEWHuGWx2+X+h5+U X/7qN/LPO+4151EDfOuT8+W1t9+TtdtyTVc63+3tzD8mG3bkysuvN5K773tYdhWekIz9TgDR3n8g FYG4k9Kp5yAZPn52lU5v1ckp+Ubit+fLn/9yo9z7wGMya0mc9B0yQaLXp1aGE/Xn9j1lcu31f5N+ QybIwS/s6wgAAOBCEIhDnUAgDueSkpYpBQdKrTrgdVk5Beb14V8HvK64OE8ykhdbdQAiKYXJcvj4 CasOuElixiEpPXrGqgNukp5cKGXlp6064CZc5/AC/ex6pPyIVQfqKu0QF7tlj7z/UUdp0rytXHPd XyRizXYTCJuxaI25PyciXrZll8nVf7xWHnjkSdM57V8JamUUnZLFqxJl1pJYmR2x7hzWGuuTC0yX N//t6D41MDdl7gp54OGn5PobbpIrrvyD/PcPfiCX/e5Kuf6vt8iLrzUwne7GTlssP/jB/8iW9IMm jFZ1Wzr2M2a6Up0CVMNzf7jmWrnhxr/LuuRcKTp+/uMzneZKvzaBwR/+6Cfy5HOvyMFTIsl7SuXd D9vLqInz5e//vFOuu+FGSco6JLmHz0jvgWOkW59hVuc2neZ00cpE+aTvCNNR7vUGzWTMtCWyLftw wPPgSzvL6Tqqoqvbaeny6RAZOXGuFH9RUXc4nf+qHMOhr830rP/xH/8pt/7zLunRf4S82/JjueOe B2X15izJL6s4F7sKj8l9Dz0ujd5rJQeO2deRV+UnbJbSfQetOoDaV1aaJyX7tlh1ALWLQBzqBAJx OJfQAYNk4uSpVh3wuoWLI6RTp85WHfC6wvxkGRdyiQnG+S8DvC50RRtJzE2w6oCb6GdLDcX51wE3 CQsJN2Eh/zrgFhqE4zqH22kQTj+75mTGWcuAuurzL76WvkPGy2dDJ5iOa5f+9Ocya3GcFB79Stp3 7Sc/+vGPJSGlUDL3nzJBrVv+cYcJmJ0vMOYwU3LuPSH9h0+SDt0+k849B1arU88B0rnXIFm6epsJ YlXdVkWnsvCla+VPf75BXm/wvsxaHCOhwyeZzm6PPPGsLI3dIjGbMyT38FfySd9h8pvLLpfknCMm 9OY/Lt2WHseqhF1y5z0PyVVX/1EWrdwsB74Q2VX4hezce+ycx1gRJvvGTL36y1//xnSE06DgxPBl 0qJtF8kqPiX1br9HrrjqD7JhR6EJHTZ6v7Wk7ztphdy0M15s0m7TfS96/U6JjN8hS1dvldT8Y1aI zf9xO/OPSvKew5KSUyYpuWWyPfuAtO/aVwaMnCxZB45J8p4ysyw5p0x2FXxRZZpWPb7dB7+U3gPC 5L//+wcybPxsKftaJDZpj/zs57+QDp/0N+G9ikDccXnupTfl2ZfekIIy+zryqrXNm0l6+GyrDqD2 FefFSWZMY6sOoHYRiEOdQCAO50IgDgiMQBwQGIE4oHoE4uAFBOLgBQSF4HYE4uAFBOLgRuUnvpJZ i2Mlbutuqf9WUxM2233wGxPGeuypF0yXMw165ZV9KSMnzpMmH7SV/LMd4sy0odV0H/O3R9crvUCH 7OlKdV9bsw6ZLmUPP/6sCbmVfqXBstPy6BPPy6NPPifHRcxUpFkHTkmXXoPkj3+63kxXGmiKV61p 8EuDbL/45a9l/Mylsv+EHscZmRgeKXOWxVcG6Zzwm/9x6jFpF7Wr//gnue3O+yQ+ea980KazrDGd 1b6Qu+5/xITlotalysfd+pnA2b5j9rEpDQDqFKfamc/4XM/xuc7p15JWcMKMtfegcfLZsIny2bBJ ZrrTp198Td5u3EIGhc2sqA+tWKYhOz2/zjb0nKbvOy5PPV9fbrzln6ZTnT7XkWt3yM9//ktp+kE7 2X+2W1560Ql5o+H7cv8jT0neIbp7OwjEAcGLQBwQnAjEoU4gEIdzIRAHBEYgDgiMQBxQPQJx8AIC cfACgkJwOwJx8AICcXCjY6cqwlfaxeyy310hbTr1NsGw9SmFctnlV0qLNl1MiGt3ySnp3m+EDB4z wwS2NCSVe+gb06FsW3apZOw7WW1HNQ1abUgtlLVb98i6bbnnkGMk7zkie0qqdjLbc+hrmTZvlfz4 0p/KiAlz5eDJinDaprT9cvOtt0n9N5uY8FbF+qelZ+go+eM11wUMxOn9bVnF8mL9BvJ/P/yxDB8X LsUnK6ZP3Zl/2NR1uti95RXHqUG4tIJjsn33YdlVeKLyOLW+PqXATN36l7/eLF16D5GuvYea85d9 8Lg89tRL8n8//JF06ztMPmjdWTL2n7K6w9VURee94zIhfJn0GzJOQkdMkgEjJslnw8bLMy++Lm81 /kCGjp1uOuiFDp9olkes2VblXOwu+Ua27S6Vq/94nbzVpIUUlOu0q1/JqMnz5ZJLLpHeg8aakJ4T iNOufPc9+LjklRCIcxCIA4IXgTggOBGIQ51AIA7noqEf5V8HvG5TUjJhUSAA/VIhatILBOKAABZu nyophclWHXCTMUt2SmruEasOuMnySfGyJ7PYqgNuoYE4rnO4nfPZVf+oy38ZUFcdO1kReApfEmdC UHOWrZVD+ll0xWZzf8KsCDl4SiQx/aA0eLelrExIN0Ex/Z4oen2qhE1dJKOnLpAx0xaZKTz9v0vS be/ce0J69B8lzT7qIC3ada1e2y7Som1Xmbt8feU+nG3klHwpA0ZOld9d8XuJXJdiwm/aVW3y3Gj5 +S9+JZNnR5nucKabW8kZGTFxnqlv211WZcpUDdGl5JbKB226yI9/8lPp1meolJ4RyTf7OyWDx8yU J557RdL3nZI9pRXbW7Nlt4ydsVTGz1wmY6ctNst2l1RM4bo1+7Dcetvd8tOf/UI0SLc5fX/FdK8H TsirbzYx51CXR65NNUHCQN3hakrPi4YVdZrXAydEir8Qc79H/5Eybvpi+VzEhPN0mdLub9nF3z5H GojTrna/+e3vTIDw8Nci6UXH5YX6b5vpZis63X07ZeoTz74sz7/ylhQyZWql1ImTJGfVGqsOoPaV leZJQUqYVQdQuwjEoU4gEAcAAAAAAAAAAFB3mUBcydcyLzLBdDObMGux5JSUyyf9hst//ud/yphp 82XPoc9l9OQF8mG7rpJbVtGZTacKffSpF0ygTKftfOm1BrIz/7gJWfl/n5S5/4xZf/HqLbI0dmv1 1myViNhtsiWjpEonNQ2l7Sn5SmZHxMv1f7tZps2Pluzi4xKzaZc8//JbZqpXZzpTXTe39GsJX7pW fvbzX8q67fkVAbWzAbLkPWXSMqSH/H+X/H+mk9qGHXtlU1q+RG/YaaYXvfzK30ubTr1MsGzPoW8k dsseefalN6Trp0Nk6rwV8naTFpKYUSK5hyv2t6vguNx578Pyv//7fzJq8jwTTjP7Kj5pphz9f//v /0nz1p2k6Gz3uu/Uwa8ls+ikdOo5SIaPDzfd3c4VwNPxb9t92HTY69TzM8k5dEymLVglV1z1B+nc a9DZaVsrpsbdmf+53HrbXdKsVQc5cMy+jgAAAC4EgbgA1iRmS9iUhTJgxBQJHTHZ/Jwyd4Ukpheb 5asS0mXMtMWydltu5WPikvbIqEnzJXbL7ip/lbIgepMMGj1dJs2OMm2XffeTlFki0xfEmO0PGTNT Fq1MlJ17j5tlm3cdkPEzI8xfoDjj6D98kgyfMEcSdhRaY07KOiTT5q8y62pr5e27y6x16jICcQAA AAAAAAAAAHWXBuI0GJWUWWoCbm82+kCGj5sjbzR8X+558HF57Z33ZOjY2dKucx+J355nuoxlHTgl bTv3NlOFTpwVab6vGztjScVUogGmTdWQmk7HqSEz7ZJWrbPL/ac4rdjGN7Kr8At5v1UneadpSxk5 ca40bdFemjRvK6m5n1fpApdzqCKw9+e/3my+O9RtVtS/lrnLN8gVV/5errn2emn8fhv5sG03ee/D j+WJZ1+R311xlVx3/d9k0apEM1btGKfBsN/97koZP2u5TAxfLuNmREiOGV9FUCz7wHF56vn68tjT L0rW/tMmmFcxpeop6dA9VP56Uz3ZnHagMpT3XdL9aiCuY/cBMmzcrLPHYK/nu3528WnpPXCMPPvy mzJ49EwTLmzT6VPJKDpZ+Tzo9RG/LV+u+v0fZeSkuXLwhH0dAQAAXAgCcQF07zdc/vu/fyD/+38/ lKuuvsa0HtZWx207fSrphSelQ/f+5i9XNKzmhN/6Dh5nWhH3Ch0tmfu/NLWtWaVy9/2PmLpuY9aS uMp9aDiu1cc95Jpr/yKXX3m1/Oo3l8n1f71Jho0LN8s11Kb7/I//+A+5/Irfm7+Q+O1lV5i/nJgT EW+NOaRrX7n6j9ea/ei6fQaNlR25n1vr1VUE4gAAAAAAAAAAAOouDcTpdz4aOEtILZQhY2bIgJFT ZGXCLknMOCgDR02VgaOmSVzSbhNq0xBVRtExefiJ5+SdJh/IyoQUWbstR9ILT1jfI1m0W9n5+D/G h4bNUvOOyrgZS6T/iMkyfWGMZB/86mxI79v1tEudrvfyG41MRzftlOYE2HSsOp3o1HnRphHHiAlz TLhOf584a5ksjN4oGTpdaomY7m+vvNFEXn2zsUTFbzchu4x9pw2nc1r2gVMyctI8iYjdbqZ5/XYc Z0zXvRET55rz5n8s3wUnENe1zxAZOXHe2eO216vymJJvzHeok+ZEmud5zrJ4cz41YKjHUjFd7VcS Nm2x1LvtbtmUViT7yu3rCAAA4EIQiAtAA3Ha2vjjTz4zbzhnL10n1/3lb/KrX/9WItZsNy2Zf/mr 35g3ls5jBofNMAE6DaI5gTht6ayP+9tNt8qPf3KpCdQ5XeI08KbhNf0rjsh1qTJ13kr5641/l0ee eE42pBSYfWpITv9iZMWGNInbmmPGop3oduQdrTJe7Q6nfxHS5IN25i9j/nzDjXLjLf8wj/M/trqK QBzOJSUtUwoOlFp1wOuycgrM68O/DnhdcXGeZCQvtuoARFIKk+Xw8RNWHXCTxIxDUnr0jFUH3CQ9 uVDKyk9bdcBNuM7hBfrZ9Uj5EasO1FVOIE5pEGr/iYpObhri0q5mzv2K0NmZitDV/i+kWcuO0urj rpJbWiYxmypmccow38XZHeIuJu1aptOP6piKjokJyQWaFlSnWNXv+f7+jzskYcc+cyy6nj5ej0m3 sT8ADZHtKak4hox9J6VNx0/l/VYdJWv/YYlNypYpc1bI1qzDJjDn7Eu3nWe2/+1sVUrHpnX/sX2X 9PtQDbVFrUut0jXvXLQDnJ4PPZ/O8TvnVJelFXxuOgW27dTbTAmbf+gr6zryqvyEzVK676BVB1D7 ykrzpGTfFqsOoHYRiAvgk77D5Be//LWZntSpPfnsK6YrXPjStWa5BuK0w5t2a1u0aou0aNvVdJXr O2R85ZvQNxs1l+uu/6vZjobi7rz3IYnZlGmW6VSp2vHt/oefNFOj6l+/aIBu6NhZkpJTbrrJ/fq3 vzPb0H3qdKraWlmna00rqPqXL/rXI/HJ+SYYp0G6v91cT5545mUTnvM/trqKQBzOJXTAIJk4eapV B7xu4eII6dSps1UHvK4wP1nGhVxignH+ywCvC13RRhJzE6w64Cb62VJDcf51wE3CQsJNWMi/DriF BuG4zuF2GoTTz645mXHWMqCuOnaqohtYFWUiuT6/G773j4isScyUliGfmOlU+wwaL/OjN1R2Fvte +I4xAA2p7T74pWly0b3vMNl75JuK4Nrhisedi7N9PZ5123KkTYdeMmDkNOkzeKwsWrVJckq/3Zaz ryrnyKfuu973xUw/+/m5z09AfufUGbsGC/U72W1ZB00QkQ5x31rbvJmkh8+26gBqX3FenGTGNLbq AGoXgbgAenw2wkxX+tJrDSV0xGT5qH13063t9rvul7XbcqVn/1Hyk0t/agJrN9x4iwmgXfa7K83U qLq+bkPX0ylQX3j1bRNYa9oixHSEGzdjqVm+LfuwNGvZwWzj0kt/ZjrJ6f2lq7eZ5RqI0+latVOd bke7x+mUqG80fN+E3/zHrLSLnE7R+oMf/I/06D9Sdu49bq1TVxGIw7kQiAMCIxAHBEYgDqgegTh4 AYE4eAFBIbgdgTh4AYE4uNKpim5wjvwj38iu/ackr+zrs7Vvqix3FJ8Q2XPwK0nZUyZ5h0QOnhQp rGbd78a591VYLrL/2DeyZVeRNGr6oUSs2WLG6L9edfLK9DycNh3T8ku/kZTdhyW35OuK4/xc1/Hd f3Vjqa7+3dJjV/7186s63n2fiySl75cGTT+UOUtj5fBXFevsPxbgOvIoAnFA8CIQBwQnAnEB9Aod bTrEaRjt93/4kwmiaSe3yXOizfKuvYfIpT/9uTz/ylvS5dPBZv1nX3pD/t//+3/Sb+gEs86QMTPl hz/6sbzTtKXMi0yQD9t1k//4j/+Q91t1ku27y8w6ienFMmrSfGn4Xiu54+4H5L/+679N8C0qPtV0 erv8it/LvQ8+Jh269zfTtOoUrtpFTsN0/mNWm9L2y4ARU0xL5gceecpM7+q/Tl1FIA7nQiAOCIxA HBAYgTigegTi4AUE4uAFBIXgdgTi4AUE4uBG2iHu4NGvK+WWnJKRi3dJ2t5jVeq2b6T0hMjhL0RK j4sc/PybAOvUrpKj38iRkyJbUrJkYcRKOeJ3rOcyNy7P0N/1+MrOHmdJEB7nd6Hk2Ddy6JjIhqRd smBJtBz9Us9dxbGXnvjGuo68ikAcELwIxAHBiUBcAN37DTfd3Dr3HGimHdVub06ITXXsHmqmTB0z bXFlTadF1SlVnUDcq282kf/93/8zgToNuV375xvkP//rv+TW2+6S1ZuzZH7URgnp0sdMgepso3Hz tvI///O/Mmz8bNMhTrvSde41yBqfv4TUfSZYp0E6va+P+dGPf2LGot3p/NeviwjE4Vw09KP864DX bUpKJiwKBKBfKkRNeoFAHBDAwu1TJaUw2aoDbjJmyU5JzT1i1QE3WT4pXvZkFlt1wC00EMd1Drdz PrvqH3X5LwPcovToGfP+PLvomLXMK/SPdfT7Lz6j4HxSJ06SnFVrrDqA2ldWmicFKWFWHUDtIhAX gOkAd+nPZHDYDGuZ0o5tunzQ6OmSdeCMqWn4TANvA0dNk2WxyXL1NdfJP26/Rzr1GGA6yPUdMl7u e+hxE5rTIJ1Oafof//mf8uSzr8jE8OWyIHqT+f13l18l0xfEVAbiXqj/jkyaHSXhS9fKjEVrzE8N wDn7VYtjkuTyK6+W+x56wqz71PP1TRBPt+u7Xl1GIA4AAAAAAAAAAABuoYHATyZskjlrdlvLAAAA 8O8hEBeAhtuu+8vfTNe3jKLT1vJPB4TJn2+40Uxfmrn/S1MbNi7chNA07PbZsIlyzbV/qewW59Bl uk7LkE9M57n3P+pognN//NP1xlVXXyMfte8uKTnlJiCn3eQ0IHfd9X81+9N1tNtc2NRFkl54snK7 2gWuXefepgudbkP3od3ntmaVWmOvqwjEAQAAAAAAAAAAwA00DDdkTrL0m55kfvdfDgAAgH8PgbgA VmxIM2G4NYnZATus6dSkulxDbc5yXXfo2Fnm58IVm2XExLmyIaWgyuOSMktMfeq8lZJWcEJ2FX5h ur71GTRWeg8cY353gm4bdxaZaVCdZRrC69l/lLm/MmFXZRDPocG96QtXm/WmzF1RJTDnBgTiAAAA AAAAAAAAUNdpAG5KdIa0H73e09PFAgAAfJcIxP2LAgXk8N0jEIdz2ZSULFk5BVYd8Dp9Xejrw78O eF1xcZ7s2DjFqgMQScxNkKLyUqsOuMnalAN0YIDrpWzMkbLy01YdcBOuc3iBfnY9Un7EqgNuoe/L vfb+XI91zJKdJgyXmHHIWg5UJ2fVGinOzrXqAGpfWWmeFOfFWXUAtYtAHOoEAnE4l9ABg2Ti5KlW HfC6hYsjpFOnzlYd8LrC/GQZF3KJCcb5LwO8LnRFGxOK868DbqKfLfniCW4XFhIu6cmFVh1wCw3C cZ3D7TQIp59dczL5chXupd/56Pvz1FxvBD8Jw+HfsbZ5M0kPn23VAdQ+DcNlxjS26gBqF4E41AkE 4nAuBOKAwAjEAYERiAOqRyAOXkAgDl5AUAhuRyAOXkAgDl7gpUCcdsLTIFy/6Ul814UaIRAHBC8C cUBwIhCHOoFAHM6FQBwQGIE4IDACcUD1CMTBCwjEwQsICsHtCMTBCwjEwQu8EIjTrnBTojPMcc5Z s9tT08Pi4iIQBwQvAnFAcCIQF0DyniOydluurN6cZcRsyjS2ZpVK5v4vrfUvRGr+MVmTmC1JmSWS deCMtfzfoWPakFJgtr8j93NruRsQiMO5RK1cbfjXAa/blJQsM8PnWnXA6/RLhdXhjQjEAQEsT50r GcWZVh1wE/0yys1fuAFqVfhm2ZNZbNUBt9BAHNc53M757Kp/1OW/DHALJyyWXXTMWlbX6bFpAM7p Cscf5eDfpWG4/ITNVh1A7SsrzZPCnTRvAYINgbgApsxdIS/WbyAPP/6sPPb0i+bnI088J2FTF0la wQlr/QsRuS5VXn2rqYyaNF92FX5hLa+p9MKTMjE80mxbx9m19xBZn7zXWq+uIxAHAAAAAAAAAACA YKbfYzlBOLViSyFd4QAAAGoBgbgAuvUZKv/3wx/JzbfeJi+/3kg0HKcmzY6S7bvLZN32PEnKOmQ6 vWlALm5rjrmvj9Vawo5CWZmwy6znhN+Wrt4mjz71ggwaPb0yVKfL9LFxSXuqBO22ZBw029Bub/HJ +UbGvlPWONXytTvk+r/eJH+45s9y9/2PyM9+/kvp8dkI2bn3uLVuXUYgDgAAAAAAAAAAwLuCNVim 49Iu1EPmJBOEAwAACBIE4gL4pO8wEywbNn62tWxVQrq89FpDGThqmgmpafBN7w8dO0t25B2V6Qti 5L0PPza1V99sIsMnzDHhtBUb0uStRh/ImGmLzRSnm3cdkL6Dx8nTL7wmjz/zknw6IEwSUveZffQf PknebNTcdHvTbTzz4usyfmZEwJDb/KiNcuXv/yivN2hm1rn6j9dKy5BPzLSv/uvWZQTiAAAAAAAA AAAAvMcJnOnUo/7LaoszJqcbnH6HpYE4nRqVIBwAAEDtIxAXQI/+I00gToNqIV37SpuOvaTvkPGm O9zc5Rvkpz/7hQm9aYe32UvXyaWX/kxad+gpy2KTTVe5W+rdLu069xbtKqfrJaYXm6Dcj378E2n1 cQ8TbGvRtqv86te/lfsfflLue+gJs01dptt8t0V7ueSSS+TGW/4hTz77ivzv//1Q/nZzPTPtqv9Y NfimU6X+4pe/lt//4U/ywCNPyaKVidZ6dR2BOJzLpqRkycopsOqA1+nrQl8f/nXA64qL82THxilW HYBIYm6CFJWXWnXATdamHOALKrheysYcKSs/bdUBN+E6hxfoZ9cj5UesOuAW+r78XO/PndDZp1MS zXdEyn+d74uOJbvomOn85nSCc0JwS9bnmmX+jwEuppxVa6Q4O9eqA6h9ZaV5UpxXe/+NAhAYgbgA evYfZQJmv/7t7+S6v/zNTEeqwTSdAlXDZr+57HL5oE0XE17TgNyvfnOZdOjeX+YsWy833HiL3PrP O6Xf0AkyYdYy01FOt6mBON1ml08Hy+KYJNPV7aHHnjHTo+ry+x56XK6+5jpZHpcizVt3NiE47Rqn y3TaVh3LzMWx1linzlspd9zzoAnwaYiuY/dQE5zTjnTasc5//bqKQBzOJXTAIJk4eapVB7xu4eII 6dSps1UHvK4wP1nGhVxignH+ywCvC13RxoTi/OuAm+hnS+3a4F8H3CQsJFzSkwutOuAWGoTjOofb aRBOP7vmZPLlKtxLv/PR9+caevOtO0G4npM2S+vh66TN8HXSckjs9xqI04Cbfm7QsJtvAE5/jlmy 0wTjCMHh+7S2eTNJD59t1QHUPg3DZcY0tuoAaheBuACcKVM1GKeBNbU1q9Qs0wCcBuI+bNdNMopO y5yIeBOI+6h9d0nJKZdBo6fLnfc+JFdc9Qej/tvvytptuTJj0Rr55a9+Iz0+GyGjJs033eHadvpU UvOPme1qxzjd5/SFq02HuMuv+L35XZc1atZaLr/y6sr7Dg3b/fmGG+X2u+43Y73tzvvkH7ffY7rJ vfJGY4nbmmMdW11FIA7nQiAOCIxAHBAYgTigegTi4AUE4uAFBIXgdgTi4AUE4uAF/oE4Kwg3QoNw FZ3hWg6++B3inK5v+vlAA246/alOy+obftP7GoBzusBV180O+K4RiAOCF4E4IDgRiAvACcQNDpth LZsftdEE4t5q3EKSMkuk//BJ8n8//JGZ7nTzrgOyenOW6RQ3Ze4KM5Wpdm3TkJyG2TQ417X3ELNc O8S98OrbJrSmneaeeOZl0yFu6ept0rRFiAnAOR3h3m7yobmvoTrfsWiw7oc/+rHpVqf3h42fLZf+ 9Odmn089X1/ikvZY46+rCMThXAjEAYERiAMCIxAHVI9AHLyAQBy8gKAQ3I5AHLyAQBy8wAnEaVOK aoNwfoE4DaQpfawvDas54TalU7FqyM0Juk2JzjCd3jTg9smETZWhN//gm67rdH8j/IZgQiAOCF4E 4oDgRCAuAJ3WVINmGnbL3P9llWXa7U2nRP39H/4kzVp2MFOdagCtXefeEr1+pwm5abhNt6FTol51 9TUmHKdTpmpYrU3HXpK854i82ai56QKnPzVcpyE77QynHeMavtfKdJDTx+g+32j4vpky1bnvWJmw y3SF++uNfzehON2OTu/6459caqZunTwn2nSx8z++uohAHM4lauVqw78OeN2mpGSZGT7XqgNep18q rA5vRCAOCGB56lzJKM606oCb6Bdh/lMyAW6zKnyz7MkstuqAW2ggjuscbud8dtU/6vJfBriFBs7G RqRJr8mJdgDO39lA3IXSkJvS8JsTdtPPAk7gTQNzGnrjeyfUFRqGy0/YbNUB1L6y0jwp3EnzFiDY EIgLYOTEeSbMpoGyrANnrOUDRkwx06LeUu92eavRB3LHPQ/KgJFTJSnrkHTvN9zc16lMNTinU6Tu 3HtcItZsN9vUx+o2tTPcex9+LDffepv85W83m9/jk/PN9rVD3ZPPvmK6xel97SqnHd+WxGy1xjJt /ip56rlXzTb+dtOt0jLkE+kVOlpefbOJTJ23kkAcAAAAAAAAAAAAgpYG4yYuTzffA7UZvk4+DBBw cwJx+sctDqcrnEO/Q3I6yPnvAwAAAN5CIC6AtIITsi37sJnK1H+ZIyWn3HR609/1p3Z2c5ZpAG5L xkHZkft5ZS1j3ykTmNP1fEN223eXGb7b3pF31OxfHxPovj8Nvem2/bfjJgTiAAAAAAAAAAAA3Ouc wbizgTj/xwAAAACBEIhDnUAgDgAAAAAAAAAAwP00GDfJCcaNOBuMIxAHAACAfwGBONQJBOJwLrHr EiQlLdOqA16nrwt9ffjXAa8rLs6TrbFDrToAkfjs1VJUXmrVATdZsaWQKZTgekmxmVJWftqqA27C dQ4v0M+uR8qPWHXALfR9+bnen2t9SnSG+X7oo6FrCcTB07KWRkhxdq5VB1D7ykrz5MCeSKsOoHYR iEOdQCAO5xI6YJBMnDzVqgNet3BxhHTq1NmqA15XmJ8s40IuMcE4/2WA14WuaCOJuYSp4W762TIx 45BVB9wkLCRc0pMLrTrgFhqE4zqH22kQTj+75mQSAIJ76Xc++v48NffcwU/fYJz/MsAr1jZvJunh s606gNpXnBcnmTGNrTqA2kUgDnUCgTicC4E4IDACcUBgBOKA6hGIgxcQiIMXEBSC2xGIgxcQiIMX XGggzlFdJznACwjEAcGLQBwQnAjEnceuwi9k0cpEmRi+XFYm7JL0wpPWOhdi++4yCV+6VtYkZptt zl2+QRau2Cyp+cfM8s27Dsi27MPm9+j1O2X6wtWyJcN957OmCMThXAjEAYERiAMCIxAHVI9AHLyA QBy8gKAQ3I5AHLyAQBy84F8NxAFeRiAOCF4E4oDgRCDuPJbHpcit/7xTLrnkEnn+lbdk3fY8a50L EbFmu/zxT9dL206fSlJmibz8eiN5u8mHkpheLLFbdkvz1p1l2vxVZt3OvQbJg48+bQJz/tvxKgJx OJfYdQmGfx3wupS0TBOK868DXqdfKqxb1IZAHBBAzK4IySjOtOqAm8xZs5sv3OB6cYu2yZ7MYqsO uIUG4rjO4XbOZ1f9oy7/ZYBbaMc3fX+eXXTMWgagqqylEZKfsNmqA6h9ZaV5UpQxz6oDqF0E4s7j 408+k6uvuU4u/enP5beXXSHTF8RULtNub7OWxJnubs597QKnITe9r13h5kTEy7zIBBkzbbH86te/ NcG3pKxD0rX3EOk7eJwkpO6T9z78WH7wg/+RNxq+L3FJe2TUpPnS6uMeZnu67uyl62TVxgwTkJs6 b6WpZ+w7Zfah3eaWrt4mk+dEy+rNWTI/aqMsi02WnXuPW8dSlxGIAwAAAAAAAAAAAAAAAHA+BOLO Ia3ghNx570PyyJPPS0iXPvLTn/1C2nTsJTvyjprlGpbTrm+TZkeZ+yFd+8o11/7FhOZ0alXt9Hbt n28wHeYefeoF+e///oF81L67Cczp/TcbNTcBt1vq3W460P38F7+SASOmmNDcP++41wTbdOrUP99w o1lfu8Zd9rsr5bGnXzTTt+o+R09eILfedpdcd/1f5dW3mpr9v1D/nRp3sgtWBOIAAAAAAAAAAAAA AAAAnA+BuHPQYNvlV14t7bv1k7Xbck2w7Y67HzCd2HR5y5BP5Gc//6WMnb7E3G/RtqsJtc1YtMYE 2X75q9/IXfc9LP2HTzIhNg29te7QUzbuLJK/3VxP7n3wMVmVkC5NW4TID3/0YzOFqu7nrcYtTDe6 BdGbTOe3X//2dyZ41+OzEfL0C6+Z7QwOmyEbUgrkxlv+UbmswbsfyX/+13/JI088J3Fbc6zjqcsI xAEAAAAAAAAAAAAAAAA4HwJx56ABt0sv/Zl8OiBMYjZlmk5xP7n0pzIxfLlZrtOaauht/MwIc18D cr/6zWVmilPtKPfjn1wqYVMXmWUzF8eadbVD3Ka0/aYrnAbitmQclN4Dx5jHDR07y6zbuHlb+d3l V5kpUqfMXWFCdh+06WKWTZi1TH70459I3yHjTXc4Xabj0GXaeU470j302DME4uApsesSJCUt06oD XqevC319+NcBrysuzpOtsUOtOgCR+OzVUlReatUBN1mxpVBKj56x6oCbJMVmSln5aasOuAnXObxA P7seKT9i1QG30PflvD8HLkzW0ggpzs616gBqX1lpnhzYE2nVAdQuAnHV0KCaTpf6P//zv3LHPQ/K U8+9Ktf95W+mO5uG0zL3f2mmT9WQ28TwSPOY9z782NyfExFvQmraPc4Jy82P2ii/uexyE5pzAnH3 PfS4bN51QLr3G24eN2j0dLOufyBOp2rt1GOAWabd6DSUFzpisgwbFy6/+OWvTQc7Hc+O3M/l+r/e ZKZWJRAHLwkdMEgmTp5q1QGvW7g4Qjp16mzVAa8rzE+WcSGXmGCc/zLA60JXtJHEXMLUcDf9bJmY cciqA24SFhIu6cmFVh1wCw3CcZ3D7TQIp59dczLjrGWAW+h3Pvr+PDWX4CdwPmubN5P08NlWHUDt K86Lk8yYxlYdQO0iEFcN7ez2q1//1kx5qgE14/02JoD293/cYaY27dp7iOkgp4G0xTFJcs8Dj5ru bdohbsTEuWZZkw/aSfT6naYz3H/8539Wdoi76e//lLvvf8QE4nS600t/+nOzbFv2YTP16WW/u9JM mTppdpTZTsfuoZXj0n1o17pFq7bI1X+81kyROnf5BjONqgbrmDIVXkMgDgiMQBwQGIE4oHoE4uAF BOLgBQSF4HYE4uAFBOLgBQTigAtHIA4IXgTigOBEIK4aGoC7/IrfV3Z/c7zV6AMzTal2bgtfutYE 2/5wzZ9Nt7errr7GBNm0npRZIs+/8pZccdUfTFDu5ltvkx/84H9MeG7jziK54+4HzBSs+rtOwfqn 624w29FpUxu+18p0o9PA27T5q0y3uG59hpr9a8e53152hfTsP0oy9p0yIbqrr7nOBPceeOQp+e// /oE8+tQLJrDnf0x1GYE4nAuBOCAwAnFAYATigOoRiIMXEIiDFxAUgtsRiIMXEIiDFxCIAy4cgTgg eBGIA4ITgbgAMopOS9/B40znNu3m5rtsXmSCvN+qkwm9aSBNw2zaBa5zr0HSf/gk08ltZcIus25c 0h75+JPP5N0W7c30phqGm75wtaTklJsObzrtqXaE06lOB4ycKo2atTZBu9GTF0jnngMlPjlfYjZl mqlZdX+6Te0217pDT9MRLjX/mMxaEmematXH6pg1kKfTu65P3msdV11GIA7nErsuwfCvA16XkpZp QnH+dcDr9EuFdYvaEIgDAojZFSEZxZlWHXCTOWt284UbXC9u0TbZk1ls1QG30EAc1znczvnsqn/U 5b8McIvSo2fM+/PsomPWMgBVZS2NkPyEzVYdQO0rK82Toox5Vh1A7SIQF0Dm/i+t2r8q68AZq3ax JaTuk9cbNDOd5jSIp13ttHucBu+S9xyx1q/LCMQBAAAAAAAAAAAAAAAAOB8CcXXciIlz5aHHnjFT rF7/15tMNzrtTOe/Xl1HIA4AAAAAAAAAAAAAAADA+RCIc4G0ghOyJeOgbM0qtZa5BYE4AAAAAAAA AAAAAAAAAOdDIA51AoE4nEvsugTZlJRs1QGvS0nLlKiVq6064HXFxXmyMbKHHCk/Yi0DvC4+e7Xk lhZYdcBNlqzP5bMlXC8hMlWKi49bdcBNuM7hBfrZVT/D+tcBtyg9eob358AFyloaIUUpO606gNpX VponRRnzrDqA2kUgDnUCgTicS+iAQTJx8lSrDnjdwsUR0qlTZ6sOeF1hfrKMC7mELxWAAEJXtJHE 3ASrDriJfrZMzDhk1QE3CQsJl/TkQqsOuEVZ+Wmuc7ie/hGXfnbNyYyzlgFuod/56Pvz1Fz+aBE4 n7XNm0l6+GyrDqD2FefFSWZMY6sOoHYRiEOdQCAO50IgDgiMQBwQGIE4oHoE4uAFBOLgBQSF4HYE 4uAFBOLgBQTigAtHIA4IXgTigOBEIA51AoE4nAuBOCAwAnFAYATigOoRiIMXEIiDFxAUgtsRiIMX EIiDFxCIAy4cgTggeBGIA4ITgTjUCQTicC6x6xJkU1KyVQe8LiUtU6JWrrbqgNfplwobI3uYn/7L AK+L2RUhuaUFVh1wkyXrcyW76JhVB9wkITJVCvLLrDrgFhqI4zqH2zmfXfljLrhZ6dEz5v053/0A 55e1NEKKUnZadQC1r6w0Tw7sibTqAGoXgTjUCQTiAAAAAAAAAAAAAAAAAJwPgTjUCQTiAAAAAAAA AAAAAAAAAJwPgTjUCQTiAAAAAAAAAAAAAAAAAJwPgTjUCQTicC6x6xJkU1KyVQe8LiUtU6JWrrbq gNcVF+fJxsgecqT8iLUM8Lr47NWSW1pg1QE3WbI+l8+WcL2EyFQpLj5u1QE34TqHF+hnV/0M618H 3KL06BnenwMXKGtphBSl7LTqAGpfWWmeFGXMs+oAaheBONQJBOJwLqEDBsnEyVOtOuB1CxdHSKdO na064HWF+ckyLuQSvlQAAghd0UYScxOsOuAm+tkyMeOQVQfcJCwkXNKTC6064BZl5ae5zuF6+kdc +tk1JzPOWga4hX7no+/PU3P5o0XgfNY2bybp4bOtOoDaV5wXJ5kxja06gNp10QJx7Uetl7lr91pB JuBicAJx+tdC/hcxQCAOCIxAHBAYgTigegTi4AUE4uAFBIXgdgTi4AUE4uAFBOKAC0cgDgheBOKA 4HTRAnF9pyXJjJgcK8gEXAxLNhZJtwmbrAsYUATigMAIxAGBEYgDqkcgDl5AIA5eQFAIbkcgDl5A IA5eQCAOuHAE4oDgRSAOCE4XLRA3ZE6yDJ2fagWZgItBw5YauvS/gAEVuy5BNiUlW3XA61LSMiVq 5WqrDnidfqmwMbKH+em/DPC6mF0RkltaYNUBN1myPleyi45ZdcBNEiJTpSC/zKoDbqGBOK5zuJ3z 2ZU/5oKb6axA+v5cg3H+ywBUlbU0QopSdlp1ALWvrDRPDuyJtOoAatdFC8TpG9aQUeutIBNwMYTO 2i5z1uy2LmAAAAAAAAAAAAAAAAAAcFy0QJz+FYe2Nd6ac9wKMwH/joSMz5nSBgAAAAAAAAAAAAAA AMB5XbRAnOo2YRPTpuKi0+lS249ab0KX/hcwAAAAAAAAAAAAAAAAADguaiBOO3hpJy/t6OUfagJq QjsO6lS8K7YUWhcv4IhauVo2JSVbdcDr9HWxcHGEVQe8rrg4T9YtaiNHyo9YywCvi9kVIbmlBVYd cJM5a3ZLQelJqw64SdyibVJcfNyqA27CdQ4v0M+u+hnWvw64hTZC4P05cGHSw2dLUcpOqw6g9pUW p0nhzqlWHUDtuqiBONVvWpJ8OmWLFWwCakI7DmrnQbrD4VxCBwySiZN5kwH40zBcp06drTrgdYX5 yTIu5BK+VAACCF3RRhJzE6w64Cb6h3z6B33+dcBNwkLCJT2ZPy6Ee5WVn+Y6h+vpH3HpZ9eczDhr GeAWGoTT9+epufzRInA+a5s3M6E4/zqA2lecFyeZMY2tOoDaddEDcfrmVae3ZOpU/Ltmnp0qlS8q cD4E4oDACMQBgRGIA6pHIA5eQCAOXkBQCG5HIA5eQCAOXkAgDrhwBOKA4EUgDghOFz0Qp/SNq76B nRGTY4WcgAsxd+1ecw2tTTlgXV+APwJxQGAE4oDACMQB1SMQBy8gEAcvICgEtyMQBy8gEAcvIBAH XDgCcUDwIhAHBKfvJBCnnFBc6KztVtgJqM7OglMStjTddIZbsYX/oYULsykp2fCvA16XlVMgsesI NQD+9EuFrbFDzU//ZYDXxWevltzSAqsOuIl+1swuOmbVATdJis2Ugvwyqw64hQbiuM7hds5nV/6Y C25WevSMeX+uwTj/ZQCqylm1RopSdlp1ALWv/PMSE4rzrwOoXd9ZIE7p/2DuNmGTCcZpxy//8BPg 0CDcko1F0mXcJqZJBQAAAAAAAAAAAAAAAFAj32kgzqF/3aGhODUpKltWJB2UrTnHrVAUvEMDcCp2 x2Ezte6nU5NMEG7Omt3mL4L8ryEAAAAAAAAAAAAAAAAAOJ/vJRCnnLbHQ+YkV4bjVJfxm+BBIaPW V14Dek0sWZ/LlDUAAAAAAAAAAAAAAAAA/i3fWyDOX2ruETMt5tqUAyYoh39d14EzZN7qNKteF+hz rwE4QnC4GKJWrpZNSclWHfA6fV0sXBxh1QGvKy7Ok3WL2siR8iPWMsDrYnZFSG5pgVUH3EQ7kxeU nrTqgJvELdomxcXHrTrgJlzn8AL97KqfYf3rgFtoMw3enwMXJj18thSl7LTqAGpfaXGaFO6catUB 1K5aC8Th31evXj2Jjomz6oDXhA4YJBMn8yYD8KdhuE6dOlt1wOsK85NlXMglfKkABBC6oo0k5iZY dcBNtFO5/pGWfx1wk7CQcElPLrTqgFuUlZ/mOofr6R9x6WfXnEy+A4B7aRBO359rEw3/ZQCqWtu8 mQnF+dcB1L7ivDjJjGls1QHULgJxdRiBOKACgTggMAJxQGAE4oDqEYiDFxCIgxcQFILbEYiDFxCI gxcQiAMuHIE4IHgRiAOCE4G4OoxAHFCBQBwQGIE4IDACcUD1CMTBCwjEwQsICsHtCMTBCwjEwQsI xAEXjkAcELwIxAHBiUBcHTZl+ixJScuy6oDXbEpKNvzrgNdl5RRI7DpCDYA//VJha+xQ89N/GeB1 8dmrJbe0wKoDbrJiS6FkFx2z6oCbJMVmSkF+mVUH3EIDcVzncDvnsyt/zAU3Kz16xrw/12Cc/zIA VeWsWiNFKTutOoDaV/55iQnF+dcB1C4CcQAAAAAAAAAAAAAAAAAAVyAQBwAAAAAAAAAAAAAAAABw BQJxAAAAAAAAAAAAAAAAAABXIBBXh3Xr3lNS0rKsOuA1UStXS+y6BKsOeN2mpGSZGT7XqgNeV1yc J6vDG8mR8iPWMsDrlqfOlYziTKsOuMmU6AzJLjpm1QE3WRW+WQryy6w64CZc5/AC/examJ9s1QG3 KD16hvfnwAVKnThJ8hM2W3UAta+0OE0KUsKsOoDaRSCuDqtXr55Ex8RZdcBrQgcMkomTp1p1wOsW Lo6QTp06W3XA6/TLhHEhl5hgnP8ywOtCV7SRxFz+0ADu1nJInCRmHLLqgJuEhYRLenKhVQfcoqz8 NNc5XE//iEs/u+Zk8h0A3Kug9KR5f56ayx8tAueztnkzSQ+fbdUB1L7ivDjJjGls1QHULgJxdRiB OKACgTggMAJxQGAE4oDqEYiDFxCIgxcQFILbEYiDFxCIgxcQiAMuHIE4IHgRiAOCE4G4OoxAHFCB QBwQGIE4IDACcUD1CMTBCwjEwQsICsHtCMTBCwjEwQsIxAEXjkAcELwIxAHBiUBcHTZ/UYTszi+y 6oDXbEpKlpS0TKsOeF1WToF5ffjXAa/TLxV2bJxifvovA7xOw3BF5aVWHXCTtSkHzBdv/nXATVI2 5khx8XGrDriFBuK4zuF2fHaFF5QePWPen+tP/2UAqspP2CzF2blWHUDtK/+8REr2bbHqAGoXgTgA AAAAAAAAAAAAAAAAgCsQiAMAAAAAAAAAAAAAAAAAuAKBOAAAAAAAAAAAAAAAAACAKxCIq8O6de8p KWlZVh3wmqiVqyV2XYJVB7xuU1KyzAyfa9UBrysuzpPV4Y3kSPkRaxngdctT50pGcaZVB9xkSnSG ZBcds+qAm6wK3ywF+WVWHXATrnN4gX52LcxPtuqAW5QePcP7c+ACpU6cJPkJm606gNpXWpwmBSlh Vh1A7SIQV4fVq1dPomPirDrgNaEDBsnEyVOtOuB1CxdHSKdOna064HX6ZcK4kEtMMM5/GeB1oSva SGIuf2gAd2s5JE4SMw5ZdcBNwkLCJT250KoDblFWfprrHK6nf8Sln11zMvkOAO5VUHrSvD9PzeWP FuFNGnAr3XfQqgeytnkzSQ+fbdUB1L7ivDjJjGls1QHULgJxdRiBOKACgTggMAJxQGAE4oDqEYiD FxCIgxcQFILbEYiDFxCIgxcQiIPXJY8YISteeUFSJ0w8bzCOQBwQvAjEAcGJQFwdRiAOqEAgDgiM QBwQGIE4oHoE4uAFBOLgBQSF4HYE4uAFBOLgBQTi4HVOIG5l/ZfPG4wjEAcELwJxQHAiEFeHzV8U Ibvzi6w64DWbkpIlJS3TqgNel5VTYF4f/nXA6/RLhR0bp5if/ssAr9MwXFF5qVUH3GRtygHzxZt/ HXCTlI05Ulx83KoDbqGBOK5zuB2fXeEFpUfPmPfn+tN/GeAFTiDOePkFWfXGq+b3lLAwKxin06sW Z+da2wBQ+8o/L5GSfVusOoDaRSAOAAAAAAAAAAAAAIDvUZVAXKBg3Gg7GAcAAC4MgTgAAAAAAAAA AAAA3zvteqWhIMCL1n34gR2I8w3Gve4E40YTjAMA4F9EIA4AAAAAAAAAAADA964oZack9f8M8KS4 99+zg3A+Vr31uqx6s74kdO7IdKkAAPyLCMTVYd2695SUtCyrDnhN1MrVErsuwaoDXrcpKVlmhs+1 6oDXFRfnyerwRnKk/Ii1DPC65alzJaM406oDbjIlOkOyi45ZdcBNVoVvloL8MqsOuAnXObxAP7sW 5idbdcAtSo+e4f05PE27xPmH4CqCcK9ZQbjUiZNMR0X/bQCofaXFaVKQEmbVAdQuAnF1WL169SQ6 Js6qA14TOmCQTJw81aoDXrdwcYR06tTZqgNep18mjAu5xATj/JcBXhe6oo0k5vKHBnC3lkPiJDHj kFUH3CQsJFzSkwutOuAWZeWnuc7hevpHXPrZNSeT7wDgXgWlJ83789Rc/mgR3uQfiAsUhHOsbd5M 0sNnW9sAUPuK8+IkM6axVQdQuwjE1WEE4oAKBOKAwAjEAYERiAOqRyAOXkAgDl5AUAhuRyAOXkAg Dl5AIA5e5wTiVr72sgnCberWxQrCOQjEAcGLQBwQnAjE1WEE4oAKBOKAwAjEAYERiAOqRyAOXkAg Dl5AUAhuRyAOXkAgDl5AIA5ep4G48wXhHATigOBFIA4ITgTi6jANw+3OL7LqgNekpGVKVk6BVQe8 Tl8X+vrwrwNep18qZCQvNj/9lwFel1KYLEXlpVYdcBMNw+kXb/51wE00JFRcfNyqA26hgTiuc7gd n13hBaVHz5j35/rTfxngBTmr1pw3COcoStkppfsOWnUAta/88xIpLU6z6gBqF4E4AAAAAAAAAAAA AAAAAIArEIgDAAAAAAAAAAAAAAAAALgCgTgAAAAAAAAAAAAAAAAAgCsQiKvD2rQNkZS0LKsOeM3C xREStXK1VQe8blNSskycPNWqA15XXJwnUZNekCPlR6xlgNct3D5VMoozrTrgJmOW7JTsomNWHXCT 5ZPipSC/zKoDbsJ1Di/Qz66F+clWHbXjy/3F8uXuPXIyM0u+yMyUr3Jy5Ku8fDmVlW1qp7Kzq9z3 peuf2ZMjX+XmBFyuTuvjc3MDLtf9BqoHout9lZtntufUKve/d698tbegitO7dwd8/IXuLxBzfnJz zT79l+k5cvZ5IiNT8jdul893plcuD3Ssur4Z+9nH+h9HoP2cizk/fsddnerOh6mffb6d831m955q n0PnMV+e3a8+xrmeqlNxHvMqj6/yefS97s6Ow/f5/vbxWRc0pq/y7ONT5rkIsN3vgo5V+de/XZ4p X+3bJ8umTpOVs2bLiYyMynN4dNcu+Sr/2+sqkIrnKbfimsmpOJ96bvYlJsrkIUPlSOrO7+1YHZWv k7PXQaBr39eRtXFyfGuS+f2M/vtz9ji+S5XX+b94bsy/h3qu8yuu1eOfn7D+TQXcpLQ4TfKTBlp1 ALWLQFwdVq9ePYmOibPqgNeEDhhE6AcIQMOinTp1tuqA1+mXCeNCLjHBOP9lgNeFrmgjibkJVh1w k5ZD4iQx45BVB9wkLCRc0pMLrTrgFmXlp7nO4Xr6R1z62TUnk+8AgkVG7Fo5GL9WTm3fKl+npkje qhWyc/EiObF1i3yZsl1OJCXKjkUL5MimBDm9fauc2pYkJ/Xn9q3yVWqK7I6KlIyIpXJya5KcTt4m J7clmWVKH384IV4yli2VY1s2V9bNsuRtUr4pQY771rdtlZPbvl3Hofv9YusW2bVkccU4kreZ+pkd ybI/bo2smzZFoseOMaLGhMnKcWOkRI/p7Hr6+ONJiZK2dLGUb95Y+Xjfsfqqrn4mZbtkLY+QfbGr vx3b2W1tmTO78jz6b8Mc6+aNZgy+2zq8Yb2snTZFNs6aIaUb4iVxdrhEjxsjkWGjZcXZY5C0VDN+ Pef+46pyP3mbpEcslcMJ66usE2h9HbOed13/aOKmKuP8PHGTJM4Jl883bzTPa9nGDZK3coWkLVks X2yteLxux/95OrJxg9nutvlzzHPy7T7t51SPXZ+L/Wtjzf2vdiSbc5q8YL45RzoO3UfKogVS5nM8 zvj1ed8bs1JSFy+SL7adve7MOhXL9fFHEzebMevxmevW7xj9r8eLScepxygZu0SyMiqkp1VeK74k fac57vaNGkr+qhVmPT3foe3ayrCOHWR0ty7mGHTc/o/V7enx71y8UMb37CF9PmopRzYmmHW/SUuV qX37yIjOnc14Aj3ed7z+NX2dGxeyrt8yfX5SFy0w/5bovwH+1775N8TZztmxlSVsMOdsd9Ry8+9F 5TbPsc/q6t/up/p19N+TtMWLLvjfA3MOU7ab18OqCeNky5xwcw2dOMQfJsPdivPiJDOmsVUHULsI xNVhBOKACgTigMAIxAGBEYgDqkcgDl5AIA5eQFAIbkcgDl5AIC74DOnVWyb06inHt24R2Z0lrd9+ S+75+99ld+RyE+TZHD5LGj7/nBTErBTZuaMy4FMR+EmTZaNGyuxBA0w45OsdySJZ6SKZu0R27TTb 2zhrprR4/XU5tHGDSE62fJO2wwTpjmzaKJ3fayoH1sWZoImGaMxjs9LlzI7tlUGUb3SfubtN8KfR C89JysL5leEeyc6UyX0+lYdvv12avfyyfPj6a/J+/Vel5RtvSObyCBN0kTR9/B45vHGDOY70ZUvl tI5d69mZFePM2GXGULk/rZvatyEis63MdGnXoIFM/6yvGY8+xgljaYBJA1g6NhOE2p0lsivVhL00 dNPp7LHqcZqxZ+yS1ZMmyMN33C4TevaQxNmz5NE775TGL74gLd98Qxo+96w8cc/dpv61jik9reLc p6VWPD4ttWKc6WnmuVDN69eXbfPmiOyuGL9vAMs8XsekP3fukMLVMdL05ZekKHa1yJ5ssz0da/Ha WOnfto0J4zV75WVJmDFdYiaMk2n9+srRLZsrzo+OI/vsNZCdKQuHD5Wp/frI12mpMrRTB0maO9uc k69Sv31O9VxVjiU7Qz796EMZ1D5EjiYlmv33bPGB3HL99Sb0qGPU56/+E49L7oooE9Ss2GemGaMu j5sySSZ92stcd2YcmXrdVZwfXVfDZe88+6wJ2pnj27XTrKfnpGOTJlKwOqbyuTDX2tmAp+7Lqen6 +lP3qZz6ueg1pOPTnwkzZ8iCoUMkfECorJs21YRM/UNx+jzp62Pe4EFmf7r/Zq+8IlP79pa9cWvk 3Zdfksm9e8kX2yuCf76P1fFrADJi5HBp/MILct+t9UwoU8+1HosGTrWeumihuS59g4Hm9abXvl4P 2Rny9c6K4zZhPl2WffZ1vsPndaHrZ2WY3/2Pu+L6yqxcb3yP7rJ26hQTIOv4blMp3bihYlzmdZ5h rkXzvKanScrCBdL7o4/ky4w0iRg9UmYPDDWBNTMOfV6zMyvHp9sw41B6/Z99PfjS57LKMZx9HiuP I2e32f5bzzwt6UuXVLy2nde9378H5rV39t8DfWzxujjp/O678thdd5pQ5olSAnFwNwJxQHAiEFeH EYgDKhCIAwIjEAcERiAOqB6BOHgBgTh4AUEhuB2BOHgBgbjgMztsjDR79RUpTdxoQmP1H39cbrru OokeM8YEiYZ26igtXqsvZVs2y5c7kiV2yiRZM2mCCZRoSGTHwgWmW5IGSL5OTZa1UydL0pzZkhMd ZUJvqydOkNeeeFw2zJwuKyeMNV3BNOQSNXaM3HjdtRI+oH9lAG7N5IkSO2Wi6RplAi3paVKyfp2s mjjBdKl7+I47TEDMCVfp+Pq2+sgE3bYti5DcNTGyZ9VKyYlZabqA6fh0fzGTJkjSvDkmfKaBOg3J aBczHYOOU0Ny2nlOx7V/7RpZHjZati+YZwIwzr5MaCY7U15/8kkZ2aVzZQc9J6S0avy4inBZepqk Ll4oEaNGSv6qlWabK8aPNedUg1HHt1R0ytIxzBsySF58+CHZHbdG1s+YJvfe+nfZMGum5KxaIblx a6TJSy9Kx6ZNJD9mpQnfrJs62XQD0+MqXL1Klo8eZbr56T41XPTiww+bDnMrJ4wzXbac8ev6ut6S kSNk55JF5r6O7fmHHjShrRXO2HftNOdBO2BpR6+n77vXdNxLj1gim8Nnmm3pcetzumbSxMqAUtOX XpKXH31EMpZFSOzkSZK3MtoEDs1zOmmixE+fKl+mJFcGk/TYNVT46uOPmWtOa2889ZTcfP31Mm/Q IJHsLJnR/zN546knpXTzRvlmZ6oJlOm4NJTnBOY0rFcRQNsliXNmmwCWnqfC2NWSHblMHrvrLrOO npP8lSvMcW+cOUP++qdrTJju6OZNlYFGDVYdWh9vjl/H6YQ0dbmG7pRvoCwQJwyXFblMQtu2kYm9 esqCIYNlzsCB5nWh3RarhBTTUiVz2VJ55v77Ks7Z2efpr9dcY15Xkp8rQzp+LC889JAcSlhfef4c ui19Po6mbJP+7drKXbfcIsVnA3Fm+7uzzOtjaIeP5cTZAKfW9ad2JNRQYNqSReb86HGbsFpaqjkf GtbU1/rp5IpxaiBWx6jP/Z6oyCpj0ACsdoTT183B+HXmODbMmGbCjBqY/du1f5KFQ4eYkN4X27aY ayJqbFjFay49TQaEtJU7br5JNs+dbboCbpk72/yboPvV61PHpx0L9frUgJ2GHbOilknkmNFSFBcr X+34NsRongM9hm1JZqwanNQxmtCk/nsSv1ZWjh9nQoL3/6OeJC+YZ16jJfHrJHJMmOyJjjSvHd2P HpeeTz2urRo01dBoaoq51nS8ui6BOLgdgTggOBGIq8M0DLc7v8iqA16TkpYpWTkFVh3wOn1d6OvD vw54nX6pkJG82Pz0XwZ4XUphshSVl1p1wE00DFdQetKqA26iIaHi4uNWHXALDcRxncPt+OwafNJj Y+WZ+++Xg+vXycrxY00Aq13DBiakotMuNnnxRZkV2t90ePq4SWOz7MM3XpeQxg1NaGpKn94yrFNH ExjSxzZ98QXTZe72G280j9NA0t//cr289/JLJlinwSkN1ozv0UOu/O1vpV/rVrJvTYyENGpotHj9 NenYtKl8vmmj5K6Ilreeftpsr+Hzz8ufrrzSdB+rDFbtyZZ+bVqZ8RzUqTVTtplOdybglJ5mwj6v P/WEtH3nbXnz6afkz3/4gwmxaBcyDbbpdhs896w88M9/mPDOtnlzTbiry3vvyTvPPmNCUyb4pt21 zgbidDyju3U1gUANFplOUtu3StOXXzShvZn9+0urN9+ULu+9K0/cfbcJBo3r0V2uuuwy6fVhCxO0 MdsygbjBJsz3efI2Exh86r575Qsd+/59IqUl0rZhA2nzztuyePgweeKee6TJiy/I0lEjTKBHw2Ih Dd6R5x643zwHGmZ64eGH5NkHHpCPGzWUp+69VxaNGGZCPNq1rclLL0m395vJcw8+KMvDRpkA3F23 3Gy2o+dBH6eduvatWS1NX3rRdFbT7WmgSEOL/du2NuHCDk2amGNr9MLz5rxr8OzZ+++X22/8m2yY PtV0O4ufNsVMB9us/iuma5+GLDu929R0MzMBvbRUE0TUgKOGsjRQ+cFrr0nvj1pKp6ZN5Ux6mrR+ 520Z1bWLHEtKNOPW+3ouWrzxmpkWdNHwYaarnF4Lwzt1NM+vXpsP3nabOc85KyLl1htuMM9vuwbv yJP33G1CUHMGDpArf/sb6dC4kRyKX2fGo8HB3JXR5nlq9PxzsmtpxVSrzV+rL4VrYkyoTPelYTwn VBaIBui0G+BnbVqbAF/JxgQ5tnWLHEvaYgJp/uvr9TS1X19575WX5YgGOLMzZemI4XLd1b8316N2 Mpvcp7dc/8c/mqCffyCucjt5e8y50s6OVQJxWRmmQ907zzxjrrvK+q6dsnXubHO96b6Vnj99HWpX uVZvv2WmcNXnskOTxuZx+lp49K67THh25bixZjvmOk5Pk9Fdu5rHf/TmGyZkqa8xfc4WjxhmwqNX /PY3Mvjj9uZa0Y51HzduJB++/rr5XZ//j956U6658gpZNnKEeQ6GduwgJ7cnmQ6Ses1/8Fp983ot iFllgpDPPXi/ufb034pnH7jfBNicY9PA2uEN8dLqrTelfaNGZh29pvTfKh2Xdh3U60hfd3+44nIz BbJO+6zXqL4O9Lq+++9/l+zI5bJzyWLTsbFrs/fM+mGfdDXb12viwdv+KTkE4uAB5Z+XSGlxmlUH ULsIxAEAAAAAAAAAAADncCI9wwSaNCTW/YPmJlylgRcNguSsiDIBF+1ipUEV7egVGTbKdPy67x// kIhRI6Rv649MkEmDN68/+YQkzJ0tBWti5J5b/25COuumTTGdq2ImjpeitbEm2LVk+DBJXjBfHrjt n5IesVRGdO4krz/1pOlGpl3Q7qtXT5aPHmkCdh2bNpa0VStk1cTxpsuahqd8A3EahrrhmmtM0O7N p56UFx56ULo3f9+EdTTg0v2D9yVzTYzpjvb3v/xF9kRHmQBO75YtTT0ibJT87U9/Ml3dNAzT6d0m sn76NNPBTANGGnJzptoMFIjTZRre0e5zOjbthte8/qvmcUtGDDNhHQ2aaehu8+xZlV3GNKw0f8hg E7wrS0qULXPnmE5aOuVrh6ZNpMXr9eW2G/8m66ZOkVkDQuWum2+WDXNny8H1a03HsLHdP5GcuFiJ HBsmj999l+yOXCZP3XuPDGjXVnavjZVJfXub8E/eqhXSu+WHpluWhn80WNSxSWNTv+Omm0xALH/9 OjOtpQZ/tBucTkGbtyLadK/T51pDTSENG5jj02lNp3/Wz3Qwmz9kkAl6dX7vXWnb4B0pT9xkup1p BzA9R41feF62L4swx/bRW2+Y60nDhXretKOdHod2/NMAlE6fqmFHfR61w5uG8TSgOH/wIHn6/vtM EFCn39WpKnX6Vr0eW775pun49+S998iqCeOlMH6dNHjuOROg0i5t9W64QRYNGyqFCRvkjaefMtej Pv/31rvVdJPTToTmeU1Llen9+lZeY9vnzzUdwf7x17+aKWR1X3osZZs3njMQp+Gw9dOnyuhuXUxo Sru6adBUpzE9tCHedC2rsv6ebPm05YfSvmED+fzs1LFT+/aRP155RUXHOBOI+9SEKbOXL6s+ELc7 S4Z37mSCXFUCcRlpJpD6yB13mKk+v63vkvipU+SW6/8ssZMnSv7aWHN+pvXrY15P+jrXfwPWTpls XgMawOzT6iPz3G5dulhKNXx6tsOdBgkfuu02iR4bJnvXxkmXZu/K2imTpMHzz5mx63m87x/1TJBN X9uftWljAoe6/RuvvVa2zZ9nApf678yBxE3Sp3Ur6dHiAxN41Ndy4tw5snfdWnnv1VfMVL56jdz8 5+tMl8qCdXHyxL33yKzQz8zzWNGtLt1cT3rta9dGDXTe/fdbzPj03xK99jNWx8iKCePMvxsaatPw n177matXmW6U1/7+96YTowYFNWSp/x7MHTRQbrvxRjPFqr52HvgngTgAQO0hEAcAAAAAAAAAAACc w1d795rg2KwB/eWVRx+VDdOnmekUNVCiUz42fO45E9bRDl4a6mr91pumw9PT990nS0YMN92wBoa0 Mx3AujR7T47qVKqFe6VD08YyoVdPE4R75bFH5YBOlVqQZzot6XSYGibRDlUaFtLgyUO3327GodvW rk+Lhg81P5eMHC7f7EqTL3dsl+ceerBietaz005qgGhASDuz/RVjw0xnsjUTJ8j2+fPkVPI2E77T rnc69eHRxM0mgKVTMj54+20mtKXBIO0cVTF16HS58+abTDBPw196nLr/rfPmVoS4fANxXbvIiaQt JoBjOsRtSzKhtE2zZpiOcNphTY9Nu1vpFKU65ekT99wtu6OWV5k2tDIQt3WLJM4ONwEuDf2M7dHd dOTSaTa/Tt8pM/t/Ztb7fPtWObAuzgR8NLim4R/tWPXInXeY4I8GmZLmhJttawDq/n/+w4SPRnXp bMbUuWmTiufw7bckKzJC6j/xhBSujhHJyzFTZL725OOybd4cM9b8lWcDcdOmSNgn3UxXrdJNCSZ4 9dIjD5uugqHt2sjXO3dIvzatpeeHH5jfX3r4YTNu7a6mAbTTqSkmOFWauKlKlzQ9l9pFbNKnPc05 1TCknke9BvV4X3n0ETmSuFG6NnvXBPdav/2mdGjcWJ5/8EET3BrXs7t83LixzOzfz4ToyjYmiOzN M2G5do0amuPW86JdwWRfgXRu9p7p9KZTY+pUqmlLFlcEHbXTmZ7XtbEyo38/efTOO6V0y2YZ0aWz GYOe87hpU2RUt4pudXosGnxT/gE1PSbdhoarJvTqIeN7djfjHP1JV5k3eKCZ9rPKlKm7s8zrpvO7 TeWobnt3lsweGCp/uuoqEzTTQJwGVP9w+eWmY5yeX+0EaAXisjNleOeOFYE43+Dbrp1mStD7//EP M0WwbyBOXyc6Je/nOgVtYb45Xu38p9fZI3fcbp7vitf5vRIZNtoE9zRM9sWOZHPNVW5n0gRzrTvT n5Zv3SJfZ+wy257at7c5/3q+i9etNb9rZzf9t0S3fc3Zjo8asn3rqafk5K40M/WrXk/dmzc3gdiT Kclm6lg9L28/+4y5Hh+/+27z74YU5Mu7r7xsrjPt0uh0XtSugPrviXaGbN+4oQn8are6imMZZcat 6+r9tKWL5aHbb5MV48aaunb507oGNe+85WYTcNUOg7ot/TdPA5h5KwnEAQBqF4E4AAAAAAAAAAAA 4By+2lsgswcOkDefftp04spftdIEbLRr0mN33yV9PmopX2Wlmykr333pJUldGS37N26QyDGjJX/V ChOIC23bxgS53n/1FTmRvF2keL80evEFGdu9u+lMpqESnY5RA2yNXnjOdHTSzmna2UunWv3ozTdN V6+dq1ZIUcJ6M6Wndsh69fHHTXcuyd1jwlQactkyu2qHOO1Qp+GaM1npIvv2iuzNNcE7XaahLQ1X aa1kw3rTKUv3+/g9d8uiYUNMgKpkQ7yZ/jBpzmwTKJrwaU/ZE79OclbHyMJhQ8y4K7tPZWea8zS1 Tx8TXtIgmdIQjYbINAimHb42hs80HaZavvmGtG/cyHSf09CQdg3TzmiBAnEJs2aYAFd21HIT0lNf 70gW2ZMl0/v3M4G2w4mbzNSX//zb32Rz+EwTCNJpPO+8+WZzXjTAFzNhnEhRgaQuWWy6qS0fPcrU tSPXgc0J8uGbb5hubrujI+XRu+6U3ZHLRUqKZepnfc20tNr5LVAgTq+H7QvmyQztDrd0iayZPNF0 WtsUPkt6fPCBCTFpoOjFhx82Xe00QKTd+fTakZxsmR7azwSiTm8/G2bMTJfosWPMVJuP3KnjWGbO qT5Gg0ftGzaULzN2yacftTSBt53RUVK0McF0K9PnUMOWGlzUgJNOvarnRQ4Vy6CPQ6T122+bQJw+ z+b4cveYsJeOsShujenmt2dFpHydWhEu0yCerqPnuOv7zcxzWv/JJ2RAuzbmOprUp7dsmjXTTK2q +9FrXzvSlcSvrez45wTENFilXfry49dK0bo4KVy9SgpiVppA2hfVdIjTqUbLNRCXmW6uwz//4WoT ntSg2qhuXc31WbJ+nZzavk1OJCVW6VKn+5eiQhnbs4cJvn2+dYuZ6thsPz3NXCfarfGAXyAudvIk M32uXj/6/GuHQA04NnvlZTO1cfqaGPNajBg10kzXquPs+v57cmzrt/t3tq/BsUPr15lxbJg1QzaG zzLToWpwUTtAalhUA6o9W7SQNu+8JTsil0lG5DLTbXDr3Dmmi5++Ds7syTaBuL6tW5kpVrXL3Jmd O8z4BrYPMf++6NTC2qlOz6eeP53CtUogLjvTBGxbvPaaZMTGyL4N8bJsdMW/J3od6XWjAbvjSVtM J0rtJPjMffdJeGh/8++BBhP13wHtEqjXt3Y63B2/TvJiV5vXqwYOdSpnAnEAgNpEIK4Oa9M2RFLS sqw64DULF0dI1MrVVh3wuk1JyTJx8lSrDnhdcXGeRE16QY6U8z9iAH8Lt0+VjOJMqw64yZglOyW7 6JhVB9xk+aR4Kcgvs+qAm3Cdwwv0s2thfrJVR+34KjfHdDy67Fe/kndffkmObE4wnam0i9sP//d/ TShMO6xpxyQNyHVr0UL6tWtnuq1lRy2TPq1ams5Ru6MizZSpGgDr16aV/P6yy0yQSqct1GBawepV ZruvPvao6X6mQbNbb7jBhFm0i5yGsLq3/FD6tmljQlUZEUtNYOrJe+6WT1u3MsGX3/zi5yaAUxmI y9lt9qWd1bp90Fw+a9tG+rT+SHp+2MKErxYMGSxP3nuv9G3bxnS6u/w3vzbjXDh0sAmJ9WvX1kzF eM2VV5gpHXUszz7wgAzu0llavfO2tHjjddkfF1tlylTtIKdBvl4ftTTTO2qAR7t33XvrrabLXM8W H5ggz9gen5hAWr/Wrcyx17vhL6ab3ZGNCZWdrHwDcTq1rAaXTMe2tFQTsjPHmJ0pk3r3MvvVKTg1 NKUhQO1qN7BDBxM21KCQdujSQJ12txrY8WN58r57ZXD7ENNJrt5fb5DO774rI7p2lTu0C96TT5jA lU4Vq9PEhrYPMdNaLh4+zATldIpbPSYNzOmUmjoF5Yevv2aCaNodrseHH8hnrVubKUWdKW81XKTd vnQM2u1tc/gsc/w9PmxhgmsaRtJQkhOm0mBg6Yb1pkuYbvOwBtp2Z5nn/H9+8APTGe3rXTsrA1Ud m70ngzp0MM9byoJ5Mq7HJ6YDX+nGDWaK2mb1X5WBH7eXW//yF/nw9ddNIE4DTZnLIkzArU2Dd+ST 5u+bQNvtN90kPVo0N50QK7sN5uyWFq+/Zra1feF8+cMVl5v1k+bNkSEdPpbDCevlWOJm011Pr1/t NpcduaxKxze9To4mbjLTvy4cMdwE4DS0ZWRlVFnXeW41YKjd1HS6WT0nGnDT4x3fs4cJn2n3PO3A +FXGLjOd6fMPPmBCdl+mVIQ0j2/ZLCk6veerr8jVv/udzB86xITFzPazMsxzqteInl/fQJxOP/vH Ky43U4L2+uhDE6bTcNrGmTPk0TvvkJ4ffWReN3qdaYdD7ebXtuE7cuzsVMHO8erUwXq9N335JRnU 4WPTfTFuymR548knTZi1YHWMmRp1St/eJjipz8mIrl3Muf3FT38qq8aPNd0N//qnP8mqyRPN9fJx k8bm9avBt3aNGkjfNq3NNamhTv13SDsfFsWuNs/ZW888LYM7tP82ELdrp5nmV0OPvVp/ewx6vUeO CTPhyz5t25jQ3C9/9jMzjbAGcJ+85x7z78GHb7whV/72t7Jr6RKZ+GlP8+/PkC6dpF3jhtLkpZfM dLF6HROIg1eUFqdJftJAqw6gdhGIq8Pq1asn0TFxVh3wmtABgwj9AAFoWLRTp85WHfA6/TJhXMgl JhjnvwzwutAVbSQxN8GqA27SckicJGYcsuqAm4SFhEt6cqFVB9yirPw01zlcT/+ISz+75mTyHUCw OJWVbcItI7p0Mt3ANMSjHaY0JDe0w8eyd9UKE4DR8Mv66VNN+Glgu3amc9SJrVsqpynVgJuGbyZ/ 2st00NKpJ6f0/tSEhuYOHChlGubatVMWDB1sgjca/NHOdDotqy5bP31axbZD2pkpGsvPTi+pU6Fq tygNSI3u1sWEy5xgkQbHNNjTt1Ur06VuYEhb051Lw0o6JeYX27aYsIs+fmqf3jLmk26mk5VOqTor tL8JI+kUm7fffJMJe2mYSbtVaZBseMeOJnyjx+i7P50mtm+rlqZ7mO5Tw08akNFuWHmrVpjx6Vi1 Pr1fX3NeNHQ1e0ComULz0Ib4ykDcvMGD5N2XXpRjO5Jlb0zF4zSkVWVazbRU061KO9rp+DQ0peGs uYMGysCQEBM6yomOMs+Pbk8N7fixma5Su1lpfdWEcWY8GkpaNnqkzB080HRKCw8NlfABoTLo4/bm uLVbX2lCfOU4ZoZWTG2r3dG005yeC70GNJilITGdLlPHqNfIoPbtzXSx0z/rK+nLlpprZt3UqTK8 YwcTqNMpYTU85RybPv86/acGB3VaW73u9Nh0zDpWDUTpNnQdfR5Gdu1irjsNaOo4t86dLRGjRkjZ pgRZHjbajDli5HDT5U07BmooTJ/bg+viTCcz3Yd2tdPnYsmIYSb8qPtyxqPd37STn3Y6DOvWVab3 6yfDOnaUyb17ya6z09Pq8b70yCMm5Jm6cIF5PnwDbkqPYe/qVWbKVL2W9di1i6JeC9aUqWmp5vWh U4AWxKySM9pdMS3VHK9ew3rd6hS1prvirp2SOCfcBEr1+jXT+J4N4M0fMkiGdewgfVp9ZEKoGgI0 28/JlpBGDc04vtia9G34L2OXxE+dYsKLY7t3kyEftzedHPU50G1qp0N9js1rccxo8xgNRjrPk+8x aBdDDU9q5zUNfOrzo90Ndcpjnd5Y19FpZPX5yVkRZcKEelz6nGnQM3nhfBMSHdW1s0SFjTZTGet+ zuzYbjoS6vOk240aM9rsW8OA+lrTx+g50X9zNs6aURmIU3qca6dUHMOg9vrYMPn87HOl+9Dra1rf 3mbqY51Cd8eiBTKrf3+z3TkDB8itN/zFBOL0OHSqVR2vnl8NC36dtkMOrY833SoJxMELivPiJDOm sVUHULsIxNVhBOKACgTigMAIxAGBEYgDqkcgDl5AIA5eQFAIbkcgDl5AIC74nMzMMkGRY0mJZupI 33CPBkKc300obkey6UTmdJvSsJWGpLSuHd3eeOop6drsPTM9pYZtTCAmeZtZxwRWzm7TCZlpwEU7 dun2Nfik4SYNe+m2ne1ruEW7MlVMI7pFTm77dny6Pd3GkU0bzToODZ1p5ywd1+nkrZWP1+kmNRyl YaUGzz4r/du0Nh2mWrzxmpmSUkNROi3loQ3rTXhJx+Tf1UvHoGN29qPBMT0e3Z+O5avUFLOvkvXx cvzsudFj0HOrj3OmzdTuYNoh7uY/XydTNSyVuMmMz/85cI5Rlzk1HZeuV3Gciea+1p3zrGPT8JnZ t885NCHDlO3mudZtamBQH6PLdD96vvXxGjjT7etxmPX0+JISzbkI9Dwp7XCmx2Aec7aL2JmUZHPM RzZvPPtcVD2X+tzoOfKfSlTH9+0628w51bGbcSZvM9vScetyvR41BKdTrGq3wgdvu02WjBwup86e Mz0OfYyu71x3eow6LmcbDj1+vQ40LKiP0981NKfXsF43G2dONx3its2ba0JW+2JXW8ekdLz63KQv XWKmst0wc5qkLJxf5Tl0jk2327x+fRMCPZOaUvk60w5oGiDTcTqvBX1eujd/30xVrDXnWLRzoL4m 9TzrmHW9imtki+kGmLp4kVnf2a8G4jTUpx0A966JqfL8OCFE8xxv3GD267zO/cfv0BCg7lNfN+Y6 2rG94nnV6+Ds69zZltZ1PR23MlPAJm8zjy/flGDuKx2Lbtd53p1zoM+L+bfKvDa2VV5vvuOpPIaN Fdepjkf3Yf97UvHvwfTP+skbTz0p/du2loYvPG869unr2nTs0/U3VLx2NKyo11tou7Zy7e9/L3ui lhOIg+sRiAOCE4G4OoxAHFCBQBwQGIE4IDACcUD1CMTBCwjEwQsICsHtCMTBCwjEBZ8vMrNMyMSZ FlQDJU4oy5m204RXfGpfpVaEZ5ywkdY0XLJi7BjTdWlk586ybuoUExJzOlk5260M8pz93dlH5bbP BnOcfZpAlBPscrbjMyZneRVngyz+j9dj1LFrF7eZ/T8zHaS0Y5UGW5wxOOtXOXaf/TlhG2c/ThhN t+17jLrM/7grt6nd0HbuMJ28dErVWaGfmTCZsy3/fTpBJd/nQs+rGaffPnQqTed4nXrlMZ09984y 55xWnnPnOfZZ7pwT53ez3Pd58rkunNCRhqLMfs/WA57Ls+v8a9dd1efVeaxOVavd/0Z06iiRo0dJ +aYNlcsrz83Z7mG6Ted8VBnT2f04z6vv8+ycA73G106ZZDoi7li4wIQmnXMSaDtOyKzy+PzplKq7 UmX7vLmmq50G4Jz1dQwayNJt6Lqyc4ckzZltuts54cQq58bnmtSx6/raxW9y708rO/M5+9Tt6hSi +ho4umVzZfDLWe48b77Psf50Osz5H4cZw9lr3llfx+D7u/OcVrw2vg3fOeuYsNrZwJoJkPpeaz7/ 3jjbqHxefa8fn/NqHYNT9/v3RPer4UM9F3r9TOzVw3Ttc55XZ31nWwfj18qoLp1laIf2ptvk8UME 4uBuBOKA4EQgrg7bsHmr7M4vsuqA12TlFBj+dcDrCg6USkpaplUHIOYLBf1ywb8OeF1GcaYUlZda dcBNUnOPSEHpSasOuMmezGIpLj5u1QE34TqHF/DZNbh8ta9IJHePSO7usz99VVPL8avr/bwc48td aXImPU0kP7eiZm3H//dz3ffZfnXLnOX+/Jf7Pn5vnsjuLDmVlmo6tcne3GrWD7Av5/gr9+Os53cc 1jb871fs56uMXYY1ZkuA5QH34dTPta49jqrrB1rP//cLeUx16/ovv8Ca/zj1vl5je/PMOTy9a2fF /fxA152/6pb5jNf3nOnvek3vyZav9Pr2H4s/Z3mecsZTjYJ82bZgvgnEVT6uct/OdnJM4Ew7mlmP d86NQ8eZliqrJoyX0zuSA+9f19udFeAa8tumVa+O//r+vzv3fderbp1zbdf/cedQ3bH5nlv9Xf89 2JMtp3Y6/x7k2ev7PC9f6nWWlWF+P1nOeza429Hjx6W0OM2qA6hdBOIAAAAAAAAAAACAczhVWian DhT/+/YXy+nig/JlSalx6sBBUzP8161NZ8d0+mCJGefpg4e+rfuv+10y+3POl47h7PnyXw/nVuU8 lsrp4pLv7roz13iJfHnwkLnWnZq1ns/6Vfgvd7Z5sEROFB2Q8vwCOXmu9YpLKo7P2bb/OpX1g3J8 X5HZXsBxnl2n1q79YOPz74E+t04t0Hq+15r+/sWxU9a/qQAAfNcIxAEAAAAAAAAAAADncvJrOXFR fXWWfz3YOOOs7bEGwxjc4Ps8jxd7P1/JyVPfyMlTEmBZzZ06fb7tXezjqMv+lX8Pvl3v+Klv7H9T AQD4jhGIAwAAAAAAAAAAAAAAAAC4AoG4Oqzpu80kJS3LqgNeMzN8rkStXG3VAa+LXZcgEydPteqA 1xXmJ8uSUQ/IkfIj1jLA68ITwySjONOqA24yZE6yZBcds+qAmywctVoK8susOuAWZeWnuc7hevqZ VT+76mdY/2WAWxSUnuT9OXCBkvp/Jjmr1lh1ALWvZN8WyU8aaNUB1C4CcXVYvXr1JDomzqoDXhM6 YBChHyCAhYsjpFOnzlYd8Dr9MmFcyCVSXJxnLQO8LnRFG0nMTbDqgJu0HBIniRmHrDrgJmEh4ZKe XGjVAbfQQBzXOdxOA3H62TUnk+8A4F4aiNP356m5/NEicD5rmzeT9PDZVh1A7SvOi5PMmMZWHUDt IhBXhxGIAyoQiAMCIxAHBEYgDqgegTh4AYE4eAFBIbgdgTh4AYE4eAGBOODCEYgDgheBOCA4EYir wwjEARUIxAGBEYgDAiMQB1SPQBy8gEAcvICgENyOQBy8gEAcvIBAHHDhCMQBwYtAHBCcCMTVYRs2 b5Xd+UVWHfCarJwCw78OeF3BgVJJScu06gDEfKGgXy741wGvyyjOlKLyUqsOuIl+2aZfvPnXATfZ k1ksxcXHrTrgJlzn8AI+u8IL9P156dEzVh1AVcXZuVK676BVB1D7jh4/LqXFaVYdQO0iEAcAAAAA AAAAAAAAAAAAcAUCcQAAAAAAAAAAAAAAAAAAVyAQBwAAAAAAAAAAAAAAAABwBQJxdVjTd5tJSlqW VQe8Zmb4XIlaudqqA14Xuy5BJk6eatUBryvMT5Ylox6QI+VHrGWA14UnhklGcaZVB9xkyJxkyS46 ZtUBN1k4arUU5JdZdcAtyspPc53D9fQzq3521c+w/ssAtygoPcn7c+ACJfX/THJWrbHqAGpfyb4t kp800KoDqF0E4uqwevXqSXRMnFUHvCZ0wCBCP0AACxdHSKdOna064HX6ZcK4kEukuDjPWgZ4XeiK NpKYm2DVATdpOSROEjMOWXXATcJCwiU9udCqA26hgTiuc7idBuL0s2tOJt8BwL00EKfvz1Nz+aNF 4HzWNm8m6eGzrTqA2lecFyeZMY2tOoDaRSCuDiMQB1QgEAcERiAOCIxAHFA9AnHwAgJx8AKCQnA7 AnHwAgJx8AICccCFIxAHBC8CcUBwIhBXhxGIAyoQiAMCIxAHBEYgDqgegTh4AYE4eAFBIbgdgTh4 AYE4eAGBOODCEYgDgheBOCA4EYirw1LSsmR3fpFVB7ym4ECpZOUUWHXA6w4dOcFrA6iGhuL0ywX/ OuB1uaUFUlReatUBN8kuOma+ePOvA25SkF8mxcXHrTrgJlzn8AI+u8IL9P156dEzVh1AVaX7Dhr+ dQDBoayUP8AHgg2BOAAAAAAAAAAAAAAAAACAKxCIAwAAAAAAAAAAAAAAAAC4AoE4AAAAAAAAAAAA AAAAAIArEIirw157/Q1JScuy6oDXTJw8VaJWrrbqgNfp62LkqDCrDnhdYX6yzBt0ixwpP2ItA7xu 8oZBklGcadUBN+k3PUmyi45ZdcBN5gyKloL8MqsOuEVZ+Wmuc7iefmbVz676GdZ/GeAWBaUneX8O XKBNn3STnFVrrDqA2lecFyc5G3tadQC1i0BcHVavXj2Jjomz6oDXhA4YZEJx/nXA6xYujpBOnTpb dcDr9MuEcSGXSHFxnrUM8LrQFW0kMTfBqgNu0nJInCRmHLLqgJuEhYRLenKhVQfcQgNxXOdwOw3E 6WfXnEy+A4B7aSBO35+n5vJHi8D5rG3eTNLDZ1t1ALVPA3GZMY2tOoDaRSCuDiMQB1QgEAcERiAO CIxAHFA9AnHwAgJx8AKCQnA7AnHwAgJx8AICccCFIxAHBC8CcUBwIhBXhxGIAyoQiAMCIxAHBEYg DqgegTh4AYE4eAFBIbgdgTh4AYE4eAGBOODCEYgDgheBOCA4EYirw1LSsmR3fpFVB7ym4ECpZOUU WHXA6w4dOcFrA6iGhuL0ywX/OuB1uaUFUlReatUBN8kuOma+ePOvA25SkF8mxcXHrTrgJlzn8AI+ u8IL9P156dEzVh1AVaX7Dhr+dQDBoayUP8AHgg2BOAAAAAAAAAAAAAAAAACAKxCIAwAAAAAAAAAA AAAAAAC4AoE4AAAAAAAAAAAAAAAAAIArEIirw157/Q1JScuy6oDXTJw8VaJWrrbqgNfp62LkqDCr DnhdYX6yzBt0ixwpP2ItA7xu8oZBklGcadUBN+k3PUmyi45ZdcBN5gyKloL8MqsOuEVZ+Wmuc7ie fmbVz676GdZ/GeAWBaUneX8OXKBNn3STnFVrrDqA2lecFyc5G3tadQC1i0BcHVavXj2Jjomz6oDX hA4YZEJx/nXA6xYujpBOnTpbdcDr9MuEcSGXSHFxnrUM8LrQFW0kMTfBqgNu0nJInCRmHLLqgJuE hYRLenKhVQfcQgNxXOdwOw3E6WfXnEy+A4B7aSBO35+n5vJHi8D5rG3eTNLDZ1t1ALVPA3GZMY2t OoDa9W8H4oqzc1FLNBC3OHyOVQe8pl/vPjJmxCirDnjd7KnTpUP7j6064HVZm5abLxVyt8VbywCv C41qJfFJS6w64Cb6hdu6+DSrDriJBoW2r9pq1QG3KNiZzXUO1yvcmWI+u6atDbeWAW6RuSO74g9W NqZbywBUFftuE0kZM8aqA6h9e7fOk8yVDa06gNr1bwfiVrzyAmqJBuKGPPW4VQe8pkvjRtK3UQOr Dnjd0HfekjbvNrXqgNdFvPmg+VJh+WuPWcsAr+u38D2Z2fF1qw64iX7hNrVZiFUH3ESDQgsbfGjV AbeIrP8q1zlcL6r+0+az65K377GWAW6x6K0G5v35rCYtrWUAANQV6zu9JLuW1LfqAGrX6ePHq6bd LuBGIC5IzH7+GVn80nNWHfCaiFdflEX1X7bqgNfx2gCqp2E4/XLBvw543dKGL8vyN1+06oCb6Jdu y15/zaoDbrL8tbdMYMi/DrgJ1zm8gM+u8ALenwMXJvos/zqA4LC6Ef9PFQg2Xx47VjXtdgG3KoG4 7BnTAAAAAAAAAAAAAAAAAACodTW5VQnEfX30KAAAAAAAAAAAAAAAAAAAta4mNwJxAAAAAAAAAAAA AAAAAICgU5Mbgbgg8ezTT0tSfLxVB7xm9IgRsnTBAqsOeF1MZKQMDA216oDXlWRvkPDeV8nJkkJr GeB14+N6SUbuRqsOuEn38QmSlVlk1QE3mdF7sRSm5lp1wC2+KDnMdQ7X08+s+tlVP8P6LwPcomR/ qXl/vjev2FoGoKqEdq0ld+F8qw6g9pXtjpbc+PZWHUDtqsmNQFyQqFevnsRGRVl1wGs08DNlwgSr DnidBkU7d+xo1QGv0y8TxoVcIuUFadYywOsGRLeW5Ow1Vh1wk5ZD4iQltcCqA24SFhIuOVuyrTrg FhqI4zqH22kgTj+77kuNtJYBbqGBOH1/zh+sAOe37v13JXvGNKsOoPZpIC5rVSOrDqB21eRGIC5I EIgDKhCIAwIjEAcERiAOqB6BOHgBgTh4AUEhuB2BOHgBgTh4AYE44MIRiAOCF4E4IDjV5EYgLkgQ iAMqEIgDAiMQBwRGIA6oHoE4eAGBOHgBQSG4HYE4eAGBOHgBgTjgwhGIA4IXgTggONXkRiAuSBRm Z0v5/v1WHfCaYwcPSsnevVYd8DpeG0D1NAynXy741wGvO1yyV06UHbTqgJvol27HS49YdcBNygsO msCQfx1wE65zeAGfXeEFvD8HLsyp4mLDvw4gOJw6lGfVANSumtwIxAEAAAAAAAAAAAAAAAAAgk5N bgTiAAAAAAAAAAAAAAAAAABBpyY3AnEAAAAAAAAAAAAAAAAAgKBTkxuBuCDx7NNPS1J8vFUHvGb0 iBGydMECqw54XUxkpAwMDbXqgNeVZG+Q8N5XycmSQmsZ4HXj43pJRu5Gqw64SffxCZKVWWTVATeZ 0XuxFKbmWnXALb4oOcx1DtfTz6z62VU/w/ovA9yiZH+peX++N6/YWgagqoR2rSV34XyrDqD2le2O ltz49lYdQO2qyY1AXJCoV6+exEZFWXXAazTwM2XCBKsOeJ0GRTt37GjVAa/TLxPGhVwi5QVp1jLA 6wZEt5bk7DVWHXCTlkPiJCW1wKoDbhIWEi45W7KtOuAWGojjOofbaSBOP7vuS420lgFuoYE4fX/O H6wA57fu/Xcle8Y0qw6g9mkgLmtVI6sOoHbV5EYgLkgQiAMqEIgDAiMQBwRGIA6oHoE4eAGBOHgB QSG4HYE4eAGBOHgBgTjgwhGIA4IXgTggONXkRiAuSBCIAyoQiAMCIxAHBEYgDqgegTh4AYE4eAFB IbgdgTh4AYE4eAGBOPc7npsr6ePG4CJY/fYbsqlje6sO+DpVzBTUtYFAHBCcanIjEBckyvfvN/zr gBcdO3jQqgHgtQFUR79YUP51wOtOlB00/OuAmxwvPWL41wE30bCQ8q8DbsJ1Di/gsyu8gPfn7nYk baeseOUF2RzSGsB3aGPbj2TFqy9KXOMGhOJqyZdlnHcg2NTkRiAOAAAAAAAAAAAAAFAtJxBXHrta Tm3fCuA7cmzjBvNaW/tuY1nXrCmhOAAgEAcAAAAAAAAAAAAAuNgIxAHfDycQlz99qmxo+QGhOAAg EAcAAAAAAAAAAAAAuNgIxAHfDycQVzh7lvmdUBwAEIir0x64/35Jio+36oDXDAwNlTkzZlh1wOuW LlggvXv1suqA15Vkb5ApXS+VkyWF1jLA60bEdJSM3I1WHXCTj0fFS1ZmkVUH3GRS1/lSmJpr1QG3 +KLkMNc5XE8/s+pnV/0M678McIuS/aXm/fnePAIbbkUgDvh++AbinPuE4r4/ZbujZfeaD6w6gNpV kxuBuCBRr149iY2KsuqA12ggbsqECVYd8DoNxHXu2NGqA16nXyaMC7lEygvSrGWA1w2Ibi3J2Wus OuAmLYfESUpqgVUH3CQsJFxytmRbdcAtNBDHdQ6300CcfnbdlxppLQPcQgNx+v6cP1hxLwJxwPfD PxDn1AjFfT80EJe1qpFVB1C7anIjEBckCMQBFQjEAYERiAMCIxAHVI9AHLyAQBy8gKAQ3I5AHLyA QBy8gECc+xGIA74fgQJxTp1Q3HePQBwQnGpyIxAXJAjEARUIxAGBEYgDAiMQB1SPQBy8gEAcvICg ENyOQBy8gEAcvIBAnPvVRiDuYPxa2bV0seSvWiEntyXJF1u3yPGkRGs9dWBtrJSsX1eldmzLZjmc sF6ObEqQ0g3x5qduR+nvqmzjBvM4pet8vnmj2Y//9i8GHbtuX8dUvC7O0P3q/aOJm8y4/B+jMpdF yJQ+vWXjrBmSumihbA6fJRGjRpif+jj/9VG3VReIc5YRivtuEYgDglNNbgTigkT5/v2Gfx3womMH D1o1ALw2gOroFwvKvw543Ymyg4Z/HXCT46VHDP864CYaFlL+dcBNuM7hBXx2hRfw/tzdvo9AnBMI 06DY+J7dpdv7zWR0ty4yqmsXGd6powzp8LGkLJxvPU6DbF2bvWdCY76BuT3RkebxjV98Qdo2eEei x4ZJ+dlA2sJhQ+SD1+pL67ffkoHt28mwTh3MOu0aNpDkBfOsfVwMsZMnyvv1XzXHNaXPpzKuR3cZ /HF7effllySkYQNJW7LIeozSY+7UtInM6N9PJvTsIeEDQg09Hg30+a+Puu1cgThnOaG479aXZZxX INjU5EYgDgAAAAAAAAAAAABQreoCcUtGDJex3T+RvJXRVnBHaee2MZ90M2Gw6jqg+SqIWSXtGzWU j958U1aMG2NCbdohrelLL8kLDz0kW+fNsR4ztW8fufK3vzVBMw28OXUNx2nQ7e/XXy99W7eSvTEr 5cTWLWYc66dPk3o33GDCaImzwyU9YolM/6yfuR83eZK1j4shY9lSue8f9eTmP19nOrxlLY+QbfPm yqRPe0n9xx8zx+v/GLU/LtYc2+Lhw6R/2zYyf8hgM8bt8+eZMKDTRU+Pzf+xqHvOF4hz1iEUB8BL anIjEAcAAAAAAAAAAAAAqFagQJwG1R676y555dFHTaDMP7SjU3pqd7br//AHE/ryX+5Pw2wfN25k trdu6uQqyz5t+aF0frepCcz51jUw90nz9+Xa318lHZs2MQE83+X9WreSR+68Q9ZPn1qlvmbSBHn4 jttN1zW9r13jdi5eZLq2Jc2dXWXdi0k7u+lYteObTp+qNSe4pyE5//WVTv06IKSd9Gn1keli91mb 1iY8lxMdJTNDPzOP3bFoAYE4l7iQQJyzHqE4AF5RkxuBOAAAAAAAAAAAAABAtfwDcYfWx8vILp1N qKzF66+ZLmX+gZ25gwdK9w+ayzP33yeTe39qatrJTKdA9Q+oKZ3G9J9/+6vpOOe/TANs2tXNd0pU DYDpNKmzBw6QN59+SprXr1+lU512gtPOcm8/+4xkRy6rsj0NmN1z662yfPQos20d6+6o5SZgdzB+ rbV/f7qOhgA1ROdPw2k6Dg2y+T9Ox6Td3v589dUS1q1r5To6Pg24VRdq07FpwHDLnHDTJW/fmhjT OU6nkdXpZfW8XkgHPgS/Cw3EOesSigPgBTW5EYgLEg/cf78kxcdbdcBrBoaGypwZM6w64HVLFyyQ 3r16WXXA60qyN8iUrpfKyZJCaxngdSNiOkpG7karDrjJx6PiJSuzyKoDbjKp63wpTM216oBbfFFy mOscrqefWfWzq36G9V8GuEXJ/lLz/nxvHoEMt/IPxOn0ohro0g5sXZu9Z4Jg/mEdDW1pUEu7mk3o 2cPUitfFme5mgTrKabDugX/+04S+/JcdTdxk+NYSZk43necKV68y+3jjqafMtKTOct3H43ffJT0/ bFHZjc3R8s035M5bbpbQdm3ltScel0HtQ6Rs44bK5Rp4Wz1xvNn+hhnTrccnL5hnpmrV49J1fDlT xPpuz5cG2Z578AF5/cknrKCe+mLrFhP807Cc/lQadnMCb87v2lFPO+mtGj9OcldEmfPj+zgCcnWT E4hLC/3MhOLOJ3/6VFn7bmNZ0+gdQnEXQdnuaNm95gOrDqB21eRGIC5I1KtXT2Kjoqw64DUaiJsy YYJVB7xOA3GdO3a06oDX6ZcJ40IukfKCNGsZ4HUDoltLcvYaqw64ScshcZKSWmDVATcJCwmXnC3Z Vh1wCw3EcZ3D7TQQp59d96VGWssAt9BAnL4/5w9W3Ms3ELdt3lwTXls5bqzpTqad2RJn2yE2pSGt 1m+/ZdZzAlraBU1DX/7rPnXvvabTmwbpfOv749aYzm0aAHNqGjbr9WELM8WqdnfTaVH18SkL51eu o1OQ3n7TTTKtX98q29NtPfvA/dKuYQMz7r6tW8mSEcOrjEnHOiu0v5nyVQN8/mPVKVb3xqw0gT/n p/O7dofTQF2gY1QaCuz9UUvT3e7IpgRT00CbHrc+JjJstOkip0FD/dnlvXcrf9fpYZX+rnSaWA0D 6nnQ9XSZ1nT72+fPs/aN4OcE4v5lr74o6ePGWK9d/Gs0EJe1qpFVB1C7anIjEBckCMQBFQjEAYER iAMCIxAHVI9AHLyAQBy8gKAQ3I5AHLyAQBy8gECc+/kG4rQz2kuPPCyd320qrz72mNz85+tkROdO JiTmH+7RwJcG4rST2vk6lj3/4IPS8PnnTGDMtx41JsyExHy3r9Oc6pStS0eOMN3aGr3wvDx2112S NHd25Tra/e3p++4zU636bi96bJjc9496ZqpVva9TlWrozn88GuLTY8xaHmEt02lR5wwaIDP69zPB OV96fnSfTtjNlwbl9FxoAM93+lfdjnZ60991+ln9Xbe/YOgQM149BxpA1N/1mPV37UIXM2G8ofd1 HV1/8fBh5vxoOM9//3CvzSFtCMRdBATigOBUkxuBuCBBIA6oQCAOCIxAHBAYgTigegTi4AUE4uAF BIXgdgTi4AUE4uAFBOLczzcQtztqucRPm2LCZxoY025ry0ePMtOKalBMO6U5IR0NhWkHOZ1e1bmv 6+g0p/6BnrHdP5GH77jdTMeq4TntAqfBMJ2GNHXRQrOOdonT4Febd942ITDnsdol7cZrr5V5gweZ Lmvace3RO+80gTjdn7PeofXx0qlpE/n79ddL+IBQs251QT3twKahO9/OdA49Rp1Kdf30qSb85kun MdWpW/2neNXzo93o3q//qgm26THp9LB6fC889JAJsvmur0G/zGUVYTwNA2pHuaEdO5ggn3a98+2G p/RYNs6aYTrU+Y8X7kcg7uIgEAcEp5rcCMQBAAAAAAAAAAAAAKrlG4jzDeFo57ZhnTqYEJYG2PR3 p9OZ0hDYoPYhsmj4UHNf19Nuchqo8w/0aGe40d26mOlYP2vT2gTAdDpUDbTpNKu6jk7XqoE27Qin HdK0tnPxIunQpLEJ5mlgTIN62nHtxYcfqpzyVMehYTwdrwb06j/+mAzp8LEJ9/mPQx1YGysfvfmm 6fjmv6ymNACnQT7df59WHxkautNpYt975WVzbL7ra9jOmfb02JbNEtKwgTkveg4HhLSTHi0+MN3t nPU1gKed5/yDcvAGAnEA3KwmNwJxAAAAAAAAAAAAAIBqVReI0+CYdkvTMJaGtjScVhDzbfc37Vqm Aa79cbHmvobS0pYskiK/7ThKN8RL4uxwE3bTgJiu59vBTbejndM0KOZsU3/qfrWmndn2rYkxndX0 vobpdOpQnZ5UaYBMA2MqPWKJ2Z/v/rX7nE5VOqXPp6b73ebwWdYYa0oDf3rsum8dm9Lwnu5Dx+3f iU67zTmBOJ3SVcN0GtDTLnddm71nAnW+U73qc6Bd5gjEeROBOABuVpMbgTgAAAAAAAAAAAAAQLWq C8S5zabwmTKhZw8zxWvc5EkmwOe/zvfFNxCn42ry0oumg56OS0N7Gq7Tznk6dax2vtPwoE5dSyDO mwjEAXCzmtwIxAEAAAAAAAAAAAAAquWVQJx2udMOd9rVTjuu+S//PmkgTrvh6e/T+vU1U8VunDXD dIXz7Ww3vFNHs1xrEaNGEIjzKAJxANysJjcCcUGiXr16EhsVZdUBrxkYGipTJkyw6oDXLV2wQDp3 7GjVAa8ryd4g40IukfKCNGsZ4HUDoltLcvYaqw64ScshcZKSWmDVATcJCwmXnC3ZVh1wiy9KDnOd w/VOlhSaz677UiOtZYBblOwvNe/PszKLrGVwB68E4oLJhhnTTbhNA3AfvFZf2jVsYKZ/9V1Hp6TV bnZrJk0wvy8ZMZxAnEcRiLs4ynZHS9aqRlYdQO2qyY1AXJAgEAdUIBAHBEYgDgiMQBxQPQJx8AIC cfACgkJwOwJx8AICcfACAnHuRyDu+6eBOJ0yNTtymcweOMCE3fbHxVYu37cmxgThRnbpbDrJndyW JEtHjpAdixZY24L7EYi7OAjEAcGpJjcCcUGCQBxQgUAcEBiBOCAwAnFA9QjEwQsIxMELCArB7QjE wQsIxMELCMS5H4G4796RTQlVpmmNnzZFts2bK+WbN5rub8eTEuXE1i2Vy5PmzpaJvXrK8tGj5ND6 eLPO4uHDzGP8tw33IxB3cRCIA4JTTW4E4oIEgTigAoE4IDACcUBgBOKA6hGIgxcQiIMXEBSC2xGI gxcQiIMXEIhzPwJx3538VStkzqABMqXPp7Jw2BCZ0b+fZCxbKrkrokwXOF1HO7+tHDe2MjCnXeD6 tPpIPmvTWtIjlsixLZtl0fChEtKwgdmObk+3VcTz5RkE4i4OAnFAcKrJjUAcAAAAAAAAAAAAAKBa BOK+Gzod6qD2ISbElrZkken21q5hA4mbPKlyHQ3MvfHUkyYAV7Zxg6npVKqNX3xBJvf+1HSO01rv j1pKx6ZNzHZWjBsjYd26mmCd/z7hTgTiALhZTW4E4gAAAAAAAAAAAAAA1fo+A3EntyVZtX+XbvO7 2O6/S0NunzR/33SD0/tZyyNkwdAhsjtqubl/OGG9rJk0Qd5+9hnp17qVHFgba+qrJ46Xtg3ekfXT p5n7GorT+8M7dZTN4bNkU/hMSV20UErWr7P2CXciEAfAzWpyIxAHAAAAAAAAAAAAAKjWdxWI08CW dkUb3a2LrJs6Wco3bzR17YCm3c+c+pFNCZWP0Q5oo7p2kU9bfijDOnUw4a+Ns2ZI3spoa/tq7uCB Ej02zEwr6tT2xqw0U4pO6NlDxnzSTSLDRsuh9fEmWKZTk47v2d0sc+g4ZoZ+Vhlcuxj0GDXoptOb OjUdo4bgnK5vG2ZMl6gxYdKpaRNzvDpureuYe37YQnKivw3SNX3pJWn11psmZKePc7a5bd5ciZkw XvbHrbHGAPcgEAfAzWpyIxAHAAAAAAAAAAAAAKhWdYG45AXzTIBsf1xF5zJfOl2nTtupwS0NvfmG 2hxfbN0iy0aPlLtuuUUev/suSZo7u/Kxrd9+y0icHW7W0/q8wYOk2auvyOCP25vOaU6nNJ1SVENx /tvX0NkdN98k3d5vJp+fDdspDd7pNKW6TB+v+3XCeBoee/Lee+TlRx8xoTwde/+2bcw+9Fj991FT Oq3pO889K7GTJ1bWdLxO6E6DcZM+7WW6vul67Rs1rAz9df+guYzo3KlyzHoOP27cyJyf+GlTpCBm VeU2Ncg3sVfPgM8R3INAHAA3q8mNQFyQqFevnsRGRVl1wGsGhobKlAkTrDrgdUsXLJDOHTtadcDr SrI3yLiQS6S8IM1aBnjdgOjWkpy9xqoDbtJySJykpBZYdcBNwkLCJWdLtlUH3OKLksNc53C9kyWF 5rPrvtRIaxngFiX7S83786zMImsZ3CFQIK54XZw0fP45afDcc5K5LKJKOEfva5it87tNTXCr8Ysv yPwhgwNOW7p++lRp8fprctVll8nA9u1MTcNzQzt2kCUjhleG4XQq0Sfuudt0hdN9O4/XKUd1HDpF qO92T2zdYjqp/fzSn5ixlG6Ir7I8fECo1LvhBpnWr2+VuobjHvjnP03oTLvGaU23rfvxDa/9u7S7 m3Z007CahvW2zAk3x5i/aoUJuo3r0d2E2fZER0qvD1uYUJyukx6xRF5/8gkTltPt6PnRwJ8G+3Rd p+bsZ2z3T2Tx8GHW/uEuBOIujrLd0ZK1qpFVB1C7anIjEBckCMQBFQjEAYERiAMCIxAHVI9AHLyA QBy8gKAQ3I5AHLyAQBy8gECc+wUKxGmQ7M5bbjZht11LF1cJ5+g0pzp1Z8LMiqk7OzZtYkJbgabt 1BCYBt/eeuZpqf/4Y2b6T+1mpmE2p2OcBuyeuf8+afnmG3JgbdVOZ/r4qX37WB3QtHucTn2q4bbm 9etX6ZqmNPCm29wcPqtKXadSvf+f/zCd4TRYph3XNBCnP7Mjl1VZ99+lx6fnUTu7aWc6PXata+hN p2nV6WCdLnpDOnxswoPaWa5v61ZmGlgN/WlHOe3Ep8FDfZyzbQ3H6fa17juFKtyJQNzFQSAOCE41 uRGICxIE4oAKBOKAwAjEAYERiAOqRyAOXkAgDl5AUAhuRyAOXkAgDl5AIM79/ANxGhb7rE1rCWnY QDo1bWJ1Z9PQmhNAO5q4yUxzqtOO+k+bqp3RNPim051qF7Nb//IXmdG/nwnSTenT23RR0/W0W9zf r78+YKezotjVUrh6lRxPSqysaThOH79t3lxp17CBCdv5hsWObdkszz34gBmXf8BuQEg7uem668wU pBri6/1RSxPI0+PQx/muq9O26vStGlbTMfrS7aydMtl6jD+dGnVvzEqzfaemQTenO53S86Tr6bbK Nm4wy5ztatc9XaY1385w+pxoFzwNBjpTq8K9CMRdHATigOBUkxuBuCDxwP33E4gDjh6V0SNGEIgD AoiJjCQQBwSgQbgpXS8lEAcEMCKmI4E4uN7Ho+IJxMH1JnWdT1AIrqaBOK5zuJ0G4vSzK4E4uNnx 0iPm/TmBOPfyDcRpeEun8Fw/fZrMGTTATCXqP2WqQ8Nbuvzdl18y0336L9cuZtrdLHnBPBPocrrA De/U0XRCcwJe773ysjx+912yff68Ko/XMNjB+LVW0E5Ddh2aNJaoMWHy5tNPydP33Sdb582pXK7h uHtuvdV0sfOdxlVDZm889ZS88NBDpvPc+/VflZFdOlvbd+yOWm66r2mAz5+eHw30abjN9zEafNNj 0+PWaVF1ylSd/nRCzx7mvtLOdlrXn3pfl+l9/en7u++6vuvrz0HtQ0ygT6eh1ZoehwYK/TvpwR0I xF0cn+etk91rPrDqAGpXTW4E4gAAAAAAAAAAAAAA1fINxE3p86k8dPttpvPaa088brq66bScpRu+ 7Wim9q2JMWE4DbhpBzj/AI9aOW6smTJUO7zpfQ1t3XXLLWbqVJ0uVGva+a3h88/J608+YQXv9L5O Neo83qnpfnVaUZ2K9NXHHpOH77jdBNScdWaF9jfTos4fMrjK9jTgdvff/24er0E5HZ8zbWsgGi5L W7LIdGPzl7JwfsDwmYbuNBCnx6rTomow7rvgBOn0pwYEh3XqYKaDDTQm1H0E4gC4WU1uBOIAAAAA AAAAAAAAANXyDcRpQEynNdVuYx+8Vl8evO020ylOp/UsXhdnOqDpNKTaoU07u2mwTWsabPPtxqa0 M1pk2OjK+1nLI+Sff/ubPHHP3VXCbz0/bGFCeL7BOu0Mp9Oixk6eWDldqnZym9q3jywdOULyV60w 9zV4dm+9W024zXlsl/feNd3oNLTmO54lI4ab43GmZtXH+05l6k/Ho8fgdHnzNbb7J5I4O9zqEKfn QMODOtXr/rg13xvdX8n6ddZ44A4E4gC4WU1uBOIAAAAAAAAAAAAAANXyDcRp+MaZylS7xWmnOO2S djhhvZmeUzuxaaDshmv+aKYl/fCN16XpSy+ZTnA6Lao+TqdSnRn6mQmqtXnnbTO1qBPs0bBa9w+a mxCXU9PtN69f3wTs5g4eKMtGjzRd0DT45mxT1wlp2EBuu/FGmT1wgKlpqE4f86uf/9ws02lbtTtc vRtukBuvvdYE6nQsGhJbNX6cmVr1miuvlPaNGprt+YeO/Gm3Nd2HBvn8ZSxbaoKB/iFA4LtAIA6A m9XkRiAuSJTv32/VAC86dvCgVQPAawOozsmSQsO/DuConCjjvx1wv+OlR6wa4DZflBy2aoDbcJ3D C/jsCrfT9+a8P3c3/0CcQ7uw7Vy8yITKdCrQzeGzTE2nHo0aE2aCa0oDcskL5lV2W9Of66dPNYE0 7RDnG37bEx1pHq/b893XrqWLTZhNpwHV7WnnOe145vu4BUOHyOTen5opS7WWtzLahOZ0PzpNqYbc 1kyaYMJ4ui3t8KZd4DTgp93ctKbLdMz6WP/Q0XdNO8dtnTfHBOn0HNTGGFA3EYi7OL4sKzb86wBq V01uBOKCRL169SQ2KsqqA14zMDRUpkyYYNUBr1u6YIF07tjRqgNeV5K9QcaFXCLlBWnWMsDrBkS3 luTsNVYdcJOWQ+IkJbXAqgNuEhYSLjlbsq064BYahuM6h9tpGE4/u+5LjbSWAW5Rsr/UvD/Pyiyy lsEdqgvE/Ttq0jlNp0bdtyamShDOoaG2821T13G62yld33mM71SivvXvk4byhnXqYEKGOg2rBvOc ZRoojJs8yQTldGpaZ5pYtWHGdENDhNoxb93UyZK74tuue3A/AnEXR9nuaMla1ciqA6hdNbkRiAsS BOKACgTigMAIxAGBEYgDqkcgDl5AIA5eQFAIbkcgDl5AIA5eQCDO/b6LQBxs2uFOp4LVLnH927aR 5aNHmbpOy9qvdSuZP2Sw+V076mkgTqds1a5y4QNCTXhOO/Vpl74xn3Sr7JIHbyAQd3EQiAOCU01u BOKCBIE4oAKBOCAwAnFAYATigOoRiIMXEIiDFxAUgtsRiIMXEIiDFxCIcz8Ccd+P0HZtZXinjjKt X19p17CBzB080ATftONbn1YfmWlmFw0fKgkzp5uaBuG0M9ykT3uZ7nHaRW5kl84ye+AAM+2q//bh XgTiLg4CcUBwqsmNQFyQeOD++wnEAUePyugRIwjEAQHEREYSiAMC0CDclK6XEogDAhgR05FAHFzv 41HxBOLgepO6zicoBFfTQBzXOdxOA3H62ZVAHNzseOkR8/6cQJx7EYj77n2+eaMJwfVo8YHpDDeu R3cTetNl66dPM+G4XUsXy5Q+vU3o7bM2rWVWaH8Tkhvfs7uM6NxJIkaNMJ3lNDSn2/PfB9yLQNzF 8XneOtm95gOrDqB21eRGIA4AAAAAAAAAAAAAUC0Ccd+9pLmzpfsHzSVqTJgc2ZRgpkXVKVBPbkuS pSNHmA5wWosMGy1LRgw33eE0AKfTq+pUq9pVToN0Ol3qinFjpJxAnKcQiAPgZjW5EYgDAAAAAAAA AAAAAFSLQNx3L3NZhGwKnymH1sdXqWtQTrvFpS5aaO7vj4uVkvXrpHhdnBTErDK/F8WuNmE5lRMd ZaZLPbF1i7UPuBeBOABuVpMbgTgAAAAAAAAAAAAAQLUIxH33jm3ZHDDElr9qhZkqVbvF+S8DHATi ALhZTW4E4oJE+f79Vg3womMHD1o1ALw2gOqcLCk0/OsAjsqJMv7bAfc7XnrEqgFu80XJYasGuA3X ObyAz65wO31vzvtzdyMQBwQ3AnEXx5dlxYZ/HUDtqsmNQFyQqFevnsRGRVl1wGsGhobKlAkTrDrg dUsXLJDOHTtadcDrSrI3yLiQS6S8IM1aBnjdgOjWkpy9xqoDbtJySJykpBZYdcBNwkLCJWdLtlUH 3ELDcFzncDsNw+ln132pkdYywC1K9pea9+dZmUXWMrgDgTgguBGIuzjKdkdL1qpGVh1A7arJjUBc kCAQB1QgEAcERiAOCIxAHFA9AnHwAgJx8AKCQnA7AnHwAgJx8AICce5HIA4IbgTiLg4CcUBwqsmN QFyQIBAHVCAQBwRGIA4IjEAcUD0CcfACAnHwAoJCcDsCcfACAnHwAgJx7kcgDghuBOIuDgJxQHCq yY1AXJB49umnCcQBR4+aMNycGTOsOuB1MZGR0rtXL6sOeJ0G4cJ7X0UgDghgfFwvAnFwve7jEwjE wfVm9F5MUAiupoE4rnO4nQbi9LMrgTi42fHSI+b9OYE49yIQBwQ3AnEXx+d56yQ3vr1VB1C7anIj EAcAAAAAAAAAAAAAqBaBOCC4EYgD4GY1uRGIAwAAAAAAAAAAAABUywnEFS9eaEJxAIILgTgAblaT G4E4AAAAAAAAAAAAAEC1nEAcgOBFIA6AW9XkRiAuSBRmZ1s1wItK9u6VYwcPWnXA6/R1wWsDsJ0s KZTygjSrDuCoHC7Za9UAtynZX2rVALcpL+BzANyP6xxewGdXuN3x0iO8P/eA0i2JuAiKYlZJ8fp4 qw78uzS46v+6xb/my7JiOXUoz6oDqF01uRGICxL16tWT2Kgoqw54zcDQUJkyYYJVB7xu6YIF0rlj R6sOeF1J9gYZF3IJXywAAQyIbi3J2WusOuAmLYfESUpqgVUH3CQsJFxytvCHlHCvL0oOc53D9fSP ufSz677USGsZ4BYahtP351mZRdYyAFWte/9dyZ4xzaoDqH1lu6Mla1Ujqw6gdtXkRiAuSBCIAyoQ iAMCIxAHBEYgDqgegTh4AYE4eAFBIbgdgTh4AYE4eAGBOODCEYgDgheBOCA41eRGIC5IEIgDKhCI AwIjEAcERiAOqB6BOHgBgTh4AUEhuB2BOHgBgTh4AYE44MIRiAOCF4E4IDjV5EYgLkg8+/TTBOKA o0dNGG7OjBlWHfC6mMhI6d2rl1UHvE6DcOG9ryIQBwQwPq4XgTi4XvfxCQTi4Hozei8mKARX00Ac 1zncTgNx+tmVQBzc7HjpEfP+nEAccH6J3TpL7sL5Vh1A7fs8b53kxre36gBqV01uBOIAAAAAAAAA AAAAAAAAAEGnJjcCcQAAAAAAAAAAAAAAAACAoFOTG4E4AAAAAAAAAAAAAAAAAEDQqcmNQFyQKMzO tmqAF5Xs3SvHDh606oDX6euC1wZgO1lSKOUFaVYdwFE5XLLXqgFuU7K/1KoBblNewOcAuB/XObyA z65wu+OlR3h/Dlyg47m5cqq42KoDqH1flhXLqUN5Vh1A7arJjUBckKhXr57ERkVZdcBrBoaGypQJ E6w64HVLFyyQzh07WnXA60qyN8i4kEv4YgEIYEB0a0nOXmPVATdpOSROUlILrDrgJmEh4ZKzhT+k hHt9UXKY6xyup3/MpZ9d96VGWssAt9AwnL4/z8osspYBqGrd++9K9oxpVh1A7SvbHS1ZqxpZdQC1 qyY3AnFBgkAcUIFAHBAYgTggMAJxQPUIxMELCMTBCwgKwe0IxMELCMTBCwjEAReOQBwQvAjEAcGp JjcCcUGCQBxQgUAcEBiBOCAwAnFA9QjEwQsIxMELCArB7QjEwQsIxMELCMQBF45AHBC8CMQBwakm NwJxQeKN114jEAccPSpzZsww/OuA121Ys8YERv3rgNdpEG7BwJsIxAEBTF0fSiAOrtd/WiKBOLje vIGRBIXgahqI4zqH22kgTj+7EoiDmx0vPWLenxOIA85vW7/ekrtwvlUHUPuOFWyRvIRPrDqA2lWT G4E4AAAAAAAAAAAAAAAAAEDQqcmNQBwAAAAAAAAAAAAAAAAAIOjU5EYgDgAAAAAAAAAAAAAAAAAQ dGpyIxAXJDK2b7dqgBflZ2TIsYMHrTrgdSV79xr+dcDrTpYUSkn2BqsO4KgU7c+waoDb7M0rtmqA 2xzMLrRqgNtwncML+OwKtzteeoT358AFOpK2U04V83oBgtGpQ3lyYn+aVQdQu2pyIxAXJOrVqyex UVFWHfCagaGhMmXCBKsOeN3SBQukc8eOVh3wOv1CYVzIJVJewAdUwN+A6NaSnL3GqgNu0nJInKSk Flh1wE3CQsIlZ0u2VQfc4ouSw1zncD39Yy797LovNdJaBrhFyf5S8/48K7PIWgagqnXvvyvZM6ZZ dQC1r2x3tGStamTVAdSumtwIxAUJAnFABQJxQGAE4oDACMQB1SMQBy8gEAcvICgEtyMQBy8gEAcv IBAHXLg6GYg7UiLflBUDNfb15+X2dRWECMQBwakmNwJxQYJAHFCBQBwQGIE4IDACcUD1CMTBCwjE wQsICsHtCMTBCwjEwQsIxAEXri4G4r4pyRTZvxWosa8/P2xdV8GIQBwQnGpyIxAXJN547TUCccDR ozJnxgzDvw543YY1a0xg1L8OeJ0G4RYMvIlAHBDA1PWhBOLgev2nJRKIg+vNGxhJUAiupoE4rnO4 nQbi9LMrgTi42fHSI+b9OYE44Py29estuQvnW/VgRiAO/67aDMSdOpQnn+ets+qBHCvYInkJn1h1 ALWrJjcCcQAAAAAAAAAAAAAAoIpr/vAHueSSS2RPUkxlsOmaq68w/ANP35f1SyaaMYV2a2XuX8zx 5Gxaarb9QcNXrGUO3a+u49DH+K/zfdKxOuPVnzqm2WP6VVnuP07/Y3j8gTut7eo2dFmgc+v7GGc9 f1pXzuNrMxB3Yn+apEfVl7wNXS44GAcguNTkRiAOAAAAAAAAAAAAAABU4QTiHn/wnsow1MUMoNWE fyDuYjpfIM5Z7gTOguVc6E+974TflLOOfyDO/77yDbj5P853+4HWdwJxviE8/3X1uQqGQFxG9BsE 44A6qiY3AnEAAAAAAAAAAAAAAKAKJxDnG4ryD4E5oSyHE7Ry6hqccn46v/uGrXw7jJ1ru04Azj8Q 5zse3+36j0fX8d1noP04j68uEOeMtbrl/p3Xqlvme5xO3Tk3znH5bsc/kOZwxut/33c7vgE4J9B3 IWFC5zidn/7LLjQQp+vp8QZDIM6RtaqR+Zkb34FgHFBH1ORGIC5IZGzfbtUAL8rPyJBjBw9adcDr SvbuNfzrgNedLCmUkuwNVh3AUSnan2HVALfZm1ds1QC3OZhdaNUAt+E6hxfw2RVud7z0CO/PgQt0 JG2nnCquG68XDcQ5oTgnxOUbQPMPp/mGr5xlvuEvJ/TlhKec8Jau7x+s8v3dN/jlv0//gJ7yn+7T 2a/vskABPyec5h8Ac/iG56rbZ6Ducc52L3SfgZYHmppV1/Ht7OacJ607j/F9TvyPvTq+6/meO4fe v9BAnDP+3Tu2WdfX98U/EPdtMK6hFYw7dSjPrO+/DQC1qyY3AnFBol69ehIbFWXVAa8ZGBoqUyZM sOqA1y1dsEA6d+xo1QGv0y8UxoVcIuUFfEAF/A2Ibi3J2WusOuAmLYfESUpqgVUH3CQsJFxytmRb dcAtvig5zHUO19M/5tLPrvtSI61lgFuU7C8178+zMousZQCq2tC2iWQu6igHUsYHvauv/JXRt9N7 laEn37CWf4cy3w5kTnjMN+jlH67yDVb5B918aw7foN25AnFOIMwJfvmPw7nv3zHtfFOmKt8ubCpQ aM+ff3DNN3DmBMac7VQ3pkBd3fzH6ozB2b7e9w3E+QfzqhMoQOgbeNP7/oE4X77Ph7N82bQu1vX1 fdmXNNgKwwUOxn0s+5PHmQ5y/q9bALWrJjcCcUGCQBxQgUAcEBiBOCAwAnFA9QjEwQsIxMELCArB 7QjEwQsIxMELCMQBF04DcRnL3pXc+PZB76rLf2qc2L2kMujkG0DzD7j5Bsr8g2uB1vcNVvmv74Sr /Luc+a/nH4hzQl/Odp0x+Qs0xgsJxPmO1XeM/sfmy3c8yjdk5h9S89+2wz8QF2isvufJGY/z80I7 xAXabqD7/oG46jrEOcsXjm1kXV/flz1xrawQnL+M6Dckc2UDKUwaTCAOCEI1uRGICxIE4vD/t3cn 4FWU9+LHue1tb2/7777Y1S5au9uF1q113xWXuiGuKAhqUZSoKeKComJAUFFBiIIYjQoBBU2CYAiE GCRgwIiEHCSQBGJyDAQxgtfe9vd/fi+d3Mm8J3AYIJnM+53n+dwk78yZM+dk4j2n58s72IEgDkiN IA5IjSAO6BhBHFxAEAcXEAoh7gji4AKCOLiAIA5I38KB/SWRM9UajyLvkqn/Sq5uNxPY7swQFyaI C0ZWuxPEeceo2/rHUkVuwdnXUsVgO+M9Hj2m4HPhl84McV6kFjymnQkeq/95CoaAqZ67VLzjScV/ v7sbxC2c03Wvgzq6ZKoJ4eZcJKtfvVSaq/Lkk82NsnlNIUEcEEFhFoK4iLiqXz9ZWlJijQOueT4n x4Q/wXHAdaVFRfLYuHHWOOA6DeFmP3IkQRyQwvOLx0lVTZk1DsTJQ88t4wM3xN6Lj7wq9ZU11jgQ FxrEcZ4j7jSI0/eu+o+6guuAuGhtbjGvz2vXNVrrALRX+eAYqS/oujhod/iDOI2bvEuRegFaMLDa Wbim0g3igrf1gqxU+/UHcd79B4M2//16t/cCLv/tvRgseHuPt38vXvNHcMEwzH+fwegt1X36Z23z r9/ZrG7B0M7//Pt/TjUWDAa9+/N+x/77CT42/T7dIM57fGveetM6vzpLqiDu/0K4GSaE87b9sK5c 6paMtPYBoGuFWQjiAAAAAAAAAAAAAABAO8EgzovJ/DOy+WeO84dWwXBNpRvE+bf1ttGvuk1wO388 5sVcfv7wzRvzH5N/JrWOgjo//3F5x+StC86u5o/O/HGa//lLFcQp/352FZsF7yMYuwXHgscZ/B0E H7/3HHnb+b/fVRCn26l/frDJOr86ixfEVRX+36VRm1fPbBfCAYi2MAtBHAAAAAAAAAAAAAAASMkL 4hAtXqgWjOmixIvlohDEEcIB3VeYhSAOAAAAAAAAAAAAAACkRBAXXTqbW3BGt6jQEM6bDa8rg7iP 319HCAd0c2EWgriIWFpSIlsaGqxxwDXrq6okWVtrjQOu078L/fsIjgOu256slw2V+dY4gK1SU1ch H21ussaBOKlevVFam1uscSBO6itrZFuy6z44ADoD5zlcoO9d9T1scByIC31dzutzID3N5UuktabG Go8ygjjsqa4M4naHxnMf1pVb4wC6VpiFIC4ievbsKfMLCqxxwDWjs7JkSna2NQ64blZengzNzLTG AdclE6UyMaOHbKlbaa0DXDeqcLAsTxRZ40CcDBpbLCsq66xxIE7GZ+TK2vKENQ7EhYZwnOeIOw3h 9L0r/6ALcZZsaDavzzWKC64D0N7Cgf0lkTPVGo8ygjjsqe4SxG1eUyjVc/ta4wC6VpiFIC4iCOKA HQjigNQI4oDUCOKAjhHEwQUEcXABoRDijiAOLiCIgwsI4oD0dcsg7v218q+mVUBo//xgs3VeRRFB HBBNYRaCuIggiAN2IIgDUiOIA1IjiAM6RhAHFxDEwQWEQog7gji4gCAOLiCIA9LXHYM4wBUEcUA0 hVkI4iLiqn79ZGlJiTUOuOb5nBwT/gTHAdeVFhXJY+PGWeOA6zSEm/3IkQRxQArPLx4nVTVl1jgQ Jw89t4wP3BB7Lz7yqtRX1ljjQFxoEMd5jrjTIE7fu+o/6gquA+KitbnFvD6vXddorQPQXuWDY6S+ gEgaiKIP68qlbslIaxxA1wqzEMQBAAAAAAAAAAAAAAAAACInzBI6iPu4sVFaa2qkZeXb0ly+BA7S 33/wvAAAAAAAAAAAAAAAoLv5ZHOjmSEMAMIK/ncFe0eYZbeCOI2g9HrmpTdeL69d2kfmnHc2IG/e N0JqZkwnkAMAAAAAAAAAAAAAdEsas6wquAAAQnt34RDrvy3Yc2GWtII4nQXuzXvvNvHTa5dcKCuz RkrjizPk/cJ82TL/NfmwrBSO0d97/XPPGivuvrMtjls1cYKZPTB4DgHpWl9VJcnaWmsccJ3+Xejf R3AccN32ZL1sqMy3xgFslZq6Cvloc5M1DsRJ9eqN0trcYo0DcVJfWSPbkpuscSBOOM/hAn3vqu9h g+NAXOjrcl6fA+nhSlzR5QVxn6wvkv+tLwWA3bL61Uukas7Fsq50mPXfF+yZMMsugzgNnHQ2uDdu usHETx9XLANSWjPxMVnQ/woTxr23oNg6l4B0jM7KkinZ2dY44LpZeXkyNDPTGgdcl0yUysSMHrKl bqW1DnDdqMLBsjxRZI0DcTJobLGsqKyzxoE4GZ+RK2vLE9Y4EBcawnGeI+40hNP3rvyDLsRZsqHZ vD7XKC64DkB7Cwf2N1dlC46j63lBnIYt0rAMAHZL9auXSbLiYameezlR3F4WZukwiNNZvnRWOI3h NHTSWcGCARSQyspRI00Ul3j6KeskBXaFIA5IjSAOSI0gDugYQRxcQBAHFxAKIe4I4uACgji4gCAO SB9BXHQRxAHYExrEtbw9RbavLSCK28vCLCmDOBPD3TfCXB6VWeEQhp43GsVVPjjGOlGBnSGIA1Ij iANSI4gDOkYQBxcQxMEFhEKIO4I4uIAgDi4giAPSRxAXXQRxAPaEF8Tp90Rxe1eYJWUQt+rx8WZm uPcL863QCUhX44szTBRXX8CbfKRPox8VHAdcV1FWRiwKpKAfKszJ7kUQB6Tw0tJsqaops8aBOJk4 czkfuCH2CrLnS31ljTUOxIUGcZzniDvvvav+o67gOiAuWptbzOvz2nWN1joA7a2aOIHPTyOKIA7A nvAHcYoobu8Js1hB3HsLindETMwMh71gZdaOy6e21vA/aAEAAAAAAAAAAAAAookgDsCeCAZxiihu 7wiztAvi9FKppTdcJ8tu+7sVNgFhLeh/hbx5793WCQsAAAAAAAAAAAAAQBQQxAHYE6mCOEUUt+fC LO2COJ2alUulYm/T2QaZJQ4AAAAAAAAAAAAAEFUEcQD2REdBnCKK2zNhlnZB3Jv33MXscNgndJa4 VRMnWCctEFRVUSHJ2lprHHDd+qoq8/cRHAdct6VupdSU51rjALZKVU2ZfLS5yRoH4mRFZZ20NrdY 40CcrC1PyLbkJmsciBPOc7hA37tuT9Zb40Bc6OtyXp8D6XlvQTETiURUlIO4zVXz5b0Vr8rH68va xjatmi81b8w2Xz9aWyr/qFvS7jbJt+dJ67uLzPf/2rjUbKP7+XBNifxzQ7nZ/oPqhdKyutjQddvX lZltg/ffmfS4tyZKrHEg6nYWxCmiuPDCLG1B3CetrWYWL53NKxgzAXtqZdZIee2yi6yTFgganZUl U7KzrXHAdbPy8mRoZqY1DrgumSiViRk9TBgXXAe4blThYFmeKLLGgTgZNLbYfOgWHAfiZHxGromF guNAXGgIx3mOuNMQTt+7bqjMt9YBcZFsaDavz6tXb7TWAWhv4cD+ksiZao2j60U5iJv3wngpnfWk fFL7honW3njlKZk+KUsKnhknuePvlafH3S0blxe2bf/+ytdk1G3Xy9LCp9vGXps2Xu6++WopfHac /E/tYhPY6TZjhw+R/JyHZfzIv8tLU8bIltULrPvvTG8VPSfzpz9uAr3gOiDKdhXEKaK4cMIsbUHc hvlFJoj7sKzUipmAPaWX4eWyqUgHQRyQGkEckBpBHNAxgji4gCAOLiAUQtwRxMEFBHFwAUEckD6C uOiKahBXu/QVeWLM7ZJ4fab5WUM4Dds0kNOw7dnH7pG7bhoo75a91Habl6c+KEf88WCZ9dTYtjGN 5i4+51Qpzptofm58a670PvMkE8WtKXtRZjwxSqY+fJc0LJ9jHcPu0Fns/re+3HyvX3d3xjmdHW7C /UPbxXxAd5BOEKeI4nZfmKUtiFv3ymxzWctgyATsDRpaahDXXL7EOnEBP4I4IDWCOCA1gjigYwRx cAFBHFxAKIS4I4iDCwji4AKCOCB9BHHRFdUgTqO2px4abmZMW7t4lvTtfYYJ3rz1OjPcyuJpbZcZ XV/+spnpTWO3vOxRbds9eNcQuX/YddJUOdf8XF06U665/DyZ8uCdsiR/qrn8qsZw22peN+v1cqpK L6/qPx4N3FLRdRrAaXCnx6Qh3zsLpplLtQYfk5/OSKfHro/Pu8Tr41m3msegwV9weyCq0g3iFFHc 7gmztAVxbz86Tt646QYrZAL2ltcuvVDqC3jDj53T6EcFxwHXVZSVEYsCKeiHCnOyexHEASm8tDRb qmrKrHEgTibOXM4Hboi9guz5Ul/JjPuILw3iOM8Rd957V/1HXcF1QFy0NreY1+e16xqtdQDaWzVx Ap+ZRlRHQZyGWjqD2upFM0yQpsGZxmMaiwUjl31BZ4d7cfID5nudwU0jNg3NvPUfrimRf9QtMd9r vKYzxs19/jGz3aTRw9qishsHXGRmifNmb5v55Gi58sIz5Y4hV8m4e242j8l/vwtmTJKSF7PbAjmP Rmv6HOiMdfq86Ff9WY+hblm+2Z8Gek+OvcNcznVXQZwGdGUvTzbhn14uVcdeeHykPPPoCC6bim5F gzj9b8ju2vjmw9Z/j9BemKVdELdsWKYVMQF7y2uXXCg1M6ZbJy4AAAAAAAAAAAAAAF0pVRCn8ZfO rNavz1lyT+a18th9mXJt3/Nl4KXnyLI5OVYQsy/4g7jJD94hN197WdvlU99b8aosfnmKNL9TZH6u mPus2WZO7iNy2fmnmxnhtq8rMzGfxm8LZ05q2+/wjAHywB03SP2bBeZyqxr4afymYVzL6mLJeeRu E7S9v/I1M4PbuiWzTXynkVp5wdNtwZwGbXp5Uw3iXnn6IbNPvb9hg680s7zpDHC6T70Pva3OUJd8 e54Z12ObNvF+c1wTR93a9pzqzHYa7+l9B58PIKp0drjdtW7hEKlbMtL67xHaC7MQxKHT6CV5CeIA AAAAAAAAAAAAAFGTKojTGcsuPOskuf3G/mZWNo23/vS7X5ooTkOyYBCzL+jMac9NuM9EaVUleXLv 36814ZnOxqYzwWkQpyGbHt9Dd2e0zR532w395KZrLjWz2mncdul5p0nprCfNOr2kqV56dfTtg9tm utOgTeM2jeB0dja9n0fvvcXEbxq2jbx1kFQWPW8dn5/e/50ZA8wlXa+7srfZl4Zzup/xI/8ur00b b8ZmPDHKRH66bw34Fr30hDnGVQunm/1oBDh9UtYuZ5cDuruGJSMI4tIQZiGIQ6chiAMAAAAAAAAA AAAARFGqIE6DM43P9FKkOluZRmUaknVWDKd0NjidLU0vT6o/azSmkZwe19vzX5BPat8w4xqb6Sxr GsrpTGx62VG9nc7epgGaXj5VAz99LMvn5cqE+4eawK/xrbnm9hrJZT9wm+TnPGy+aiynt9H70lny /j6orwnygsfn0ShPZ53TcE5njtPgTQO6N155ykRwGrzpceh96nHpDHL6VU158E7zVY9d96VB3JL8 qdZ9AHFDEJeeMAtBHDoNQRzSUVVRIcnaWmsccN36qirz9xEcB1y3pW6l1JTnWuMAtkpVTZl8tLnJ GgfiZEVlnbQ2t1jjQJysLU/ItuQmaxyIE85zuEDfu25P1lvjQFzo63JenwPpeW9BsbTW1Fjj6Hqp gji9TKjOoKaB2Q1XXSTnnn6crHgtt13QooGZXkpULwGql1j93/rydut1bENFgdQufcUEX37ry182 lxD1oraOFDwzzkRswfG96eP1ZWYGOb18qT5unbVNZ4yrLp1p4jSd6U0fY/B2Hg3qNLLzLufqaVg+ xzxnuj+9JKpGdUXTJpjoTR+Xjuu+9b70udb70xBRn/PgfQBxQxCXnjALQRw6DUEc0jE6K0umZGdb 44DrZuXlydDMTGsccF0yUSoTM3qYMC64DnDdqMLBsjxRZI0DcTJobLH50C04DsTJ+IxcEwsFx4G4 0BCO8xxxpyGcvnfdUJlvrQPiItnQbF6fV6/eaK0D0N7Cgf0lkTPVGkfXSxXEKb1s5y3XXiZ/PfVY E3b9a+NS+Z/axW3rNYDTWdB0VrXXZ0+W7evK2t1eQziddS0ve8dlQv30sqA6m5p32VK/ltXFUvPG bHN7jcbm5D4iK4unmVhNxz16SdS9Qfer4Z7Ofqf3qd8rDfd0TIM3DfiCt/NuWzH3WTNLnc4Kpz97 63Rfentv37o//V5nptN9evej3+u2s6eONYHcu2UvGc3vFFmRIRAXBHHpCbMQxKHTEMQhHQRxQGoE cUBqBHFAxwji4AKCOLiAUAhxRxAHFxDEwQUEcUD6COKiK1UQ94+6JXJP5rVy5KG/l1efe9SMaZym oZY/atEZzS486yR5eeqDVvCiYZturzOf6expfqsXzTCRmD+w82hkN+bOG+W+oX+TB+64QUbddr1k RZge40N3Z5ivwXWpdPR4dNx7vPrcz3thvIkSg88PEAcEcekJsxDEodMQxCEdBHFAagRxQGoEcUDH COLgAoI4uIBQCHFHEAcXEMTBBQRxQPoI4qIrGMTprGSTH7xDTj7mcJnxxCgzpjPEOGol8QAAgLdJ REFU3T/sOjMLmj9q0dne7hhylYnegsGLznqmlwjVoE7DOY+GXoXPjpPygqfNJVeDt9OZ1LzLlupl THUmOf0aZTqzW3Bsd/kf5/zpj8uashd3eUlZoLsiiEtPmIUgDp2GIA7p0OhHBccB11WUlRGLAino hwpzsnsRxAEpvLQ0W6pqyqxxIE4mzlzOB26IvYLs+VJfWWONA3GhQRznOeLOe++q/6gruA6Ii9bm FvP6vHZdo7UOQHurJk6Q+gIi6SgKBnEawR3y+1/JnRkDTOj29vwX5JrLzzNBnF7G0x+16JjOjra5 ar4VvCTfnmcuJ6ozvi3Jn9rO4penyKqF02VbzevW7QDEH0FcesIsBHHoNARxAAAAAAAAAAAAAIAo 8gdxH68vkxG3XCP9+pwlk0YPkyfG3C43XXOpXHLuafLatPEmZNFZ3TSA25ookSEDL5bc8ffKvzYu tYKXqNPZ1/SyrXpZ1/XlL3N5UqATEcSlJ8xCEIdOQxAHAAAAAAAAAAAAAIgifxCnl0v9oHqhvL/y NROL6WVPNy4vNGNe9KYzvj034T6Z+eRoufX6K2Vp4dNW7BJ129eVyeuzJ5vZ7XT2uzF33mgea3A7 v02r5psQ8L0Vr0rL6mL554ZyaxsA6SGIS0+YhSAOnYYgDgAAAAAAAAAAAAAQRcFLpu7KOwumyTOP jpBH771FSl7M7paXPZ33wngTw704+QHp2/sMM8vdP+qWmHUdzXb36nOPyqKXnpCnx91tokCCOCA8 grj0hFkI4tBpCOKQjoqyMllfVWWNA67Tvwv9+wiOA67bUrdSqkomWOMAtsryRJFsStZa40CclC1b J63NLdY4ECerSt6RbclN1jgQJ5zncIG+d92erLfGgbjQ1+W8PgfSU1+QLy0r37bG0fV2N4hTOlNa 8u15HcZjUacx3EtTxsiashdl3D03S1VJnrkU7IrXcmVl8TQzO97axbOk5o3ZUrcs36yb+vBdUjrr SXMp2WVzcqx9AkgfQVx6wiwEceg0BHFIx+isLJmSnW2NA66blZcnQzMzrXHAdclEqUzM6GHCuOA6 wHWjCgebKC44DsTJoLHFsqKyzhoH4mR8Rq6sLU9Y40BcaAjHeY640xBO37tuqMy31gFxkWxoNq/P q1dvtNYBaG/hwP6SyJlqjaPrhQniurtXnn5IXnh8pJntrThvonxS+4Ysn5crWbddb2a+00vCPjHm dnnqoeHm56JpE2Tyg3fIghmTZNrE+6W6dKa1TwDpI4hLT5gllkFc48JimfHQWBlz800y+qYhxhN3 DZelLzxn1jcUz5dpYx6QggnjZduy8na3mfnwg21jak3BKzL+tmEyafgdsjxvWrv72fJGmZRMnSLj hv7d3NcLY0ZLzZwCs25zWam89sQkM+4/jof+fosZDx6zp2Xx6zJn4gTJHZUl7y2Yb63vzgjikA6C OCA1gjggNYI4oGMEcXABQRxcQCiEuCOIgwsI4uACgjggfQRx0eViEPfR2lIzE1zi9ZnyP7WLzZjO CKeh3OypY0309vLUB80lVUfcco25RKx+n/PI3fL84/eZGeSC+wSQPoK49IRZYhnELZv2vBx80EHS o0cP+eUBP5Gf/nB/+dqXvyQnHXGEWffmtBfk5z/+sfl565LF5jYau/3+5z+XP/ziF/LBG2VmTNeN veVmsx91/cUXtd2HrtOo7pDf/EYO+MEPzP5++N3vylXnnSt18+Ya5590krndgfvvL7/56U/NNrr/ +wZfbx2zp3jyk/Lj733PKH8+11rfnRHEIR0EcUBqBHFAagRxQMcI4uACgji4gFAIcUcQBxcQxMEF BHFA+gjiosvFIC6VltXFsm7JbHP51LeKnjOXS9VLqL763KOy+OUp5vuKuc9KecHT0vxOkXV7AOkj iEtPmCW2Qdyffv0rOeqPPWXlSzPl7Rdnys1X9JVPf+pT8vd+V8pbM/Ok5y9/KeeccHzbbapfmS1/ +cMf5LDfHtwWxK2a/ZLZRkO33/7sIDn04IPN/nSdzgR37oknyNe/8hWZ9cg4SeS/LIMvudgEeM+N HmVmnLvw1FPkZz/6kZQ9myMbiubJ2sICo6OZ32rnvSp9zz7LRHQazunjCG7TnRHEIR3z8vON4Djg uoqyMnk+J8caB1ynHyoU51xMEAekMGd5jtTUVVjjQJw8/UolH7gh9opyFkl9ZY01DsSFBnGc54g7 772r/qOu4DogLlqbW8zr89p1jdY6AO1pDPfegmJrHF0vnSBOLymqgdjmqvnWus6gAVrdsnwzm9vW RIl8uKZE/rVxqbVdkG73QfVC+d/6cmudfxul29QufcWEccFtlN6f3rd+r9u8W/aStL67yNpuZ3T/ +hy+v/I1M8vc9nVl1jbpeG/Fq+b3sa3mdWvdzuh9ryl70Ry3Ppc6S55Gfhr7dfS4d5eeK3o/3sx7 DcvnyJL8qYSEaIcgLj1hllgGcXppVA3izjz2mLYxvQTpZz/zGbn6ggukYvo0s15nd3tp3MNS+Ph4 mXD7bfKLn/xEjuz5h7YgTtfp7G8auunlTr/6pS/Jk3ffZdate7VQLjr9NDPz3MgbBsuip5+Soiez Jef++2TFjOkmgOtz2qkmpns2636Zlz3JXKJ1/uQnpP61udYxf1j+hky88w6z/be+/jX53c9/RhAH AAAAAAAAAAAAAEAnSCeI05Bp6HVXyJzcR6x1nUEvYzrmzhtNXDXzydEyf/rj8o+6JdZ2QQXPjJNZ T401UVxwnUcvhaqzwG1aNV+eHne3ibeC2yhd/+TYO6S6dKa8Pf8Fc/lUDdyC2+3MfUP/JnOff8w8 hrHDh5jIL7hNOhbOnGQu3dr41lxr3c7ocU958E4T1C166Qm5+rJz5a6bBsrIWweZdcHtw9DgTp8n Df708d0x5Cq5tu/5cuWFZ8qDdw0x9x28DdxDEJeeMEssgzgNybxLmd5z/XVy57XXyOG/+618b79v mWBNZ4zTGeL+89OfNuGZfq8xnAZzJx5+uInTNr2+yMwmp5cufSP3WXOZVb19n9NOM/fx0bJyMzOc zhr3pS98Qb6/335y2pFHylP33iPNpSUmerv0zDPaLtuqM7796sAD5PjDDpXZj46zjnnhU5Pl5D8f IVee81dDL6+qYV1wu+6MIA4AAAAAAAAAAAAAEEWpgjidLc2jP2t41efsk+W5CfeZnzdUFMgbrzwl y+bkmFDMH7p8vL7MzF6mM4/pDGQ6C5oGdUsLnza3Sb49z2ynM4hpXFY660lzmVL9ecvqBSYy82Y+ 875/6qHhcsu1l5lY7bLzT5fMv11uxWA665r/PvTYb7jqIhNivbNgmgnoNNbS+9Nj01nS9Fj79j5D rrn8PLPuzVefMSGXznKWeH3Hsa1aOF3+uaHcBGQnHnWoTBo9zFxaVfehx6v7Xb1ohrw+e7LZh97W O3a91Koejx6bjv3tigtk2sT7JfuB28xj0HUaiHmPV7/X+/dmV1N6nPo86v51Vjo9Fu/5/WhtqaGX eNXfhT5OjQZ1xju9fz0uvQ99DHqc+pzp7XSb667sLReedZLMe2G82bcXqulXfZ51f96scfo4dRY5 fQ70Meq+vN+VHlvZy5Pb4sBnHh0hJx9zuNnvY/dlmses96n3ceZJR5lAUWfbU7qfnc3eh/giiEtP mCWWQZzGa3rp0//67Gfl4IMOMtHbsYccIg9m3mJmf9Ng7vc//7kJ1R4ddqtkD79T7rjmahO/Hf2n P8r2N5eay6Ue8bvfmbFpYx4ws7fp5U/9odrmslJ5/ZmnJWvIjSaUO+hHPzSzyOnPOkPcJWf0MrO9 3Tv4enP7cUP/LlPuudvs23+8Gs8NOP88c0wvPvyQuWyqzhSns8oFH1t3RhAHAAAAAAAAAAAAAIii YBCnkZKGYRo+aWCm8ZQGXVf0PtPM1KbB1r1/v1aGDLzYhGRTH77LxFFe6KKx3OD+feSiv54ij957 iwmpHs+6VTKuvsSMP3LvLSZYe23aePn7oL5mP9f3u1CWz8uVBTMmSdZt15sYTfel3+vsbTobm85k pjOrnXT0YdLrxCNNZOXdp16i8+ERN5n70ABLQ6zKoufl4nNOlSP+eLCZ2U5nZtPZyvQ+NYLTmeE0 5tJ9Hf+XQ8w2D9xxgwm3ivMmyq3XXyk3DrjIRHUah+kx/OYXB5rbz3hilHkcGsbpbHX6GAZeeo6J zPS509nW7sm81mzbr89ZZluNAm+65lJzW52lTdc/+9g95rnU49DHoc+XjmnQ5j22Fx4fKTdfe5k5 Dv2qUVzhs+Nk/Mi/m+daAzudgU2DQQ3c9HnQQE5n9NPn24sC9fnSxzHunpslP+dhOa/X8XLa8X82 M83dmTHArNdgTo9n0BUXmN+3zpjXVDnX/I71sei+dJ0Gdvo86fOjj2nAJeeY+9dzRp/DX/z0x+Zr 0bQJ5nj1cejj1+dCf4c6c5weo4aQer87m8EP8UQQl54wSyyDOO+SqRq3rX55tqyfO0c2zn+tbb3O +Kbx2fknndQ29m5hvhz1x54mgtMgTi+XqjO/7ff1r5sZ5H77s4Pk29/4hgncHrvtVmkonm9CN43p vH3oJVF/8O1vS6+jjzL3q0Gczgy35d+XYO2IXm5VY7oD99/f3Ea/fu6zn5WBF5xvLs0a3L67IohD OirKymR9VZU1DrhO/y707yM4DrhuS91KqSqZYI0D2CrLE0WyKVlrjQNxUrZsnbQ2t1jjQJysKnlH tiU3WeNAnHCewwX63nV7st4aB+JCX5fz+hxIT31BvrSsfNsaR9cLBnE6o5hGURNH3SojbrnGBG06 U5hGZBqVaRR37unHmXBLYyy9PObG5YVtocvaxbNMZKYxm858puHWOacdJ7nj7zUR2qnHHSHTJ2WZ GdI0qNNoSiMuDazyskeZOE5jKd2Xfq+30zDr9hv7mxnPND576O4MM3Oad5/lBU+bY9LwTGMxDcs0 VtNLlGoEp+GY3kbpvjWa0zhLZzXT/Y667XoTbum4Bmsaw2ngprGb7kvjPQ32NBLT71+e+qA5Dg3n 9DHopUA18tJLj2rwpTPA6fc605quO+vko80savqYdb0GcRqh6XHrZUv1OdXwTGMzjdW8x6Wzzel9 animseDo2webWeD09nrcehz6OHRWNn0sGiFqFKjP5V9PPdZcllUjNw3i9Pegs7PpY9TnQI9Pj03j Nr0PfSz6/Gncpr/zV55+yNyfhoLDMwaY50VniDvmiJ4mDtRj9n6XGrbp/XmXn9Vj0m29x6HBm55L GvTp70KjSg0Cvceh5xUzxbmFIC49YZZYBnHlz+eaWeFO+cufZduycmv94txn5NcHHmgucbp1yWIz prO+aUSnQVzdvLly9QUXyFe++EUzc9yUe0bI5BF3y9D+/eSbX/uanHviCVL2bI65XOrXvvwlefjv mSaG00uz6qVTr7/4IhOy6axxGtTp7HB6edUZD4019LZ6WVbveN6Z9aLcfEVfufysM+WCk08yUd2n P/Up6X/uOQRxcM7orCyZkp1tjQOum5WXJ0MzM61xwHXJRKlMzOhhwrjgOsB1owoHmyguOA7EyaCx xbKiss4aB+JkfEaurC1PWONAXGgIx3mOuNMQTt+7bqjMt9YBcZFsaDavz6tXb7TWAWhv4cD+ksiZ ao2j6/mDOI2SNKjScEzjrAn3DzWXFdUZ4jSI0wBLQzOdfaz/RWfL/cOuM6GWP07Ty6BqTLZw5iTz s84gdvoJfzHhk0ZyGm15cZzObKazqukMchpJ6Zhur9GX3lZnHdPgSoO4227oZ6Iz/ao/+wMqPT4N vDT80tBMozKNycbceaOJvnQGOQ219GcN3M4/4wQTgensd3q7J8bcbsIxnQFNQy+93KeGY/ocaEim sZyGfnqsOmueRnEa2mn4ptvozGt6HHqpU53dzYvLNPTT9WeceJSJ1PxBnEZ3OlOeF+rpZWE1EvNm x/PoY9XHpc+LbqOPVb9qxKfhojczm247+cE7zLiGfBoT6iVbdVzDNj0WDQ415NP70JnidN/6HOgx apSm4Z3uWy/LqrfTy7Hq5Vl1hjid8U33fcjvf2Vup78rDdw0UtRt9f70sen5oOeQRnXeY9C48vIL eplZ+7wxfX708eq5pLyZ5OAGgrj0hFliGcS9NTNPzjjmaBOYpZqdbXneNBPD9TvnnLYgTi9j+tfj j5M+p51qZpjT2/c+5WRpLi1pu13tvFfN2JE9/2BmmdMI7s+//72Z0U0Du1/85Cfm9hXTp0lTyQK5 8bJLTRCn63SGOf36m5/+VIZcfpm8v+j/9qsz0mkgp1/18qka1OnsdnqcwWPvzgjikA6COCA1gjgg NYI4oGMEcXABQRxcQCiEuCOIgwsI4uACgjggfQRx0eUP4jTo0uBMZxbTOExjMI3dNMK67PzTTQSl M5Fp8FXwzDhzSc6TjzncxF5e6KKBlM56ptvoz7o//bl01pMmdNMZx3QbnT1N4ykN3k459ggzC5mG V7pPnY1NZ5fTaE3jOZ2RbNjgK02Mp1GZzkqnl3b17vO9Fa+aAE+jN50V7shDf29mitOAS2MzvSTp VRf/1Vz2Uy9pqjGbzoSms5XdffPV5nFqGKb3rcejl/HU49fvNebT8EtneNNITiMzDeb0ePRyo/rY 9LnQ49DQTPevoZ/OHKePTwOz3meeZGZM03hNZ1rTcE2PRZ9LnZFPIzWd4U73pxGa97g0RtTnVmfR 0whNH5ceq9K4UC8NqzGbPpe6vT52nYlNj13HS17MNuMa/enzoI9Hf68aLervWIM+jQz1eDXy09+V Pmc6o5teBlcv/arPdZ+zTzZRm96Pznanx6KPwx8v6j50TGM8vW//JW31WPXc8f/O9DHoc6/3qb8P DQ69dYg/grj0hFliGcRpjDZn4gQpnvykfJRihrjGhcVS+Ph4WfjU5LYZ5DRQmztporz2xCRziVWd 0U1ncvPf7oM3yszYC2NGm210TEO6Z7PulyfuGm4us6qzy+l4y+LXpTTnaTOz3JR77pYn776rjd6H F+IFaRinM9i9/Ngj7WK8OCCIQzoI4oDUCOKA1AjigI4RxMEFBHFwAaEQ4o4gDi4giIMLCOKA9BHE RVfwkqkaOGkspZdE1RngNGzSGdZ0hi8NvzRo8+InDdg0NNOoywtdvCBOwyj9WbfXn3Xbl6aMMeGb hlUaaeksaRqyaVyms7dpyKX71u/1MqAagOlxaBCn22q8pcGXhlg6c5l3nzprm95O4y291KeGdBqR afCls5VpaKYz3Ol+NWzT2e10lrj15S+bMQ3hNHTTWEwflwZcOmuZHo8GWxqaaaSnM9/pfeilYjVu 0+dGZ2nTSE8fm4ZgGpTp/evtNILTWdBOOPIQ83xoWKezqGkQp7fxZkXT2dWOOuwP5hKq/mhIY0S9 jT5mDQo1yNPnUUO4u24aaOI77/h09j6N9/S4NIQLBnE6Q5wGcToLXDCI09+PxnsaEWooqBGfzgin z53+vnRMn0Ndf1jP35iZA3Vf/iBOj03HdLa8S887zYSMOkufrtPb6vPuzeqnvzs9Jp2xTp8fXed/ 3Ig/grj0hFliGcR1NZ3pLTgGgjikZ15+vhEcB1xXUVYmz+fkWOOA6/RDheKciwnigBTmLM+RmroK axyIk6dfqeQDN8ReUc4iqa+sscaBuNAgjvMccee9d9V/1BVcB8RFa3OLeX1eu67RWgegPY3h3ltQ bI2j6wWDOKUzquklTHWGMP26NVFiIi4NsHS9RmMaVmkQpdGYzizn3VZna9Noq6okr21MZ27TAEyj KQ3d9LKieolSjbR0JjWNo7zLfuqlOzXE0shL1+tlNnWWNA3JWlYXm+81jtNAzB/YaHCm96GXNdVt dXY1Dc40HNPLoGqYp7GYXrp10uhh5jKpOiuchm4alWlQpuGdPvamyrnm0qp6bBq8eeGartdQbNZT Y03MpY9BH6/Ovqbb6m00HtQoUC/dqo9DozMd1/2+8PhIE9HpsetzqLfV/Wp0plGgHo//MSmN1/S5 0P3rZU515jYN5/T2ev96eViN5nQfvU480jyXGqlpSKi31X1oyKiz2mmspsegt9PnWYM5PV7vceu2 +th0xjrdp26vUZ5e4lUDO+/yrvo714hNA7iNywvN7fT+NHTU7fVyqLqd3o+ue27CfSZ89AI5nelP Z9PT51WfK/+seHADQVx6wiwEceg0BHEAAAAAAAAAAAAAgChKFcTtLf/auNQaw//RkNCbcc+bUc9v V8+fBnSjbx9sgja95KnuR0M9bya2dPYBdAWCuPSEWQji0GkI4gAAAAAAAAAAAAAAUbQvgzjs3AfV C82MczqLnM5+F1yfDp19Ty/vqpdd1VnadJ/BbYCoIYhLT5iFIA6dhiAOAAAAAAAAAAAAABBFBHEA OhtBXHrCLN0yiPvgjTJJ5L8s614ttNZ1lS1vlFljfnqsb057QdYUvCLblpVb64M+LH9D1hYWpL19 d0AQh3SUFhVJVUWFNQ64Tv8u9O8jOA64bkvdSnlr7v3WOICtsnhVvmxK1lrjQJwUlb0rrc0t1jgQ JyvmviXbkpuscSBOOM/hAn3vuj1Zb40DcaGvy3l9DqRHPy9tWfm2NY6uRxAHoLMRxKUnzNItg7iq l2fJoIv6yJ3XXiPb31xqre9MTSULZMZDY2X+5Cesdeq9BfNl6n33yqVnniEnHH6YXHjqKZI9/E7Z UDTP2tZPA7rMflfKDZdeIpvLSq313RFBHNIxOitLpmRnW+OA62bl5cnQzExrHHBdMlEqEzN6mDAu uA5w3ajCwbI8QUyNeBs0tlhWVNZZ40CcjM/IlbXlCWsciAsN4TjPEXcawul71w2V+dY6IC6SDc3m 9Xn16o3WOgDtLRzYXxI5U61xdD2COACdjSAuPWGWbhnELc59Rn7xk5/IyX8+wswWt37uHDObWuPC YqmcOUMaiovMdrXzXpW3X5wpLYtfNz/rV51xrf61uSZIe2tmniQXLWy3bx1fNu15eWfWi9asb7pO Z3nzZqbTGG/KPSPkh9/9rlx/8UUmfvNv31xaIqMyhsh3v/Ut+fPvfy/X9L5A/vKHP8jXv/IVuW3g gLbt9BiW501rdzx63Ef87nfyu5//zER3Oqazxq2a/ZLZTvftv6/ugCAO6SCIA1IjiANSI4gDOkYQ BxcQxMEFhEKIO4I4uIAgDi4giAPSRxAXXQRxADobQVx6wizdMogrfz5Xfv/zn8tfjz9O6ubNleF/ u1YuOv00GTbgKul19FFyU9/LzaxtGqlpNPfYbbfK1iWLTUx27YW9ZeAF55ttTjz8cLnjmqvbArd5 2ZPkir+eLccdeoicfdxx5nYao+klSxc+NVmuvuACs67v2WdJ/vjHTJh22pFHSo8ePUygp9v7Z6xb MGWy/PzHP5bDfnuwrH55thlb+dJMGXD+eXLLlVeYmd9WzJguN152qTkW3Zc+Fg38ql+Zbe7r0IMP NtvpcYy/bZiceewxcspf/my205nygs9NlBHEIR0EcUBqBHFAagRxQMcI4uACgji4gFAIcUcQBxcQ xMEFBHFA+gjioosgDkBnI4hLT5ilWwdx5514ognHTjriCBOlnXHM0XL6UUfJpz/1Kfntzw6Si3ud bkK1/b/zHROnVUyfJj/5/vflvz77Welz2mly6pF/ka99+UsytH8/M7vc3YP+Jof85jcmfNP9f+eb 35SXH3vEhGd6HzoT3CVn9JJfHXiA+blk6hQT1+l968xveQ+ObTvG1qVL5NFht8qX/9//M5d29R+/ BnY625tGelPuudvcp4Z4GsXp9mNuvslEcccfdqgc/rvfmlnjdLv9vv51E8mddeyx8oNvf1vuv/EG 67mJMoI4pKO0qMgIjgOuq6qoMFFccBxwnX6o8Pr0awnigBSKK/Okpq7CGgfiJG/uO3zghthbNH2x 1FfWWONAXGgQx3mOuPPeu+o/6gquA+KitbnFvD6vXddorQPQnn5e+t6CYmscXY8gDkBnI4hLT5il Wwdx5554grkEqs6s9tMf7m8uM6qXU/3SF74gJxx+mAnJHrl1qInM9NKmOqObBnJH/+mP8v6iEnOZ 1SN7/sHsS2+r65/JGimzHhknl555hnzli1+UiXfeIc8/MMpc5tQL23QmuQm332YiutmPjjNR3dhb bm53jHp51hHXDZIv/Pd/ywM3ZViPQX20rNxc4vW50aPMfm69qr851iGXXybvFuabQE6PT2e2633K yeYx6vd6udTH77hdCiaMN3FdcL9RRRAHAAAAAAAAAAAAAIgigjgAnY0gLj1hllgEcTrT259+/Sv5 4I0yc2nT7++3n1x5zl/Ntjqz2je++lV58u67ZHneNPnNT39qYjdd11A832x30I9+aCI3DdN05rh+ 55xjZoD79je+YcI3vRTqt77+NbMvvZ1GaHoZU/1eb/PVL31Jsobc2O4YdQY4jfG++IXPy20DB7SN awSXyH/ZXEJVozmN7y4/60wzQ9w5Jxwv3/za1+TmK/qaIE6jPo33lr7wnBzzpz+ZOE5DPt2PPla9 vf8SrVFHEAcAAAAAAAAAAAAAiCKCOACdjSAuPWGW2ARxf/zVL00gppdG/e63viV9zz7LbPvEXcNN EDd5xN1mBji93KmGZXo7vYTqsYccIof99mDJuf8+OeAHPzCXPn1z2gtmNrivffnLMmn4HSZ601BN L62qIZzOInfdRReZ/c18+EETvQUvi6pee2KS/PzHPzb3pzPB6SVSFz09VS489RS58bJLTaCnwZte 0nXupIltl0XNuPwyM3udBnHeDHEXnHySOT597HoJVz0WnXlOw7jg/UYVQRwAAAAAAAAAAAAAIIoI 4gB0NoK49IRZumUQ90bus/LLA34iZx57jJlt7bhDD5FfH3igCeLmT37CXML0otNPM9vqJU81WNOw TS+Lqttp6KYzsp134onynW9+U+645mopzXnaxHI6W5zO0KZhnF4yVaMz77KsB+6/v/Q/9xw5+KCD zExzy6Y9L8WTnzTbaZA3bcwDZgY47zh1Nrf7Bl8v39vvW+bypxq6HX/Yoeb4MvtdKe/MelHOOOZo E9sNuqiPnH3cceYSqwMvOF9WvjTTzArX85e/lKaSBeaSr7ofPQ4N6vQ2GuXpTHTB5yeqCOKQjtKi IqmqqLDGAdfp34X+fQTHAddtqVspb8293xoHsFUWr8qXTclaaxyIk6Kyd6W1ucUaB+Jkxdy3ZFty kzUOxAnnOVyg7123J+utcSAu9HU5r8+B9OjnpS0r37bG0fUI4gB0NoK49IRZumUQp5cb/VufC2XE dYOk/rW55pKkGpTpDGwrZkyXi3udLmNuvslsW/j4eBOQ6QxsOvPbb392kAnaBpx/noneNH5bP3eO bHmjzMRzOmOchna3XHmF2UbHdD8685zu59CDD5bzTzrJzAyn4zqTm4Zueju9bGowUEsuWmgunXrK X/5sZqLTrxrZbSiaZy53OvvRcXL6UUeZYO6GSy8xkds9119nHqM+rsGXXGz2qfvR2+mMcjpr3N/7 XWlCveBzE2UEcUjH6KwsmZKdbY0DrpuVlydDMzOtccB1yUSpTMzoYcK44DrAdaMKB8vyBDE14m3Q 2GJZUVlnjQNxMj4jV9aWJ6xxIC40hOM8R9xpCKfvXTdU5lvrgLhINjSb1+fVqzda6wC0t3Bgf0nk TLXG0fW8IK6m+Do4a5CsnX9tinFg31jz2lUEcWkIs3TLIE5nYdv0+iJz+dJty8rN1+bSkrZ1OjOb zhanP2skpz/r94uefspcwrT3KSebn/V2GqX5961jGsfp97oP77bevnW2Nt2n/zZ6DBqsebdLRW/T uLA45TY6po9Hv/fit9alS9oel/8Ydcx/TMHjjzKCOKSDIA5IjSAOSI0gDugYQRxcQBAHFxAKIe4I 4uACgji4gCAOSB9BXHR9/P46eW/FJDistmy4VM25yBoH9qXNawqt/x6hvTBLtwziwlryXK6Zie3a C3tb67DvEcQhHQRxQGoEcUBqBHFAxwji4AKCOLiAUAhxRxAHFxDEwQUEcUD6COKA6NIwqXpuX2sc QNcKszgVxDUUz5eXH3tESqZOsdZh3yOIQzpKi4qM4DjguqqKChPFBccB1+mHCq9Pv5YgDkihuDJP auoqrHEgTvLmvsMHboi9RdMXS31ljTUOxIUGcZzniDvvvav+o67gOiAuWptbzOvz2nWN1joA7enn pe8tKLbGAXS9jxpWStPKZ6xxAF0rzOJUEIeuRRAHAAAAAAAAAAAAAAAAIF1hFoI4dBqCOAAAAAAA AAAAAAAAAADpCrN02yDu/UUlMn/yE/L0yPtk4VOTpWXx69Y2299cKlUvz5IZD42Vt1+c2Tb+0bJy 8/OLDz8k1a/Mtm6ntrxRJq8/87TMmTjB7HvV7JfkhTGjZU3BK9a2eilW3e6N3GetdUHJRQulZk6B OYa6eXNl5sMPSvnzudZ2cUQQBwAAAAAAAAAAAAAAACBdYZZuGcQ1l5bI43fcLn/4xS/koB/9UI75 059k8oi7re3U9LFj5Hv7fUv+1ufCtrGN818zPx/wgx/Iy489Yt1GrZ87Ry4/60w55De/MQGbRnUn HXGEFEwYb22rQduffv0rueq8c02EF1zvaVxYLA/9/RYZcd0gE8RpQHfWscfKg5m3WNvGEUEc0lFa VCQVZWXWOOC6qooKmZefb40DrttSt1LKZw+V7cl6ax3gusWr8mVjQ5U1DsTJKwtWS7Kh2RoH4mTJ 7GWypa7JGgfihPMcLtD3rvoeNjgOxEVrcwuvz4E06eelzeVLrHEAXe+jhpXStPIZaxxA1wqzdMsg buVLM+XoP/1Rvr/ffvLATRlyxO9+J4cefLBsen2RtW3F9Gnyu5//TH7z05+2ze5W9myOHHzQQXL4 735rxipnzpDcUVnyTNZIE6m1Ll1igrjzTzpJfnXgAfJuYb4sevopGXL5Zea2uo/3FuyYFW72o+PM LHU//eH+ctHpp5l1Ogvca09Mkin3jJCXxj1sgrpty8rN/r/19a/Jrw88UF557FET0t02cIA8/8Ao czuN6fSx6Ux0Smel03G97YoZ0028p49H9znrkXFSO+9V6/FGGUEc0jE6K0umZGdb44DrZuXlydDM TGsccF0yUSoTM3rwoQKQwqjCwbI8UWSNA3EyaGyxrKiss8aBOBmfkStryxPWOBAX25KbOM8Re/qP uPS964ZK/rEj4ktDOH19Xr16o7UOQHsLB/aXRM5UaxxA19u8plCq5/a1xgF0rTBLtwziNAS78py/ mhne7vrbtdLr6KPksjPPNLOuBbfVOO3mK/rK1778JZl6371mLHv4nfK1L3/ZxGhvTntBTjvySBOp aSSns81p5KaXQe1z2qny258dZII4va1uozHaB2+UycgbBpsI7k+//rWc/Ocj5Jtf+5oMvOB8M3vd I7cONRGe0tsMuqiPLM+bJpn9rpQePXrIF7/weRlw/nny3OhRcmTPP5jHoMdVPPlJM2Pcz370I3Ms 5554ghnTx3XP9deZ+9BIT0O+H33vu2Z/eunY4GOOKoI4pIMgDkiNIA5IjSAO6BhBHFxAEAcXEAoh 7gji4AKCOLiAIA5IH0EcEF0EcUA0hVm6ZRCnkdvtVw80cZk68fDDzQxqOrObCm6vs61pAOcFaxqj ffdb3zKx2cKnJpu4bszNN5lw7gv//d/S75xzTBCnM755QZxGbl/54hfNTHIlU6fI/t/5jvz597+X nPvvMzHeZz/zGbn2wt7SUFxk9nX1BReY8O6Eww+Tr3/lK5L34FhzuVWd1U6DttKcp2Xmww/KD779 bbmp7+WyoWie/PX44+Tb3/iGuS+9tKoGf6cfdZSse7VQ7h70N/NYNZLT/eqlXH/43e+2zVjXHRDE IR0EcUBqBHFAagRxQMcI4uACgji4gFAIcUcQBxcQxMEFBHFA+gjigOgiiAOiKczS7YK4LW+UyZR7 7paev/yl/OnXvzLR2PGHHWqiNw3J9JKjwdu8/eJMOeqPPc1sbjorm3495S9/NvGcxnUvPvyQCdA0 YtNLml565hnmkqmXnNGrLYh77LZbzToN4CbeeYcJ7B6/43az/wVTJsuPv/c9E8bpZU+rXp4lk0fc bWaRO/XIv8g3vvpVmTbmAXln1ovy+5//3MzyprebO2miCet0pjfdh8ZyGuPpuq1LFptQ7nv7fcvE dKMyhphZ7vRYdf2tV/U3UZ/uI/h4o4ogDukoLSqSirIyaxxwXVVFhczL5380BYL0Q4Xy2UPN1+A6 wHXFlXmysaHKGgfi5JUFq6V2XaM1DsTJktnLpCnBax3ElwZxnOeIO++9K/+YC3HW2txiXp9rGBdc B6A9/by0uXyJNQ6g633UsFKaV8+0xgF0rTBLtwviNG77yx/+IL/56U/NZUifuGu4icr0MqR/+MUv ZNHTU63b6KxwwwZcZSK24w49xFxudOwtN5tLkepXjdQGX3KxDO3fz6zTsK1u3ly5uNfpKYO4Cbff ZiI3nalN968zxunlU3WmOY3e9FKreilUDeIuPPUUs+30sWPMLHZ63OedeKK5ncZsOsubBnFFT2ab wO1vfS406/SyrBq9aRD3/AOjTBD3nW9+U157YpI5bm+d3i74eKOKIA4AAAAAAAAAAAAAAETNJ5sb 5b0Vk2Rd6W1mprjgegBdJ8zS7YI4jcoO++3B8ssDfmJCtFcee9TM+KaXE/3FT35ifg7eRunlSjVM 0+00nNOYTi9FetIRR8h+X/+6mXlNZ57TbfqcdppZp5dM/fWBB8qaglfM7HM6Q5teMrXw8R2XPtXY bclzuXLbwAHy+c99zswwN/vRcSbOO+eE46Vi+jS54q9ny5e+8AUzM91bM/PkVwceYC6Zqo9D71Mv maqXal398mwT+h180EEyL3uSuZyq/nzE735nbnfX3641x6lBnM5spxGdXl5Vtw0+1qgiiAMAAAAA AAAAAAAAAFHhhXDVcy+X6rmXSf3rt8mqggukZmEGYRwQEWGWbhfEbXp9kYnTDvrRD00Id/Sf/mgu n6qXRNWZ3nSWN71safB2ifyX5dwTT5DPffazZhY23aapZIHcee01ZmY2jez00qt6CVadIU5neht4 wflmfG1hgZkNTmeP08uX6mVWdR8axen96jZe2PbmtBdMZKc/62VZD/nNb0wEN2n4HbKhaJ70PuVk E93pjHQa4Gmcp7PX6TE+efddJsDTsUMPPtg8rqfuvUe2LSs3QZzOQlc8+UkTxN1xzdXmOdCfg481 qgjiAAAAAAAAAAAAAABAVwuGcJveelz+t75UpGGZbF9bIA1L7vl3GDeEMA7oYmGWbhfEqc1lpWZ2 NY3f1LQxD0jVy7Mkf/xjsujpp6zt1dYli2XOxAly+9UDzcxy3vj6uXNMYKfjOovbC2NGm1CtZk6B uY9Hh90q7y8qMTPB6WVLdWY5vZ3OIPdg5i0mTNPLqGrMprPD6eVMS3OeNuMP3JQhLz/2iEy88w4z q5zeTo9P1+nY4txnzKVYvXUaur068XEz45wej15SVcd1nzoT3OibhpjLt2rMp9t5Pwcfa1QRxCEd pUVFUlFWZo0DrquqqJB5+fnWOOC6LXUrpXz2UNmerLfWAa5bvCpfNjZUWeNAnLyyYLUkG5qtcSBO lsxeJlvqmqxxIE44z+ECfe+q72GD40BctDa38PocSJN+XtpcvsQaB9A5dhbCBRHGAdEQZumWQVxn SDXLHPYMQRzSMTorS6ZkZ1vjgOtm5eXJ0MxMaxxwXTJRKhMzevChApDCqMLBsjxRZI0DcTJobLGs qKyzxoE4GZ+RK2vLE9Y4EBfbkps4zxF7+o+49L3rhkr+sSPiS0M4fX1evXqjtQ5AewsH9pdEzlRr HMC+tSOEm5hWCBdEGAd0rTALQRw6DUEc0kEQB6RGEAekRhAHdIwgDi4giIMLCIUQdwRxcAFBHFxA EAekjyAO6Fx7EsIF7Qjj7iWMAzpZmIUgDp2GIA7pIIgDUiOIA1IjiAM6RhAHFxDEwQWEQog7gji4 gCAOLiCIA9JHEAd0jt25NOruIowDOleYhSAOnYYgDukoLSqSirIyaxxwXVVFhczL5380BYL0Q4Xy 2UPN1+A6wHXFlXmysaHKGgfi5JUFq6V2XaM1DsTJktnLpCnBax3ElwZxnOeIO++9K/+YC3HW2txi Xp9rGBdcB6A9/by0uXyJNQ5g72g/I9zlezWECyKMAzpHmIUgDp2GIA4AAAAAAAAAAAAAAOxte/PS qLuLMA7Yt8IsBHHoNARxAAAAAAAAAAAAAABgb9mXl0bdXTvCuHsI44C9LMxCEIdOQxAHAAAAAAAA AAAAAAD2VPsQbt9eGnV3EcYBe1eYhSAOnYYgDumYl58vFWVl1jjgOv27mJWXZ40DrttSt1Jen36t bE/WW+sA1xVX5snGhiprHIiTvLnvSLKh2RoH4mTR9MWypa7JGgfihPMcLtD3rvoeNjgOxEVrcwuv z4E0JXKmSnP5EmscQHq68tKou4tLqQJ7R5iFIA6dhiAO6RidlSVTsrOtccB1GsMNzcy0xgHXJROl MjGjBx8qACmMKhwsyxNF1jgQJ4PGFsuKyjprHIiT8Rm5srY8YY0DcbEtuYnzHLGn/4hL37tuqMy3 1gFxoSGcvj6vXr3RWgegvYUD+5soLjgOYOeiPCPcrhDGAXsmzEIQh05DEId0EMQBqRHEAakRxAEd I4iDCwji4AJCIcQdQRxcQBAHFxDEAekjiAN2T3cO4YII44BwwiwEceg0BHFIB0EckBpBHJAaQRzQ MYI4uIAgDi4gFELcEcTBBQRxcAFBHJA+gjggPe0vjdq9Q7ggwjhg94RZCOLQaQjikI6KsjIjOA64 bn1VlZQWETUAQfqhwltz7zdfg+sA1y1elS8bG6qscSBOisreldp1jdY4ECcr5r4lTQle6yC+NIjj PEfcee9d+cdciLPW5hbz+lzDuOA6AO3VF+RLc/kSaxzADnGaEW5XCOOA9IRZCOLQaQjiAAAAAAAA AAAAAABAkEshXNCOMO4ewjigA2GWtiCuasqTBHHYpzSI03/xEDxxAQAAAAAAAAAAAACAe1wO4YKY MQ5ILczSLogrHXSNFTEBe8uc886W9xYUWycuAAAAAAAAAAAAAABwByFcxwjjgPbCLG1B3JoXnpPX LrnQipiAvWHL/NdMENdcvsQ6cQG/efn5UlFWZo0DrtO/i1l5edY44LotdSvl9enXyvZkvbUOcF1x ZZ5sbKiyxoE4yZv7jiQbmq1xIE4WTV8sW+qarHEgTjjP4QJ976rvYYPjQFy0Nrfw+hxIUyJnKp+Z wmmEcOkjjAN2CLO0BXGNS94wwZKGS8GYCdhT9c89a86v1poa68QF/EZnZcmU7GxrHHCdxnBDMzOt ccB1yUSpTMzowYcKQAqjCgfL8kSRNQ7EyaCxxbKiss4aB+JkfEaurC1PWONAXGxLbuI8R+zpP+LS 964bKvOtdUBcaAinr8+rV2+01gFob+HA/iaKC44DcUcIFx5hHFwXZmkL4j5pbTXB0vopT1oxE7Cn Vj/8oJTecJ110gJBBHFAagRxQGoEcUDHCOLgAoI4uIBQCHFHEAcXEMTBBQRxQPoI4uAaQri9hzAO rgqztAVxulSOfUDeyBhsxUzAnviwrFQW9L+CF3ZIC0EckBpBHJAaQRzQMYI4uIAgDi4gFELcEcTB BQRxcAFBHJA+gji4ghBu3yGMg2vCLO2CuPcWFJtZ4t4vzLeiJiCsNRMfk9cu7SMtK9+2TlogqKKs zAiOA65bX1UlpUVEDUCQfqjw1tz7zdfgOsB1i1fly8aGKmsciJOisneldl2jNQ7EyYq5b0lTgtc6 iC8N4jjPEXfee1f+MRfirLW5xbw+1zAuuA5Ae/UF+dJcvsQaB+KCEK7zEMbBFWGWdkGc7kQva1k6 6BoragLCaJsd7umnrBMWAAAAAAAAAAAAAAB0f4RwXYcwDnEXZrGCOJ3FS2eJ01m9gnETsLuWDcuU 1y67SD5u5F/sAwAAAAAAAAAAAAAQJ3sawv1vfblsWb1ANlfNl02r5kvL6mL554Zya7t0fVC90Oxr Z/vQ+1D/2rjUWhfWR2tLzfF/uKbEWtcRvf+9eQyEcYirMIsVxCmdplWjuPrnnrUCJyBd3qVS9VK8 wZMVAAAAAAAAAAAAAAB0T3sawnmaKufKiFuukYyrL5EbB1xkvuaOv1ea3ymytk3HzCdHS/YDt8m2 mtetdZ5nHh1hbF9XZq3bXRr0lRc8LfcPu04G9+8jdwy5SuZPf3yn9680yCvOm7jL7cIgjEPchFlS BnGq8sExzBSHUPQyqSuzRprzp2bGdOtEBXZmXn6+lBYVWeOA6yrKyuT5nBxrHHDdlrqVUpxzsWxP 1lvrANfNWZ4jNXUV1jgQJ0+/Uim165iRHPFWlLNImhK81kG8cZ7DBfreNZkotcaBuGhtbuH1OZCm VRMnMKEIurW9FcJ53p7/gnzmM/8p393vm3J4z4PlFz/9sfznf35ahmcMkNZ3F5lt/lG3RJJvzzOz sPlvq7PAvb/yNTPDnDc25cE7Jeu269u21XUa3fnDs0fvvcXwtvmk9g2z/62J/5vdTWM5ne1N12mc 11G4VvjsODngR9+XH3x3Pzn0D782X7/0xS/IjCdGmdvqNrofPQb//kffPlh+/fMDzOP3xrwZ8oL3 ERZhHOIizNJhEKcSTz9loqaVo+83kVMwfAKC3i/Ml2W3DzUzw+lMg8FzCtiV0VlZMiU72xoHXDcr L0+GZmZa44Dr9MOEiRk9TBgXXAe4blThYFme4B8aIN4GjS2WFZV11jgQJ+MzcmVtecIaB+JiW3IT 5zliT/8Rl7533VDJ/2aO+Eo2NJvX59WrN1rrALS3cGB/SeRMtcaBqNvbIZznnQXT5HP/9Vl5cuwd 5mcN0c49/Tj54v/7vFSV5JmY7PnH75Nhg6+UB+8aIjVvzDbbaSyXlz1Kbr+xv9yZMUBKZz1pxl+e +qBMffgus59lc3JMeHbbDf3kgTtukHVLdtz2hcdHGl4IpxGd7n/krYOkYu6zZpuFMyeZWd+mT8oy s77pfTcsn9PuEqcayf3mFwfKb395kCyfl2vG1pe/LMf95U/mmPQY9DHofesx3Pv3ayXx+kyzjd7m 8//9ObnrpoHmMq8LZkwy399989XyxitPmZnngs9VWIRx6O7CLDsN4lRz+RJZOKDfjjBu1EjCOKSk IZyGkxrCLbk105w3wXMJSAdBHJAaQRyQGkEc0DGCOLiAIA4uIBRC3BHEwQUEcXABQRyQPoI4dDf7 KoTzaBD335/7LxPEeTOqaej2H//xH/Lqc4+amdx++P3vyHVX9jYzqvU5+2QTyWnEprPK9b/obPnd rw6SE486VD5eXyZ/PfVY+fmBP5INFQXyh9/83Mzappcy/f2vfybPPnaP2f9hPX9jZqPbXDXf7Fdn ePvbFRfIEX88WP7421/KxuWFMuq266VHjx5yzmnHyRW9zzTfj7nzxnaXWV2SP9XMbvfYfZkmlNPZ 6FYvmmHiPA3hdBvdjwZyN1x1kQn/Lj7nVFnxWq4c8vtfyf/7wudNAKePU49B1512/J/N4/RuvzcR xqG7CrPsMojz6KUvNYpTb9x0g6x+eKyxfsqTUv/cs3CQXk5XL41aOugac17oizc9Tz5uZDpshEcQ B6RGEAekRhAHdIwgDi4giIMLCIUQdwRxcAFBHFxAEAekjyAO3cmOEK6vCaj2dgjn8YK4J8bc3hbE FTwzzoRmOovbwb/4qRx12B+k7OXJcvO1l5ltVxZPM/FarxOPNNuvXTxLXpoyxkRpGsxpbKZjf/7T b+X8M06QaRPvl5lPjjaRnG5//F8OMbfVME3398i9t5hxXe8dy0N3Z8hnP/MZefPVZ8w6DdY0vvNf 9rQ4b6I5Tm92Oz1uPVYN8S4480SzrR6Hjr82bbz86mc/MfHe/9Quluv7XSi/POgnZiY4jfK++fWv youTH5Dc8ffKpz71KZlw/1AT+AWfr71Bw7ia4ut2hHElN8lHDXzGgmgLs6QdxHn0euZ6XfMlwzJl wb9njoN7dCY4/f2X3ni9ecHWsvJtQjjsFRVlZVJVUWGNA65bX1Vl/j6C44Dr9EOFqpIJ5mtwHeA6 jeE2JWutcSBOypatMx+8BceBOFlV8o5sqWuyxoG40CCO8xxxx3tXuKC1ucW8PtevwXUA2tPP2/Wz 1eA4EFXNq2eacEo1Lh1lxVV7yh/E/XPDjsuE6qVFdTa1uc8/ZmZL0xnizjr5aHMp1bNPOUbenv+C Cct6n3mSmbFNo7LGt+aa2+qYBmk6+5sGdWeceJSZHe7AH/1ARtxyjdnmhCMPkTNPOspcplTvx5s5 Tmd40zBt7PAh5jKn+r1e4lTX6XFcfdm5ZnY679h1Jrnv7PcNueTc06Spcq4J9fQyq/t/79vykx9+ T95b8arcdM2lJt4bcMk58oPv7mdmp9NLrerPPzvghyZ6u/LCM81scacce4Sc1+t4Oenow+S5CfeZ cC74fO2p1uqZbTHcutJhxHDoFsIsux3EpaIhFNwSPAcAAAAAAAAAAAAAAEA87aswTiOy//rsZ6Vf n7PMLG4629qP9/+uicI0UNMZ33TWtfKCp6XkxWyzvd5OL3H6m18caGZpG3fPzXLhWSfJplXzzcxs GsvpzGy6jV5yVW+nM83pzHEa0B375z+aKK7+zQL50+9+aW67+OUpZj8auOlsdKNvHyxf/H+fb7t0 6UE/2d+aIU4Nve4K+cqXvmguifry1AfNbHQaz518zOFSXTpTvvaVL5lLoer3GsPpcbS+u0huHHCR fPtbX2+7X43+Zj011jxOvX+N5oLP1Z4ghEN3FmbZK0EcAAAAAAAAAAAAAAAA4m1vh3Hvlr1kZlD7 0Q++K9//zrdMkHbcX/4ky+bkmPVvFT0npx3/ZzN7mm53981Xm1nV1i2ZLX899Vhz+VONzDRW09hN Z2TTWdaa3ymSzL9dbiI03U6juqfH3W32eUXvM6Vv7zPM9kXTJpg4TgM8jeN0ZjjdZsqDd8qhf/i1 1Lwx2/ysl1i9M2OAfLS2/WVj9WeN4n5+4I/M8esscLqtXiJVZ67Ty7zqMeilW/VxaCinoV9+zsMm 3NPZ5TTeG3jpOeZxH3NET7n0vNOkblm+9VyFYUK4BdcTwqFbC7MQxAEAAAAAAAAAAAAAACBteyuM 07hNZ2Fb8VquLJ+Xa2aA05DMv43OqLYkf6q5VKr/MqKf1L4hSwufbpvFTWlItqbsxbbLr2o4Vzrr SXN5U28bHdPQzbsf3b/O1La+/OW2bd5f+ZqsWjjdHJ/+rPvUfXj7DdJLpurxa9wWXKdRn4Z/erlV fXxeVKf71Mft7VO30xniNJgL7mN3EcIhTsIsBHERceewYVJVUWGNA66Zl58vpUVF1jjguoqyMnk+ J8caB1y3pW6lFOdcLNuT9dY6wHVzludITR3vMRBvT79SKbXrGq1xIE6KchZJU4LXOog3znO4QN+7 JhOl1jgQF63NLbw+B9K0auIEeW9BsTUOdFd7K4zD3kEIhzgKsxDERUTPnj1lfkGBNQ64ZnRWlkzJ zrbGAdfNysuToZmZ1jjgOv0wYWJGDxPGBdcBrhtVOFiWJ/iHBoi3QWOLZUVlnTUOxMn4jFxZW56w xoG42JbcxHmO2NN/xKXvXTdU5lvrgLhINjSb1+fVqzda6wC0t3Bgf0nkTLXGge6OMK5r7QjhriOE QyyFWQjiIoIgDtiBIA5IjSAOSI0gDugYQRxcQBAHFxAKIe4I4uACgji4gCAOSB9BHOKOMK5zmRCu mBAO8RZmIYiLCII4YAeCOCA1gjggNYI4oGMEcXABQRxcQCiEuCOIgwsI4uACgjggfQRxcAVh3L7F pVHhkjALQVxEzJo2TeoT/I8+QEVZmVRVVFjjgOvWV1WZv4/gOOA6/VChqmSC+RpcB7hOY7hNyVpr HIiTsmXrzAdvwXEgTlaVvCNb6pqscSAuNIjjPEfc8d4VLmhtbjGvz/VrcB2A9t5bUCwtK9+2xoG4 Iozbuwjh4KIwC0EcAAAAAAAAAAAAAAAA9hnCuD1DCAeXhVkI4gAAAAAAAAAAAAAAALDPEcbtHkI4 gCAOAAAAAAAAAAAAAAAAEUcYt3MmhCsmhANUmIUgLiKGDB4sVRUV1jjgmll5eTIvP98aB1xXUVYm U7KzrXHAdVvqVsqc7F6yPVlvrQNc99LSbKmp4z0G4m3izOVSu67RGgfipCB7vjQleK2DeOM8hwv0 vWsyUWqNA3HR2tzC63MgTZUPjpH6Aj4LAzyEce0xIxxgC7MQxEVEz549ZX5BgTUOuGZ0VhbRD5CC xqJDMzOtccB1+mHCxIweJowLrgNcN6pwsCxPFFnjQJwMGlssKyrrrHEgTsZn5Mra8oQ1DsTFtuQm znPEnv4jLn3vuqGS+AHxlWxoNq/Pq1dvtNYBaG/hwP6SyJlqjQOucz2MI4QDOhZmIYiLCII4YAeC OCA1gjggNYI4oGMEcXABQRxcQCiEuCOIgwsI4uACgjggfQRxwM65FsYRwgG7FmYhiIsIgjhgB4I4 IDWCOCA1gjigYwRxcAFBHFxAKIS4I4iDCwji4AKCOCB9BHFAeuIexhHCAekLsxDERYTGcPUJ/kcf oKqiQtZXVVnjgOv070L/PoLjgOv0Q4Wa8lzzNbgOcF1VTZlsStZa40CcaAynH7wFx4E40UhoS12T NQ7EhQZxnOeIO967wgWtzS3m9bl+Da4D0F5z+RJpramxxgGkFrcwjhAO2H1hFoI4AAAAAAAAAAAA AAAARFZ3D+NMCFdMCAeEEWYhiAMAAAAAAAAAAAAAAEDkdbcwjhnhgD0XZiGIAwAAAAAAAAAAAAAA QLcR9TCOEA7Ye8IsBHERMWTwYKmqqLDGAdfMysuTefn51jjguoqyMpmSnW2NA67bUrdS5mT3ku3J emsd4LqXlmZLTR3vMRBvE2cul9p1jdY4ECcF2fOlKcFrHcQb5zlcoO9dk4lSaxyIi9bmFl6fA2mq fHCM1BfwWRiwt0QtjCOEA/a+MAtBXET07NlT5hcUWOOAa0ZnZRH9ACloLDo0M9MaB1ynHyZMzOhh wrjgOsB1owoHy/JEkTUOxMmgscWyorLOGgfiZHxGrqwtT1jjQFxsS27iPEfs6T/i0veuGyqJHxBf yYZm8/q8evVGax2A9hYO7C+JnKnWOIA909VhHCEcsO+EWQjiIoIgDtiBIA5IjSAOSI0gDugYQRxc QBAHFxAKIe4I4uACgji4gCAOSB9BHLBvdXYYRwgH7HthFoK4iCCIA3YgiANSI4gDUiOIAzpGEAcX EMTBBYRCiDuCOLiAIA4uIIgD0kcQB3SOfR3GEcIBnSfMQhAXERrD1Sf4H32AqooKWV9VZY0DrtO/ C/37CI4DrtMPFWrKc83X4DrAdVU1ZbIpWWuNA3GiMZx+8BYcB+JEI6EtdU3WOBAXGsRxniPueO8K F7Q2t5jX5/o1uA5Ae83lS6S1psYaB7Bv7O0wjhAO6HxhFoI4AAAAAAAAAAAAAAAAxNaehnGEcEDX CbMQxAEAAAAAAAAAAAAAACD2djeMI4QDul6YhSAOAAAAAAAAAAAAAAAAzthVGEcIB0RHmIUgLiKu 6tdPqioqrHHANc/n5Mi8/HxrHHBdaVGRTMnOtsYB1yUTpTL7kSNle7LeWge47vnF46SmjvcYiLeH nlsmtesarXEgTl585FVpSvBaB/G1LbmJ8xyxp+9Z9b2rvocNrgPiItnQzOtzIE1v3jdC6gv4LAyI imAYZ0K44uv+HcLdRggHRECYhSAuInr27CnzCwqsccA1o7OyiH6AFGbl5cnQzExrHHCdfpgwMaOH bKnjDSkQNKpwsCxPFFnjQJwMGlssKyrrrHEgTsZn5Mra8oQ1DsSFBnGc54g7DeL0veuGSuIHxJcG cfr6vHr1RmsdgPYWDuwviZyp1jiAruUP4wjhgGgJsxDERQRBHLADQRyQGkEckBpBHNAxgji4gCAO LiAUQtwRxMEFBHFwAUEckD6COCC6Nq8plNWvXmaNA+haYRaCuIggiAN2IIgDUiOIA1IjiAM6RhAH FxDEwQWEQog7gji4gCAOLiCIA9JHEAdElwZx1XP7WuMAulaYhSAuIpaWlEh9gv/RB1hfVWUExwHX JWtrpaqiwhoHsNV8oKAfLgTHAdfV1FXIpmStNQ7EiX7Yph+8BceBOKmvrJEtdU3WOBAnnOdwAe9d 4QJ9fd7a3GKNA2ivZeXb0lpTY40D6HqfbG6UD+vKrXEAXSvMQhAHAAAAAAAAAAAAAAAAAIicMAtB HAAAAAAAAAAAAAAAAAAgcsIsBHEAAAAAAAAAAAAAAAAAgMgJsxDERcRV/fpJVUWFNQ645vmcHJmX n2+NA64rLSqSKdnZ1jjgumSiVGY/cqRsT9Zb6wDXPb94nNTU8R4D8fbQc8ukdl2jNQ7EyYuPvCpN CV7rIL62JTdxniP29D2rvnfV97DBdUBcJBuaeX0OpOnN+0ZIfQGfhQFR9MG6hVK3ZKQ1DqBrhVkI 4iKiZ8+eMr+gwBoHXDM6K4voB0hhVl6eDM3MtMYB1+mHCRMzesiWupXWOsB1owoHy/JEkTUOxMmg scWyorLOGgfiZHxGrqwtT1jjQFxoEMd5jrjTIE7fu26oJH5AfGkQp6/Pq1dvtNYBaG/hwP6SyJlq jQPoepvXFEr13L7WOICuFWYhiIsIgjhgB4I4IDWCOCA1gjigYwRxcAFBHFxAKIS4I4iDCwji4AKC OCB9BHFAdBHEAdEUZiGIiwiCOGAHgjggNYI4IDWCOKBjBHFwAUEcXEAohLgjiIMLCOLgAoI4IH0E cUB0EcQB0RRmIYiLiKUlJVKf4H/0AdZXVRnBccB1ydpaqaqosMYBbDUfKOiHC8FxwHU1dRWyKVlr jQNxoh+26QdvwXEgTuora2RLXZM1DsQJ5zlcwHtXuEBfn7c2t1jjANprWfm2tNbUWOMAut4nmxvl w7pyaxxA1wqzEMQBAAAAAAAAAAAAAAAAACInzEIQBwAAAAAAOsX/VK0CEAP/u3mz9fcNAAAAAAAA 7AthFoK4bujjxkZrDAAAAACAqPt4RYV8XLEMQDf3j/eT1t83AAAAAAAAsC+EWQjiIqJP795SVVFh jftpCPfegmIpvfF6riuP2JqSnS3z8vOtccB1+nfx2Lhx1jjgumSiVPJGHyzbk/XWOsB1Ty3Kkpq6 nb/HAPa2ha++Kj169JCTjj++3bj+rONVr7ws9w6+3nwfdOLhh7cLbn7y/e93uG5v8PYfHNcxXRcc 3xnvMc2f/IT5ecD557Ud+7NZI81XHQvebmeC++xIutt1Jv19pXpu9Rh1XI85uC4V3e7pkfdZ43tK f7/+3/Ge3M++Pk93h3ccqurlWe1+9vPOFe/n4D68x6HPSfC23r41iPP+rlXu5MnWfw+AdG1LbpJp o/OlKcFresSXvmfV9676Hja4DoiLZEOz3D91idSuY1IHYFeW3DZU6gv4LAyIos1rCmXd67db4wC6 VpiFIC4ievbsKfMLCqxx5YVwJYOukTnnnW0QxCGuRmdlmSguOA64blZengzNzLTGAdfphwkTM3rI lrqV1jrAdaMKB8vyRJE1DuxrV/fv3y6Q0a/68/13321miEsn4PK20e93N6JKl3cf/hDKu6/djdeC NJLa0zgqnedpd7brTHsjiPNirLChWrr25H464zzdHXr//vMu+HOQrg+e7/7bpHpuvNgzsWxpu79v gjjsCQ3ixmfkytryhLUOiAsN4vS964ZK4gfElwZxg8YWS/XqjdY6AO0tHNhfEjlTrXEAXU+DuOq5 fa1xAF0rzEIQFxGpgjgvhFt4zQB59cLzZO6F50khQRxijiAOSI0gDkiNIA7oGEEcupIGMgf8+Mfm e/2qP+v36QZxXlC1s232lDeDlj8G8mKf4Axa/jEvfPKOUb/6H5N/xjAVvJ/gzF36c/D+ve3999uR VM+nd2z++/WPez/7Z0rz9uNtoz97x+A/ro7ux7/f4P14gtGYt51///p8eNt5gtv7x5T/OfXvU9d5 +/bGNe7yHnfwfvzb+PfbUSC5q/PUf7xeZObxnyf+x+I/r7x9B48zeD+e4P0Efw7y79M7D/23SRXE ec/JyDvuMH/TBHHYGwji4AKCOLiAIA5IH0EcEF0EcUA0hVkI4iLCH8QFQ7hXe58nc87dEcIRxCHu COKA1AjigNQI4oCOEcShK3mRjBfDebFMukGcP5DalzNuBS+b6g/EUsVi/lgreMlN/2PyR0XBqMq/ znuc+n0wFvOObWfPU6r79sdowfv2r/PuI/gYUwWCXhDlP3bd3rutdz/BcC14rMHH6I++gscajLG8 Y/H/Drx1O3sc3u3855F/++D9pDqGjn4HOztP/ccbfGz+++/oOekoytP1/nPPT7fb3SDOO8+87fzf B58bj97mpGOPbfe3ThCHPUEQBxcQxMEFBHFA+gjigOgiiAOiKcxCEBcRVRUVsv6ttwIh3LltIZzH C+Kaly0zURwQNxuWL5c1ZWXWOOC65lWr+NsAOrBhSb60VL1ljQOuW/d2mTRULbfGgc5ywlFHmVBG v3pj25e/2RYsBQWjm+D6YMyzN/hjMi9M0vAoGHj5f/Zvl2o/+rN+nyqIC4Zc/p+9fXgzdQX32RH/ dsHjVv7oLhiqpQrJ/L8Hf9TlbR8MrLx9+p+T4P14Ooq/vPX+fQRjrOB9ez8HH3MwIPMeg/953FkQ 53++9PuO4jOP99g9weMLbh88B5Q/cvOeE+85D0Z5wZ+DxxIM4oL8j8fb3v8c+fcRfG48uo8TjjzS /E0/9fDDZhv9GvxvALA76pe8JU0rVlnjQJzw3hUuePfNd6R59RprHEB7+jkvn/UC0fVRA/8AH4ia MAtBXIS8ed+I/4vfAiFcMIjraD0AAAAAAFEw9NA/mlBGv3pjrWWlaYdeyj8DVzAu8uKddAVv79+H 3k+qOC7IH8T5o7PgY/Lfnz/Q8gKjIB0PxmfBfXYk1XGnCuJ0v8EALVUQ57+/4DGl2l63CUZowfvx BI8vuJ1+31GMpd8H6bbBfQaPJfgYgo8jeD/e/vSrbuPtZ2dSnaf+7/2C96f8z0PwOfGe56BU50Xw PoM/B3nrvefMu++OfgcefV4O2f8HHf6dAwAAAADQnTWXL7FaDgBdK8xCEBcxNTOmy/wrLzP/oTUz xAX+4+sFcY2LFknLyrcBAAAAAIikJ0ePMqGMfvXGtncQXu2MF+vsaqausLw4yh9JBWcd8wsGWCr4 mPxRkT/Q8m4bDIz8+9hVEBfch/92qY47OOOZ971KFbilG8Sler72ZRCn95Uq7go+5uCxBB+Dt6+O gjj/cQSfj50JnqcdHW/w96d0O+92wefEO750jsP//KX6Oci/3h/edfQ7UN7jvOvGGzr8OwcAAAAA oDv7uLHR6jgAdK0wC0FcRJkw7op/h3EX/F8Y5wVxOlVn8DYAAAAAAERF7uTJJpTRr97YxysqUoZX Qf6wyPs5nZm6wvCHQP77SBVN6TEHoy7/PnYVxAXX+WO24H71vlM9T8H96Vf/c+UPqlJtG7y/sEGc /3682+7LIM5/LMEIzn9cwWMJPobg9sH78d8m1WPw0/UdnafB+/U/Nv/97+o56eh3GDyW4H2k+jko uN57zB39DpR3/4llSzv8OwcAAAAAAAD2pjALQVxE9OndW6oqKqzx9mHcOQRxiL0p2dkyLz/fGgdc p38Xj40bZ40DrksmSiVv9MGyPVlvrQNc99SiLKmps99jAJ0lVSjjD+KC/GGRFwGlWre3eUGSCsZn /mPwoqBgwKSCMZl+31EQF3xs/vsMxnnB9R4vVPL4Yy/lxXT++/V443p8qUKydIM4//PmjXuPORh1 eYLPXXA777iCxxoM7YKPy38s3jF79xF8DMr/OFLdj/f8Bp+7oODvMnie+o83uM5/O/+5FHxOlP/x BR9LcJ+pnr8g71wObu897mAQF6T3/4/3kx3+nQO7a1tyk0wbnS9NCV7TI770Pau+d9X3sMF1QFwk G5rl/qlLpHYds+oAu7LktqFSX8BnYUAUbV5TKOtev90aB9C1wiwEcRHRs2dPmV9QYI17NIwr7t+3 baY4gjjE1eisLBPFBccB183Ky5OhmZnWOOA6/TBhYkYP2VK30loHuG5U4WBZniiyxoGupEFcMOIB 9pQ/4vLiMf+sZrvLPyNgcF2UBQO3fYkgDnuTBnHjM3JlbXnCWgfEhQZx+t51QyXxA+JLg7hBY4ul evVGax2A9hYO7C+JnKnWOICup0Fc9dy+1jiArhVmIYiLiF0FcR4N4/RFEkEc4oogDkiNIA5IjSAO 6BhBHKKIIA77QnAmsz2JwrzZ9XY1O1wUBWdxC67fmzSIO+n449vujyAOe4IgDi4giIMLCOKA9BHE AdFFEAdEU5iFIC4i0g3iPB83MuU04okgDkiNIA5IjSAO6BhBHKKIIA6IB2+GOGBvIIiDCwji4AKC OCB9BHFAdBHEAdEUZiGIi4iqigqpT/A/+gDJ2lpZX1VljQOu+7Cpib8NoAMaxemHC8FxwHUbG6pk U7LWGge6EkEcEA8EcdjbmhL1sqWuyRoH4oT3rnBB7bpGaW1uscYBtKdXAuNqYEB0fdTAP8AHoibM QhAHAAAAAAA6BUEcEA8EcQAAAAAAAOgsYRaCOAAAAAAA0Cn+d/MmADHwzw8+sP6+AQAAAAAAgH0h zEIQBwAAAAAAAAAAAAAAAACInDALQVxEnHH66bK0pMQaB1zz2LhxMisvzxoHXDcvP19GZ2VZ44Dr kolSyR2xv2xP1lvrANdNKr5LqmrKrHEgTu6Y9LpUr95ojQNxkjPiRamvrLHGgbjYltzEeY7Y0/es +t5V38MG1wFxkWxoNq/Pa9c1WusAtPf6kMFSM2O6NQ6g621eUyg1JTdZ4wC6VpiFIC4ievbsKfML CqxxwDUa/EzJzrbGAddpKDo0M9MaB1ynHyZMzOghW+pWWusA140qHCzLE0XWOBAng8YWy4rKOmsc iJPxGbmytjxhjQNxoUEc5zniToM4fe+6oTLfWgfEhQZx+vqcf7AC7NrCgf0lkTPVGgfQ9TSIq57b 1xoH0LXCLARxEUEQB+xAEAekRhAHpEYQB3SMIA4uIIiDCwiFEHcEcXABQRxcQBAHpI8gDogugjgg msIsBHERQRAH7EAQB6RGEAekRhAHdIwgDi4giIMLCIUQdwRxcAFBHFxAEAekjyAOiC6COCCawiwE cRFRn0jIloYGaxxwzYdNTZKsrbXGAdfxtwF0TGM4/XAhOA64blOyVj7a3GSNA3GiH7q1NrdY40Cc bKlrMsFQcByIE85zuID3rnABr8+B9Hzc2GgExwFEw8fvr7PGAHStMAtBHAAAAAAAAAAAAAAAAAAg csIsBHEAAAAAAAAAAAAAAAAAgMgJsxDEAQAAAAAAAAAAAAAAAAAiJ8xCENfJtjQ0tKlPJKSqosI4 9eSTZc5LL5kxb33wtoALHhs3Tmbl5VnjgOvm5efL6KwsaxxwXTJRKrkj9pftyXprHeC6ScV3SVVN mTUOxMkdk16X6tUbrXEgTnJGvCj1lTXWOBAX25KbOM8Re/qeVd+76nvY4DogLpINzeb1ee26Rmsd gPZeHzJYamZMt8YBdL3NawqlpuQmaxxA1wqzEMTtJn/INr+gQJ6ZPFkeGDlShgweLFf162f06d27 zRm9eskxRx9t9OzZMxTv9rovpfv17kvvV00YN86YNW2aLC0pMccYPHagO9DgZ0p2tjUOuE5D0aGZ mdY44Dr9MGFiRg/ZUrfSWge4blThYFmeKLLGgTgZNLZYVlTWWeNAnIzPyJW15fzvPIgvDeI4zxF3 GsTpe9cNlfnWOiAuNIjT1+f8gxVg1xYO7C+JnKnWOICup0Fc9dy+1jiArhVmIYjz0djNC900LPNi Ny9yC0ZtxxxzjJxxxhnSp08fycjIkOHDh8uYMWPaPP744/Lss88as2fPNoqLi2XZsmVGdXW1sXHj RsP7Wdfpdh7vtrof3afy7kPvUw246ipzLMGYTgM6L5y7c9gwojlEHkEckBpBHJAaQRzQMYI4uIAg Di4gFELcEcTBBQRxcAFBHJA+gjggugjigGgKszgZxPnDNw3EUgVvGrv1ufBCGTBggIndND7TIM0L 2TRg2xrySd/Xix6bF9VpSKcBnYnmBgzoMJrzZpnT50Sfm+BzBnQWgjggNYI4IDWCOKBjBHFwAUEc XEAohLgjiIMLCOLgAoI4IH0EcUB0EcQB0RRmcSKI8+I3ne3NH76Z6O3fs7tpNKYBmcZuUQ3d9vai j1Ufsz52fQ6CsdyQG24wz5nOKEckh87yYVOTJGtrrXHAdfxtAB3TGE4/XAiOA67blKyVjzY3WeNA nOiHbq3NLdY4ECdb6ppMMBQcB+KE8xwu4L0rXMDrcyA9Hzc2GsFxANHw8fvrrDEAXSvMErsgTmd/ 08uBejO/+eM3vayozvSms6a5FL7t7qIzzHkzy+lzFozk9LnV5zj43AMAAAAAAAAAAAAAAADA3hJm iUUQp7OXPTN5crsATmc701nP9DKnxG97vuglWPW51KBQ48JgIMcMcgAAAAAAAAAAAAAAAAD2pjBL twzivFngvEugejPA+QM4ln276Cxy+lzrc+4Fchoj6u+E2eMAAAAAAAAAAAAAAAAA7KkwS7cJ4rwI 7s5hw9pmgdPLeeplPQngun7RGeT0d9HnwgvbZo/T39X8ggLrdwnszOisLHk+J8caB1w3Ky9PRtx1 lzUOuC6ZKJUpw74s25P11jrAdePmZUpVTZk1DsTJzY+WSPXqjdY4ECdPDpsu9ZU11jgQF9uSmzjP EXv6nlXfu+p72OA6IC6SDc3m9XntukZrHYD2Fg7sLzUzplvjALre5jWFsqboGmscQNcKs0Q+iNNL ceolOc/o1WtHBDdgABFcxBdv9jj9XflnjqtPJKzfLxCkQdyU7GxrHHCdBnFDMzOtccB1+mHCxIwe sqVupbUOcN2owsGyPFFkjQNxMmhssayorLPGgTgZn5Era8v531QQXxrEcZ4j7jSI0/euGyrzrXVA XGgQp6/P+QcrwK5pEJfImWqNA+h6GsRVz+1rjQPoWmGWSAZx3mxw3uVQNYYjguueixfHeUHjkBtu kFnTplm/c8BDEAekRhAHpEYQB3SMIA4uIIiDCwiFEHcEcXABQRxcQBAHpI8gDogugjggmsIskQri NITT2eA0hDvmmGPMDGMawW0N+eBYorUUFxfL8OHD2yJHwjikQhAHpEYQB6RGEAd0jCAOLiCIgwsI hRB3BHFwAUEcXEAQB6SPIA6ILoI4IJrCLJEI4rwQTi+tqSEcs8HFe9FZ47wwTunlVIPnBNz2YVOT NQaAvw2gI/rBggqOA677aHOTERwH4qS1ucUIjgNxorGQCo4DccJ5Dhfw3hUu4PU5kL6PGxutMQDR 8Mlm/j6BqAmzdHkQN7+gwMwW5oVwzAbn1qKXU9UoTmNIZowDAAAAAAAAAAAAAAAA4AmzdFkQt7Sk pO3SqDpbGCGcu4v+7r0Z4/ScqKqosM4XAAAAAAAAAAAAAAAAAG4Js3R6EKeXR9VLZOqMYAMGDODS qCxti54LGRkZJozTS+gGzx0AAAAAAAAAAAAAAAAA7gizdGoQpzN/DbnhBjMrnF4qk4Ul1eJdRlVn i6tPJKzzCPE2OitLns/JscYB183Ky5MRd91ljQOuSyZKZcqwL8v2ZL21DnDduHmZUlVTZo0DcXLz oyVSvXqjNQ7EyZPDpkt9ZY01DsTFtuQmznPEnr5n1feu+h42uA6Ii2RDs3l9Xruu0VoHoL2FA/tL zYzp1jiArrd5TaGsKbrGGgfQtcIsnRbEaQyns8L16dOHWeFYdrnoOaLnip4zXELVLRrETcnOtsYB 12kQNzQz0xoHXKcfJkzM6CFb6lZa6wDXjSocLMsTRdY4ECeDxhbLiso6axyIk/EZubK2nH8wiPjS II7zHHGnQZy+d91QmW+tA+JCgzh9fc4/WAF2TYO4RM5UaxxA19MgrnpuX2scQNcKs3RKELe0pMSE TcPvvFO2hjxQFjeXAVddZWaL03MoeF4hngjigNQI4oDUCOKAjhHEwQUEcXABoRDijiAOLiCIgwsI 4oD0EcQB0UUQB0RTmGWfB3HzCwpMDDfmgQeI4VhCLRpSEsW5gyAOSI0gDkiNIA7oGEEcXEAQBxcQ CiHuCOLgAoI4uIAgDkgfQRwQXQRxQDSFWfZpEFefSOyI4caMIYZj2aNl+PDh5lzScyp4niF+Pmxq ssYA8LcBdEQ/WFDBccB1H21uMoLjQJy0NrcYwXEgTjQWUsFxIE44z+EC3rvCBbw+B9L3cWOjNQYg Gj7ZzN8nEDVhln0WxG1paJCr+vWTPhdeSAzHslcWPZf0nAqeawAAAAAAAAAAAAAAAADiJ8yyz4K4 CePGyTHHHCPV1dXt7zHmy/333y/nnnuunH322fLXv/7VOPPMM42KigrZvn27ZGZmSu/eveXtt99u u9369evlsssuk4cffthsU1JSIpdffrmcddZZbfsYOHCgzJs3Tz7++ON29+nKsnHjRnPp1GcmT7bO NwAAAAAAAAAAAAAAAADxEmbZJ0Gczg53Rq9e8vjjj7e/NweWU045RXr06CH/9V//JV/4wheMz33u c/LZz35W5s6da2bLO+yww8w2V155pSSTSXO75cuXy3e/+1259NJLzTZTp06Vb33rW/KpT32qbR96 G6WXoP3www+Dd+3Eoo9dL50aPOcAAAAAAAAAAAAAAAAAxEuYZZ8EcfMLCszscDqjl2vLCSecIF/9 6lfNDG8fffSRfPDBB7JlyxZpaWnRJ9t8f+ihh5qwTWO3GTNmmNu99dZb7YK4nJwcE8INHTpUmpqa TACXm5sr++23n9n/kiVLgnftxKLPjc4SN2vaNOu8QzyMzsqSKdnZ1jjgull5eTI0M9MaB1yXTJTK xIwesqVupbUOcN2owsGyPFFkjQNxMmhssayorLPGgTgZn5Era8sT1jgQF9uSmzjPEXvbk/XmveuG ynxrHRAXyYZm8/q8evVGax2A9hYO7C+JnKnWOICut3lNoVTP7WuNA+haYZZ9EsQNGTxYMjIy2t+T I4sXxC1YsMBEbBrCbdq0yYRcumgQd8ghh5gZ5DSK09niNmzYIO+8844VxH3+85+Xe++9t91scNde e6253bhx42Tbtm2+e3ZnGT58uDnHgucd4oEgDkiNIA5IjSAO6BhBHFxAEAcXEAoh7gji4AKCOLiA IA5IH0EcEF0EcUA0hVn2SRCnl0vVS1u6uJx++unyH//xH/KZz3zGRG/epU7/8pe/SF1dnZk17te/ /rX5+dxzz5VPf/rTMnbsWFm2bJn84Ac/sIK4e+65p10Qp8+rXn71pptuMrGdi4teilfPseB5h3gg iANSI4gDUiOIAzpGEAcXEMTBBYRCiDuCOLiAIA4uIIgD0kcQB0QXQRwQTWGWfRLEHXP00VJcXNz+ nhxZTjnlFBPDnXTSSXLRRRdJnz595KyzzpJhw4ZJc3Ozidt+8YtfyJFHHimLFy+W3/72t/L9739f Jk2aJN/73vfksssu22kQ99BDD5nI7oYbbpDNmze3u29XFj239BwLnneIB4I4IDWCOCA1gjigYwRx cAFBHFxAKIS4I4iDCwji4AKCOCB9BHFAdBHEAdEUZtlnQdyzzz7b/p4cWY4//nj5+te/Lm+++ab5 +V//+lcbXT744AP55S9/KX/84x+lsbFRnnzySXOJVR371Kc+JX379t1pEKdhnc44Fxx3aZk9e7b0 7NnTOu8AAAAAAAAAAAAAAAAAxEeYZZ8EcX169zaXtXRxOe644+Qb3/iGrFixIrjKLP4gbt26dWbs nHPOkf/8z/80oduVV17ZLogbOXKkucyqLhrQHXbYYWa7goKCtsjOtUVjSz3HgucdAAAAAAAAAAAA AAAAgPgIs+yTIO6qfv0kIyOj/T05spx88sny6U9/Wo444gjp1auXnHbaaXLqqafKMcccI3PmzJGW lhb51a9+ZWY4q6mpMbcpKyuTH/3oR1YQpzPNHXDAAeb2uq8f/vCHZhu9rKrGca4uem4NGTzYOu8A AAAAAAAAAAAAAAAAxEeYZZ8EcbOmTTPB18aNG9vfmwPLJZdcIt/85jflK1/5Spsvf/nL5nKoU6ZM kS1btsixxx5rwrna2tq2240YMUK++MUvyqBBg6S1tVVmzJghBx10kLmt0nUax912223S1NTU7j5d WvSc0rhQz7HgeQcAAAAAAAAAAAAAAAAgPsIs+ySIU2f06uXkZVP18qYavQXpzHD/8z//Yy5z+uGH Hxr//Oc/2273j3/8w2y3bds2s41uq5dX9d9++/bt7W7j4qLnlJ5bWxoarHMO8TA6K0umZGdb44Dr ZuXlydDMTGsccF0yUSoTM3rIlrqV1jrAdaMKB8vyRJE1DsTJoLHFsqKyzhoH4mR8Rq6sLU9Y40Bc bEtu4jxH7G1P1pv3rhsq8611QFwkG5rN6/Pq1RutdQDaWziwvyRyplrjALre5jWFUj23rzUOoGuF WfZZEDdh3Dgzk5eLs8Sx7JvFmx1Oz63g+Yb4IIgDUiOIA1IjiAM6RhAHFxDEwQWEQog7gji4gCAO LiCIA9JHEAdEF0EcEE1hln0WxKk+vXtLnwsvbH+PLCwhlq1bt8qAq64y5xSzw8UbQRyQGkEckBpB HNAxgji4gCAOLiAUQtwRxMEFBHFwAUEc9sS/3l8j0rAM2Gv++cEm6zwD0kEQB0RTmGWfBnH1iYT0 7NlThg8f3v5eWVh2c9Fz6Jijj5aqigrrPEO8EMQBqRHEAakRxAEdI4iDCwji4AJCIcQdQRxcQBAH F+xuENf6Ln8P+D8EcdjbCOIQFkEcEE1hln0axKmlJSVEcSyhF50Zzovh5hcUWOcXAAAAAAAAAAAA ugcN4RoXDJTEU1+01sFNC199VXr06CEnH3N4W8y0dvEsM5Z12/XWmOeAH33fiqDSFdyX0rHgdlGj jzl43J157IteesLc33MT7jM/6/fXXH6e+V6/6s/B2+ypVOdCOgjiACBewiz7PIhTXhSnl7xkYUl3 MTHcnXcSwwEAAAAAAAAAAHRjXghXPfm/peqJT0tVdg9rG7gpd/JkK+zS4Ep/1gDL/7M/itI4LGwU l2pfeyPm0n16x7wv6DH6w8GOxvYVfXz+34vfnvw+UtnTx0QQBwDxEmbplCBOeVFcnz59ZOPGje2P goUlsFRXV5tzhRgOAAAAAAAAAACge9IQrqHoMqme/DmpfuqLUjWpxw4Ecfi3q/v3bwvivEjNC680 kPNmCPNmIvN4kZw3W1m6vFnOOppxTKMuf4zlj8C823q8Y9Lt/eM65h2ff8w/7l+v3/tnfwse086O 23+8wZnvUoVrwePweDFicB/+590/C1wwWvTfJnic3jH678v/eL2QLvj86j7854L/GDz+x6Q/63pv mwN+/GPrfAMAdE9hlk4L4lRVRYX06d3bhHGzZ89ufyQsLP9e9Nw45phj5Kp+/aQ+kbDOI8Tbh01N 1hgA/jaAjmxP1hvBcQBb5aPN/P8OxF9rc4s1BsTNtiQzGyD+OM/hAt67Iu70tbn/9XnKEC773wji 4KPR0snHHtkujNJ4yvu+o1nJOgrEdiUYXQX3679vpdvoWPDSnV50pbf3Ai8vTAvGel6o5b+dt63/ OIK380v1PHhjus9gOBh8HH7B+9HvvW39xxa8T/9j9Mdx3nMaDAT9QaO3rX+9/7Z6X7ptMLTzPw7/ c+4dT6qYTvdx/113mu91BsLgOQfszCebG43gOICuFWbp1CDO88DIkSaKy8jIYLY4lrZFZ4XTc0Jj uAnjxsmWhgbr3EH8jc7KkinZ2dY44LpZeXkyNDPTGgdcl0yUysSMHrKlbqW1DnDdqMLBsjxRZI0D cTJobLGsqKyzxoE4GZ+RK2vL+QeDiC+N4TjPEXcaw+l71w2V+dY6IC6SDc3m9Xn1kjxpKLrcXBq1 +qkvtQ/hAkFcy1sT5INVue328/F7K824R8O67rT+o9rSduv1Z5fX6/PlX6/PV3C9Rkv333FLu9hJ I6dgXOXFVJ6wQZzyQi+PPxzz1vm/96I3b/tgRBeM5YIxmj/cShWLeY81GKr5BWdG8/Mfa3AmNe9n P//x7Iw/Tgseq38fwfv2P2/e7ynVY1LB584f2in93h8Pet/7t/WHdN79PPXw383PXhC3q7/drl4f /NvZ1d9W3Nen89+Ona3/ZFP7f4ig/78m3fUbFw2R1XMuarceQNcLs3RJEKd0trgzevUyYdyYMWPa HxWLU8vWrVvNOeDNCqeX1w2eL3AHQRyQGkEckBpBHNAxgji4gCAOLiAUQtwRxMEFBHFwgQZxQx58 WVbPvmBH9PbEp+wQLhDEJZ76srybu3+7/WjkoOOedXkH79Z6jSr869fPOnK31mtU4V9fX9hrt9Zr VOFfv/G1i/dofePCa9ut11hjd9Y3lQ1tt7552f27tV5/9q/X7XdnvR6Pf70er3994VMZO6KlSQ+2 hVNeMNZRXOYJzl4WjKT88VZHvPvy358XVnmhVqpYzuPFV8Hoy7+NJ9UMbMGIq6PHpIIRm/+Yg4/F 74XHR7b7ORi2BQUfowoea3Afwd+R/3EEYznln83Nk2pGOH/0mCqA9AdxwQDw1r4HmJ/XVFaacy/4 347g3/6u/tuwq/W7+m/DrtYH//Z39d+G4Prg3/6u/tsQXB/829/VfxuC64N/+7v6b8Ou1u/qvx27 Wh+MrfX5Snd99ZQvSPXsU9qtB9D1wixdFsR5npk8WY45+mjCOAcXDeEef/xxE8LpOaDnArPCgSAO SI0gDkiNIA7oGEEcXEAQBxcQCiHuCOLgAoI4uKBthrjVG034UTv7KBO9VT/1/zoM4oL7gHvuv/tu Ey29u2y+iZg0hAoGUsEZwzw65p8tzJMqctuZYGgVDPNSzWwWjOWC0Zd+nyo4C95XMIDraDa8YICW 6j6DUZrHC9m84021L4/3XHuPuaNZ4IIBYDDW8z+O4GPyjse7/2DI5l/nn6Eu+NwF7zd4DCcdf5y5 HG/wnAN2ZfOaQqme29caB9C1wixdHsR5NIbSKM4L47iUanwX/4xwhHAIemzcOII4IIV5+fkEcUAK GsJNGfZlgjgghXHzMgniEHs3P1pCEIfYe3LYdEIhxJoGcZzniDsN4vS9K0Ec4qy1ucW8Ptcgrm2s ozCOIA7/dnX//iZa+tf7a9pFV/6Ayguh/AGXF1n5Zx1LR6qoyj8jnP7sBWPKC6y8MX+A5/85GKP5 Iz5v/3qf/sDLu53/sQbvw5PquINhm3/fqY7XT4/VW+c953p7//EEn3f/On/I53++/D97x+q/r+Bt 9Wf93nvugqFdqljO21dwdj3/sXo/n3T88dY5B+zKB+sWypqia6xxAF0rzBKZIM6jcZT/UqrLli1r f8Qs3XbR3yUhHAAAAAAAAAAAgDs0jKvLP9lEcKuf/ExbGBfcDu7RGE6jJS+I6yjk8kIpT3D97vDP mOYJhnXeuD9ACx5DqgDOvy9d7411FHj5Y7FU0ZsnGJF5gmGg/zhSzQDn8Uds/uPzP0Zv395+vDH/ /er3/uAveN/BaM/jv29/TOg/Lr1NcNa3XR2399x5P+sMhMFzDgDQPYVZIhfEeTSW6tO7twnjzjjj DHNpTWaN636L/s70d9fnwgvN7/Kqfv0I4QAAAAAAAAAAABzjD+MI4uDnBXFR4I+uguvQffzzg03W eQYA6L7CLJEN4jxVFRUyYdw4M6OYBlUZGRny7LPPmstuskRz0d+N/o769OnTNhuc/g71dxn8/QIA AAAAAAAAAMAdGsbVF/ayxuGuqARx3sxnKjgbG7oXgjgAiJcwS+SDOL/5BQVy57BhJoxTA666ysw+ Vl1d3f5RsXT6or8D/0xwGsENGTzY/M6YDQ6748OmJmsMAH8bQEe2J+uN4DiArfLRZv5/B+KvtbnF GgPiZluSD3IQf5zncAHvXRF3+tqc1+cIKypBHOKDIA5hfbK50QiOA+haYZZuFcT5aWj1wMiRbTPH 6Uxkw4cPl9mzZzN7XCcs+hwXFxeb59wfwenvZGlJCREcQhudlSVTsrOtccB1s/LyZGhmpjUOuC6Z KJWJGT1kS91Kax3gulGFg2V5osgaB+Jk0NhiWVFZZ40DcTI+I1fWliescSAuNIbjPEfcaQyn7103 VOZb64C4SDY0m9fn1as3WuuAXSGIw95GEIewNq8plOq5fa1xAF0rzNJtgzg/jeP0kpxX9evXNnvc GWecYWItvXQnM8jt2aLxmz6HGhuOGTOmXQCnz7l3OVQiOOwNBHFAagRxQGoEcUDHCOLgAoI4uIBQ CHFHEAcXEMTBBQRx2BP/aq4ReW+FM7avKpZP1pZZ49h7/rmFIA7hEMQB0RRmiUUQF5QqkFMZQ4aY oEtnNtu4cWP7Z4LFLF78ps+RuQRqnz5m9j0COHQWgjggNYI4IDWCOKBjBHFwAUEcXEAohLgjiIML COLgAoI4IH0LB/aXRM5UaxxA1yOIA6IpzBLLIC5IL+E5a9o0cznPPr17t4vkNPjSmeQ0/lq2bJkz oZw/fNNZ9DIyMqz4TZ8rfc6emTyZAA6d5rFx4wjigBTm5ecTxAEpaAg3ZdiXCeKAFMbNyySIQ+zd /GgJQRxi78lh0wmFEGsaxHGeI+40iNP3rgRxiLPW5hbz+pwgDti114cMJogDIuqDdQtlTdE11jiA rhVmcSKIS8WL5LyZ5M7o1atdKOdddlVDMS+Y00uGajQX9Uuw+mM3PWY9dp0Zb8CAAe2it7bH2auX DBk8mPgNAAAAAAAAAAAAAAAAQGSEWZwN4jqiMZhectWL5e4cNqzDYK4tmhsyxERzSsMzDdCUzrym NEpTGqhpUOdFdUpnpPPzxnUb3d6jt/f25+1f70vp/Q646irpc+GFVuzmzfSmwZs+Fi960yCQ8A0A AAAAAAAAAAAAAABAVIVZCOJCqE8krGhOgzMN55QGaBrQKQ3SVDCk2x3ePpTuU/fv0fvzZnfTY9Fj InYDAAAAAAAAAAAAAAAA0N2FWQjiOplGakqjOqXhmgZsC1991XyvdNzbjqgNrvmwqckaA8DfBtCR 7cl6IzgOYKt8tJn/34H4a21uscaAuNmW3GSNAXHDeQ4X8N4VcaevzXl9DqTn48ZGawxANHyyudEI jgPoWmEWgriI0JngdNa54DjgmtFZWTIlO9saB1w3Ky9PhmZmWuOA65KJUpmY0UO21K201gGuG1U4 WJYniqxxIE4GjS2WFZV11jgQJ+MzcmVtecIaB+JCYzjOc8SdxnD63nVDZb61DoiLZEOzeX1evXqj tQ5AewsH9pdEzlRrHEDX27ymUKrn9rXGAXStMAtBXEQQxAE7EMQBqRHEAakRxAEdI4iDCwji4AJC IcQdQRxcQBAHFxDEAekjiAOiiyAOiKYwC0FcRBDEATsQxAGpEcQBqRHEAR0jiIMLCOLgAkIhxB1B HFxAEAcXEMQB6SOIA6KLIA6IpjALQVxEnHH66QRxwNatJoZ7PifHGgdcNy8/X0bcdZc1DrhOQ7jc EfsTxAEpTCq+iyAOsXfHpNcJ4hB7OSNeJBRCrGkQx3mOuNMgTt+7EsQhzlqbW8zrc4I4YNeW3DZU amZMt8YBdL0P1i2UmpKbrHEAXSvMQhAHAAAAAAAAAAAAAAAAAIicMAtBHAAAAAAAAAAAAAAAAAAg csIsBHEAAAAAAAAAAAAAAAAAgMgJsxDERUR9ImGNAS5K1tbKh01N1jjgOv274G8DsG1P1suWupXW OICtsilZa40BcZNsaLbGgLjZUsf7AMQf5zlcwHtXxF1rcwuvz4E0tdbUyMeNjdY4gK73yeZG+fj9 ddY4gK4VZiGIi4iePXvK/IICaxxwzeisLJmSnW2NA66blZcnQzMzrXHAdclEqUzM6MEHC0AKowoH y/JEkTUOxMmgscWyorLOGgfiZHxGrqwt5x9SIr62JTdxniP29B9z6XvXDZX51jogLjSG09fn1as3 WusAtLdwYH9J5Ey1xgF0vc1rCqV6bl9rHEDXCrMQxEUEQRywA0EckBpBHJAaQRzQMYI4uIAgDi4g FELcEcTBBQRxcAFBHJA+gjggugjigGgKsxDERQRBHLADQRyQGkEckBpBHNAxgji4gCAOLiAUQtwR xMEFBHFwAUEckD6COCC6COKAaAqzEMRFxBmnn04QB2zdamK453NyrHHAdfPy82XEXXdZ44DrNITL HbE/QRyQwqTiuwjiEHt3THqdIA6xlzPiRUIhxJoGcZzniDsN4vS9K0Ec4qy1ucW8PieIA3ZtyW1D pWbGdGscQNf7YN1CqSm5yRoH0LXCLARxAAAAAAAAAAAAAAAAAIDICbMQxAEAAAAAAAAAAAAAAAAA IifMQhAHAAAAAAAAAAAAAAAAAIicMAtBXETUJxLWGOCiZG2tfNjUZI0DrtO/C/42ANv2ZL1sqVtp jQPYKpuStdYYEDfJhmZrDIibLXW8D0D8cZ7DBbx3Rdy1Nrfw+hxIU2tNjXzc2GiNA+h6n2xulI/f X2eNA+haYRaCuIjo2bOnzC8osMYB14zOypIp2dnWOOC6WXl5MjQz0xoHXJdMlMrEjB58sACkMKpw sCxPFFnjQJwMGlssKyrrrHEgTsZn5Mracv4hJeJrW3IT5zliT/8xl7533VCZb60D4kJjOH19Xr16 o7UOQHsLB/aXRM5UaxxA19u8plCq5/a1xgF0rTALQVxEEMQBOxDEAakRxAGpEcQBHSOIgwsI4uAC QiHEHUEcXEAQBxcQxAHpI4gDoosgDoimMAtBXEQQxAE7EMQBqRHEAakRxAEdI4iDCwji4AJCIcQd QRxcQBAHFxDEAekjiAOiiyAOiKYwC0FcRPTp3ZsgDti6VZ7PyTGC44DrSouKTDAaHAdcpyFc3uiD CeKAFJ5alEUQh9i7f+oSgjjE3rTR+YRCiDUN4jjPEXcaxOl7V4I4xFlrc4t5fU4QB+zam/eNkJoZ 061xAF3vw7pyWff67dY4gK4VZiGIAwAAAAAAAAAAAAAAAABETpiFIA4AAAAAAAAAAAAAAAAAEDlh FoI4AAAAAAAAAAAAAAAAAEDkhFkI4iKiqqLCGgNctL6qSj5sarLGAdcla2uN4Djguu3JekkmSq1x AFtlY0OVNQbETe26RmsMiJumRL01BsQN5zlcwHtXxF1rcwuvz4E0tax8Wz5u5O8FiKKP318nHzWs tMYBdK0wC0FcRPTs2VPmFxRY44BrRmdlyZTsbGsccN2svDwZmplpjQOu0w8UJmb0kC11vEEFgkYV DpbliSJrHIiTQWOLZUVlnTUOxMn4jFxZW56wxoG42JbcxHmO2NN/zKXvXTdU5lvrgLhINjSb1+fV qzda6wC0t3Bgf0nkTLXGAXS9zWsKpXpuX2scQNcKsxDERQRBHLADQRyQGkEckBpBHNAxgji4gCAO LiAUQtwRxMEFBHFwAUEckD6COCC6COKAaAqzEMRFBEEcsANBHJAaQRyQGkEc0DGCOLiAIA4uIBRC 3BHEwQUEcXABQRyQPoI4ILoI4oBoCrMQxEVEn969CeKArVvl+ZwcIzgOuK60qMgEo8FxwHUawuWN PpggDkjhqUVZBHGIvfunLiGIQ+xNG51PKIRY0yCO8xxxp0GcvncliEOctTa3mNfnBHHArr153wip mTHdGgfQ9T6sK5d1r99ujQPoWmEWgjgAAAAAAAAAAAAAAAAAQOSEWQjiAAAAAAAAAAAAAAAAAACR E2YhiAMAAAAAAAAAAAAAAAAARE6YhSAuIqoqKqwxwEXrq6rkw6YmaxxwXbK21giOA67bnqyXZKLU GgewVTY2VFljQNzUrmu0xoC4aUrUW2NA3HCewwW8d0XctTa38PocSFPLyrfl40b+XoAo+vj9dfJR w0prHEDXCrMQxEVEz549ZX5BgTUOuGZ0VpZMyc62xgHXzcrLk6GZmdY44Dr9QGFiRg/ZUscbVCBo VOFgWZ4ossaBOBk0tlhWVNZZ40CcjM/IlbXlCWsciIttyU2c54g9/cdc+t51Q2W+tQ6Ii2RDs3l9 Xr16o7UOQHsLB/aXRM5UaxxA19u8plCq5/a1xgF0rTALQVxEEMQBOxDEAakRxAGpEcQBHSOIgwsI 4uACQiHEHUEcXEAQBxcQxAHpI4gDoosgDoimMAtBXEQQxAE7EMQBqRHEAakRxAEdI4iDCwji4AJC IcQdQRxcQBAHFxDEAekjiAOiiyAOiKYwC0FcRFzVr58sLSmxxgHXPJ+TY8Kf4DjgutKiInls3Dhr HHCdhnCzHzmSIA5I4fnF46SqpswaB+LkoeeW8YEbYu/FR16V+soaaxyICw3iOM8RdxrE6XtX/Udd wXVAXLQ2t5jX57XrGq11ANqrfHCM1BcQSQNR9GFdudQtGWmNA+haYRaCOAAAAAAAAAAAAAAAAABA 5IRZCOIAAAAAAAAAAAAAAAAAAJETZiGIAwAAAAAAAAAAAAAAAABETpiFIC4ilpaUyJaGBmsccM36 qipJ1tZa44Dr9O9C/z6C44DrtifrZUNlvjUOYKvU1FXIR5ubrHEgTqpXb5TW5hZrHIiT+soa2Zbc ZI0DccJ5Dhfoe1d9DxscB+JCX5fz+hxIT3P5EmmtqbHGAXS9j99fJx/WlVvjALpWmIUgLiJ69uwp 8wsKrHHANaOzsmRKdrY1DrhuVl6eDM3MtMYB1yUTpTIxo4dsqVtprQNcN6pwsCxPFFnjQJwMGlss KyrrrHEgTsZn5Mra8oQ1DsSFhnCc54g7DeH0vSv/oAtxlmxoNq/PNYoLrgPQ3sKB/SWRM9UaB9D1 Nq8plOq5fa1xAF0rzEIQFxEEccAOBHFAagRxQGoEcUDHCOLgAoI4uIBQCHFHEAcXEMTBBQRxQPoI 4oDoIogDoinMQhAXEQRxwA4EcUBqBHFAagRxQMcI4uACgji4gFAIcUcQBxcQxMEFBHFA+gjigOgi iAOiKcxCEBcRV/XrJ0tLSqxxwDXP5+SY8Cc4DriutKhIHhs3zhoHXKch3OxHjiSIA1J4fvE4qaop s8aBOHnouWV84IbYe/GRV6W+ssYaB+JCgzjOc8SdBnH63lX/UVdwHRAXrc0t5vV57bpGax2A9iof HCP1BUTSQBR9WFcudUtGWuMAulaYhSAOAAAAAAAAAAAAAAAAABA5YRaCOAAAAAAAAAAAAAAAAABA 5IRZCOIAAAAAAAAAAAAAAAAAAJETZiGIi4ilJSWypaHBGgdcs76qSpK1tdY44Dr9u9C/j+A44Lrt yXrZUJlvjQPYKjV1FfLR5iZrHIiT6tUbpbW5xRoH4qS+ska2JTdZ40CccJ7DBfreVd/DBseBuNDX 5bw+B9LTXL5EWmtqrHEAXe/j99fJh3Xl1jiArhVmIYiLiJ49e8r8ggJrHHDN6KwsmZKdbY0DrpuV lydDMzOtccB1yUSpTMzoIVvqVlrrANeNKhwsyxNF1jgQJ4PGFsuKyjprHIiT8Rm5srY8YY0DcaEh HOc54k5DOH3vyj/oQpwlG5rN63ON4oLrALS3cGB/SeRMtcYBdL3Nawqlem5faxxA1wqzEMRFBEEc sANBHJAaQRyQGkEc0DGCOLiAIA4uIBRC3BHEwQUEcXABQRyQPoI4ILoI4oBoCrMQxEUEQRywA0Ec kBpBHJAaQRzQMYI4uIAgDi4gFELcEcTBBQRxcAFBHJA+gjggugjigGgKsxDERcSQwYNlaUmJNQ64 RqMfFRwHXFdRVkYsCqSgHyrMye5FEAek8NLSbKmqKbPGgTiZOHM5H7gh9gqy50t9ZY01DsSFBnGc 54g7772r/qOu4DogLlqbW8zr89p1jdY6AO2tmjhB6guIpIEo+qhhpWx882FrHEDXCrMQxAEAAAAA AAAAAAAAAAAAIifMQhAHAAAAAAAAAAAAAAAAAIicMIsJ4vT/6PK/H3wAAAAAAAAAAAAAAAAAAECX C7v8fw596i/DgiNFAAAAAElFTkSuQmCCUEsDBAoAAAAAAAAAIQAaEaw8Sq8HAEqvBwAUAAAAZHJz L21lZGlhL2ltYWdlMi5zdmc8c3ZnIHdpZHRoPSIxODgyIiBoZWlnaHQ9IjEyNDMiIHZpZXdCb3g9 IjAgMCAxODgyIDEyNDMiIHhtbG5zPSJodHRwOi8vd3d3LnczLm9yZy8yMDAwL3N2ZyIgeG1sbnM6 eGxpbms9Imh0dHA6Ly93d3cudzMub3JnLzE5OTkveGxpbmsiIGlkPSJnZS1zdmcteXZTTGhVeEw3 cE5pQ1Fya1NwUkMiIG92ZXJmbG93PSJoaWRkZW4iPjxkZWZzPjwvZGVmcz48cmVjdCB4PSIwIiB5 PSIwIiB3aWR0aD0iMTAwJSIgaGVpZ2h0PSIxMDAlIiBmaWxsPSIjRkZGRkZGIi8+PGc+PGc+PGc+ PGc+PGcgdHJhbnNmb3JtPSJ0cmFuc2xhdGUoMC41IDAuNSkiPjxyZWN0IHg9IjEiIHk9IjE1OCIg d2lkdGg9IjE4NzAiIGhlaWdodD0iMjIwIiBmaWxsPSIjRjVGNUY1IiBmaWxsLW9wYWNpdHk9IjAu NSIvPjwvZz48L2c+PGc+PGcgdHJhbnNmb3JtPSJ0cmFuc2xhdGUoMC41IDAuNSkiPjxyZWN0IHg9 IjEiIHk9IjM3OCIgd2lkdGg9IjE4NzAiIGhlaWdodD0iMzk1IiBmaWxsPSIjRDVFOEQ0IiBmaWxs LW9wYWNpdHk9IjAuMjUiLz48L2c+PC9nPjxnPjxnIHRyYW5zZm9ybT0idHJhbnNsYXRlKDAuNSAw LjUpIj48cmVjdCB4PSIxIiB5PSI3NzMiIHdpZHRoPSIxODcwIiBoZWlnaHQ9IjE4NSIgZmlsbD0i I0RBRThGQyIgZmlsbC1vcGFjaXR5PSIwLjMiLz48L2c+PC9nPjxnPjxnIHRyYW5zZm9ybT0idHJh bnNsYXRlKDAuNSAwLjUpIj48cmVjdCB4PSIxIiB5PSI5NTgiIHdpZHRoPSIxODcwIiBoZWlnaHQ9 IjI4NSIgZmlsbD0iI0Y4Q0VDQyIgZmlsbC1vcGFjaXR5PSIwLjI1Ii8+PC9nPjwvZz48Zz48ZyB0 cmFuc2Zvcm09InRyYW5zbGF0ZSgwLjUgMC41KSI+PHBhdGggZD0iTTEgMTU4IDE4NzEgMTU4IiBz dHJva2U9IiM2NjY2NjYiIHN0cm9rZS13aWR0aD0iMiIgc3Ryb2tlLW1pdGVybGltaXQ9IjEwIiBm aWxsPSJub25lIi8+PC9nPjwvZz48Zz48ZyB0cmFuc2Zvcm09InRyYW5zbGF0ZSgwLjUgMC41KSI+ PHBhdGggZD0iTTEgMzc4IDE4NzEgMzc4IiBzdHJva2U9IiM4MkIzNjYiIHN0cm9rZS13aWR0aD0i MiIgc3Ryb2tlLW1pdGVybGltaXQ9IjEwIiBmaWxsPSJub25lIi8+PC9nPjwvZz48Zz48ZyB0cmFu c2Zvcm09InRyYW5zbGF0ZSgwLjUgMC41KSI+PHBhdGggZD0iTTEgNzczIDE4NzEgNzczIiBzdHJv a2U9IiM2QzhFQkYiIHN0cm9rZS13aWR0aD0iMiIgc3Ryb2tlLW1pdGVybGltaXQ9IjEwIiBmaWxs PSJub25lIi8+PC9nPjwvZz48Zz48ZyB0cmFuc2Zvcm09InRyYW5zbGF0ZSgwLjUgMC41KSI+PHBh dGggZD0iTTEgOTU4IDE4NzEgOTU4IiBzdHJva2U9IiNCODU0NTAiIHN0cm9rZS13aWR0aD0iMiIg c3Ryb2tlLW1pdGVybGltaXQ9IjEwIiBmaWxsPSJub25lIi8+PC9nPjwvZz48Zz48ZyB0cmFuc2Zv cm09InRyYW5zbGF0ZSgwLjUgMC41KSI+PGVsbGlwc2UgY3g9IjczLjUiIGN5PSIxMjAiIHJ4PSI1 Ny41IiByeT0iMjUiIHN0cm9rZT0iIzMzMzMzMyIgZmlsbD0iI0ZGRkZGRiIvPjwvZz48Zz48Zz48 Zz48aW1hZ2UgeD0iMTciIHk9IjEwOS41IiB3aWR0aD0iMTEzIiBoZWlnaHQ9IjI0LjI1IiB4bGlu azpocmVmPSJkYXRhOmltYWdlL3BuZztiYXNlNjQsaVZCT1J3MEtHZ29BQUFBTlNVaEVVZ0FBQWNR QUFBQmhDQVlBQUFCSStkSDJBQUFRQUVsRVFWUjRBZXlkQi9nMFYxWEdGeWtQaE5CNzc2R0o5UDZn SWlBOWRCQUNVa1dRQUlZV0FrcEhpQktlVUFRQm81UlBJUmdSQ0Vqb0tFTG9FQW05MXdqU0laUlEz OSt5ZDNMMy9HZG1aM2RuWm5kbjN1ODVaKys5NS9aMy90K2NQZWVXL1oySi94a0JJMkFFaklBUk1B SVRLMFQvRVJnQkkyQUVqSUFSRUFKV2lBSmhzT1NKR1FFallBU01RR01FckJBYlErV0NSc0FJR0FF ak1HUUVyQkNIL0hROXR5RWo0TGtaQVNQUU1nSldpQzBENnVhTWdCRXdBa1pnTnhHd1F0ek41OWJG cUcrdFJuKzlBbjlIZFQ0cGZwYjQydUxUaWszRFIrQlFUVEgrdlNDVDJMUTJBbTVnSXdoWUlXNEU5 a0YxZWc3TjVyTGloNGpmSTM2bitPSmlreEV3QWtaZ3B4Q3dRdHlweDdVVGc3MnVSdmttOGNYRUpp TmdCSXpBemlEUWswTGNHVHc4MEhZUXVJeWFlYnI0ZEdLVEVUQUNSbUFuRUxCQzNJbkh0TEZCdmxR OW42YUd6NlM4ZTRoL0lJNTBvQVJYRnB1TWdCRXdBanVCZ0JYaVRqeW1yUjNrVHpXeWZlSmJpVThS NTdTZkV0Y1FtNHlBRVRBQ080R0FGZUpPUEthdEgrUkhOTUwzaVNOZE1RcEMrcXhLUDF6OHYrSmZp dE91eFM4cC9nL2lLNGl4VUJVc3BIT3B4RVBGYk96NWtjTFVGaUhwdEJOMm1UYXhnTyttdG1nVGhV OWI4RGNsZTRYNGV1S211Mm9wZDJPVnA5N1hGZEpPenNqSVc5VG1TMEpkc0xxQVpGY1ZIeTlPYlg1 UjhRZUxtWU9DT1FKVGNBRGpyeWtuMVNHa1BlVGtVMDdaU3hOOS9xbHFuU2ltVFpobndQeCtUN0tt N2RMT3V2aTNnWmVHYkJvREFsYUlZM2pLM2MrUkZ4NEtMZlowdGlpWXBYa2hZbFYrUmVsbmlLOGt6 djhXTDZyMG40cy9KajVhZkU1eEZkSFdYeWp6SlBHUllvNStuRmxoVHFUVFR0Z21iVkwzbXZyNHFQ aGZ4TFI1ZW9XSnpxUElYY1R2RWpmWlZYdUF5bjFBL0dZeDlWQmdpczRSTXZKbzg0M0tPYis0S1RH K3Q2bndkY1NKMk5URVVaZy9TSUpaQ0paZ0NnNWdmTUdaUEFVQit3bmxVMTZUOFBJcTlDRXhpaWov UXNRellING5LSS8xNVJ4UGlmWlFtL2pIeHBmQks5WjFlc0FJNUMraEFVL1RVK3NZQVY1dXZQQmlO NStLQXFWUllBOVMrQm94RnFLQ1dycVRjbEVRRjFaWVJyelUvMTRaakVGQkk2TE5WNnBrbGNLK3Bm TGVJYjZVZUJHeHEvYS9WZWdxNGpKQ01iMU9HVlg1eXRwRE41SmtuN2hxZk1vcUNNWDVRcVhPTG82 RTFZN1ZtT1NNaGJFeS95U3JDeWxYaDFPc2kzVkwrNWVMR1NIOUtLWHZLNjZpTnZHUGZTeURWNnpy OU1BUnNFSWMrQVB1YVhwL3BINnVKbzZFeXl6S2NCdGl1U3p6dDhkYTVKUFZVRlI2bDVEc3I4UTU0 YjY5dWdSbkVLTjhjYnRobVh4TDZaeFFPbmZOQmJNNFZzMkxGV2NOVkVFanVvaEtQVnNjRlJqOVAx SnlkdDBxV0lvWVg3VHV5aHBnbmxpc1pYa28xZS9QTXNEaHVZb3pQd1dOaVhFOFFxV1ppNEphWWlQ VnVXdExuSnFKZS90OHB5YUxHT05yQy8raTBTelNGSytzeW5Dam50azhBc3U4bE9ack9qVjJCRkJP RnhJSWZ5Wm1OMnI4VzhJbHg5cWJzZ3RDWWFEWVl0blhxZ1JLQS9uK2l0OWYvR054VHF4Si9XRXVV QnlMaERFb09xV2Y2Sk82dU94K3JqakV4aCtzSEhiRC9wOEVXS1lQVUlnYjh5aUZPWEZNQkFVYlgr b29XZGJveU9lRmVqdFZ3dDJyb0tBYktCWVZMSlpTbERHdmU2b3NDZ29sUTNzM1V6cTJKOUVFMXg3 aEt2dzlWY0xLVlRDbDIrZ1RON1dDZ242bDJHUEVXSmVNNVpLSzh5d1V6QkY0c2FZNEo2eEpvSGl4 eEdnVExKOWZVaFlYTnE3eVBBdDgyOFEvYjN0UlBPSzFxTHp6QjRnQUw2QUJUc3RUYWdrQmxCRHJn MlhNSnBPdnFoL2NkZEdhNGtYN2VPV3grVVJCUWJnWHIxV2tmaHY1TndWM0ZIOVdURDhuSzN5Um1M NXBSOUVwOGJmS0JndGVzbE9CUHFJYjlZeVNzYmxHd1I0NlRoTFc2VzZyOEFYaXo0aVQwbFIwU2ln d2xOTTBNZnQ0djBLc1dwUWk2NlRVZWJWa2pKbVhxS0lGL1lsaUtIUUZVMklqRDJ0cVdFNnNxYkZ4 NWduSzRRc0VpbHJSQ2UzaEV2NWJFb0hqL0VMMlhQTHpTcUcwd1FtTXVFRW9XZWdvMzNzcFB4S3U2 NmRKbUt6SUx5aCtIekZ6VmxBUVN1MkdSYW8rZ29MbDFxSnZ6SXA5V3lFdTB2OVNtQk5qakM3cHR2 SFArNHZ4T3J4aVdhZEhnZ0QvZVlZelZjOWtHeERnQmMvdXhsZVZET1lXa3ZFaVZEQWxGQ0FLbFRw VFFmYUJrbUREU2lhYS9MNFM1eFVuaWdxSnRyRnducWtDWEI5SFd0SEdkSDJWeEZwU1VCQldKQy8x UWpDTG9EUlFqTFBrTk1CdG5ML2ttUjlmQ281Vkxnb0phL2J2RkM4amRuZVd5WnZJK0hKQyt5aHQr b3gxd0lKTktya2NaZjBmdVdBV1o2NThTVUY1LzZ0a3RJczF6WmNJSld1Sk9hRHM0eGpZWWNwbW9W ZzVZdDAyL3JHL2xGNkVWeXJuY0dRSVdDR083SUYzUEYxZXNMakJucWQrNGtzUnk0a3Q5OG9xQ0N1 Q2IrcUZJSXZ3RXVVRm00a211T0Z5cTRtZG03Z2c4eks0Y2crUkFHdm5od3FQRWQ5ZFhMWmVKZkVj NFlMTkJiOVFBdGV2Z2ozRS9GQXFlY1pabEdDWHBvSkdoRVZMbnh4elFKRTBxbFJTaUkwekh5NlJK eEVLTWU0V3hhMk1zazVsOGhDbGpmSStTRUlzMnpKcldsbDdDS3hRcUhzeUpDaTd2RUhpT1FLTFhO QVYvb3Z3eXNmZytJZ1FzRUljMGNQdWFLcTRFZStudG5ITDNWNWgyYzVTaVNjb0N6YkJFRStNZ3Z1 Y0VpaVhNc1p0cXV3cDhZRnJOajhtd0JiK09rWEN6dGM3cU9MTHhLd2Y0cFk5V0hIa0N1WUloYzB1 ekZ6SW1oWldhdG5Za0hGOElDOVB2RzZ0RGFXTWNrWko4eXNockhsaU9iRlRObHBMdE5XVW1SZGZJ S3JLbHlscGxCZHpxS3F6aXB5TlM4a1Z2R3o5UHZCUFkxcUVWeXJuY0dRSVdDR083SUV2T1YyVURX NUhHSVdHY29tYlB6aHd6cWFKTzZ0dHlpbm9qYkFnSHFiZU9NdW9ZQ0hoem55T1N1RU9aT2RwSCtP bEQxeTlISUZBS2FPY3daRTFQZzJsRmNLQ3EydW9UTm55UmFhdXppcDVWVitHVm1tcnl6cUw4T3F5 YjdlOXhRaFlJVzd4dzlteW9XR0JzQzdJYnNyNFFzRk5pV3VOSXdZb2dENkhqcFZGdjJ6SVlMdCsy WHBrSEEvbkgxa2Z3NktOZVcybXdRS0Z6WWFTdUlaSFA3aUVPYTV4RXlWUTBBcDJtbFpYc2pzOWJR OStLQWhZSVE3bFNmWTNEMTdpSEdHSWEzZU1nQjJMeXlpWkw2c1NMbEFVUjFObWc0cXE3U0dzazN0 TGl1c1d0K1hmS0k1TVFTbnh0NDhpNVNoSWFRRUptU05uSUp1T2pYS0hxMTRpTnRrOEtTVm1JVzF5 TkFTcmpiVTl6dU85Ulhrb2RnVXJFYnQ5NnlyR3pVZVVaWTJRY0pzWnJOYkJ2MnB1aS9DcXFtZjV3 QkhncFREd0tYcDZIU0NBKysrSkplM3k5OFR4QVY3ME1Sc0xFd1dZeTFrM1FqSGtzblhqV0NtZlVD T1BGV00xb2lEWnZjZzltaExORVJ1QUxqMlRjTnlEZXoxbnlXbEEzWFZjbTV3M1pOMXoycGcrV0xQ aldBUEhTdEpSQjRuWHBrVWJWaUx1ZE1nWEVkWklpVWZtcUFoZUFCUTFSeVk0S3NPeml1WGFUSGVC ZjlYNEZ1RlZWYy95MVJEWW1WcTh3SFptc0I3bzFpREFpNTF0K0c4dEdSR0h1MUdLdUZIemJIWjhS b3VOblkvckhEN1AyNitLczhuajNjckVLdnNmaFZYRW5ENFlNckg0Y0djU2hxeUZTUlJJM0ZXTEZj aUdqckxLS09jeWVSc3lMdnBtRTAvZUZ2ZWVjc05PTGt0eGZyYUxMd3JjVW9QRisxNWx2RjI4enBj RFZhK2x0dkd2N2N5WlJxQU1BU3ZFTWxRc2E0SUFGZzVXR0c2dFdKNUQ2Mld1VXl5T1dKYUQzSEYz SjJWWXEyVHpDM1dxckJTc1MyNnZ3VnJsVmh5T1duRDFGL1VqWXcxeHpDSEs4elRiOFRtamxzdFFw R1hyZnlpTVQ2c2cvZEkvNDJBOEVsVVMxaUxXVnl5QVJWMTN0MmNzdjJ3YWhjaTV5YndlTGxNdUVv aktIcXVZNHhaNVdlSmc4MTBpSFRKOWRJbC9oME4zMDBOQXdBcHhoYWZvS2dVQ1ZhNVRYckxjeUpL ZkdhUVN2OGpBZG4vaWlibXlqVnRrVUlEc1dNV3l2S2t5K1pVSmJwYkpyUlNPSy9EQ1Z2YUVJd3k4 UUxGY0hpY0JsaWFLaGF2WlVNWllhQkpQYUpPRDVSeXdaejBLV1dJVUJXdWlLYzNCOWplbHhDeEV5 YjFlY1pROFk2TTlMdXJtOERwanAxLzZaeHlNaDNHcCtJUWRzTGdCaWVmTUx0ZWJTMEE3S0dpT1lY QjhCTXRhNGpsQ2lZUGxuSENGQkpZcEZ5QmdoZVhWV1dkbFUwOGFNeUZuSXVNVmJ5aXBsK2NWTzRx M2lYOUhRM1N6UTBiQUNuSElUN2Y3dWZHQ3JYS2RzbjRYTDRYbUlEaDNtVkl2SHgxbCtaVUVsQWd2 WHhSa2RPZHhqZHNScXNUTFhjR0VRLzFjRWs0OFo0NVcvTHNFdUdqcGh6WngxWEwvcU1SemhITGk3 RndTMHZaVGxJaFdMMWVYb1FBWkcrMXhDQjZscUtKenhIZ1lGMEpjdFc4Z0VoZ0YrNStTMFE3OWNR eURYYThTN1NHc3VMSXprM3NLTmhBd0ZoUjdMTXE1VEk2RGdCVmhQUHRKK1gvU1I3UXdKV3Fkd0tN dC9Gc2ZuQnNjUGdKV2lNTi94bDNQRU5jcGJzK3luWXhjL00yR2pId01ITjNnYXJWYzFpUittQXJo UGxWUUVGWWZHMVFLd1JJUjZsRS9WSmxnOVI0cUlRcFlRV01xYTQ5THhhTkZYTlVnaXBtYmQvSjhM TjY2WGJCNTJVVnhsTTBEVlNqMklWRXRzVTc4YUpWQWdTdm9uTnJFdi9QQnVvTmhJV0NGT0t6bnVh blpZRDF3NUNMMno1b1pGbUZ5WDVMUE9VRVVEc2NOaUNPclkzWUVzdGJGZFdKWU1YbFo2bk5CTld1 TXhQTzh1amdIK2F2NnB3OStYNUZmaDZEdnVuYklvMS82Wnh6RWtTWEdJdVkzQmVNVmJ5ay9oZURI VHRnamsyQVdjc05NbTV0dE9HNkFPeHByZDlaRmJVQTVMbHpnUzA5dHdSWXoyOFMveFdHNXFURWdZ SVU0aHFmYy9SeDVpVlc1VHRtbHlUcFpQZ3FPUnJCMnhScmhYeXFEWFl5NU1tSHREUm5uSFRrZWNM VEswSWVDUFVROWxDVTdJSGw1Y3luNC80ZFNsR0dkRGtWTWU1dy94R0lLeFlva2ZmR2p2cFJsREZo SmpDa1ZTTzNoRW1ZTzlJOHM1ZWNoUjBBNGo0akN6SzFGeWpOVzF1djRGUkEyNlBEckZMaDZVMzNX RHptbXdkcGxrcTBic3R1VVN3RFlmTVF6WStOUzNpWkhOSkNUVHpuSzUvbDl4TnZFZjI2OFRoaUJP Z1NzRU92UUdWY2VCOTU1QWVmTU9icW1LR0JGOEROSmVmMFVaNk5HV1R0Y0JNMjZHMGNBK0YzQVZC NkxFdGsrVmNvVmtaS1ZSRGtzR242K2lWL0VTRzBSMGpacmZod0hPYW15aGIwWnRNa1ltQmRqb2kw NHRjZWFKblBZVzNOZWd2TGx3dlBmbFpqNk1HMHdWdGIxK0lLZ3JBbEttL1ZFOGhPajVGR2U1TU04 azVTWFFwNGRlVTBaaGZOeEZlWjNEbG1uVE8wUXN1TVhPZm1VVTdGUzRqZ0c1WE5HVmxwWVF2THlz c1NSS2F1UzJzQy9EYndxQitpTVlTRmdoVGlzNStuWkdBRWpZQVJHaXNENjA3WkNYQjlEdDJBRWpJ QVJNQUlEUU1BS2NRQVAwVk13QWtiQUNCaUI5Ukd3UWx3Znc2NWFjTHRHd0FnWUFTUFFJd0pXaUQy QzdhNk1nQkV3QWtaZ2V4R3dRdHplWitPUkRSa0J6ODBJR0lHdFE4QUtjZXNlaVFka0JJeUFFVEFD bTBEQUNuRVRxTHRQSTJBRWhveUE1N2FqQ0ZnaDd1aUQ4N0NOZ0JFd0FrYWdYUVNzRU52RjA2MFpB U05nQkl6QWppTFFTQ0h1Nk53OGJDTmdCSXlBRVRBQ2pSR3dRbXdNbFFzYUFTTmdCSXpBa0JHd1Fo enkwMjAwTnhjeUFrYkFDQmdCRUxCQ0JBV3pFVEFDUnNBSWpCNEJLOFRSL3drWWdDRWo0TGtaQVNQ UUhBRXJ4T1pZdWFRUk1BSkd3QWdNR0FFcnhBRS9YRS9OQ0JpQklTUGd1YldOZ0JWaTI0aTZ2VlVR T0s4cW5Tais5WXlmb0xDT1RxL01XNHVQRVg5ZG5Pb1JucUwwSjhYUEVsOWJmRnB4SFYxQW1WOFNV N2NOUGxsdFhWMWNSdWVUOEJQaXFuNE9WdDR5ZEtnS1Y3VlZKLyttNm4xRS9GVHhBZUxUaUt0bzFU NnErbitKT2pxZCtPWGlWT1pZeGM4a05obUJqU0pnaGJoUitOMjVFT0JsL0dDRlZ4UkQzOU1IaWs3 QkhxTHNYU1Q5bHZpMTRqdUk0MEt1NUFBQURFSkpSRUZVVVdnS0NrSlpYbGFwaDRqZkkwYlJYbFBo TmhBSytuSTFBN21qOHZZWGQwM25VUWRYRmo5Ry9DbngwZUp6aXZ1aVg2Z2pGQ01LVWRISnJmUnhU N0hKQ0d3VWdXMVNpQnNGd3AxdkRJR3JxZWVIaVJNZHB3Z1dub0k1d3RKN3RDU3ZFSjlWM0pSUVFP OVM0ZHVMTjBsWVJYZGRNSURyS3Y5SzRyN3BUdXJ3bGVLemlmdWk0OVhSKzhTSkhxN0lSY1FtSTdB eEJLd1FOd2E5T3hZQ0tJbEhLTnhQbkFoWEdoWkVTcWZ3dG9vOFJid0tZVFVlcFlwWEZXK0tlTm5m WUVIbloxRCtUY1dib0J1cDAwUEVmZEgzMWRFK2NhSkxLM0ovTVY0QUJTWWowRDhDVm9qOVl6N09I c3RualNzenQ5eXdETjliVWhUTDVaR1N4Ny9YejBtRzIvUXNDbm1Sa244aHhWbUQvSlhDbk02dXhL UEVLR0VGQloyazJNWEUxQzlqckZKbHo5RkxsU29yaSt6TXl2dWdPTkwxSkdCc0NncENJU1MzWVJM ZVVwRnppRmNseHNzNHFoZ2NEbFBqUHhkSHVwY0VjWXlIUzFiVjFnV1Y5MlZ4VGo5VzRocmlxanE1 YS9RZEtvZUxYTUdVN3EzUGk0dE5SbUFqQ1BBQzJVakg3blQwQ1BEQ1BFZ29ZQlVwbU5LYjlma05j U1RjaUhHanl2dFZpRFc1VnluOGtSaEN1YkRKNW9sSzNFMU1Xa0ZCZjZ6WVpjUjlFeHRHN2hFNi9a clN6eEd6eVVaQlFjd1RMZ1F0UjdETW5xNDI3eU9PZEZFSkxpL3VpejZyanQ0dFRvUXl2bk5LT0RR Q2ZTTmdoZGczNHU0dklZQWxnQnMwcFZGZWJKUko2VHpFWW9xV0hZcmsyM21oRUdjdE1sK2pJcHVO STMyKzhPa1R2cFErVU40S0NucW5ZaDhXdjEyY0UxOFVEc3dGSGNXeHpsREtlZlAwelZoeldaUDRx bVYrcW9yeG1iT3hpT2V0TEpNUjZCY0JLOFIrOFhadnB5S0FheENMSUVsd3ZhSGtVbnBSeUJFR0xL K3FjbGhDYnkzSjNJU0Z5Rnh4VmViRGVZMFN1QzFmcDVBdkF3b0t1b2xpekU5QlovUkx0UXdybUtN NHpybk1EaEpzZU1yZHBsakg4Y3REQjkyNlNTT3dGd0VyeEwyWVdOSTlBbWRVRnpjWDUvUUJKY3Jj cFJKUGZxS1BxRFRZZkhLRTVIVTdUaCtyZkt5ZW5Ga1RrN2czWXYzemRxRTNMTE8wVm9xVnlOR0h2 QWpIUnJyZUFNU1hpZHhkbmZyL1RJcjBGSUlGcnRQVUhjL3FGaW5oY0FzUUdORVFyQkJIOUxDM2FL cHN4dUM0UlQ0azFwTEtkcGRTNXFQNmlFcERvc2tEOWZGZDhSdkZIQjA0bDhKdG95dG9RRkc1NFM3 OWl1UVFoK1NqSll0UzRMd2xJV1hhWnRyRk5YbiswREFiWXJpa0lJZzdUZkw4VGdnOWNQekVidE1B aXBQZEkyQ0YyRDNHN21FdkFsaEE4V1ZjNXk3RmN2ekh2YzFNSmZ3TnMxbUdjM1FjMkdlRERXY1Zi NlpjTEZFRkd5VU9uVWRMREhkcFV2NVl2bFZ1VTlaWjJ4dzhlTENqOW5GcTlHbmlTRytUNE9QaXZp bjJ5ZDhIRzN6NkhvZjdHemtDdkV4R0JvR251d1VJUkl2cGh4b1R1ME1WVk5LemxmTWk4U0xpMkFQ VzFSdFVFRmNySVd0U1dFVVM5VXJuVm0vNXhpRWxKN2dJazd1VU5Gem1ObVY5bFhHVHZ3eXpneFFs VzhiZzhVVTF4ckdVK0grZmRid25LNDh5Q25xbCtHV0lZelI5YnU3cGRiTHViSHNSaVA4cHRuZWtI dGxRRUVBeHBXdmEwcHh3bStFNlRPbXlrQTBvRDFYR004VExFSllpVjdqMWZUMFpZK1E4WHR6Vm1y dExLUU16OStnMlJZNWJNKzZ1UmQ0Mi8wQU5ja3dsN3NxVnVCZGkvcmhyODg2NFlTaFBPMjRFT2tm QUNyRnppTjFCUUFBTER1c25GN1BERkZkbkxpdUxZNzF3UUorWEpZZmo0K0g3U1ZtbG1ZdzFSdHlx YkhLWmlUb05VUHhZcW9SNVIyVTM4V0RObGJsTmI2aUtYZTZLQmIvbnFRL3d4SkpXZENPRVM1d3ZS WG5udUUzenRPTkdvSE1FckJBN2g5Z2RCQVM0UmcybG1JdlovbzlTeUdWMWNUYlljT01KYTJKc3dN Q2QybVF6Q05lVGNXZy9LcW02dmxiTlkvMlA0eE41ZmNaWWRvc05aY3JjcHB5YlpNemt0OG5mVVdQ czhnVy9CeW5PYlQwS05rWThmemdmQU81bXhwZkxIRGNDblNKZ2hkZ3B2RzY4QkFGZWN2emNVMG5X MGlMY3FMaERjYVdpZ0RoS2NIMjE4Z0l4YTJJSzloQnVTTXJ1eVdoWndQcGZ0SVE1aEYrMVZvcmJz TXh0eXFZYzV0VjBlUG5WYlNnVjdnZU43a2dVN2N2VTRLSzdWVlZrWThTWHB1QXUzdGhZM1BGSUVM QkNITW1ESHNrMHVmbUU0eHNQMEh4UnV2eUtCbTVCSlF0Q1NjVk5QVVZtU3hGZTVDamUyQngzaFRJ ZXJPSEl5TEhXWWgwVTY2b2JUTGpKaDQxSXVGN2pGd1NVSlZmbGNSZHM3Tk5wSXpCS0JLd1FSL25Z ZDJyUy9PelRoVFZpMWdDeC9EakV6Vy9wTFhKN1lqMGVxWHJQRjBmcWNsMk92bWdmSlVSOFhlYm1H RzY2V2FjZE5zdndKUUVsbkxmRC8zK09zMXdyRnpwdUJEYUJ3RGIweVgrSWJSaUh4ekFlQk5nOHd5 YWFwalBtMWhJT3NiTWhCdmNmMWhJdmNDekFSVzJnQUtpN3FGemIrYXo3NFpac3ExMXV1bGwzTXhD WG9LUDg0cGhRdU96Y1hiZjkyTzY2YWRaYitWdFp0eDNYTndLTkViQkNiQXlWQzdhRUFLN0JuNFcy V0M5aXMwMFFUNU5ZaEd3Q21TWm1IK3lLUkVuTWtwVUJyc3VybE9SRzkyRkprWlZGKzZ0bW1idFU0 cFVKRnk4MzNxemNnQ3BpTVQ5VllkblZiS3dsOHJ1VWk2eHVWZStFV0NPTmx4ZHdGMjBubmJsUkkx Q0ZnQlZpRlRMcnlsMi9Db0dUbGNIaGNBVUZZZTJ4MmFZUVpCSEs4bE5QbVdnYTVhWVZmbU53bXFq NHVJM2s4ZWVFMkdEQ3Zhbks2b1Q0cVNwMnZ1YU5ZKzNnOWtYaExHSnU4T0YzSWZQNktBczIxK1N5 VmVLTTQ2OVZFY3Rad1J5eDNvcmxQU2ZzS2NFMWJmRk8yby8xMUxlN01RSUZBbGFJQlJTTzlJaEF2 S3FMRFI3Y2IxbzJCTTRldmxBWjhTV09xNCtmTUhxbThuQ2pzdGFvNkFSTGs0UC9iQ1k1Um9MNE45 NzE5V1JjT280Q1U5Y0YxZTB1TFFyTklsVzdUYm54QnB4bXhWWU9xbHluKzZsRmJxckJ3bFcwVitJ TEVmMm5Ubm5XL1BoelNqczBBcjBnRUY4V3ZYVHFUa2FQQUpzODBsMmVnTUhMa0pjaThUSStWc0t5 OVMrVTN5SEt3NjFLZTd4SVQxSDZSUEg5eEpGd2xmTFNSOG5HdkdYU1ZXV3hkT0lHR01iRUxUbUVW ZlZ5T2VYS0R1bHo0dzAzMytSbFY0blh1VTQ1TjNuM1ZScGRzdzV6eTV2Z29QN25jNEhqUnFBUEJL d1ErMERaZlVRRXZpQUJkM29xS0NpK0ZJc01SWGlKYzBQTmNZcXZTclJ4WDFWR0dTdm9oUGd0UHpo dm5Fc0VPSFNmeXhiRktVKzl2Qnl1VnR5bWhMbDhsVGl1MDhOVWtmVmNCWE1Fem4yYzA4dzdqZXVq dUV0Umlua1p4NDFBNXdoWUlYWU9zVHNvUVlDWDNmRkJqaUtwZTltenllSkExV0h6eDdJV0htdVFi SzdCWGFnbU9pSEdqbHVUTU8rQXcvYTRRWFBab2pqNGNFWXdsa01oVnJtV1k5bEZhWDZwL3FpU1Fw ZVU3RkF4RzVJVWRFNWM1QjJ2YWVQeWM5YWFPKys4dEFNTFI0dUFGZUpvSC8xR0o0NTdrNTlBeWdl QndscjBlNFpZZVVlb0VrY2F1SHFNODRoc3VvbVdEdmRpOGxKOWtzcnlzdVZ3ZTF5M1ZGYXJoTXVY NHhaNW8xWHV6N3hNVlJ5RlJmMDhuNTl1NG90RExsczFEcFpWdTA0NTN0TFdPY3BGNDJPelVXNGg4 cmV4eVh0VkY0M1grUU5Hd0FweHdBOTN5NmVHd3NyZHBnZG92QnluVUxDUXVKRUc5eWszdjF4Q3Bk bFFnMldXR0lWNUhja2ZMLzYwT0NvV2lSclQ0U3FaMmswaDk2aEtQRWRZZGJoOVV4bEMvbjh4enJt Q0RSTnZVVG5xMDA3T0tFcGxUYWxzYk1pbW1RMCtjSjJDZTk0K2NmQXNzMUJqazl5QmlwS21UbUtP MEZUZDF4cnJrK2FIb25sZXhHSHE4b1BReE0xR29HMEVhdHZqUDF4dEFXY2FnWTRRd0xKN2RkWTJM anJ1SWMxRWpnNGNBWlRvamNNYzl5bU5lMXlCeVFqMGk0QVZZcjk0dTdkVEVjQnErMmNsT1Jlb1lF b2N0dCsyRzFPbUEvTkhKd2l3SHBxN1p2RVl2TDZUbnR5b0VXaUFnQlZpQTVDMnVjaU9qKzBFalov ZkIxUXdwVFp1WkprMjVJK2RRSUFiY25DNXBzSHlCUW5QUVVvN05BSzlJbUNGMkN2Yzdpd2d3QVlL THQ5T1ZpSUgyZzlTR1Z4cENrd0RSb0RyMmxnRFRsTmtQWkpOVW5nT2tzeWhFZWdWQVN2RVh1RjJa eVVJZkVneWJwVlJNQ1dPTHZSOURtN2E4Zlo5REhwRTdDck8zYVhzSHVhQ2hVRlAycFBiYmdTc0VM ZjcrWXhoZEZnRS9OcEN1citUM3l1TXQ3Mk1BWWN4elJFUEFKNEFQQUxNbTNPaUx5WmlOZ0tiUk1B S2NaUG91KytFd0ZjVnlZOHNQRmRwMDNBUjRFdlF3Wm9laWhIbVVuRit6RmlpOFpCbnVuMElXQ0Z1 M3pQeGlJeUFFVEFDUm1BRENGZ2hiZ0IwZDJrRWpJQVJNQUxiaDBCN0NuSDc1dVlSR1FFallBU01n QkZvaklBVlltT29YTkFJR0FFallBU0dqSUFWNHBDZmJudHpjMHRHd0FnWWdjRWpZSVU0K0Vmc0NS b0JJMkFFakVBVEJLd1FtNkRrTWtaZ3lBaDRia2JBQ0V3UnNFS2N3dUFQSTJBRWpJQVJHRHNDVm9o ai93dncvSTJBRVJneUFwN2JFZ2hZSVM0Qmxvc2FBU05nQkl6QWNCR3dRaHp1cy9YTWpJQVJNQUpH WUFrRWRrNGhMakUzRnpVQ1JzQUlHQUVqMEJnQks4VEdVTG1nRVRBQ1JzQUlEQm1CM3dBQUFQLy9s TTdjU1FBQUFBWkpSRUZVQXdDSXhwYi9BYlRkV1FBQUFBQkpSVTVFcmtKZ2dnPT0iPjwvaW1hZ2U+ PC9nPjwvZz48L2c+PC9nPjxnPjxnIHRyYW5zZm9ybT0idHJhbnNsYXRlKDAuNSAwLjUpIj48cmVj dCB4PSIxNjMiIHk9Ijk1IiByeD0iMTAiIHJ5PSIxMCIgd2lkdGg9IjExNSIgaGVpZ2h0PSI1MCIg c3Ryb2tlPSIjNjY2NjY2IiBmaWxsPSIjRjVGNUY1Ii8+PC9nPjxnPjxnPjxnPjxpbWFnZSB4PSIx NjQiIHk9IjEwOS41IiB3aWR0aD0iMTEzIiBoZWlnaHQ9IjI0LjI1IiB4bGluazpocmVmPSJkYXRh OmltYWdlL3BuZztiYXNlNjQsaVZCT1J3MEtHZ29BQUFBTlNVaEVVZ0FBQWNRQUFBQmhDQVlBQUFC SStkSDJBQUFRQUVsRVFWUjRBZXlkQ1pSY1ZaM0dxN04wQ0VNU05rVVJ3UVJjeUNSazZYUTZFVkJH Y1VDRkkzSmtFY2FGY1VSSEZOUVpkSmdGUngyVmNUbHU0M2hVUk53R05lZmdnbnAwVUUrUGlDR2h1 Mk1Bb3pBU2pvd2lvaWhKTU4xSmVwbmZWMTFWdkhmclZmV3I3bHBmZjMzdXY5KzkvM3Z2Lzk3NzNh cjd2YnU4VjNOeS9qTUNSc0FJR0FFallBUnlKa1IvQ0l5QUVUQUNSc0FJZ0lBSkVSQXk2OXd3STJB RWpJQVJTSTJBQ1RFMVZFNW9CSXlBRVRBQ1dVYkFoSmpsM25YYnNveUEyMllFakVDZEVUQWgxaGxR bXpNQ1JzQUlHSUhPUk1DRTJKbjk1bHEzR1FKOWZYMUg5ZlQwM05uVDB6TlJsTFZyMTU3ZDZHcTJx dHhHdDJ2VzJ6Y0FMVUhBaE5nUzJGMW8xaEFZSFIxOU1XMDZFV21xYTFXNVRXMmtDek1DVFVMQWhO Z2tvRjFNZGhGZ0puZ0NyYnNLbVlzMHpiV3EzS1kxMEFVWmdTWWowQ1JDYkhLclhKd1JhQklDdmIy OVQranE2dm9VeFIyTE5NMjFxdHltTmRBRkdZRVdJR0JDYkFIb0xqSWJDR2lHTmo0Ky9oMWFjeHJT Tk5lcWNwdldRQmRrQkZxRWdBbXhSY0JucWRoWjJKWXVTT2tDWm9aYmFmc3FwRm11VmVVMnEzMHV4 d2kwRkFFVFlrdmhkK0VkaG9BSTZhU2VucDViSU1NdlV2ZkRrR2E0VnBYYmpMYTVEQ1BRTmdpWUVO dW1LMXlSZGtlQVdlRmFpTENmZXA2TVJBL1FqQkUrZ0RURXRhcmN5Y2I0dnhHWVBRaVlFR2RQWDd1 bGpVSGc1eE1URStkZytoYWttYTVWNVRhempTN0xDRFFWQVJOaVUrRjJZUmxDNEJIYWNtVjNkL2Zh a1pFUnpSb0pOc1cxcXR5bU5NNkZOQmNCbHhaSHdJUVl4OE1oSTFBUmdUbHo1b3dUdVlNWjRTWER3 OE5QSGh3Y2ZQL216WnVIMFRYVXRhcmNoamJLeG8xQUd5SmdRbXpEVG5HVjJoT0JnWUdCYlpEZ0tV TkRROWZ2MkxIajBXYlZzbFhsTnF0OUxzY0l0QXNDMlNMRWRrSFY5VEFDUnNBSUdJR09ROENFMkhG ZDVnb2JBU05nQkl4QUl4QXdJVFlDVmR0c0JBSzJhUVNNZ0JGb0tBSW14SWJDYStOR3dBZ1lBU1BR S1FpWUVEdWxwMXhQSTVCbEJOdzJJOUFHQ0pnUTI2QVRYQVVqWUFTTWdCRm9QUUlteE5iM2dXdGdC SXlBRWNneUFoM1ROaE5peDNTVksyb0VqSUFSTUFLTlJNQ0UyRWgwYmRzSUdBRWpZQVE2QmdFVDRq UzZ5bG1NUUQwUVdMZHUzVnQ2ZW5vbW9pSmRQV3piaGhFd0FyVWpZRUtzSFRQbk1BSkd3QWdZZ1F3 aVlFTE1ZS2U2U1ROQndIbU5nQkdZclFpWUVHZHJ6N3ZkUnNBSUdBRWpFRVBBaEJpRHd3RWpZQVN5 aklEYlpnU3FJV0JDcklhTzQ0eEFDZ1QwVTFDRGc0UFBSYnFpTWpRMGRGTzE3QU1EQSsrTnBwZGZ1 bXA1b25IVExUZHF3MzRqWUFRZVE4Q0UrQmdXOWhrQkkyQUVqRURISWpEemlwc1FaNDZoTFJnQkky QUVqRUFHRURBaFpxQVQzUVFqWUFTTWdCR1lPUUlteEpsajJDZ0x0bXNFaklBUk1BSk5STUNFMkVT d1haUVJNQUpHd0FpMEx3SW14UGJ0Rzljc3l3aTRiVWJBQ0xRZEFpYkV0dXNTVjhnSUdBRWpZQVJh Z1lBSnNSV291MHdqWUFTeWpJRGIxcUVJbUJBN3RPTmNiU05nQkl5QUVhZ3ZBaWJFK3VKcGEwYkFD QmdCSTlDaENLUWl4QTV0bTZ0dEJJeUFFVEFDUmlBMUFpYkUxRkE1b1JFd0FrYkFDR1FaQVJOaWxu czNWZHVjeUFnWUFTTmdCSVNBQ1ZFb1dJeUFFVEFDUm1EV0kyQkNuUFVmQVFPUVpRVGNOaU5nQk5J allFSk1qNVZUR2dFallBU01RSVlSTUNGbXVIUGROQ05nQkxLTWdOdFdid1JNaVBWR3RNWDIxcTlm ZjhTNmRldGUxZFBUY3lQeUsyUVVtU2pJYnE1M0lSOUMrczQ3Nzd5NUxhNXV4eGZmMTlkM0ZGamVp UlF4amwzWHJsMTdXUzJOeE03MVNHamo3RnBzZEhwYVlSWmlFQW5mS2N6VHRwRjhUMFIrZ2NRd25T TDhJUEYzSTU5QitpaXJDMGwwMUpVa1BYL2dYOVQrOTVjdlgzNUlZZ1lyMnhvQkUySmJkMC82eXZY MjlqNEJJcnh1Ykd6c3dZbUppV3ZKK1dMa1NVaVU5QllSL25Qa0N1UzJuVHQzM3MwWCtud1RJMmhN MDRHM0Jzd1RLMlh2NnVvNjE0TmpKWFRLOWNKS21KWEhsRFFuRmpBdktScmdPUXFiVDBOZWlkd0cy ZDJvN3hkK3U0d2owRTZFbUhHb0c5YzhTTzA1NCtQamd4RGhKWlF5RDBucmptZncrVExFK0tXTkd6 Y2VuamFUMDAwaWNOcHBwODBEOHdzSVJXODZDTWJjdWdVTEZxeU1hUnlvaUVBQnEzVVZFK1J5YzRX NXNLK1NwdDVSNS9EOStzNmFOV3VPcTdkaDIyc3ZCRXlJN2RVZk5kY0dNandYVXZzYUdZOUdwdXRl c24vLy9tK3pGSFhNZEEzTXhueDc5KzU5TXUzZWlGUnppK2ZPblh0R3RRU09ld3lCQWxhTEg5TWsr allXc0UrTWJKQnkxWnc1Yzk3YVpDSnVVRk5zdGhJQ0pzUkt5SFNBbmlYU05aRGh4Nm1xbGtLNVBP YlFEeURuREE4UEx4b2NIT3hDNW5DWCt5VHVybDlQcXQ4aG9lc2JIUjI5Vmt0V1lVUmR3aGswQWw3 UHBGbExrYUliQTkvUEU5aVBsQnk2TTFldVhIbFlTV0ZQSWdMQ1NGZ0ZrZHZRL1RqUUxTMWdINmhU Qis4bDVkRjhKL1M5S01taVJZc1dRc2hQSjA3ZnFWR3VvYnQ0MTY1ZHZhSFM0ZXdnWUVMczBMNWtp WE1oQThYYnFQN2prYWdiSm5ERjBxVkxOd3dNREh4OXg0NGRqeEtXbTlpMmJkc0RRME5ESDVzM2I5 NEprT1VYcEF6azlJVUxGLzVWb0hNd0FRSGhqL3BpSk9ydVp4YnhIeWgramtUZEdwWUNlNklLKzhz Um1EOS92dlpqMTBSaitKeCtBMHcvRjlYSmovNUNabXNIeVY4djZlL3ZIOW02ZGVzOUVPVmxmTGRl amQweEpPbzAyejgxcXJBL1d3aVlFRHUwUC9mdDIvZDhxaTdoVW5LYW9ieU5ML1JITjIzYUZINlpT NG0yYk5teW15Kzhab28zbDVTVEh1MkZYY2JTcVE0VlRHb0svM3Q2ZXNMVGovbVRkT2puczJ4N050 S1BYNmRZZGRydUFQNmZNSU45ZVlFNENsYXFYMGovZFBKOUhMa1BLWjZPbGMwQndtL1dDZHJxRm5J NTBvWDExQW5ESnlwZkJmc1BvcjhPMGN4QXlWTEpnUU1Iam1kUURrbHVNN2hxUnZQRHdFZzMrb2Fk RktXL0Z0UHVOeU5EeUY2azJBZHErOGZaKzFwT2ZicVFNa2ZhUGlROEphbjg3eVJ4V1I3NitWVFM3 MEtVcGlpNi9rTlNlblJwbmNwNklZbTdrYUxiUFRZMjlsMEN0eUlQSVZIWHMzdjM3dWpzUEJvM1Uv OEVmZnRWK214TGFBaWRzQXpWRG1jRUFSTmlCM1lrZDhieitNSmVTTldqZ3dmQjNPM00vcTdETTRG VWRZT0RnN3Y0Y2w5Rm9qOGlVYWRUZkg4UlZWVHlIM3p3d1U4bDduYnE4ZzNrMmZpTFM3YzYyTE1L KzU5bGIzSXJnMmpGVTVqa3lZazBJYVQza3Y0dXdxOUZub0tJbkxua1pGUEU4d0VHUnhIbEcybzlG VXZkRmxheGZ4VGxYb0xjUlQydnJNSDJDNmhjZEhZK1JqazNnZXNCOU45Q1lzdW1oSjhEY1pYZGFL Q2ZpZXVpem1leGZQZ0xqSHdBMGV4cUlWYzU5Y0h4ZUY3TERPc08ybjhET0pjZG5LSytXMG56WGlS MGwwRjY2Nk5LTGFmVHhuOUNGKzd4OWFQVE11T1VuenZTSmJwVnExWWRqZTB6bzVIcUUrcStnNW5q dmZnSG8zSDRkWlB6SEs0TmNlQ3lpL3I4YjRMeG8wODY2YVEvUzlCYmxRRUVUSWdkMkltUFB2cm9z VlI3QXhKekRCcGZZTW5uNFppeVNtRHg0c1hiaWY0ZUVuVTZ4WGV1U0RlcVRQQWZRM2szb2wrRlZI TXJHRmo2R1pCamcyc3hBNFB1RWtqemVteGRpVTZET0plS1R1VDR3WjA3ZDE1RHZ2a1ZVOFVqRm1I N1dtUXErN3JKK0xkNzc3MzNKZkhzNVNIS1hqSStQdjZpSUViTHBma1pCUVA0TnVMdVFhTHVhY3dx UlZoUjNVejhJc1BYZ2UxWE1QSTRwSnBUbjE0QXpra0hwMFJpSWpPUld0U0c5anpmTGhJc0tndkw2 YWNYdzRXclZodXVGb0VVd3RPNmdKbVdJbU16UHNqd1p0bmR2SG16dGdGMGt4SGFmaUVrWDd3QkNP TWFGZDUzK09HSFYxeDlhVlNoTGJVN2l3bzNJWFptWnkrajJ1RnM0L2R6NTg3VjBoSlI2Ung3SnFN TXFOOVBTUDMwUFh2MkhKcWdqNnIwbkpabWNsRmRKZi9qSWFSUGNtY2RuVkVwTGNWMy9TdWU4NUcw VGpQSHk3RjNic29NS2pQVmpCZDdtbkZmTHNMRFg5RkJoc3VwK0lvZ3dXWm16UDhuSFV2U0QxRy9r R0M2R2VEVnppNmxtYWx3ZzNFNmRYZ2ZkbW9oaEQ1bTJlK2dmYkdiQ1pFTzliMGFXN3VScUN2dEtU TVRQWUVJclNnSWY3d2w5eEgycFg5VUNrM0RvNXN2eXRlU2N0UjJjYmswYnhIcy9nZFBiTm1VOW05 ZzY2QWhTNWhndElRNmFRV0VZbVB1WWI0M0l6R05BNWxCd0lUWW1WMnA1OW8wZUVkci93QUQ5YStp aXBSK25iZ0xsL2VPWmdCSyt3aUc3dDQxVUI3S3dOcEZQczFldjBqWjRWMzBLcFp6ejBOZmN1eHRi V0RRK2V1U1l0SlRabytCNzVORVJlMTFvN3NxZ1dCSlZ0RkY3YzZoM0ZYWUdBaFRvM3NhYllqTlZN STAzSGljaFM2NmJKaGZMbVdnTEo1TTFLeExNNW9ZcnBSNUd2dWdhVzhpS0NMWmFiQ21yM1VqRVpM aDF5ampxZlRESEowdXhuOHBGbUpMNHVndXBJMm5vWSs1QXFsOUpLYk01VVJRVjBHR0o0TEpQeEtu dnVWU2NyZUJ4WWNJcWIxY3B1Y0tLeDZhSVpZTVVNKzdLSE5IVWNFTU1tblo5RERTaUVpTHllcDE3 YUw4UzhGSmgzeGlOdEZ0amlrY3lCUUNzNUFRTTlGL3NUdjhRb3QrenlCWTg1MHJBNnNHekQ4VmJC UXZjNWxKYURBc2hpdGRoeGtnWHNZQWZBMnlTNGx1di8xMnpaSXVRZjlwaFFPNVNJTjVRVWVTcm92 d3g0aEZBeEcyWXZiUXZaN0VvYjBWM2QzZFpjdkcyRXR5KzdGeFNjVHVCQVJ3QnduMUlvUFlyQVBk a2JSZHp4ZmlMWGZVLzBoc2lSQ2prYVhsMHFLU0FUeHAyZlJZOEM0YlpJdDUwbDRwZnlONHhCNWVK L3hsOHA5UHU3U2ZPS0hUeGZnL2hWNm5KWFV6UUhUZWlVUmZpcThMaWJxSkFybmRGbFhpUHhZYk4x R205cXdKbHB6Ni91cGFsdWhMT2NzOXowTVZ3eHlpeXkrWG9zKzdTc3VtNFBrOCttUkpQdEVNLzYx ZXZmclEzdDdlMWRpN25qYS9HM1BoZCtBQjlET2FEV1BUcm8wUk1DRzJjZWRVcWhxRFU5SlNUcVhr MDlGci8yaktCLzJwUno4RC83ZkRBaUNlQXd4bzE2Qy9EeWs1QnBQUzdJdEI1d2pDenlwRlRucCtp dTQ3azk3SC9zc2VBNTltaVNMdllvVDJ4ZExPRG40ME1qS2lHVnN4Yi83S25wcnFwMzNVZkRqTlA5 b3NJbnBHa0xhMFhGclVWMWcyVlozVDdNOFd6U1Jld1Vpbmk2TXJCSnFKWGl1Y3dneDc5KzdWS2Mz WXJJWTJuTnpYMTZlbDVGaHlrUnUydFhRYUpWQ2wwZUVjRWFuOGVTSGRKd1lHQnNMOTUzeGNMZisw QjBqZmh2dXhzZVhTb2owK1UwbkxwdHJEMW9wSk1WbWFxOXJ6QUo5Qm5ZNHRDVGNFZjZRdXVwRjVP VWJDL1d5ZDRQNFFOM3lsV1N0cDdES0dnQW14TXpzMGFZYlk5Sll3UUgyOWNPZGVWblpoUHkxY2tp ek52aGlVOVJxczJLd0FJM2N2V3JUb0VhNWxqZ0g0QVpSL1FLSnVXZlRRaHlJcXlGMmFNWVZ4ZDl4 eGgyYkdzaHRHVlFwclNWajdnRkV5MG5McGx5UExwY1c4V2tZVUNZdXNpanBkVDltOWUvZTBiMmdL N1YwaFF4SDVMZjZkU0prcnRGdXo5bWpjNHc0Y09KQzRKQzZTQSt0UFJCTW4rTGR6TS9FZTlHb2ps K2s3N1FGUzNvYkF3Z0Q2T3dOZGpwdXZwR1ZUbmZpTUxjV0grZW9SNXZQNlg5eFU2ZkRSak50Y2ov cllSbU1RTUNFMkJ0ZUdXbVVBYWZSZHFtWmlVeEdGQm5ydFB5YTJWUVRCSVBLVE1CSVNMVDZDb1Jt b1pxTFJKT2Z0MmJOSHp6Q1c3dHFMZC9Fa1VuMTBaNCszNUk1YnVIRGhvbEtvZ2dlOGZsMGhxaWEx OXY5b1U3ai9kaC9rRWo0U2tMZkxBSzdaUm5qYWRFYVBDeFRhcTV1SmZCbUZmMCttWHZjV3NRcXZw SGtGRW5YQ1hmaEhkVVgvUklIc0tzMmN0VlI2SlRjVDRWSnpNWDlOVno0UG11V3JQcVY4OU5kM0Mw UmUwc2xUdVBuU1RZYUNVV25FSXkxRiszdkE5aTBMRml4NFRWS2Rpb2w4elFZQ0pzVE83RWM5Nnhi Vy9CaG1UajRweXdBQUN2UkpSRUZVVjdwYkR2VlZ3d3hJV2pxTDd1TXAvUmpMUjlGRExOS0Y4aWVX bDBTY29iNFV4bmJ4a0VsSjF5SlBFbDQxVjRYMmF2OHZkckNFd2Z1VzdkdTNpNnpMN0ZWWU5sVzZW and1b0hKVGljaU9kdWtRVFJKdVA0UWdhanJOWEtsUWlGdVByMmovTUpwRXk1WkpKNTl6dVZ3dXgy ZXFiTm1VelBWOHBHVVA5alRidmhrTS9vYnZ3VkwyWXQ5WElHT2k3TEtNZ0FteE0zdFhyd1lMQ2F2 aU10Z1VUZFQrUzluaEFRYi9xVTZzZGpGWWRNVG5oN2Jvb01rVU1GU1BMandhb0VjOVlsaEJEcGN3 c0k4alpiTmFkT01NcW5valVNdzR1aDVtbGVGc041YW1sUUhxclNWNTdldnBHbGJsV2RRL2ZCWXhU Sk0ydkJKYjJnT01wajhNbmQ1TWxJUW5jRTlvS1ZVM2NkRThXc0xXVzI2Nm9zb3FmcTFzbEwzTGxE MVl2ZGQwTWRmamtiOWsrZmpUMmxldFlzZFJHVU9nSXdhMGpHRmVqK2JjalpGd1ZxSmxwM0F2aG1T VlhlRkFRN2dFcUF3VjkvSVVXWkJEeDhiR25sRHdKMTRnb3ZCZ2d0SWx6VHFrbDN5V2dVaURVbG81 Z2ZTL1VjWkdTMkhmNzVRNmxhTUJYVys2cVpPNVhMVUJQaEZMWmowM1ZTb2NRbm8relBPeUN2RjZo KzY3K3ZyNkV2Y2dLK1NwcE5iZVg4MnJHa25HcVBPWmV0dE5VcHgxbllGQU85VFNoTmdPdlZCakhR NDU1QkNSWWRrZUQ0UENxMnQ1Tm0vZnZuM3J5SE55V0R5RDRkZTFCeGpxRThLYVhTYW9jem5OcUxD OU9veUVKUE96TldhWER4SVhIcUE1Z254MWZXRXpaZFRMNlRWaDJ2K3JpejF3ZUJFenNab2ZGempv b0lNZXBYL0MyZnZCNktaNmtVS3Flb3Zvc1BVdUVzZE9sUktPdWhYY0RQMGRpclF6TXBMR0hlWG94 UkxDTkI0eC9kQlM5bXhqenpKTzM1Unp6bFlFVElnZDJQT1ExUWhray9qd2UzZDM5enNaYUpPV3Vt SXRKYzBTYkx3RFpiaC8rRFBJS253NU5ja1MzUXRsSnlsbTcrUnZCZW9SaFdpMFpuTjVRbVF2Nkg0 aXdvTVpheDU1NUpIdzVDbkpXdXQwc2hPc3RGeGF0NHBnYndXa3VMeFdnN2ZlZXVzZThvYnYyQlJS YTMrelZuTmgrcTRDMFlXbldEV3JqeTNSUTVxdjBkdHlRZ05wdzVTaitoWVBXS1hOVmkyZEhtazVt eHVxcEZXSmF2a2Nad1JLQ0pnUVMxRFUyZE5nY3hET055bWk3RGt3QnFwWG9mOW5MWWR5VFhTOXZi MWE2dndha2VGeXFRYTlhMitmZkxpZTZPcU9nYm1QOHZRMmxIQ21vSUZWYjZBSjMvanlzNUdSa2Z3 akFBc1hMdFE3VjhQSE1wNDBiOTY4djRka1EwTHZRdmQyNUQ0RzRjOXpmY1hxMWF1ZnlqVk1WNzND MDR4ZHNHQ0Jac0lodWY5aWRIVDBHSlpzRTVja28zcmFKTHoxNHZKb0RmUlRRdUVEL3RINGluNXcx NkVUOVZVcERib3IxNnhaRTU0K3phMWR1MWEvVHZGTHNQcHYvRmVDMzNvUmZDbGp4RVBjNmZUbmF5 SXFlZlZNb243bTZnY0tSRVJMcCs5WXYzNzlFUkZkS3E5SWkzSXVJSEZzUDVZMnZEV0tXelUvK2N2 MlpyRjNhdUd0TjNqdGpFRHRDSmdRYThlc0xYTG9DRGdEaUI2aURtZFpHbVN1M3I5Ly94QUQzSVVN aEVjV0t0ekZnSG0wQmtWbUpucExTMGlHU3FaQkwzd2pqUFNWWkM1MWVEZGxmTGl3QkpiVGxiQitF MUN2YzR2bTB3QytTZldXa2xtdTNxTjZQWDROdUZ3bUhRT2RDUDB6a0haK3BvaXRKY2hiaWRYTHVa OUN2SDZ2OFhwbXNmZmdGeGtUMVZoSFdXZFFRbXdtVGJzcm5pNGxiY3hWT20xSy9jK2liY1graWVX cEZxQnYxVThod1M2Zk0yZk9OOWRDZ1ByRkR1ek94MzhHOVJUR09objdQUHo2UlpFdExMdCtKYnho RXJGUkg2MFloRXVsWDF5MGFORlhxYysvSU9HcDRnM005TjZJUHJ3aFFsWFpjVE9udnQwWXBLaDZ1 alJJVyttMHFleUdwMWJEckE0YmdZb0ltQkFyUXRQK0VRTURBMXNaeFA2V211cW9PSmVZZXdaeE42 RDVIWU9qVHV5Tk0yRCtXb01pdXFSZlI5Z09VYjZhdS9MOEs5aElrOVpwaWVvTnpKWWVWRG02a3ZG MWlJaVpTOG5kZ2svMTRUTHBxRjgvOWZuU1pLajBYL2t1cGk3M3l4NWE3VFBxSWZCd29ONU9XWnVJ YjZoYnVYTGxZZFF6OXJORXVWeHVQL1hUcjB5a2ZVaGI2ZlQ4bko3ZGpOWlhmUlRPUEtQeGlYNDlG a0dkaEVsb1Q3OHM4c09kTzNmcWNaZjlZS3UzL2l3TGpBenpPZmhnOEJpQlp2UWl0dkJRMXYyVTgr LzkvZjJqZkM0cS9VelU1UkJ2VFllTjZMZG5VcWZZNmdIbDNNWk1QUFh6dGV3WEpqMmtuNk5mWGhT U1BXWFpHWUZVQ0pnUVU4SFV2b21HaG9adVpEQTVoeHJxb0EyWGFibWJHU1RQM0xadDJ5OXJ6SzFC VWpPL3FiTHRaSEIrTTROcWpHd0pIMkQycFZudWxxa01CUEVQWWU5U0VVT2dyM3VRUWJvSG8rSFBO dDNEZ0t5SDdvbEs1d3JwdzRmMGEzMWNvRlFZN2RkUGIrbGwzR253TCtiVDY4ZmV4bzFVYkttZEd3 LzlOTmRseFVTRnEreStoODlYZnM4WG5kNTEraW11NGJ0T0YxTVgvWUpHcWdOQ0xKY2VSUHJ3dmFp WXpYMHJJR25wS2tvaHJXNHlZbW13M2RhUHRNUXE2MERiSVdCQ2JMc3VxYjFDREZvL1lKOUtCeFEw UU1hV0lLZXdwaG5qUmN1V0xYcysrNFk2OVRsRjhuZzBnNDlPSTE2T05tbUdpanJ2N29Ld3oySVFU aVFRbGhOLzFkM2QvUUpzNmVYVUdvVHptYXI4MHk4c25JbzlrWEdWWkhXSjZ0S01BMHNpTGk2VGp2 YjBVKzl3cVhveXNzSi8wditXcUI4Z01VZTd6NXpPNHdLNm1hRGY5Q3YxYjhKZ05meUp6cnZmVWUr TCtheThuNUJtckZ4eU9jaFFSSFlOQVQyMnc2WGt5bWIwZWlZUEcyOGhSZmd6VVZwKzEwckZsRXVu N1BIcFo2UkV3SmdwdVllNElkTUQ5eVZGU28vdzFFR3RhUEtaUDlJU3RXYi9yRUxBaEppUjdtYkEz YzBnZWNYdzhMQUdCTDF2VTh1Sk9zbXA1Yk5pS3pWdy9wVEFoNUVOREtqSFFTdzNiTnEwS1EwUmtT WHVJSXVKd2NIQi8yU1dwNGVyTlh2UVFSa2xVcG5iR2V4ZkFkbXRaeEQrbVpTVmhMdjlQMUNQbDJM dkpOS29ibnJ4Z0d3UXpLbHVldlhhRGRnN2hUcWZ3c0FjenJTVXJ1N0NmdWpqS1ZPRGZkUzJsaWsx TXltUlNqU3ltaDliZXZaUCthUEo5TGlBWnFGUlhTcS8rZzM4UHdyK1duNjhBckw2TVJuVngxenk3 bUhwa0pmeHVWaEdQK2ltSTFydi9NOGNrVEo4WEdFM2VhN0dkbXhHVDdvY05uNUVPNjZUUDVBM3NX ZmRHK2pLZ3ZUeHMxSHFNOHBsMGxIV0lETm9QVXM1cVVqNWYvSGl4WG81ZTlscjg3QjNScVdEUXls Tk85a3NSY0NFbUxHTzE2RVZCckpOeVBuSWNjaDhwSGdTVW0vaFdFSDRqY2dXRGFqMWFENEVkUi8y TGtXT1JGU1d5bHdOeVgwT3NrczdZNTFneVhZSCtWVzNFN25LaG16Tnc2L1RuQmRoNzlhcDZremFW eUxLVnhJR2NSRlJZbE5KV3pFOU54bS9KWDRsVXJLRmZ3SDJ0RGVYYUsrYWt2cC9UL21ScUwxNTZM OVJ6RWRjeGZvVTA0Ulg4SCtZZlBxaDNwTzVxbytMOW8ra3JpY2pYOURuSXN4SFdEK0Q5VDd5Q09O aUhsMlhrRWN6UkpLVXVRbnEreWJ5S0YxVWprSS81YXdkdXg4TDg2SjdRUTJmazFLRjJOc2N3ZGJa U0xRZThqKzMyRjdpZm9Qb0JRN1NGMFhoY0daWnNsdUxoN3BqZnZCdy9oVnQ2MW9xdnhaYlR0c1VC S29XWWtLc0NvOGpqWUFSTUFKR1lMWWdZRUtjTFQzdGRob0JJMkFFakVCVkJFeUlWZUZwLzBqWDBB Z1lBU05nQk9xRGdBbXhQamphaWhFd0FrYkFDSFE0QWliRUR1OUFWei9MQ0xodFJzQUlOQk1CRTJJ ejBYWlpSc0FJR0FFajBMWUltQkRidG12YXEyS0RnNE0xUHc3UVhpMXdiWXhBZXlIZzJyUWZBaWJF OXVzVDE4Z0lHQUVqWUFSYWdJQUpzUVdndTBnallBU01nQkZvUHdUcVI0anQxemJYeUFnWUFTTmdC SXhBYWdSTWlLbWhja0lqWUFTTWdCSElNZ0lteEN6M2J2M2Faa3RHd0FnWWdjd2pZRUxNZkJlN2dV YkFDQmdCSTVBR0FSTmlHcFNjeGdoa0dRRzN6UWdZZ1R3Q0pzUThEUDVuQkl5QUVUQUNzeDBCRStK cy93UzQvVWJBQ0dRWkFiZXRCZ1JNaURXQTVhUkd3QWdZQVNPUVhRUk1pTm50VzdmTUNCZ0JJMkFF YWtDZzR3aXhoclk1cVJFd0FrYkFDQmlCMUFpWUVGTkQ1WVJHd0FnWUFTT1FaUVQrSHdBQS8vL0Q1 MTZ1QUFBQUJrbEVRVlFEQUkvZTlFcGlsbGtPQUFBQUFFbEZUa1N1UW1DQyI+PC9pbWFnZT48L2c+ PC9nPjwvZz48L2c+PGc+PGcgdHJhbnNmb3JtPSJ0cmFuc2xhdGUoMC41IDAuNSkiPjxyZWN0IHg9 IjMxMyIgeT0iOTUiIHJ4PSIxMCIgcnk9IjEwIiB3aWR0aD0iMTE1IiBoZWlnaHQ9IjUwIiBzdHJv a2U9IiM2NjY2NjYiIGZpbGw9IiNGNUY1RjUiLz48L2c+PGc+PGc+PGc+PGltYWdlIHg9IjMxNCIg eT0iMTA5LjUiIHdpZHRoPSIxMTMiIGhlaWdodD0iMjQuMjUiIHhsaW5rOmhyZWY9ImRhdGE6aW1h Z2UvcG5nO2Jhc2U2NCxpVkJPUncwS0dnb0FBQUFOU1VoRVVnQUFBY1FBQUFCaENBWUFBQUJJK2RI MkFBQVFBRWxFUVZSNEFleWRDWmhjUmJYSHV6T0xtVGhKQ0FHRUlKR01nWS9FQU1sa1prSVlsendG bjZBSVJnTkdFVkg4RkJVRndpTUs0dnVlbjRnWVZwY0h1RDBqYUZqaXhtUDFHWFdlTENHekpRUkky SndoZ0R3TWF4SmdKcG50L2Y2ZDdwdDdiOS91dnQzVFBkM1RjK2FyTTNYcjFLbFRWZitxVzZlcWJ0 M2I0eUwyWndnWUFvYUFJV0FJR0FJUk00aldDUXdCUThBUU1BUU1BUkF3Z3dnSVpldXNZb2FBSVdB SUdBS2hFVENER0JvcUV6UUVEQUZEd0JBb1p3VE1JSlp6NjFyZHloa0JxNXNoWUFqa0dRRXppSGtH MU5RWkFvYUFJV0FJakU0RXpDQ096bmF6VXBjWUFnc1dMSGpML1Buekg1by9mLzVRZ3VycjYwL0lk ekZuejU1ZGk5NVRvZnZJNTBVb2tkOTJydHVoWlUxTlRWUHpuYS9wRzJFRUxMdWlJR0FHc1Npd1c2 Ymxoa0IvZi85SHFOTXNxQ0J1eVpJbEZSaTdyOVRVMUR3WGpVWnZnSTRtSTdmaG0waDRQblRGd01C QXQyU1ZockE1UThBUUNJbUFHY1NRUUptWUlaQUtBVlpyTTRtN0FLcUE4dTR3YmxWZFhWMlhvdmdx U0lZUEw2MlR6RlhkM2QzZlZOcTBraFpwQ0JnQ0RnSWpaQkNkL096Q0VDZ3JCQm9iRy9kbnRmWlRL alVkS29nYkdoclMxdXRYVVo2TndhMGczWExLZGh6cHpCa0Noa0FJQk13Z2hnREpSQXlCSUFTME1o d2NITHlidUVWUVFSd3J2TWtvUGcrcWhoeUhvV3VINnV2cTZpcEZHTDkzRS9rdzVIWTFsTzlyY1Ix dXZsMGJBb1pBQUFKbUVBTkFNVloyQ0l4QjZTakc4QlFNVWl0MVB4SXFtTVBRelNRZi83UEpwekYw Uzl2YjI5ZXZYcjE2UU5UWjJYa1Bja3NweUZiSWNmQU9IVGR1M0F5SFlSZUdnQ0dRRWdFemlDbWhz UWhESUFrQkdjSWpXSEhKK1B5YTJDbFFvZDFoWk9ESkJ5UDNad3pnMytGN1hHMXQ3Wk13WktUeEhM ZlB3TURBUVU3SUxnd0JReUFsQW1ZUVUwSmpFWWFBRndGV2hmVVlveGE0elpEN2VkNEE0VDRvNzQ3 VjNjdmsrUk5XaXZlanZBdmFBVDBLRFVFZTE5TFMwZ3ZqSlNpUHpsUVpBbU1IQVRPSVk2ZXRyYWFG UWVCUmpOVkpxTDRIeXJ0alcvUXU2QXVzQ0pzN09qcmVEazBpdkNJb0k3MmpDTisvR255MW9xTGll ZmptREFGRElBTUNaaEF6QUdUUmhrQUtCRjZGZjM1MWRYVjliMit2Vm8wRWkrc21USmh3TUNXWUE3 bWRuamQydXhsMmJRZ2tFRERmaTRBWlJDOGVGaklFVWlMQTl1VWdrWnRZRVg2bXA2Zm5JRlpybDY5 ZHU3WUhYdEVkenpXcktNUXlhRC9JY1pUMWI1VFR0bEVkUk96Q0VFaU5nQm5FMU5oWWpDSGdRWUN0 eXZVWWwzZXlmYmx5MDZaTnIza2lpeHVJWXZqT2dVN3pGZU01dGt1dmc1ZjB2QkdlT1VQQUVQQWhV RjRHMFZjNUN4b0NZd0NCS0t2RGM2UFI2Q1hVMVhQUUJ3TjVkVnRiMnliNDVnd0JReUFFQW1ZUVE0 QmtJb1pBaVNJUU00YVU3WHRRSmVSMmEzaTJlUzBNV3gwQ2dqbERJQXdDWmhERG9HUXlwWUNBbGNH RmdEN2N6Y3J3YTdCMDR0UnZEUDhFLzVRUzI5YWxTT1lNZ2RKR3dBeGlhYmVQbGM0UVNFSUFRMWls RDNjVGNUSGszaVlsR0xtRmYwdDQxcmtOMzV3aFlBaGtnWUFaeEN6QU1sRkRvTmdJeUJoU2hrdDRQ bmdSdnRzWTloUCtKblRxcURTR0ZOeWNJVkJzQk13Z0Zyc0ZMSDlESUNRQ0NXT0krTG1RMnhqdWlF YWpaMkFJdndNVjVJczU1R2ZPRUNoN0JNd2dsbjBUV3dYTEJJSFlxeFhVeFc4TW54c2NIUHpYOXZi MjY0bXpBelNBWUs3a0VCZzFCVEtET0dxYXlnbzZsaEZvYUdoWXpDcndXMkRnWGhrK3p0YnBNZXZY cjE4TDM1d2hZQWdNRXdFemlNTUUwSkliQW9WR29MR3g4UjBZdmgrUVR3MlVjSzl3Y1ZwblorZG1m SE9HZ0NHUUJ3VE1JT1lBb2lVeEJQS0JBS3UrNVR3WEhIS1RlRzdkaXhZdHFtUkw5RUo0MHlDMzAw OUNQZUJPbStxNnZyNytCSGRDdXpZRURJRmdCTXdnQnVOaVhFT2dKQkRZdG0xYkl3WDVFR1RPRURB RUNveUFHY1FDQTJ6cVJ4c0NwVlhlaW9vS0djTkpwVlVxSzQwaFVKNEltRUVzejNhMVdwVUJBczNO elJQWkxtMHVnNnBZRlF5QlVZR0FHY1JSMFV4V3lMR0l3TTZkTy9lTlJxTjFZN0h1aGFxejZUVUUw aUZnQmpFZE9oWm5DSVJBUU44TTdlam9lQjhVZFZOblorZHQ2WkszdDdldmNNdnJXcnhFR3E2NzRF MkhQSHF6RFdjcVJ5SS84dzJCc1k2QUdjU3gzZ09zL29hQUlXQUlsQVVDdzYrRUdjVGhZMmdhREFG RHdCQXdCTW9BQVRPSVpkQ0lWZ1ZEd0JBd0JBeUI0U05nQm5INEdCWktnK2sxQkF3QlE4QVFHRUVF ekNDT0lOaVdsU0ZnQ0JnQ2hrRHBJbUFHc1hUYnhrcFd6Z2hZM1F3QlE2RGtFRENEV0hKTllnVXlC QXdCUThBUUtBWUNaaENMZ2JybGFRZ1lBdVdNZ05WdGxDSmdCbkdVTnB3VjJ4QXdCQXdCUXlDL0NK aEJ6QytlcHMwUU1BUU1BVU5nbENJUXlpQ08wcnBac1EwQlE4QVFNQVFNZ2RBSW1FRU1EWlVKR2dL R2dDRmdDSlF6QW1ZUXk3bDFROVhOaEF3QlE4QVFNQVNFZ0JsRW9XQmtDQmdDaG9BaE1PWVJNSU00 NXJ1QUFWRE9DRmpkREFGRElEd0NaaEREWTJXU2hvQWhZQWdZQW1XTWdCbkVNbTVjcTVvaFlBaVVN d0pXdDN3allBWXhCS0pMbGl5cG1EOS8vZ0xvYXVoaDZFVm95RVVLaTM5MWZYMzlVZkNyUXFndGU1 R0dob2JsWU9IR2FVaThZbGQ4OXV6WnRaUnJDWFFMOUN6VUR5WEsrU0p0ZUIvaFpZMk5qUWNWdTZ5 ak1YL2hSanRmdFdEQmdyZU14dkxudTh5R1I3NFJMWncrTTRocHNKVWhaSEE4dWF1cjZ6SEVIb0RP aHQ0QlRZWGNUbUh4ejQ1R28ydUo2R1pBV0tyMFhKc3JFUVRpaHZDaW1wcWE1eWpTTGRBUzZFQ29B a3E0cWJUaDBRU3VHQndjN0tJZGI5S0FSdGhjQmdRV0xseFl3LzF5UHJnOU1qUTBkRUovZi8rWUhs OE1qd3dkcGdTalM2bkRsaFE4ZE9hOXU3dTdmODNndUlxQ3ZSM0t4aDNJZ0xBS1E3cUtsY2JrYkJL YWJHRVFZS0NlaFNIVVpPWGI1REFSQ3VNcWFjZFRHT0FmSVAxN3d5UVlvekpSNGJOcjE2NU83cGNW WUJBV1gwVEwwaGtlbzdSWnpTQUdOQnhiUFcvbDVyNVRneUhSN3RVRHdhemN5Um9nTUlxMmhab1Zi UGtWbmpkdlhnUHRzQWF0YzZCYzNEVFMzOGhxc1NtWHhPV2VodjY5UC9qOGhIb2VCbzE1WjNpTTNp NWdCdEhYZG5UbXlXejEvQmZzQlpEZnZRRGp3b0dCZ1VQeHF6czZPcUx5eDQwYk53ZmorV091ZXlD UGczOEdEQkhlR0haRnFqckc4RzIwenkvSmZocmtkZ01FL2tCYzg4U0pFMnZVbHZKcHIzZkQveU9r ZUR6SDdVZmNUNDQ0NG9qOUhJNWRHQUtHUUZraFlBWXh1VGxsdklLMngzNVRYVjE5R0FQbmR6ZHMy UEFFZnArU3ltOXJhM3VrczdQelRBYlg5OERyZ3R4T0s4d3ZzK3EwQXdadVZFYm1PbHBSVVhFT1dj MkczSzRINC9aSjJtNHhiWGQvUzB0THJ5TGwwNDczd0QrT2VEMHY5azl3anF5c3JOUnpSNGtiR1FL R1FKa2hZQWJSMWFCTlRVMHpDSjRGVlVCdXR4SmplTnJhdFd0ZmRqUDkxd3l1Yld3ZG5RbmZQNUFl eXFyeWNQZ2V4MnAwSlpRNDNTai9TY0lITkRRMHpNTy9GK3FEZEFMeUNYaG44Vnl6eHExQWgzYmdI NE9NbmxWdXdaZTg5SWgwTGQ0cVpKb2w2MDdydmliZWZ4bzBWZzZsSWE2WjUwTzNvbHNuYWFVM1Zo NTQ1MlBrSjduMVpIT3R1cUQ3TlBSdWdGUlc2VlllcTlCOUJMcTArc2JMM2FIL0hSaTJUL2cwYU9X M0RNTjNNL3doS01nTkVYOE5iYWxWdnljZTNtSWR6dkV3ZllGNDNUNUdQZTZrYnFxVDZpYUtuV0NG ZjJvbUhWSkorZjN0OGpKcDV5c092UWR3ZlRIK1pzakJENTdhU3JzYkdmR2p2MDhsN1ZkSm8xTzE3 bkxHeWtwYzdPUTBxMnhOS0pMMGtlNEVaSVNoRGluNW43TXIvSnppNDdSUzVSWVJ6cW5mQitDUjl0 Unl0dklxR3hSVmZTbmp0VkEzcFA0dVBJU3g3b3RyRlM4NXlPTnl4Y09qaEVDKytnOWx6d2xuaWpC bW5SbEVWOU96VlhvOFFSbEZQTWM5emFENkhZeWgzOGc1QXU2TDJ0cmF2eUovSzd4SDhUV2duc3pL Y2VhTUdUUCtDaStNVzBDNnV4RnNoaW9oR2VlWjhLN1l1WE9uVnFDd0loRUdzME83dTdzZmdQOG5H RXVoNlpEazhXSk8xK0l0UmViZXJxNnV1eG9iRy9lUHhZVDRSNWwxcU9oMnBjVUlmSmdrT2ttTEY0 bVZCOTRLOE5yTUlCQzBtcFpjU2lMTkxKN1J0cUpiVzVsSElxaXk0a1dVeDFKMGQzQXpmeGNhN3JQ WGo2SFVzOFZKbnV2ZzNRaGxja09EZzRPL1F1anYwSjlJdDV4eUxlanA2VGx4MDZaTnI4RkxjdkVK eEZMcXRnWDUxY2dmaDVEcWhCZHpzUk9zOEcrb3FhbDVCaHhPVjVwWVRNaC90SXRlQWZvSzRvK2g1 eHY0ZW03bjRBZFBiU1VEZDQwR1Z1S0RYQlJzdjhRa3Jadkk3NU5HcDJyZDVZUWRhNHZZeVdueTNJ aHh1UkY5ZXl1aVFCU3EzeGNvNzVoYTFVLzFWSDFoYUdKN01MNzZPMTVFR012SWF5ZW9JSGlvTDVC L1Fmc1BGU2s2enBTaFpKMFp4SGpUYU1iT3dMQTRIblE4QnJiL1pyV2dRZEhocGJ0b2FXbnBSMzRw MjI2ejhNL0VYODNLOFpuVnExZHJaWkl1cWVMMjVkK1BJTThnVGpoQ09kb3BuMDVKUnBpaHZvM0I3 UGZ3R2hRWGtvNWxnTCtlZ1RETXFkZUp5TjZBL2c5azBLM0RKcmR6RTM4MGc1d1RqYzZGMUdNTmpI UUhYRFQ0L0JzeTJyN0d5OTZwUGNuclhmNlVESGEzZG5SMGJQUHpnOEswSDZJZE0vbjNmcTR2YTI5 dmIwMWxETUcxaWtuSHBlUjVBN3JVam5ocDNWN2c4RFBTL0ZCcDAwcnVpYXltWGY2RDRGVlF1cE9j R3NUUHhEQnIyemRwWlVkK1h5RDlENkIwT29oMlhBWDFPZ1Y5TjVFMlRQOXhFb2E4RUY0WiszMUlY VG1KNlo2aWZuOVJQVkVnL1BCU3VyempBYTRqMFg5eXd6a2xET1VYWVFZeDNxWVRKa3lRRVRva0hr eDR1elNBRXRDMkVGN0JuYllnRDB5Unl5b0daZzNraktOUkdRdHRZNlVRVGNsK0w0bWRWV1pLcVVo RVdNeExFKytPcW1FUStRR3JUNjBtM1B4VTF5Y1I0VC9nQWl2SmFWREsrZG5yK1BIajlWTDlMSi9X MXluci9UNWVQb0pSOU9wWjVia29VN254UWpuSmZwNDIwVW92eVhBRmFIZ3pzbHAxS2wxQWRCTHI4 K3drYUpYalJCRFdEc2h5R0k0T2RMWVQxbFpzN0tCWS9IRFJLZkMwRllybk9PMEdhRGZDWWVUcElr eS96MU5XeVdwWUdkWnduMytmR08xVzRJVjJ4eUtwZXpGTTJ5R2EwbzFVL3lrcXppbHJYMElSWmhE M05FWWRsLzZETHk4eEkvOEgvR0s3cmR5dy82dENzTTEyR0FPWWYwWDJDcnhQYXlERGFPcm1yR2FB MXVvdTZJQ1BuaTlKVlJqU3F2YWF5c3JLL2FXM29xSmlIeEpkQ3ZWRGJqZU5GYXUybUpTM201L3FX dWwvNk5ON0RjTEtEODl4Z2M5ZW5kZzBGK0NsaVlWL0cvQmxjUElQOG1tMGhJdWlUZXJSZXdIU2pw SGhPZ0pQaGthcjFPcTZ1anF0ZXZWczlIYkZ1VWlyamVXc3NvOXg4VEpkQ2lkM3U2anYvaUVnMFhU NnI3WlVuU2kydWJVOUtxT1k0TDFLT2I5RSszWkNzWU5pN0hMMHNpSytoVDZrRmZvekNQNGVtVE5w WTAwd2ZrNDQ1cEM1alRScWMwMXcvTHNvQ2s5VGZKeE9qeVhLN3AvVDc3TkxscDEwWDEvZmlhVDRF T1IyZWtTaU50MUw1YWZ2cDhMNHMwd0dZNVBUWFBFb1F2OXgxMVBYSTRLek1pcDFHb01HTWJoSkdE aDBZS1hhRi9zR0E4R3JQdDVJQkI4bjMzcHV4SEZRRkhvTDIzVVBLMk51dWtlNWdlY3lXT2xaMFVw NFQwR1hFSDk5Uzh2dTA1TEk5eUgzUjJTdUpNN2o0TWxRZUhncEFnUElYb0N1czlhdFcvZFB5YlMy dHI1RStFTDRGeExXb0l5MzIxSGVEN0w2OEt4R2RzY0UvdjhtZXM1MjYrWFozTmVRakJsOS9JUlRl K2k1VFNJYzJrL1JucnNvdXdhNjBIcENDTW9nYUxDZjRwUFZjOGRqcU9lOVVKKzJ6UEVmUW1ZeFdP bWRQUzRkVjBONXo5Vkt4ZUdrdjdnSVhlNTI2V1p5b1FsSnJJKzRrc3BBZXc1enhTY0tMcEhJQkF5 ZExJU1JlQUFBRCtWSlJFRlVmK0lRaTZjUDNVMCswNkhGOUs4ZmIzQ2RybzRKNVA5ZnluNmYvNngy YXhUbVlIOGFJV0dGRjNQcTI4dW85NlhRTm5Ibys5MFl4Yzl4clM5VzRUbHVHdmd0Y2tMWlh4U2ov NHc0enRuRFVwd1VaaERqdUROUWFQWWJENFh6bU5YN1R3SHFORm9xV2hsT2EyUTdnL2JuR0lEV0l4 KzBWVHUwY2VQR3JReFdtcDEvaGh0MkJuUTVza0h1NlNCbVNON21xcXFxNjVIMWwyRklBenBsMU9F VW9oMlh0QnB4WXJ3WFQ3SkswWE0yajE0OW0wT3ZmN0JSeXB5ZVdkR2VNNVc0MEtSSkFPWCtvQytm cmZBMG9NWUdVM2NjYmRWSDNNWHdOa09PZzNmVXpwMDdZeXNOaHhsOEVZaGZmSElSaEo5Zmk3OU0x ZVN0YjdwZU1YZnUzSU1SMWdDTk4rSXVVNzh2U0lIQS9HRHFQOWVuZkRNVGpOLzdlQkdNNGt2d2Zn czlSUm9kdURvZFkzZ28xLzRKRGlMaFhCSDZUMUZ3RG9kRzhhWE1JTzVwZzloMjBaNWcwYTdhZTN0 N1pReHpLc0NpUll2R3M0VnpOQS9wcitWRy9WbE9TblluK2t0OGtOMGRjdjFuVU4rR3dXbHhzWFNw R2Jabk5TSm1BRDA2WmNvVURTd0JVUkgvWUIwa2s1Ym5paHp1Q1ZXWHF0U1hyQzRPSTFhbmVmRWMx MXBiVy91a0UvSmR0TFcxUGN1RTRzOCs5aFF3RFhOSUtpVit0UGNUUHAxSlFjcXJiZHhYZkJFNlhM T01GWkJlTTNpQnZuTUwyM2luTGhqWmozTVBxOS83NmhNNkNPYWFCT2ladVpNR0hEZlE5N2M2RE5j RmZmOXlhQVlUMWsvaC8zSzRxMmJhWTZUN1QxRndka0ZZMHBkbUVPUE5ROGRNT1lERlJVYks2OUpx S1d4bUdyUTBlR2tRZzU3ZnNXTkhEM1c1ai9UYVF2UGM2UEJDT3dhRlRlbUV5YVBESDg4Z0gyYUY4 MUpMZkd2WG56NmZZY28zVXUycFNZQW1BMDd4d1dGdGhqcHFkWnkwbWlOZHdmR2JOR25TZ3hUMEpp aVYwL2JwRXRyL0JsYnl6OU9uOUdyTmwzVnFOMVdDUFBHejZ2ZDV5bE5xTkpueHRCOTlSNnQzdFpI aUMwMGozWCtLaFhPaGNjeUxmak9JY1JnWkFEUnJmajBlVEhoN00wanB3RUFpWEhDZmNtU2M1Vk9J Nkx4NTg5N05ZTFdXUWVzZnBORVdwTDZnNGo4VWhHaHVqa0VoMCtHVG5GYlU0UGw0YmlYS0xoVXpm ejByMUxNZ2Q4SUo1TCtYbTFHSWEvTFdvYUZNcXJjSENJVFpIczRKOTBSZUdPcis2dXJxOCtnemw4 RUxVMDRkNHZwUlRVMU5GeE12blR3dHlKWXE1UW5SN3lseC9sMFM1aUhiTC84bGlXc01tWDlPL2Fl SU9NZHJWOXFlR2NSNCsvRE1RSWRUL05za09paWhMWTI0bE5kajIyUUYyeVk2OU9JaHBQVENPVjVC bkY2cVBwZWJSbHR1UjVHRGUzWXJBNkNWa1Y2MlBwYkJYd01ZSWptNWdtdzVVdTR3ZzNCT0JYWW40 c2IvUDhLYTVPQTViaXI1aHoxVTVDUXFwUXZxTld6RG9ZOU0wSGYxb1lFNTZQc0Y5ZHNCWlhMN1Nw Ym41a252Nm1aS1dLeDQrbitZRlhleGltZjVsaUFDWmhEampjSU0rRVV1SDRFOGprSGdlSjdMNmNp OGgxK29BQ3V6dEs5NU1FdXZKKytMSUhlWlh1SG0venk4cVJqb1E2QnpHUERXRU5ZcUNTOTdoK0hJ ZENnbHlHQU9hL1dTZlNsVHB3REhaNG4xcjNKMWFsWDRFWlhac1FMZkIvb2ZNRCsvcWFsSlc0bVpF eUZCM3U2MmdSUG85RTZZUHlLZnoxRDl1cFBDOUpISG9NL1cxZFZOb2YvTXBxOWZncER1QVUyc3VF eHlPZzI3REV5U1ZsVkprbGt5d0N4dHY4OVNYVGJpU1ppRFJWRW5UV0JSc1A2RDdtTGhuTEZOU2tI QURHSzhGZGhLNm1WQThMOGpwdGpqdG0vZm51MEx1MHFYS3dWdGhUaTZLS09PaUd2bG11RHBWWUl2 ZG5aMi9oUkRtSFJ6SjRSeThQVnNJK1gyR0FaVEwzSjcxRksyWWE5ZVBBcUhFUUFMVFhEOEIzOGlE QWduaGgzUUdSaDF5T1U5MUd2RndNQ0FucWZkd1FySi8xMVl2VXJoTVNESUwyUVNOVDVOOFlXclZ2 Y2VFZEtsZlc3ckVjNWpRSytFMEg4Mll4eS9BVzV6Sms2Y1dFdjc2dE9CcThqR1g3ZFo0Skpwc2tT eXJGM2FmcDlHVzZCeEJuOFpsUWxwMGlXaWRCTGJVMGNpRG9pbjU5THJtQnpOb3Y5c2dtSVRKZnBE MHpDZnI0NTAvOGtWWnk4UVpSb3lnK2hxMklxS0NyM2M3SCtYYXdvRGxiNnJHWGpqdVpMSExybFJx cERYcWIxWU9KLy80amVlLzVObmV1NnBiZEtnckdUVWd2Z1plUXg2emF5S2RBSXZTWlk2VHNhdytO Kzkyb1ZnSjFReWpqTHE4SWhuQUtCdDlHR0NqRjliVVIyUjFidVJXbFdxVGhwZ2p3ZVhHN1pzMmFL REdPS0pIdU9mZnlYYTlOcHJyNlUwR28yTmpXOUY5L3RJNTNiYXJ0ZGhLRGV2S05lYUhMYTF0ZDAv ZnZ6NE02bnZ2VVVwUk1oTUtWL2dhcTZucDBjcitveXZVdEZIZ2g2Vk5Menh4aHY2MGxGU0taZ29h SEtzbjM4N2xqWmNRZjdyMkYxYWMvamhoN3NucVVucDBqREtyditrcVd2SlI1bEJkRFhSdXQwdm9Q OG5MUCtNVVozL3BvVUxGNmI5dURFR1JGOEEwUmMrRmtkUU1rSk9XMjlKTi83Y3VYUDFmdFduaDFH R0dRd1dYOGN3SkcyTk1naWN3R0FndytKVy8zUmZYNTlPNTdsNVJiMmVQSGx5R3dXNEJYSzdDZ0ly cUpjT0lXbWxSdERyYUdkOXBFSHZkdnFOZm9SNjM5cmEycXBCTkphb3RyWldLNHg3WW9FOS8vVGJp VmVTUjlJa0NsNFYrR25MMjk5bWE2dXFxdlIxbHoxYUNuQkZ2OWlMVmMwaXl2RXRWanY2Q1BqakdP akF6KzZ4TTFKSmZkT3RkQXRRd3RRcTZZOUJFNy81T21udFN4V2xMMm9ueFkreFR5d1NlZE9iM3ZR VTdiSEJGekdESFFFOWYvZjBEL1VMWkQrT2JBWGtkdXNlZXVnaC8vTnFkM3pLNjlIV2YxSldwRXdp ekNENkdySzZ1bG9IWXBLMlRya1JQckJyMTY1SEdVZ3VnTjZ1TDlNcnFWWnREQ3p2Z25jSE41Rk9V T3BibllyS08rMjMzMzQ2a1BLR1QzRUZnOVlWREhMSHFVeHM5WXluUEtleTJtMUZUak5adkQwT1dk M01uaHQ5VDZ6M2lqcWZBZDJJUHExMmRKaG5Ndlg4T2pyMElyTDBPQW5nM2Y3Z2d3LzZWMHBPZkRF dVdPbjBNNGpxSlhqL1ZxUlc4RGRTbDkvTm16ZnZTUHlZMFZkYmd1T0pES1ovbzd6NktnbWV4ejNl MzkrdmIxNDZSL0tWQjNWZmlaVC9lYTBtVVd2US9VNm9TbTJEcnhYNzc4QlV6M3RKNGppOUxIMkZE cnM0bkFKY3lIRFFMKzRoZi8zeXlyOVRibjNHN1JBdytnMXQ3UHlzbGNySzVPNVFEUFJQS1lhMmpm RWM5d3pwdGppaDNSZDZkcXlkaXQyaDNmOFBRazRUaXFqeUJkZXczOGJkblRyZ1AvcTBpdmJuTTRj MnVZN3lhaklhVVY3Zy9IMWs5VHpVMDBjRFZFYmltT3Q5WGUxd3VFVytMVDNTSjZaODd2OXJ1Zlov NG0wNytHa25naWpIaGNhanBhV2xuN0t1SkdYSjl4L0tXUGJPREtLdmlYV0RZQlEveTZDaFF5bSsy SWkrRnE4YjdjbXVycTdZNzZTeFhiS0REcTBCVkQ4ZHBXMDFmeHFGWmNoeWZ0bGVDa1F0TFMyOWxP dHVYZnRJSzVJN1ZTYTloMGg1OUJxR3l1b1RpK2hYTTZZeDhMODVLU0tZSVdQN1VmUTl3ZUF3aUln K1kvZGRmSzJnOEJ5WFpDaWNtQ0pmckYrL2Zndmwvd3pGMEdDSzV6Z05saWV4QmFiVndTN3FONlMy Qk44L1FINGpvRVE5Nkxsd3c0WU5XaDBxN0JDemZCbVlsUTRqZmhIWG85WGpMclVON0kyUWYwRFZK L0l1NWhsZXdiY20wK3lBNk5XSzM2cit3a0ZsWlhLbm41ZlNOM09GRThXT09lMmNYTXR6UmoyZmpU SDBqd21FQnZQWTUvMFVqcE8rcDdzS2ZZTVlyT2ZCNGdJbWE2bnVqM2lTak41RDZORjdsSDdCa3lo dkYza05LUzhpOWZOWW9mTmlsWGdYYVVSNGpsUDZyMGlmUzY5MlhOeDRTUGpYOFowSVhjY29XenhH Uy8rSlZhN00vNWxCREdoZ2pPTEx2YjI5SDJFQTFKRjBEUUlCVXFGWkR6Q0RQSkpCUkN1TDBJbFND WEtEcmlZdWFGQ0FuZVMwWWx2bjQwNW41cCswbGVlVFVWQUdYQU9kcnRPUnRvcVdCUm1LZElsR01x Njl2YjJWdGd6NjJIbllZdWkxaEUrajUzZEJDVnFZNVRPSk9vKzQ2NkJzK290a3I2SnNWNVBPV1hW eVhVajNjL0p6UHRDZFRVYnhkRWxwTjI3YytEcHhtWDVGWk9yV3JWdUh0ZjNLUGFSRFkxcWxDYmN3 UmRlQkZmK0tNaWtkOTN0UFpXWGxXVVQ0N3hWWWFaMStpL1FDdGI5YktsczhsSDRVOVI5M1ZjdnUy Z3hpaWliVjEySVlBTS9BbU9rbmsvUzVxeFNTZ1d5dENPOGs1aWh1NHFOWnBmaTM3SWpLelhHemJX V1d2SlRVL3NNL3NEenVBYmJIL2dYWkgzcTRrY2gwK05xNjg3RzlRUWE0bXlDdEVGN3d4bmhDejZI L1k5VHhEZyszQkFPMDVYb0dQVzNiNlhjQXd4aDYxVUlEN3gvQnE0RTZhaUtTMG1ocFVLMnJxenNM ekQ1RnduU1lFUjF6TDREZEo5RzdITklXVzR4WjZIL0tpM3cxK0o5UFhqTDBlQm1kdHZVdVl5SjFq dElIU1lPUnRoM1RIYXJhaHhYb3NBeWk4Z1hmbS9IMW01QzZ4N2dNZEFQSS9ZTFZ2MWFLL3EzUXdB U3NucC9GS0IxUHVwc2prWWphUFZBdXpwVCttNUgvT0hqSVNNZlplN3hzOFJndC9XZFBEY3Z6eWd4 aStuWWR3cGo5amNHMGlTMFpQYU00ajhGRU0ySC85cEMremFuM3QvVHM0dGlKL0hHamZCRFNqRFBs SUpvKzY5U3hiSzl0NW1ac1F1TExrRmFMaWNGaEIrWFQxcytIR0p6ZjJkcmEramczcHNybDN1S3Fa cUE0blcyZzJITXowcWQwMVBzdTB1dGd3dmNRMG50OWVMSEI0a255V1k2Qm1VVlovaUxtYUNBR3Zl MjB5ZG1VOVFES0w4T2xHYjYvTGY5Sm5OcjRQSERTaDlNL0lCeEprOUhwOVFVd3V4SEJBOUh4WVVo dDRkYi9Fcno3b1UvMTlQVFVnWjBHOTd6M0QvSlA2OENnRDdxY01reEQ4R1RLbzNMcS9UUzNJWkN4 N0NCT3Y1MDRuWG90MTZDTmZLQUQyMmZwRDVxQVNWNkhYeEs2MUNkVjU2dm9zeGxYYTRIS1hVekty YkpmekVSVnB6MkZ0ZTQ5U1NnL2JXZGZSOXdSbFBjTTd0blhGQkdXcU4vTHBGdXE5S1RSYWwvNnBK ZGdSUGVZRGowbDlDK1Z2Q0tDS0JjOFJrdi9DYXB2dWZETUlJWnJ5U0Z0Q1hJelhza2cxb3dmKzMx QS9NUVhhdmJoZWc1MERqZlVHclpBZXNPb1JmNTBLS0VqNXFQL3RqQnB1Umw3U0hzTk5CZXFncFIr RXVtUDUvb08zVnpTMDliV3RvSHd2cERpWTBRWk5iTU50U3JCR09nbm43NU8rb01ncGEvRVA0UjhM dU9tOTd6U29QemNSRDVKWC9JUnp5M2p2bFljdXBXSFErSzVaZkp4VFI3YktQK3Y4TjhQK2R0eWYr TFV4bGVDblg0TE1Pc3MwYW1mMzdvTlBXb0x0LzU5NERWRHY5SU9SQ2JGcWp1NkhDeDBMVjZxZElx VGpKdkVTeVd2TWlDN212S29uRy9sV20yYnlHOFM0UWJpTHNQWFYzOVNxWEg0Nmc5eCtVTklrOUNs UHFrNnIxU2ZsVEJ4T2ZkN3BSY3hVZDJFbms5QXV2ZFVadVduQ2N3WEZZZk1FR1VodW1Odi9paytS dW53SUkyY0pzSFMvVVhTU1ovMEtxM3VzWm53SFAwU1RrZGg4ZkRySUkrODlCLzBEQnRuZjluS0lK eTJDbVlRMDhKamtZYUFJV0FJR0FKakJRRXppR09scGEyZWhvQWhZQWdZQW1rUk1JT1lGcDdTajdR U0dnS0dnQ0ZnQ09RSEFUT0krY0hSdEJnQ2hvQWhZQWlNY2dUTUlJN3lCclRpbHpNQ1ZqZER3QkFZ U1FUTUlJNGsycGFYSVdBSUdBS0dRTWtpWUFheFpKdG01QXFtbytnZEhSMDZXdTZRZUNOWEFzdkpF Qmg3Q0ZpTlN3OEJNNGlsMXlaV0lrUEFFREFFRElFaUlHQUdzUWlnVzVhR2dDRmdDQmdDcFlkQS9n eGk2ZFhOU21RSUdBS0dnQ0ZnQ0lSR3dBeGlhS2hNMEJBd0JBd0JRNkNjRVRDRFdNNnRtNys2bVNa RHdCQXdCTW9lQVRPSVpkL0VWa0ZEd0JBd0JBeUJNQWlZUVF5RGtza1lBdVdNZ05YTkVEQUVZZ2lZ UVl6QllQOE1BVVBBRURBRXhqb0NaaERIZWcrdytoc0Noa0E1STJCMXl3SUJNNGhaZ0dXaWhvQWhZ QWdZQXVXTGdCbkU4bTFicTVraFlBZ1lBb1pBRmdpTU9vT1lSZDFNMUJBd0JBd0JROEFRQ0kyQUdj VFFVSm1nSVdBSUdBS0dRRGtqOFA4QUFBRC8vOUdSd3JFQUFBQUdTVVJCVkFNQTg0VENoam1hOHFJ QUFBQUFTVVZPUks1Q1lJST0iPjwvaW1hZ2U+PC9nPjwvZz48L2c+PC9nPjxnPjxnIHRyYW5zZm9y bT0idHJhbnNsYXRlKDAuNSAwLjUpIj48cmVjdCB4PSI0NjMiIHk9Ijk1IiByeD0iMTAiIHJ5PSIx MCIgd2lkdGg9IjExNSIgaGVpZ2h0PSI1MCIgc3Ryb2tlPSIjOTk3MzAwIiBmaWxsPSIjRjBFNkQz Ii8+PC9nPjxnPjxnPjxnPjxpbWFnZSB4PSI0NjQiIHk9IjEwNC41IiB3aWR0aD0iMTEzIiBoZWln aHQ9IjM0LjI1IiB4bGluazpocmVmPSJkYXRhOmltYWdlL3BuZztiYXNlNjQsaVZCT1J3MEtHZ29B QUFBTlNVaEVVZ0FBQWNRQUFBQ0pDQVlBQUFDeTdrZ1pBQUFRQUVsRVFWUjRBZXpkQlpoMHoxVW04 R0dSQjNmM3hTRzRCdmNIRGU3dUd0d0RCQW5PNHJKb2NQZmc3dTd1a29RSUpNU0liVUtTZlg4elUv MnY3MzYzdTI5UDM1N3U2VDd6bkRPbHQrUXRPZVg5djg3cXJ4QW9CQXFCUXFBUUtBVE9TaUJXSlNn RUNvRkNvQkFvQklKQUNjU0FjTFJVR1NzRUNvRkNvQkNZakVBSnhNbFFsY2RDb0JBb0JBcUJZMGFn Qk9JeGwyN2w3WmdScUx3VkFvWEF6QWlVUUp3WjBBcXVFQ2dFQ29GQzRHWWlVQUx4WnBaYnBmcndF SGl1Sk9sdncwL3ErQzdSejAxUGx3RGZLL3g3NGNlRlczejNpLzdMd2k4UUxycnBDRlQ2OTRKQUNj Uzl3RjZSSGlFQ2I1ODh2VlI0Vi9Sa0NmaXR3L2NQZjFmNE5jSlBHVzcwdk5GOGZQZys0YzhJOTI0 eEZoVUNoY0E2QkVvZ3JrT28zQXVCOVFpOFdMemNQYnhMZW9jRS9oUGhad3l2bzN2RXd4ZUdTeWdH aEtKQ1lDb0MxeVFRcHlhbi9CVUNOdzZCNTA2Szd4bCtudkN1eURMb0Z5WHdUZHJyeDhYL1c0U0xD b0ZDWUNJQ216U3dpVUdXdDBMZ1pCQXdNL3lsNVBaMXc3dWt0MDNnNG9xeW9OK003c1hEMnZDTFJM MVh1Q2YySHhHTHB3a1hGUUtGd0FRRU5Kb0ozc3BMSWJBY2dSTjBzWi8zYnNuM240ZnZGTjRsUFhV Q0g4NzAvaVYyN3hQK3A3QkROZjhhOVJQQ0R3ajM5R294dkhDNHFCQW9CQ1lnVUFKeEFramxwUkM0 UklBZ2ZQbm9meWY4ZmVHbkRlK2F4UGtOaWVSTHc3OGNmbEQ0MThQM0R2ZjB3QmorSWR3VFlYb2Rh ZXpqTEgwaGNHTVJLSUY0WTR1dUVyNEhCRjQ1Y2Y1dStNN2hJWm1wRGUzbU1EOG1nZnhrK0pQRGJ4 Sit6dkFIaElmeE9VRGpTa2FjRnZUWTZCNGQzb0xxMDBMZ2RCQW9nWGc2WlYwNTNRMEMvNXhnM1Rm OGphajdwRmRONUFSMmxBWDlaWFQzRFJjVkFvWEFCQVJLSUU0QXFid1VBaU1JbUxtWnRiMWMzSDR0 dkMreUxPcWkvZzhuQVgxN2ZtTE1YeDUrWkxpb0VCaEZvQ3h2UmFCdlFMZTZsS2tRS0FTR0NCQXlm eEhMOXc4L1I5aStIc0VZN1Y3b094S3IrRjNVSDk1UEpLd3R0Y1pMVVNGUUNFeEJvQVRpRkpUS1R5 RndnY0NmUm5uTjhMZUhIeFhlSnoxOUluK2g4SkFzNGI1eExNME9oL3VNc1M0cUJBcUJaUWdjbDBC Y2xzdXlMd1NPRDRHeFF6UnkrYUw1OTBuaGx3NFhGUUtGd0FZSWxFRGNBS3p5V2dnY0VBTDJEcDA0 SFV2U204ZlNnWnE3Um5WdEkwcFJJVkFJckVPZ0JPSTZoTXI5VUJDb2ROeUtnQ1ZiTCtROFJheWZL dnplNGY2S2hiYjlWYkZ6QWpaS1VTRlFDS3hEUUtOWjU2ZmNDNEZDNFBBUWVFU1M1SmN0bmhEMThl SHZEbnU5eHNHZmFNOUorNzViZE04VUxpb0VDb0UxQ0dnd2E3eVVjeUZRQ053UUJINGw2ZnlUY0U4 dkU4UGhQOStXUkJZVkF2dEdvQVRpdmt1ZzRpOEU1a1Bnb1FucWI4STlQVU1NTHhndUtnUUtnVFVJ bEVCY0ExQTVGd0o3UnNCcDBjOUpHdHc1L0x1b0R3bGJCbzF5R3psQVkwL3hOb2V5S0FUMmlNQ05p Ym9FNG8wcHFrcm9pU0x3ZXNuMzNjUDJCMTh5NnJPRVh6dnNsR21VVytpWlkzcUpjRThPMnR5L3R5 aDlJVkFJakNOUUFuRWNsN0l0QkE0RmdUOUtRZ2kxS0F2eXlMZWZkbHBZWEdyZUtxbzNUYU1zeUJL cW40dGFXSlNtRUNnRXhoRW9nVGlPeTByYmNpd0Vaa0xnVXhLTzEyUjZaaGZyQlJGb0Rzc3NMS0p4 emVKSG8vcWRSQmYwelJZL09PWjdob2ZralZON2kwUDdNaGNDaGNBQWdSS0lBMERLV0FnY0dBTGVL cjFIMHZTd2NFL1BIc1BQaEI4WDV1ZWJvaEtPVVJiazl4UDlsdUxDb2pTRlFDR3dISUVTaU11eEta ZVRST0FnTS8wSFNkVUhoZnM3aGpHdXBIK002d2VHSHg0dUtnUUtnUWtJbEVDY0FGSjVLUVFPQUFG THBKNWtlL0NFdFB4WS9EaU1jKytvUllWQUlUQVJnUktJRTRFcWI0WEFuaEd3ei9pTFNZTkw5cDVw Ky8zb3ZWQVQ1WnljSlAzRzZPNFVmc2Z3QThORkF3VEtXQWlzUXFBRTRpcDB5cTBRbUliQUkrUHRE Y0x1QWZhODd2Y0l2M2prRzNheFhrcmVNUFZNMjUzancrR2FGdC96eGZ4aFlZZHdDTTlvaXdxQlFt QVRCRW9nYm9KVytTMEVDb0ZDb0JBNFVBUzJUMVlKeE8weHJCQUtnVUtnRUNnRWpnQ0JFb2hIVUlp VmhVS2dFQ2dFQ29IdEVTaUJ1RDJHdXdxaHdpMEVDb0ZDb0JDNFJnUktJRjRqMkJWVklWQUlGQUtG d09FaVVBTHhjTXVtVW5iTUNGVGVDb0ZDNE9BUUtJRjRjRVZTQ1NvRUNvRkNvQkRZQndJbEVQZUJl c1ZaQ0JRQ3g0eEE1ZTJHSWxBQzhZWVdYQ1c3RUNnRUNvRkNZRjRFU2lET2kyZUZWZ2dVQW9WQUlY QkRFWmdrRUc5bzNpclpoVUFoVUFnVUFvWEFaQVJLSUU2R3Fqd1dBb1ZBSVZBSUhETUNKUkNQdVhR bjVhMDhGUUtGUUNGUUNFQ2dCQ0lVaWd1QlFxQVFLQVJPSG9FU2lDZGZCUXFBWTBhZzhsWUlGQUxU RVNpQk9CMnI4bGtJRkFLRlFDRnd4QWlVUUR6aXdxMnNGUUtGd0RFalVIbWJHNEZURVlqZkVlQ2V0 SUxmSm03cjZIWGk0ZkhoWmVIOFd0eWVQbnlkOVB5SjdDdkR6eFUrUkxwTEVqWEVTMW5FK2xycFVI RWF3MmVJMTFSejRYcXRWZXFXeU5iVnIwK0o3MkU1c290MTBTRWhjQ29DY1IzbWI3TE9ROXhmUGZ3 VTRVT2dwMGtpUGpuOEwrRzNEMWM1Qm9RUktweEdRSm5CcW5DOUFMRnd1TURoYVA0ZlVrZTZUMUJm TTVFL1MzZ1pFWVN2dGN6eEd1MmZMSEc5VWZndncxOGNmc3B3MGUwSUZFNjNZektIVGVGNmdXTGhj SUhEMGYwdmdYaFJwQzhUNVVYQ3k4aVM1S3N1Yzd4RysrZE9YTjhXZnRGdzBYSUVDcWZsMkd6alVy aGVvRmM0WE9Cd2RQOUxJRjRVNmROR1dTWHdYanJ1THhndXVpb0M5ZDFVQkw0ekhzMUFOdVgzelhk Rmg0bUExWnhoZWJJN3pOU2VjS3BPV1NDMkF6S3QrTjgwR2t1alVXNmpONHlOQ2gzbG5CNTEvci8r RlFLRlFDRlFDQndOQXFjc0VIOC9wWGovY0NNelJFdWp6ZHhVSjBkZnV4bWkvay80ZDhPYmtnMzQ5 OGhIdnhkK1hMaWRPdnZQNkw4L2JJL3l5YU9PVVR1TktMM0RtU296K3hiZTJHbEQ0VG80Sko3ZWIv dUdIYmRWYVJpbTYrbGljZGZ3WDRWYk9JK00zcEx1UzBhOUNtMmJ6a1BFNlNvNGJQdk5DeWVBZnc2 M2NtbnFEOFp1Yk4vNXhXS3ZEalIvVFZXVy9LL0R0ZisycjMvMExTenF2UlBQODRSZkthd05zY1Av RnZOSGhiV1JLQXZhdGo0c0F1bzBCcmEyU0w0aGR2Y0xpNyt4OUxIbnpsK2NiNkdyNHVCRWFZdWpx ZXh1Q1h6RUFJOTNpdjNQaGJXdDlpMjlmdVM5WXE4ZFJsbEo0bXJmVWczb1grWHlDK1h4ZWRIL1U1 Z2JGdjVQeGZ3YTRURWNZbjJjZE1vQzhZRXAwajhQTnlKWUxJMDJjMU5mSUpxWEN6ZjZoMmdjYW9r eW1WNHRQbjN6UFZGVk1wMU10T2YwSFBuL3J1SGZEdjltV0djV1pUWjZpWVQwUitGZkRJdEhBNGoy Rm1MSFRScCtQaTcyU0tJc0pRZDdkR0pmRXg5M0NqZlNPTjh2aHI4TGYwYjRxY0pUYVJmcG5CbzNm L3VPWHhybVltVnp0d1NtYzR1eUlKM3JPeXhNRnhxcklwOFFyVG9RWlVGT01IOU9URlpTb3N4RzZ2 K3ZKTFE3aHh1OVVEUmZGWDc5Y0tOZGxNZXpKdkFmQ1A5MStFUER6eHZ1U1IvQW5qdC8vUGZ1MTZV M0VIajNSS2FQK3FHb2J4Yld0cUtjRXowY3Z5dW1CNFcxT2Q5RU81bjQvK2o0TmdqNDlLajl1UVRo djFYc0NOMy9HNVZnam5MOGRNb0M4ZEVwM2o4TE56SVNzalRhekUxOTVXajZodkczTWY5WGVDcXBX TzRvOWhWdTJiZE91LzVHSEY4eFBBZnBhSXowTmdudmpSUHhkNGVmS1R4R09xMGZpY096aDFmUlBl TDRSZUVwdEl0MFRvbTMrZGwzL0MwZGM2by9tc0RNMEtJc1NCMy83SmpjbTR0eVR1cjhoNXpyYnYz M1dURVNyRkZtSXdPdGIwcG96eHdlMGgvRXdxd3h5dGt1eWtPWTJ0WTdpMkFDODJkR3Zhd2RUQWpp U2w0TWx1MHZmbSsrZnNid09pS3N6T1MvTmg1OUcyVXRHYWgrYm53WmhLejc1a1BQenM0Kzl1enNU TjA1Ty9hL1V4YUl5dmEzL092WTBxZ2wwbWFsRWxocWJHYnE3K1NmWmRNb2E4bnM2ZHZqeTZHZEtK UElqUFNyNDNQYmhpanRuNVJ3WGp5OEtSR0tCTi93T3gycEphV3hEbTNvbDlsU0hIVVY3eUtkcStJ YnV1MDcvbUY2NWpLYjJYMStBbnRBdUtlWGl1RVR3L0w5YkZINUdmWURaaVZtU0hHZWxYVEVWa1RH QWpVSWUzZ2NwR3Z1ZWt0b0VCamFZNktZVE5wQncycnlSMXQ0bFBlUHkvZG03RkUyb2crTGJ6TTlZ VVM3a3F3S21IV3U5TlE1Zm1UMGM2OWNKY2pEbzJGRE9Md1U3alpGZjUvZ0xVdEVPU2RMb3dUU3VT SC9kQmd1NUVkN1RnU2hrZXk1WWMwL2xjNnk0WEFtWlZacUQ0VzdEc0xGK3ZzT3ducmRtQzJaUkRt bm44eC9GZDBTejMyaTc0bVpQWGZjVGh2cStQb3dmR05XekYwSHdhLzQzendPdy9oamRXWkpodHJ6 QjhVZzNDaTMwUGZGWkxsSm1JU2w1Ym9ueG00S0NXK3VkQjRLVGxQeXZjelArOFRCVXVjbVBKd0pK b2h6c2kva0FZZHpRL2Z2dzZOL3ZiQ1pvZVg4YUJkRWdDby9BclZaWGdYWDl1MFU5V0h4WkJVbHl0 bWM5VUY0K0czejc2M0RQYW1mOHFtK3FyZXVYZDJyOTNDcEoyanNLVEx1R2dlclVXYm00dXBabitH bExPMVZ2L0h5Y2Z5WjhKQStNeGJEQVh5c1ZwSWxVVFAzVlJnOFgwSlFMbEdPbTA1UUlONVNvQTYw RUlyTjB0S29TdG5NS29HOWpHYTJDZit2TVdqQVVWYVNid21iM3RNZnhxRENxdUJQaUY2bjgrTlI3 ZTBNdzN5MzJQZXoxUmczSXZ0NDlrUTlTNmZEZFBEQmNwbGovWSs5REVuODlneS81TkxjSzJhRHZk bkRCWlovZXp2NmI4NC9RcllKVmFQOEw0eWRBMFE2OVdoWDB0enBYQm5aaU9PKzR4OUowcXhXWm5w bWZIMmdPbFoyQm15OVBiMmxOSUtVZmxkc2Y5S2dVUCtqSTFhM0hNNFMzOXpsWWZCbmowM1lQWnYx cUtmcUszdnQrZ09pMFVhakxNaUExckx5d21KSEdqaThmOEllcmliOWN1emVJR3gvWDN2VmJ6aVA4 SGF4MC9haUxBaWVacGZ5dkxCY29URWdnTU4vWFBxQmdVR1NNcmkwV2lpRThNSndyQm9BSG12ZTF1 WHIzK1BCYWFxL2lOb1RnYVZ5c3JPRWFrUkdqMjIyMno4a1hKaFhzVytOUG5zLzN4cUQ3NlBjUWhv aHdkaGJFc3hUOWgzN2IzbzlZVVRnRzlYcUVJenl2clQzME9sdHJIZkdVYTBaNFBEMHFBR0NUa1ZE SFg1a3RQMExROHNSODl6cEhJbGlwZFcrNDErWnVCa2NsWTNETVE4ZWhHWHBjdGo1Mm04MmVCcDRu ZFhvaExYNmFGQUkrMkhnN09hc3Q1YjZock5nSGY2UERTT09XZHMwVU5DKzdlRkpwd0h4TjhadDF5 U2RoRndmajBHeS9ic210SHMzNVdxZmZqaDRzYnJVWnJTOS82RmVtemM0aG5mdlJqZ1N2cjNkeWVo UFdTQSs0cktVMjFMTnBmSE1FcW1sVW9KdzJKQnN5cmZaVmZPL1RIV0ZvWGV6M0VxZzluWk5yMUpx cE0xTWZZYjhJNFNpN0lTZU9xRktvejFCRFNQR2xTUXQwdFI3Y2dxdHpReDdlL3JINUIrOG9teEZH NlZ6cTVqR1A5NTMvT09wMnN4V3ZiT2N0dW9yQXZOVDQwRzVSZGtaT1RqenAxdUV2bWw1RURSV2Z2 b28veVFHUWpmS2JXVFFhUEQ0bm5FeE9QakhxSVJQbEoyU0ZTWHg5cEU0cnpBVWVMMjdRYjBWbnQ3 T0lNY1ZzdDV1VEs5T0dBQ011Y256bVAzUjI1MnlRR3lGNjlUb1E1b2hxaEdoeXVsT1lsK3hDSzAv anZzVXN0VHBWRnZ2bDRCMXJVSTRZengySW5QS1NLK1BZNVZlZnR4Yit1RjRrbDhkbjVHZ1krYkRt V3k4M0VaamgzTjBMQVQ5Ylo0dkxTenRYR29uSzl1bWMzSkVTenp1TzM2REV5c1VtN0FsNnlYWldW anIzTTBBRnhZRERZR3BreHhZejI3VXdWdVptUnJ3dHVWaElEZU1TejYxd2FIOVBzMWpTNUxhNTZv QnVEd1lZQXpUUGVYd2tBSFFxckNIWVo2RXVRVGkyWmxSMXQ5MHBVMXdXZTYwLzlZM0pzc293MWxj OTlsQmFuV3FEazg0Q09Ud2tIdEw3NWlVMnJPSnNoR05PUisvU0FBQUVBQkpSRUZVSGMrMm43RlJJ RXM4ejVuT0pWR3N0TjUzL0NzVE41T2pBWkE5dy84ZUNjK01ZTGhrUCtKdEZpdHhyUXRvU1htY1hh WGVqZzMyNXFxMzYvS3hyZnVVZExhVnJqNnVLU2ZVcjJQVzI2ZnBSdWhMSUo2ZDZTQ0dTemlFaUFN a0dtWXJTSmY0amFxYStkQlZhZi80SlBMWHc4T2wzMWlkMlVOd3ZjT1RkUzdsczlzSDd6dWQrNDcv dWpDWFQwZnRoOHZlNGpmN3QwUkl2MitXenB0UWIvZU4wN2J4VHhtWWJCdkhqZnUrQk9KRmtYbkc3 VUozOGQvQm1tRUg0UkRBTmtzTXJqeFlndFhncDdJTHVoY3AydnkvUXpsT0RQWmZTb05UWkViTjls WStKbzYvRkRaN2lMS1NiUEFQUFF6M1BJYnVVOHh6cDNOS25MMmZmY2ZmcDJXWGVvOHpmTnFLQ013 ZW5meGM0V1VXSnlzeXF3S2F1engyVlc5WDVXRXVONi9KckF0cjdQTCsyQ0djZGVIczNmMFFFbEFD OGFJVUhQazJVN3d3blowNWx1NFVYak5UKzB2OEQ0M0ZxcjB6YndVNmdSbHZDM0lVK2lwTFBvc0FO dFRZVjdMQjNqNnozK0JZdWFQYVYya3c3anUyc0pycUZLeEREczA4Vktmc2djNmR6bUVhMXBuM0hm KzY5TTNoYmsvYjRNcEFhRmw0M0F5ZzFOTmxmdWF3SDF2aTY4T2R1enpHNnExN3U3WkcrbmliM2xh SjJaT0JvanVjRHRuQnI3bnZTaDJlZGhlUHJadFY3Y3ZBMnV0Vy9QWnNqN1EzbDM0aUFxY3NFRlg2 QnBORzA5OUhiUFpOdGYvV3U1dFJPVDdlM0ljcTRUTThnS1B5V3A2a0R2M1BiZGFBaDV2MDB1eEF3 MWhjSGlRWXMrL3RQT1BsTUU1dlowWXh2Sy9ZM0tYaExacGhpY3JQM09sY0V0V285YjdqSDAzVURp d2RwbEwzK3FEVjBkNU03L0k2Z1VTL0Q5NUZlWXpWMnpzbmMvMERIREV1NkJXaTg4S1NWMm9NSXF3 ZS9XcnNkajJZMWIvb1p4TFZncHdDbDVhRnhVQ2o3VmtHNzYzTmlCM0c2ZTFLUHhHQlV4YUkvYWF5 U21TV3VBdzJJeTczYzVhNTMyNS9kdWIwMTFCb1dxNGMyODlUNlQwYTdocURPMk11NGhxeGo0VjdW VHV6UmFQZjRmZVdUajl3YURsaTFyRzRMOWs3ZVJEYUtIcDQ0SWJRLzRoNEhIditMZFlyYWR0MHJn eDhndU8rNDUrUXhJMjhPSEhvdnRyd0kwK0VXUzBZMnQ4OUZ1cGpsSU9nYmN0anJONWE2dmZ3aFhy YVo5THNlTGhWd2wxYnRpcEV2eXMyS0I5ZUFkTUhmR1VpSERza284MDVHVHdzS3l0WmZ1a2tueFZ0 aXNBcEM4UWVLNk5sd3FpMzYvVkdpWlpCZTd0MWVudU93NHZwS3ZoUDUwTXYwNmpRVHg2OXZSMlhn UjFzOEZ5YURzbUlWQ04wNUR4ZUZrU0lENCtzRytrU29CbzMvOEt6bkR1V1hyOU9ZZFltWGtzeFpn NE9DM20yYWhISnBjYVNrakF2aldkbW1ONmJiT2FtZm5BMGp2UkxSN1JuR3EvN2JDN3NNNi9pWGFS VGZQdkVTZnlId3VxWXA4Qzh0dEtueVVFcmowUjhRU3k5R2hObFFRWTU3SDI3c0x6VVRNWDEwdnZH eWk3cWczcnJRWEZ0dkUrUVBEcFVwczJ3cDdxVGE1Yk0zTmlnMXRPRXpVemRCUTd5ZnM4RTdrbTVL QXN5VXlVb0xaOHFFMjNYaW81VHdkcmV3bU0wMHVyVktYbU9zV2hUQkVvZzNvR1lPM1hMS2hLQmVJ ZlBhVHBoK1oweEIxbjZMM1JPQktES3F4RTQ0VXFJOVg3b3ZVUS9uSlVLMDF1VDNCc1RXbDdWMEpB c3VUZ2NJZHlmYlI0NmxVRDJCaUozWWJtR01iWXA3eE9qYUQ4RFE5L1lxemVla21ybXBucUwxQWhY cDJPMnJiT1pVcmNjVXRwRk91VnRsemkxZkZQSGNHSi9WYjdLVzZad053QnF2M0hYNG5aNjJLODJO RE5WdlRPek1MQXllL0o4bCsrNU5mYU5iNXU1cVZOeE5aaHEzMnlpN3FvK3FHTUdvc08wM0RVVzJv ejhVMkVmcTF1SWtCcXVqT3dLQndOaHd2dVdCTVNnZnpEelUzYmFydjNHdDR6OWtKUXJmMFA3TWs5 RVlFcW5OVEdvRysvTk8zNTRtQkg3WnYxKzQ5QjlsZG45UHovT1NWaXQ4amQwczVSbEJEKzAxK210 cS9BRXJ0bWZuNjZ4MURzTVk4enNPb25mVE96ZExLV2E3ZlYyRHVONEdIbzRxK2o5OUhxdmdRd0ZV KzlPdjR0MDdoc24rZG8zS3ovTDc4TjBlTXk1cjBOK0pzcGpEVU4vdmhWR2I3OEpydjEzbStoM1VS OElNUFYyV01mWHBjdmd6Mm9ISWRUNzNSVU80bkhsNUNwUHhYMVpFdmdWWWNJOVN0RlZFQ2lCZUFk cVpqWmVyYm5ENWtMbjB2NjZvK0lYUG0vL3IzSitYYXk5dHIvdWRGMjhuVm1Lc1NmbndWMTZka1Ar bGxnWUlVWVpKYWRqQ1VUQ3lFaC8zV01DUnIrV1kreFY5QUY2bE1EU1RHOUhiM0JnR1dkZDUwSVky L0MzTitxN1pieXJkTzRicDJYNXZRNTdTMnVXU29kTDRRWXl5bG05Yk9sUXo4d1Nod01YM3dwRFdN MHZkU3F1L0Y2RmQxVWZ0R0gxMGVyTTZuUmR1UEwzTHRFYUJFYTVqWGFGQStHdC9Yc2NmMHFmd1kv OVVEK1pwU3h2UzJoWlRFZWdCT0lkV0JtZGVUdndEcHNMblNYTi9rb0dXMHVaVXpmWmRUNmV6SExV KzczenNWR25FV2EwNTZRUzI4Znp1MnYyYjd5bHlPN2NjZVNmaHUwQlh6TlBsK3ViRjk5WTJ2VjlD NStBZDY5TEF5T2dlci9lUUxSZjR0ZzJvZVZRVVo5UFM3R3VhUXc3UkdGWWF2TjRnUk9Kbm1kck0y QnBFQzVCN1BEUXNsT3R3dWg1RitrOEJKejZQRjZuM2krY2pDMy9FWERLYnBnVzVlVEt4ZEJlR01M cTdUZkJ0Zjl1RS8wdTZvUDRyZlpZQ25iUXlDek02MVBzRzF2Mlo4K2RQLzZiMjFEZEpRNWVxTEZ2 YWJVSC90cFUzOTlvMzlxNi9rUy80aGROOURQRE5KWjVRd1JPUlNEcXVIWHdQZHNQRzhMMTViSG8v ZEIvZE95R3BERTQ4c3k5c1lNdDltV0dmcHRaSlhZb3hhVi94OHZiZCs0ODJpT3c1TEhzc2QwV1Js T05DbTJlVzlMcXczR2MzQThTRzJVMnYvUmZIOFBMaG51L2Zwckt2b3JHRjZjelF0bCtZdk5ETlVJ bTVMZ1BXYmplM1hSdHdrWS8vL0lpWEV0dzNPRUJGMjZObGNVd0xHYis1MDduSWVBa2I4dFlIV3k0 Ykt2YTcyMVhmWDRrRWJZeTZjTlYvK0kwU2c2VTlIN3BoU0dzNFFkVGNWWFd3dWxabm9maGpabDNV Ui9FUTNCWTlmRTdoL1ovKzdSNWY1ZzlkLzc0WDhWVGNYQjlvNCtIbnQycXNMbHBlL0RTcGp4UTdq dXMvOURXbGFkK2hkOVZMQzdmOWN4dTJUZmNlci8wN0piNXYwbjJLOU42S2dKeEpRamxXQWdVQW9W QUlWQUlsRUNzT2xBSUZBS0ZRQ0ZRQ0FTQkVvZ0I0U1pUcGIwUUtBUUtnVUpnSGdSS0lNNkRZNFZT Q0JRQ2hVQWhjTU1SS0lGNHd3dXdrbi9NQ0ZUZUNvRkM0RG9SS0lGNG5XaFhYSVZBSVZBSUZBSUhp MEFKeElNdG1rcFlJVkFJSERNQ2xiZkRRNkFFNHVHVlNhV29FQ2dFQ29GQ1lBOElsRURjQStnVlpT RlFDQlFDaGNEaElUQ2ZRRHk4dkZXS0NvRkNvQkFvQkFxQnlRaVVRSndNVlhrc0JBcUJRcUFRT0dZ RVNpQWVjK25PbDdjS3FSQW9CQXFCbzBlZ0JPTFJGM0Zsc0JBb0JBcUJRbUFLQWlVUXA2QlVmZ3FC WTBhZzhsWUlGQUxuQ0pSQVBJZWgvaFVDaFVBaFVBaWNPZ0lsRUUrOUJsVCtDNEZDNEpnUnFMeHRn RUFKeEEzQUtxK0ZRQ0ZRQ0JRQ3g0dkFLUXZFTjAyeFBpSDhwUEQvQzc5bXVLZTd4TUJ0RzM1VXdu aVY4RTJtNTAvaXZ6TDhYT0dpNVFoY3RiNDhKRUgrWGZpTHd5OFdMdG9NZ1RIY3YyT3pJRTdDOTZw MnJPL1RCK3JyOUluNnhwTUFaWmpKR3ljUWh4bTRvdm5aOHQzbmgxditmelg2UHdzWDNZSEEwMFQ3 eWVGL0NiOTl1R0VWYmRHTUNEeEx3bnJKTUt6L01lcTNoWjh1WEZRSXpJSEFsSGFzNzlNSGlrODcv NHBvbmpOOGNpVHpKNWZwWlBpRHdxOFdidlR0MFR3bVhIUjI5bVJuWjJkdkZQN0xzRm5MVTBZdHVq NEUzaTlSL1ZENDZjTkZoY0JWRWRpa0hldjc5SUV0cmp0RjgvN2hrNk5URklqL082WDhVZUZHOTQ3 bU44TkZGd2c4ZHhTemxCZU5lczFVMFYwaThCWlIzeXRjVkFoY0ZZRk4yN0Vab3FYN0Z0L0hSSE55 Uy9pbktCRGZOd1g5Zk9GR1B4WE4vY05UNkR2anljaHJLbHY2K3VOOFUzU2FDS3lyTDg4UVdONHhm Ti93a0Q0d0ZwWlRveFFWQWp0SDREOFR3eStIR3oxUE5DYzNLRHMxZ2VoZ3lMdW1vQnZaUlA3eEdL aFJpZ3FCYTBYZ2tZbnRSOFB2SEg1MHVDZjdpaS9ZVzl4MGZhWC9vQkhRQnc3N3d2ZE1pbDhnZkRK MGFnTHhEVk95THhWdTlMZlIyRkNPc2hleTRmMGVpZm4zd284THE1VFlhTzM3WTM2dDhKT0hweEIv YnhLUHZqUGpGVTdQN0xndEM3T2QxdU52MkJFenMyL2g5YWY0UGlWeE52dW1zb3YxS0hGci9wckti dWhaSE0yZGFtbmJxUFdWNHZGM3crend2MFZ2Q1J5VzBkNUM3T2JDOTVhQVp6YjhkY0w3dzNCUHl2 TXBlb3RML1J5NENBbzI3eFROejRVSlpsaGlldlhSN01BS1I1d25rZlJ1VS8vR0loSC9YZVB3VjJG cHc5Sm5TZCtBSWRaWElpczhMNU12dnlGOHY3QndHNnRuN0xuekYrZVZOSGUrSGZpelhLa001TFds aThwc1dmT3JrcUpsNmJ0cU8wNlFaL3BDZmVMWjVaOGwwOWU3MUorRWNrb0NVUWZnd0VKZnNIOFF3 MytGOTBFTzlUaTQ4ajJKL0RYQy9lR1Y1NGpaVFBhM285cmZmT0dvcStnbDR2aEg0VjhNKzQ3Z2lQ WVdZc2RObUQ4ZkYzc01VVzRVd2VsWGt1STdoeHU5VURRNmlOZVAydE9jK1BiaDdrS3Y0OVd4OW1F L0lvYUhocWZRSnJpSTU5MFQ2QVBERHUrOFdWU0NKOG81MFF2dnUySjZVRmliOFUyMFMya1g5Yy9C TG9PZHIwbXNEbmxFT1NmcGt5YUM0VE5pODFUaFRlaFo0L2tId2dZaEh4cjFlY005R2Z5eDU4NGYv NzE3cjU4ejMrckFSeVR3QjRSZGMxSUc4aHJqZ3BnTkJENDZObFBTRjI4YmtiN1FYbUwvMFh2SG9P K01zb3FPdysyVUJDS2hvcFBzUys2WFlqRHlpbkt0OUZhSjdkZkNVdzZ1dUNQMEcvSDdpdUV4SWhE c2d5NXpIL3ZtaldQNTNlRm5DdDhVSXNDL0tZbDk1dkNRREd6TUdwdjluUGkyTUhlcEtydFhIMFJn aG1CV1ByQyt6YmdKTGdaZFRnNS9iMEo1eHZBNjBoR2FqWDF0UFBvMnltMjBpL3BuY1BNamllblp3 NnZvSG5IOG92QlVrbFp0eVJMMWxHLzQrOEY0SEdzbndwcXozUkhDWDVlNGx1RWNwOXRvVmZwdTh6 ekJRbC9ZdHlPZjZEUDFuZlJIejZja0VGODVwZG1QOXY0N1prc3hVYTZWakhZZGNYN2FEV0sxanYv VjhUOXNtRWFWbnhUN0Z3OXZTb1Npam1mVDcvYmwzMHpBekhrc2ZzTDk0WmNPYytKN0dlUk9GR1hu cnBmRE16cFcrV3NSMlUvVTBUKzJXYXhRZlRjRkYvRjlYTUw1aFBDbTlHSDU0TlBEd29peUlPYTU2 NThMNUpZc3h3WStpNGc3aldXOXpyaFVTN2dUN09ySFVrOGpEdHJKSjhaZVhxT2NFLzJjK1hieTNX ejNQUERMZjVZdlBlcWhmTVVuL1ZaNEhuenAzaFRwTStOdjVtMVZmYUsrc1lXano5UjNOdk5ScTZj a0VPMGY5b1ZwT2NpeVVXL1g5TXZVOTRtRFVkUVV0dGNUNzdlUVBTRVZmemp5VmZudGpYSFhBRnlF SDU0OGZOMkVOS3o0OWtPSGRqcFRKMmsxSUExSmVHK2ViNGZoeGVyTXNnd1YvMlQrOFc4SjZUN1I5 OFRNbmpzV2Z1KytULzNERXJuWmRwUXorTTJKcnpDMzRWWDE1WWtKK0QvQzN4THVaMnZzUHlCMlpy MVJya3c5TGdMUnFYMFd6WURWdmRlSm5Yb0N2NWVQL21mQ1Evck1XTmdqakxLZ09ldGZDOVFkWWVF MmMxTy9MeHJMbWVvZllYbTNtR0VWWlJLOWJYeTlkYmduM3d0SGVNSjlrVGplS3p3a0F3SjdkczFl K3VacWQ4SzByOStmZkhjdjhFUGk4Q2ZoeDRlUndaSFpxaVZNL2RaUHhGSzZMTnQrYS9TTnRtM0h3 dFkzdHZDb3c3NlQzVkh5cVFoRXg5dXR2ZmVGK0s4eDJLU09jbTJrSVJGT2ZZUU9VK2hvZEV5ZVRk SUFuUFp5NEVHbjF2dDl0eGo2Qzl2MlVWNDZkbThUSm9BdHNYMTI5STc3YTBEUm5nblBudUdYTUF6 WWFIeGdkZkJHTCtjWVBLaTdPakZYRTR4cUpYeHVmSVY1bmZ3WGljeXN3TjZWUVZlTWsya1ZMbkJ5 MFhxNEt1R1kvUnNrQnZ2SzZvbjZaMS83N1dMM3plR2U0RzEyYVlJM0ZXVUFBQTNZU1VSQlZLRFY3 T2V1ZjhyU2NuY0x2Nm5TWWhEV0JuVldBNzR3amc1TVRjRkptdTA3NXBOYjZDTmpFbzd3b2ozVEp4 aU1hSlBNalExZ2U2RXdkNzZIN2ZDcEU3SEROVkZ1STRlZ25BZFFSdDhZVjY4YktidG9aeUY5SWh6 NndQU2QrdERlN2lqMUt2bFJabXlRS1V1TmxpVjZhNmZMdkRYYTIrMWEvOXFKd0dnMHlvS003bXht THl3dU5Sb2x3WGhwUEZlTTh2dDlSNTJCRTZsR2hScThVZWFYbnZ1OC9aL1RjN2ZiM2l3YkozSGww K0JCM29lcG40YnZ4VmRUOEwzd2VYMy96YzUrUGRHWmZhdzd5Qkp2QzFxSGl6MGdIZWppZzJnTXRq NDJhaE1HMFM1SUIydC83cDhXTmhjYXF4VDlURWtaekZuL3pBQjF2aGV4WGZ6WFRna3RhYnF3dWVP LzJkd3YzR0ZjcXBOL2UyRzlCMEx0eDNxTFM3MjI2TENSd2FXOVZ2WE5MSXp3dWZSeU5uZStsVVVM bTJvQUkyOWZIb08wTTBkN0xhUlBoSGtmbWI1VEg5cmJIYVgrVkFTaSs0ZEduMzBoL24xdnVDYTlw WkUrcXYrSndXbXhLTGVSUnFmUjlnNUdhVHFOM202VjNraFRuUFprekJwWCtiMEpiamI4LzNSRlF1 VzFkOTQxdm4xY2Mra3RuK3FJN1hkTlBXQ3hEaGN6WjRPbFBvMi9FOE5RNE1WcVFmOGVuWldGS0Fz eXczelZoV205WnRQNnAyNnI0MzNJRGhlMW1XRnZUMjlwMFNFWitsVk1xTmdMNi8xWWppVE1lN3Vt TjZpRWwzdDRWbDQybllWdG1tOG54RzExdFBpcHl0NmVyOW1hUGIwZmpxV3JNUHF5YUhkS3c3NVIz M2tkOGU0MFUxTUNQeFdCYU1uRUhrbVBpZVdoM2p4RlQ2Z1lyVTFoU3p4OW1KWTZuVXpyN2V6WnVG WkIrSTJ4Z3hXOWYvcCtoTTdjczBxcjBXZzhma1ZCaDJFNXpBbTI0Y3kwLys2bTZIWGdsblRHMG5z ZCtJN0Z1OHB1VlgxUjlzckxNMjFtcThOdzdBODVSREcwSHpPdndvVi9NMDlxeitwRlcxYnY3WnRl ZlNSb203bXBxdzZseU04MjlXL3NjQmpCWldEVDRoK3Fsbmg3dXpFOVFUdTBOeENWeDZIOVZjemI1 dnZQRTZtNkVtV1VYTGZ3b3BHck1QYjRsTGY3bWV4SFA5alNjdGczNmo4SnhTMkRQZnpQVDBVZ0tr d2QwT0dYeU9ZcEpKeGRublVJUTJQUmFEUWVlZDQ4dE1QK3drajlzRk00UFhVNkhUTVVlMEpPKzdw bU1QejYwMkpoL3lyS1Nyb0tMdUpmR1dnYzNZV01jZ3NObDg3bXJIOW1SYmRFRnNPVWRNYmJTaG9i REc0YjdwejVKdkEvUGpuNFArRXBaTnZFL1V6THVnWk4wakxsdTZ2NkVUNmhlTlh2Yjh4M3B5SVFi MHlCYkpoUUZWVkRzdTgwM0NNUmxIMUQxelg4dnBtR3cyN2Z2R3FHdSsrMDdTdCtNL2t2UytUMkFx TXN5SUVwZHhRWEZnZW11WW4xYnc0SWQ1RnZkY0JWRHN2YnJtV043WmtPMDk2VzE5OWg2SEMwNWgx bnJBVGlqZ0ZlRTd4OUEzc3lHdGhVZHJHNkJldVF6ZWMydzZVcVRFZTJqWXJ0blhnR3lnTUVHdHls bHh1cjJOZmFKUEd3MkFiZlRlTGExcTlYV2N6dyszRFVDY3R4dmQyWWZsTmNoREhsMEk0T2w5K2Ur ME00YzllLzRlRVM4ZHJMbzI3RGM0YzdkNzc3dk5tL2N5TFlqTXpnOFF2aXlDN0tLT25EQ2RMaHpI M1VjMW11UmdDWXEzMGNoNnVPWnQ4Q1llejBsa3EvemRLbWZVb0hIVm9wMlJOeGJOd3g5YjdqYXU3 WHBZNTFwT0syYkwzTnZzZllFcDV3OFM3d0ZlNitlWXBBWElXTDlMdk9RZTNaaVZ5SFAzcTdYazhZ ZXlXcHQ2TzM5MGJGYzljLzkxMkYyN1Bsd1ZYcEpEUjYvMlA2c1hEZHExVWZ4L3libVZ1R05wRDB3 ODFlRWJKSDNmek9uZThXYnE5YTB2V3VxQWNSekJyMUZjck1lOFM5UC9xWHk3K3BEeFRFNjhaa1lH bDVkdU1QYjlvSHB5SVFMVVZacCsvTFoxbW4zZnVaVTA5WURYNEs2a3luWXptVHVtbGNHdWp3c0FT aGI4TjlMQ3lOWnN4K0YzYkRlMVV0RG5lclZoM0thUDZ1b3M2TjcxWFNzTTAzc0Jtcmt6cm1iY0wx clJtR1FTRjlZeWR5VjNXaXl0QTdwODAvMVV6TFlSejZYZFEvczJTSHdZVGYySjFUYVdubVhwVUdo NUo2dXpIOVdMamV3L1VDMUpqL1Y0Z2xiTHdDWTBYbTkyUDJ4cWZCcXpqMzBlNGNnSEl5Mk9yUGJ5 VTl1NlJoUFJRM29iakxPQThpN0ZNUmlEcUQ0ZXNMeXhyWkxndkdxVDNDdVk5REJSL2IvOU1nL3lF ZUhUdi9uS2d1VUZzR2pYWXBtUzBhM1E0OVdEcjFSTmpRZmc3eldJZHRSRDJjMlJENlJ0Wkd1M1BF T3hiR3J2RWRpM01PTzRkSlBOZzhMRi9DWWRrQVo1TjR6WkRhYXo3dE8zRjVSSHBzcVUxNnZFeWpE amIvVkIzeFA5TXM0VzNySDhFMVBISHJFcnBabWpUMTBhcFBIc04ySUttM0g5T1BoV3NwMWtNWHd1 bS9NUk56M2FLM28xZTNsajIydm0yK2xZWDJyWjFyNzY1YUxCczRtdFd1bWpGTDY3WTg3QnZIK3M5 dDR6akk3MDlGSURxcXI1TDFoZUFLaE5GZWI3ZHJ2UXZsdzR2RUdzTlBKMkl2MDJqMDluWWNwSEE1 MkRGMHo2dmRQZTVHcUJwbEV6Um12SllKNDNRTE9YMW0xQ3djRGNjeGVNZTZQVXQxaThjWU5LNWho MkF6SDE1eFhwQ1J0QWJMci9pbHJ6azZLU2t0elV3bDlEekU3VUl2czI4YzdqSGFadDRWejRudjFt bWNFSUR5VnNZZWRmN2dFZi9xeXRpQVk4VHJTaXZsYzgvNDhGUlpsQVdaQVJHVWx1S2tSWjJ4a3VC QmlHRjZET1M4ZG1RVlFnRENuTHYrQ2R1N3RNTHZXVnJjQjFRUDJSUGlueHFOQy90UjFwSncxVWVy Q0wxbiszUHFwZnJKbnVyTzd2Q0pOM24zZEJ3L2MrZGJuTnExOXEyZGErOEdzSjVtYzFpbTlWSEt4 Z01CSHZLd0x5NHRqUWw4QitpYW1icHBPL1lOdHFWaHNFRGZXUGpEUHFHNUhaVjZLZ0pSdzdYczBS ZWV4cVh3ZTd0ZDZ6WE16MHNrdytVSFIrc0pRQTFQZzNQNXZCYzYrZVNjL015Ujl5OFpMR1A4TE0y QUNWaHZVUXBIZks1aERKZEEyaWNxL2hBRDMvZ0ptdWFIU2hDNkxLNUROVnIwWGloaHlzMDlzT0ZT TUh2UHlYbE9UQ2ZrRy9lbTJPK1NwWDB1Zk9kSTU2cTNUT0dpdkswQzZQQ0g4WEg3K2xncXh5aGJr dzZYVUJnR3BKNlorWWxQWFBZYjMzTG9LV1l6UnY2aVBhZGQxVCt2TG5sUzdqeVM3cC9YZTh4MDRX YnBsakRicFAvU1Zndzh1eURQdGVxbCtpbGNxakk3ZCtqK0dVeTBtZXZjK2RhZXRlc3V1bk90dlZO WGNWektselpsWStuYk84Zm5IcnAvQnNIRFI3KzFoVTNhY1F1T0FHNEQyV1pub0NuZnpYeTA2aVlW NnFhRE1CU0lmaUhBVCtkY2Q3N2NGL1NEdUlUTEpuRTdLR04wMkgvanNkLytrRVB2TnRSck1GN0U2 TzJOUkkyMmV6dURoNzdqNjkyYW5nQTMrMlIyZU1lckt2UlQyRUVCalh1SzM2djRtUlBmcThRLzF6 ZERBYlJ0dURCM1JhZC9nbXhxbUs2RWZFVTg2NWlqTEdnWDlVOTkrdkRFWURBVlpTMVpvUmgyL0dN ZkVSRENIYmFCTWIrOUhlRnNOZ3EvWnYrRFoyZG5jN1k3N1ZyN2J1RnZvdnJPOThOdk5tM0g3WHQ5 b3I2eG1hbnIrZ04ram9KUFNTQ2F5ZlJ2OUhraXlpanN1Z3RTcDJLSnpPdjc2MDRIU3B1bEQzc29I aUttWjlkWVorQTMwWVpQdkRYM3BocmRXaGF6WjlUc3FGN3dzRVJHMzdOZllEQlQ2TzE2dlFiVEJD SjdqMUhyd09sWHNmdFZPaVd6a1ZYK3RuR2JFOTl0MG5IVmI1V3h2VmJQaDhuTFZjTVorNDVRVUk4 OGlqMmw3dkZqbjgyeGZ1a2Focm1yK21lWjJITHVPdUZGS0RuNFk1WTlUTnVZMmZVVS9xM0dqTGtQ N2ZoN2wxZ1MwbEVXTkhlK1lhdGN0SFA2UlVSck5DN3l1MWExN0p0TjI3SG85SW42Um5wczFteG1T bi8wZkVvQzBYdUlua25yQzlXK1dHKytMcjJPem0vZ09mcnQ1MXlNUW8zb1d2d3F1SDAvdjhQbVVJ SE9rVjF6NzFVekx2ZWlOQ2dkUkhQajMxdVU5a01jbjlkcCtGVUlTekROajZWUTF6VHNIelU3cW83 RFE4NW1zdjNlaERETnRLVm5tRjVMbFE0Q0VJNjltK1BhWmlYY3hIVWRleEZ6NGd1UFhUSk0xVTEx d0U4Zm1YMTd4a3NlZGhHdjQvejJ3OFJqV1ZzZDZRK0xLRHRsckY2cW44cHpWVnAyVWYvazI3NlZG NWdNRGd4bTI0b0t2S1RaUU5CaHRFMFBIVG1vNUpFSzlWRzlWRC9GMTlpeUxIdnUvUEhmM0hwMTdu ekxsM2JsSkNzaExJL0RnNEQ4NkJlMFMyVmpvR0tRMDZlcjEyL2FqbjA3N0JPZEtvWUp0NlBuSmhD UFBxUEpvQ1VQRzlYUkxvaWdVQUVYRnAzR1hnYUIwYlBHMlhuWldxdnpjWWpBeno5WnUyOXhlWGZW M282bEtxL3ZyNHRJbzdEZjlMTHgySWZocDZic20rZ0U0M1NtTWRsUGJINm9HcCtHeHIxbnN3T0hL Q3lyOG9lbHkzRjFNejF4OXY3cC95Yi96Q2o2dk5pbjlDNG5OeDJyL1ViN2xzSnJQSGJZQnRiTnZh bktKRkZNcHJud25SS2h0TFYwYnFMQzFFeGRIYkQwQmZkVjhjMkJpL0NWdVRTckl4NitibWxXZHNw WXZZUWZ2K3RZWFppNy9vbFR1QVlIcmprNFZDS044SkptNy9WeU44RFNpWE5yRENQZkwyUDFVSDFV TDlYUDloM1ZZVHYyM1BsYkZnWjc4YytkYjVpYm1jcmpjeVlTYVdvczcvb0Y3WExLTW5FK1AxT2Yr Si9TanZXRitrVGZOWWF6dnJPWmoxbzlKWUdvSUIwczZKY1hYZW9kTzMzSmIzRWhVQWdVQXFlRWdM NVFuOWp5cksvVVp6YnowYXVuSmhDZDZESzdhUVhyL3RCZG11Rm8xY3BZSVZBSUZBTHJFYkJLb1U5 c1BpMlg2ek9iK2VqVlV4T0lDdFQxZ1g3ZndkTEU4S1FsZjhXRlFDRlFDSndLQXZyQS9rcUhKVm5M NXFlUy8vTjhucUpBZElEQjZhdHpBUExQcXlyRGRmTllGeFVDTndLQlNtUWhNQWNDK2tCOVlRdkxm dmFxVjRtYXY2TlNUMUVnS3NCdnk3OTJJdE9HdFUzNGR0RThUa1dGUUNGUUNKd01Bdm8rZmFDK1VL YnRIVHBwdSs1UUViOUh4YWNxRU4wanVsdEtzaDNsdG16cXViRllGUlVDaFVBaGNDQUlYRTh5OUgz NndCYmI1MGZqeWthVTA2SlRGWWhLK1Y3NTE0NXlPMjdzamw2c2lncUJRcUFRT0NrRTlIMzZRRE5F ZkhKN2g2MjBUMWtnTmd4S0xRUUtnVUtnRUNnRXpxNVpJQmJpaFVBaFVBZ1VBb1hBWVNKUUF2RXd5 NlZTVlFnVUFvVkFJWEROQ0pSQXZHYkFqem02eWxzaFVBZ1VBamNaZ1JLSU43bjBLdTJGUUNGUUNC UUNzeUZRQW5FMktDdWdRdUNZRWFpOEZRTEhqMEFKeE9NdjQ4cGhJVkFJRkFLRndBUUVTaUJPQUtt OEZBS0ZRQ0Z3ekFoVTNpNFFLSUY0Z1VQOUx3UUtnVUtnRURoeEJQNC9BQUFBLy8vZG53SHJBQUFB QmtsRVFWUURBQU5yYjVvUzZ1MXpBQUFBQUVsRlRrU3VRbUNDIj48L2ltYWdlPjwvZz48L2c+PC9n PjwvZz48Zz48ZyB0cmFuc2Zvcm09InRyYW5zbGF0ZSgwLjUgMC41KSI+PHJlY3QgeD0iNjEzIiB5 PSI5NSIgcng9IjEwIiByeT0iMTAiIHdpZHRoPSIxMTUiIGhlaWdodD0iNTAiIHN0cm9rZT0iIzgy QjM2NiIgZmlsbD0iI0Q1RThENCIvPjwvZz48Zz48Zz48Zz48aW1hZ2UgeD0iNjE0IiB5PSIxMDku NSIgd2lkdGg9IjExMyIgaGVpZ2h0PSIyNC4yNSIgeGxpbms6aHJlZj0iZGF0YTppbWFnZS9wbmc7 YmFzZTY0LGlWQk9SdzBLR2dvQUFBQU5TVWhFVWdBQUFjUUFBQUJoQ0FZQUFBQkkrZEgyQUFBUUFF bEVRVlI0QWV5ZEI5QThTVm5HOStTZ0ZEaEI0WVF6QU9xcENBS0trbFNDV1JUVUE5SGppcHdwY2s1 SHpxbkltWUlqNTFEa25NT1Jpc3lSYzg0Wml2ejg5di8xWGs5ZjcwelA3T3pzN016ejFmdCszZjMy MittWjhIYWMvYldGLzR5QUVUQUNSc0FJR0lHRkRhSnZBaU5nQkl5QUVUQUNRc0FHVVNCTWx0d3dJ MkFFaklBUktFYkFCckVZS2lzYUFTTmdCSXpBbEJHd1FaenkxWFhicG95QTIyWUVqRURQQ05nZzln eW9zek1DUnNBSUdJSDlSTUFHY1Qrdm0ydTlld1JPcHlwY1FYeWkrUHZpWHg3d1QrUytSM3d6OFpu RTI2YXpxSUNUeEtGODNFc3JiTnBuQkZ6M25TQmdnN2dUMkYzb0hpTndLdFg5aHVKdmlaOGt2cEFZ NHloblNhZlcvL09KN3lmK2toaGQwc2k3RlRwR3VaNVRiRElDUm1CREJHd1FOd1RReVdlRkFNYnUz bXJ4ZzhUNDVkUVNPdWplWGxyNDVmUktSeXUzTzRoTlJzQUk5SURBUUFheGg1bzZDeU93ZXdTWWly eHBoMnBnRUMvWklWMWRrck1xOG5IaW84UW1JMkFFZWtEQUJyRUhFSjNGTEJBNGcxcDVTL0ZoNHBo WUwvd3JDUTQvNEl2Si9iQTRKcDZ6MjBwQUhuSTJKa2FHcjFJdUZ4V2JqSUFSNkFrQkh0U2Vzbkky YzBWZ0p1M0dDSjBuYVN0cmhKZVRES1A0Yzdud0crVWkrN2JjbU02bHdEbkVteERHK0ZobDhGN3h1 Y1VtSTJBRWVrVEFCckZITUozVnBCRmc0OHBwa3hhK1hPRlBpRlA2dUFSdkVjZDBoQUpuRTNjaERP RjVsWkE4bnlZM3JZZEVKaU5nQkRaRndBWnhVd1NkZmk0SWZGTU5mWXo0YmVMUGlYOHFabXFVWXc3 eVZ1akhDbjFkM0JlZFh4bTlWWHhoY1VxNThsT2REY0pPYWdUbWc0QU40bnl1dFZ1NkdRSXZWZkpy aVRGS2pQUk9Jejg3VHVXY2drNHZ5ZG5GTWYxSWdTK0wreUpHcG16eWVVTmZHVG9mSXpCM0JHd1E1 MzRIdVAzYlFJQzFRczRpeG5sL1NnRll6a2FFWVdWekQrdVpyOXNvSnllZVBRSUdvSXFBRFdJVkQ0 ZU13S1lJY042UXI5U2NNY25vdFFwL1E5eUZmcUZFN3hOZlZYeWsrTDVpREtNY2t4RXdBbjBoWUlQ WUY1TE94d2dzRm14K3VjbGlzYmpLb3ZySGV1SWpKT3E2M3ZkdXBiMkkrQVR4RDhRbUkyQUV0b0RB dEF6aUZnQnlsa2FnRUFHTUlZZjJjK3VLak9nK1ZKaVAxWXlBRWRnUkFqYUlPd0xleFU0S2dXQU0r WDVwMnJCWFN2QndjZGZSb1pLYWpJQVJHQUlCRzhRaFVIWVpmU0F3MWp6NGNQZXRWYm1jTVh5MTVC elM1OWN3NURVWkFTTXdaZ1JzRU1kOGRWeTNzU1BBQmhxK1UzcVBURVdmTGRsbHhkOFJtNHlBRWRn REJHd1E5K0FpdVlxalJBQmplRS9WN0k3aWxEQ1N4MGxvWXlnUWlzaEtSbUFFQ05nZ2p1QWl1QXA3 aDBBd2hoeXZpQ3ZQMTJ1dUxNSGR4ZmpsbUl5QUVkZ1hCR3dROStWS3VaNWpRWUFOTkJ5dFNJMGhS eXN1cmtvK1Vld05OQUxCWkFRT0VOZ2J4d1p4Ynk2Vkt6b1NCQzZqZWpCVkttZEZuNVNQbjMzaWU2 UHltb3lBRWRoSEJHd1E5L0dxdWM2N1FvQ2ZYSHFrQ28rZm14OHF6SHJoU1hKTlJzQUk3REVDOFlP OXg4MFl0dW91YlpZSUhLNVdIeTgrc3pnbWZvcnBSQW1ZSm0xaVBzWXQxUlhkU3I0MERUS0pUVWJB Q0F5TmdBM2kwSWk3dkgxRjRBS3FPTk9sY2t4R3dBaE1FUUVieENsZVZiZHBBd1RXSnIyVVl2akpK emttSTJBRXBvaUFEZUlVcjZyYjFEY0NSeWhETnMzSU1Sa0JJekJWQkd3UXAzcGwzYTQrRWVBbmw0 N3VNMFBudFJzRVhLb1JxRVBBQnJFT0hjY1pnVU1JY0t6aUtIazVnN2dKdjFCNXhNUXZZNlQ1SVl0 MTZ2eDhJL1VTVWtqelNNdVJpc2tJR0lFbUJHd1FteEJ5dkJFd0FrYkFDT3dCQXB0WDBRWnhjd3lk Z3hFd0FrYkFDRXdBQVJ2RUNWeEVOOEVJR0FFallBUTJSOEFHY1hNTXQ1V0Q4elVDUnNBSUdJRUJF YkJCSEJCc0YyVUVqSUFSTUFMalJjQUdjYnpYeGpXYk1nSnVteEV3QXFORHdBWnhkSmZFRlRJQ1Jz QUlHSUZkSUdDRHVBdlVYYVlSTUFKVFJzQnQyMU1FYkJEMzlNSzUya2JBQ0JnQkk5QXZBamFJL2VM cDNJeUFFVEFDUm1CUEVTZ3lpSHZhTmxmYkNCZ0JJMkFFakVBeEFqYUl4VkJaMFFnWUFTTmdCS2FN Z0EzaWxLOXVVZHVzWkFTTWdCRXdBaUJnZ3dnS1ppTmdCSXlBRVpnOUFqYUlzNzhGRE1DVUVYRGJq SUFSS0VmQUJyRWNLMnNhQVNOZ0JJekFoQkd3UVp6d3hYWFRqSUFSbURJQ2JsdmZDTmdnZGtmMGRF cDZPZkZUeEo4Ui96TGluOHYvS2ZFSjRuOFZuMXBjU3BlV1lweFhxZitiU3ZkaDhZUEVGeEtmU3R5 RlFydWVyY1JmRmNmbGYxL2hFOFUzRS8rQmVBZ2FXMzJHYVBNY3kvaDlOZnFCNHJPSWQwRk41ZDlL bFlxZkJmeklKRFpOQlFFYnhQWlhraGYwdlpYc1crSm5pbzhUbjAwY0U3aWVRNElyaTE4dS9ycjRC dUxmRUcrTGZrc1ovNW40aG1LTTFodmxVZ2M1UlVTN2pwZG1hTmRsNVQ5U0hCTTZHTnY3U2ZoWk1l M25SU0p2NzBSWlk2cFA3dzEwaGtzRWVDWnVLZDhueGNlSWVYYmtERWE3TG4rd2hycWdaZ1NHdnZu cWFyUVBjWCt1U3I1VHpBUGNadFQzbTByellQRWJ4RzJNbE5RNzAwV1U4aFhpczR1YktMVHJybEpz MHk1R3lPOVdtbjhVOTBsanEwK2ZiWE5laHhBNFRBNzN6ZnZsMHNGc2M5OHB5Y2EwNi9JM2JvQXo2 QjhCRzhSeVRQOUdxaGkwYzhydFNpR1B2K3lhUWN0MGZ5TDllNGtQRjYralVLZXU3VHF6TW42TytJ TGlQbWhzOWVtalRjN2psQWljVmFMSGkvOVl2QXZhZGZtN2FMUExiRURBQnJFQm9JTm9wZ1dmSkQ4 dmZ6a1ZZdXJ3cXBJUVI2OFR4bjk1eVQ0aFRvbTF0NmRKU0o1eWl1aUowaUxmZGN5MHp4V2w4MTF4 U3Y4bHdmbkVPV0wwK0ZSRlVGODVGWHFCUW44bkptL0t4YjJZd3E4VXAzUkdDUjRuL2gxeG5zcWtZ NnRQV2EydE5RY0VHTVh5SE1TTWJBNXRuMDBiYlJDYkx6VVB3TTJsbGh0QlBlQkF6dWFaYjhnZkNQ L1RGVGlQK0M3aWxNaUxQTWs3amVzUy9yRVNQVmw4S2ZGUHhER2RWZ0ZHWFhJcVJOazNrWVJScEp3 Vi9VSytZOFgvSTM2TG1MemxMSEJabC93M0JWZ1BSVS9lRloxYnZ2OFRkNld4MWFkck81ek9DQmlC UFVYQUJySDV3cDFmS3RjVXAvUVlDZGhsOWlPNTY0aTR1eWtTWFRrVllzTU5ScVFpM0REd0hxVi91 emlsWERuSXFFT3FlejBKbmlGbUY1MmNVeER5aDBuNkVIRksveXZCNmNWZGFGZjFZZVJMdlYrbVNy T0xsdmJCK05tY2RBWEoyZUFqWnkwZHBaaDBwL0VUSklQSS8wcnl2RS9NN21QeXB0UHlJb1hQSlk2 SlRnR2o4RGRKbU9xeW1ZbDRSV1dKZTVHOEExTWY2c1Z1NDc5VkNzcWpUU0grMDVLeEZzNzZ0cnhy S2MyWDlNamlCTEdmT0hSaVJoWjB3aTdxTDBxUWJrWWpqRHlrRFJoS2RVVzA1NThWb3NNWjY0WTB5 SWlqemVoS3RVSmR5NmNOb1l6Z0lxdGtuZ2x3L1RlOXY4aVdza0s1dUQrUThLL0ZFTmVaOTh6SEZT QU81bHB6elp2dUd5VXhCUVJzRUFNUzY5M0xLSXBSbHB3VmZVbSsrNGgvS200aWROaXN3czBhNnpM TnlJTVN5emIxOHlEd0lrM3pPVU1xVUppeXFZTzhLM3FiZkV6bnlxa2x5bUVLbWVuaVYwdVRoNVVI anhFcUQ2SkVyV25vK3ZDeVpGcjd5NnJwczhTTWZHUERoNTgyMGM2dktmNHFZdExJS2FhTFMvTWpZ bDdzekJhRTU0ME5KUDhwT1J0S3JpOFhROGMxQXZ2WEs4eFVkYXFMY2I2djRrZ3JwNGgrVzFvdkVi OVpUSG0wU2Q0bE1UM05sQi9UK214dVdRcEgvdTlQVlQ4MnRURnQvLy95WXdqa1ZBZ1pjYlNaSGQ2 c0ZWWVVCZ3B3cjJ6Ny9xSU1kcFhUK2JtZDJoV3Z4M0t0dWViY040OVFISVpaanFrT2dmRFExZW5N T1k2akRKd2pUREY0cmdTOFNPUVUwZWVreFJFRk9SWGlocVdNaW5DREFDOUxIb1EwQzE3S3NZeFIz Q1Zpd1lIL2VYSy9JeTZoZDBtSmx5cTlkVG9IakV5N0dzT2g2d05PR0FQV1Q1dEdTR3JtZ3BjSkcw QWVxZ0JwNVRRU3gxWjRjYk5tdkU2WjU0OXpvM1FHMkpqRWkzeWRMbkxPZjE0ZFR3SFRMZ3hzN3Y2 Tms3TitURDJwYnl3Zm01OTdqUkZQbXcxcC82UkdzSlJBWjBQZXdZaDdaTnYzMTJuVUdwWmp1SDhv VDhHMWRHM0YzRmhNeDB0T1M1cVJPZy9rakpyYnVxbjBMdjhvaytyRmtqRktrbE5NcjVWbW1vYThL VU5SdlJBOWZhWjQwOHcra0FoNFNUTmlpY1UvVTRCZXRaekJhY2o2OEZKZzdSVGowcmFoMTFFQ2V1 TGtJVzh0MFRGcGVsR1JBYzhnblNWZTNvU2JtUFZiakZpVEhxUC85QnF2UzBNZEhxbElwcTNsakk3 QSt4YXFWYnJlTFZFamdTc2o5VWJGbmhTbzZ4RDNGenZIbWRVb3JUWkxJVU1kK1NxdDArajBlQkJH VjZrUlZZZ2JpR21udUVwOEVZYjFsMWhXNHYrQ2xEajBMbWRGNUUwWkswRUhEeS9kMzFNNjFqblpq WnBlMHc4cWpta1RPU3RDUHgyWjh2RUExbDlXU2dONmhxd1BIWVk3WnRyRyt1dmZTMDdQbTVmTmVl Vm51bEZPaFc2dkVLTmlPVVgwRG1teHk1ZnJnaUZqVkNwUmxwaEorSGZGVUFkR3pmVCtGYXdRMDRa c3lxb0lHd0pNbWRIeDRtVk5IUmk5cEVtUVgxZENkT1JzalY2b25DbmpkK1V5NVM1blJZU1JFdytI Tlc3YXkvVGpTbEdlSDRxSlovU09McGlCSFJncXFrSk1mUWRCbC9KRDJoSjM2UHVMT3NYWGwwNDJP OFNSeDh3ekJvNnh6UDRFQVI3U1JEVDFZS3YyOFdKTUV6QXQrTzFVV0JBbURXbFQxVndacVE2Yk1o aGQ1cGdOR3A5WGdrZUwwN1ZPZG9MeTh1Y1RiSXBlVVhpSnJBVHlrQStiZ09RZG5JYXFEeTlPanNp a09MRU95aFF5STJUV2ZGbUhaWDJQbmJicGhpaWVHVWFYMUxrSktJemhKYVhFaGhxdUhidVBNYWlz VzBwY0lWN3dmT2lBZFMvcXdLYUpPMHVETlRNNUsrSitTVHN6cThpTWgvVmRSZ2RmT1lpakRyZVJI N21jQ3RIZVRUdG9sUXg3Q3ZCSlFqN1d3QkVpMW1QcHVOMUplZE1CWlBlenZBc3dBenVtN3duSDNP YUlVNXl1clgvbys0djYzVmIvNHV2TEp5T3ZKUm1ZeWFrUW5ieUt3SUVxQWp6Y1ZZbERNUUpkcG1q aTlDWCtkS2RoU1pvU0hWNFFUSyt4M3BucUQ5R3V0TXk2OEZEMTRXWFBTeit1Q3gwVjFsZHlhNmRn bU5zUWRWRmxVSExkZUdGamdLUytJam9uNlpvdWtmVHFXWmZGSDVnWmhRK0ZRT1F5aW9xQ2E3MjhG REVnR09OWWlmQ2pKR0FUbFp3VmpYVVVRWDNCamRFZG01dW9KeHVNVmhXUFBHd3dpWUtEZW9lK3Yy Z3I5eGo0eEEybDgwUG5McGJaWDRDQURXSTlTRXhIMW11TU01Yk5NYXdmUFZ6VlN4OFdpUlpqYTFk djlhRnhOY3lVRVMvVFdJV3psdWtPNERpZTBUY2pqMWpHQ0ROM3RqUFdZVTJXYWRoWVZ1ZC9uU0pK STZkQ0dPV0tRQUhXQitVMEVwdGxlRG5tRk9rQU1ESk80L1p4RlBIcmFnVEhMRmdIeFVBb3VCTWE4 djZpZ1N5SHBCMHU1UERIK0dkdWg0QU5ZajFldWQ1NWZZcjJzWDJWd1RUZk5WUThVM2tjRmNtTlFo UzlwTEU5TEVQVkovZXlweWNkcHQyVzRDVC82RkM4TlpFUmJOcUEwbllLbW1sQThrMTVFMng0WWFi NXhlRjBSRXBjeWNnWHZWMHl2NGpCK1ZCK2tZVTFmYWI2dVk3c3BpenRMR3lqL2tQZVg5U2ZkZis2 ZXhjZGN3c0ViQkRyd2NyMTJGbS82ZktKTXRLUU5pMHhWMGFxUTYrWDlRbjRDRVd5UlQ3ZFBNQ1pK QmJYK1ZvTWVsSmJTN3hBMGtnMmNlenFaYkxMK3RDUlNMRkl3N2xQNGpWdDVXZTZjOTNvTE0xL1cr RjFSamFVbHh0OWhyaXh1WWN0RmdzK1dzRHhIdFpnT1IvS2M1Qjdwc1pVOTIzZFg3UnhuNjRmOVIw OTJ5RFdYeUplS045TFZEQkluSWxLeEkxQjBwQTJWcVIzMjNiSEtodHpXQmRrSFNzZFBURDF5Sm9S VzlUcmpHS3VYYnhZMHVuRXVLN2I5SSt0UG4yMGxSY2gzRWRlWGZQZ2Z1aWF0bXU2Yll3d3VaZHZx Z3J4MFlJTHlFMkp0VFIrVGVaZkZORjBsbE1xazZIMCtaOU13M2JWRUJ2RWV1VFpCcDZiWFpyM0Zn QUFDTmxKUkVGVWV1U3dNdzlwZmVxVFk5RWx6Y21TUXo1K0E0N2U3cUZRdS8rOEJQaWdON3NUMDVU M2xJQnBVemxaNGdoSU9zS2tqdUZUVU5sRWlaQnQrcStTak05L25VbnVKclRMK2pDeWJxbzdoOXhU SGRiZ1V0bll3azJibFhJR2M0eWpEbzR5Y0FnOXhwZjdudDJVekdxd21lVkdpdVIrek0wMktHcG5O T1g3cTFkUXg1Q1pEV0w5VldEYUs3ZCtSQyswVFUrWVR5cmxEQlMvVjBnWjliVllIOHYwRVZ2elV3 MnVLOXZQZVZHa2NZUlplOGh0cURoR2tVMVRnVkpaRXB0SytCQUFaOXJJNzZXU3NyR2g1QVVnMVFx UmZvajZjUHloVXJBQ2ZDYU5UUm55Wm9tT0FyOHRtVVkycmMrbCtyc0lzNlpGL2RlVm5lc0FsWXc2 Y2gwRXl1QklDQjhrd044bmM5NlFqVXdoVDlaMXI2WUFSMkxHMURHWjIvMmxTekF0NHNVNXJSYjEz eG8rZjhVR2lUaG5Sa2NjbWk0eEh2VEMrYm9KMzFpTTg2Q0h5OVJuTEd2cjU4WEE5dm1jTWVHQUxr YVI4blA1NXRyRkFlYjBBSFF1TGUzbS9GUDhzdVZRTkY5YzRRUE51VFJOc2lIcXcyZy9IWkZqeEkr dXFSeG4yTkl2Z25CVWcwMGNOY2xHRWNVWFd0WjFpcmlHZk1VbHJpajNVMjZqVGF5REgweHdVMmFt b0dtelVacW1LY3phTm9ZOTFtTVV1RzVuTUx1clk5MGgvWE83djRiRWRwQ3liQkNiWWVad05iLzFs MnJ5TXVGWVE3NjNmRWliM2pKcE9UdDFTSEx5ZnpiS3ZQZmtZR2NmUFdRTUxnWTJ6WVJ2Wk9aR3B1 alJMalltNEkrWnRSZ09pTWZHTG81bkYrdjlKV0FOVTA2RjJQWFhkazAwWkRCRWZaZ0M1M2hES0JP WEtiY0h5b09Ca0ZNaE9oTWNwRThOSnI5RzBlWmJ0cFZNQnd5d0pzd2hmTnFSRnN1dlB0QUJpdVhn YzFJc2tEODNZcnlnNU96MGxMTWk3aGRHY2h3OVdBbTM1R0cweUVIOU5IdU1mK20zWHRPMGZZVEJi MDczVngrWWpTb1BHOFRteThFdTBIdEpMZmRpT0U1eTF1TDRVZ1NIcFhrcFNMU2dwNHdSNUVnRjI4 T1J4VXhlNUVuZXNieXJmOTNVS2ZYaGl4NjVIajFsYytpY3VzVGw4dkprcFBkOENmbmtHR0Y1Ri9U VS8xc2V6dTNsWGpxc2gySllHR1ZJclRVTlVSL0tvSVBDRjN6aUN0SzU0VVhHOUNudFpkcVhrUVlZ OEVtOFdKZlpBa2JlakZKaStWajkxSitmODhLb2N6OWcrREdTYkw1SzYweDcyZUFVeXprUUQyNnhE S1BIbDVIKzhFQ0ljYVFqeGZUNWdhalJZYTJTRFdLeEl0KzA1WXRCMUpNOCtaQTNaZlBWbmxnUFB6 OC94bGVBdUZaTWVmT2MwY0ZrWm9UNG1KbktKYzlZVmxwK25LYkpUMTNuZG44MVliSlg4VGFJWlpl TERTd1lQOWE2MGhTTUVQa1ZCRGFHOEtMRklLREhyeVBrcGcrSkl5L3lUUFBxR3FiTWRWT252THpX L1JneGRlQkZ3aFJnV2phZnllSmdPUWFBL05sdHl3dVRsMVNxUzd2WlhOTjFkQmp5RzZJK2ZHU2Rs M2tvTTdpMGk1RWY3ZVhGeG5yUWY0VEl5R1hFaUY0a0dyMlh0V0U2UGx3bnJ2VTlWT1AwMlYvWG9l RVRkcmxwVk80UDBuQnZNQTNOejFncDIyS2lROEhQcU1VSk1GcDg2NVY2a3VmeGl1UmFzRDR0YjRV WTJmT3RXZUxKaTlrT25zV0swa0dBa1RLek5RZkJwVU9ha3ZJeHBzc0VoZi9tZUg4VlFqTit0ZlNo R0grTmQxZER2aW5KT1NnK2g5VzFGcVFsRC9McW1zZTZkRXlkc3E3SEN5L1ZZWlRBTkZjcUo4em84 aC9rWWFRcnB6WFIwejVXcVRaZEQxVVdTOXAyZlhpQnNvV2ZEc1N5d0JiL21DcCtnUFF4QW5KR1R4 Z3pqRXRUUlpsdTUzZjFjaDBhN2lzNmZFMTVoSGltWE1FNGhOZTVqUHFhT2hhczFUUDZZOGFpZEJN VEhjNzArV0lxbFpGeFhKYzI1Y2ZwbXZ5MGZTNzNWeE1XZXhkdmc5anVrdkd3c3dXYzBSQTl6TkxV NkpLR3RPUlJtcTZ0SHV0d0hMbEkwN0htd3ZRbzA1NXBIR0ZHZ244aEQ5TlFKUzlRcVM2SlQ0T1Jq aC9ZN2ROSWJMcytYQSttdVJtcDV3N2RMeHNYL1VNSG84LzVUam9BVWRTb3ZVOVI3ZmpSWnVvdmI1 WXdJS3duOHBObVdRVUptWEpsWkN4dkxaMmdXSDR4ZzFHMnZJMzBXR2t3RXBlVHBTTWx4U0F5YmN1 Nk5oMUtpZFlTOXovVDNremR4MHJNMURBRkhzdnc1OHNuNWhDSDhnK0Z5di9QNWY0cVIyUlBORzBR MjE4b2JuWStMRXlQazkySHJNWFFzNDROQ1g1a3hLR0RMbWxJMjc3RThoUVlKVVkrdVYybkhGcG1l blJkYnJ3MEdTWHdrMVNjYnlTUDlFZ0lZVDRJelJRc0x4bk9WbjUwWFlZYnlyZGRIdzdOczdPVlVR alRmM3l2bFBhRmFqT0NvSzFnd2Zvd1JnRjhRL3krdUV3M3NxN0d1aWVHSmRTYjZXbCs4WUlqUWE4 SndqVXVuWUM3S1k0ZHBPQUFOZ291aVRWSDdqbmlPQXFScmdzdWxkYjg0enV4Yk02aUh0UW5xRkVl MlBQTWhMTG9TTktocENNVGp4YlI1ZHBoK0RrZXcvM0k3Mzh5eFIveVl5cVd1ckUrSEdTNGJjcEh2 dzNQNWY1cWc4bm9kVzBRdTE4aUhrVE9FYko1aHMwRkxPN3o0TUg0a1JHSERycWxKZkZGZi9LSW1k MTdwZW1aNHVMMyt1TDB3Yy9IajV2eUlmMlRwVVFlR01lUUZwZndoUlhIMUdIWEtWWWxiMFhicmcv WEJzdzVOa0w3YUNmTWFKcTJna1Y0S2Erck9HdFJmSW1JZElFSkkwL1RZRERDeHBHZ2kwc2RVbDND YkZRaFBtWmt4SlV5SDRERzZMQlJKZVRETkNKR2tvNUhhVDVzRW1Pa0REWWhIOWJuK09GazR1Z3dz TjdJZWwySXg2MnJMK1ZURCtxRExzeHZHNEk5STg2NEU0bWZuZDNNU3FBSG84dTFZNFNMRWFJdGJL NWhQWkg0d0h6U2tHdE5mTXlsNWRPR2tGZHdrY1Y1NWZ5VXliV2xqbDN2TC9LbHJGQnVjSkVSbDJQ aWdsNXdrZVYwNXlTcmJhc05ZaTA4ampRQ1JzQUlHSUc1SUdDRE9KY3I3WFlhQVNOZ0JJeEFMUUky aUxYd2pEL1NOVFFDUnNBSUdJRitFTEJCN0FkSDUySUVqSUFSTUFKN2pvQU40cDVmUUZkL3lnaTRi VWJBQ0F5SmdBM2lrR2k3TENOZ0JJeUFFUmd0QWphSW83MDBycGdSYUlVQVcrckQ5dnJnSW11Vmla V0hROEFsalE4Qkc4VHhYUlBYeUFnWUFTTmdCSGFBZ0EzaURrQjNrVWJBQ0JnQkl6QStCUG96aU9O cm0ydGtCSXlBRVRBQ1JxQVlBUnZFWXFpc2FBU01nQkV3QWxOR3dBWnh5bGUzdjdZNUp5TmdCSXpB NUJHd1FaejhKWFlEallBUk1BSkdvQVFCRzhRU2xLeGpCS2FNZ050bUJJekFFZ0VieENVTS9tY0Vq SUFSTUFKelI4QUdjZTUzZ050dkJJekFsQkZ3MjFvZ1lJUFlBaXlyR2dFallBU013SFFSc0VHYzdy VjF5NHlBRVRBQ1JxQUZBbnRuRUZ1MHphcEd3QWdZQVNOZ0JJb1JzRUVzaHNxS1JzQUlHQUVqTUdV RWZnVUFBUC8vaXV2K3B3QUFBQVpKUkVGVUF3QkJKa1AvWDF5ZEx3QUFBQUJKUlU1RXJrSmdnZz09 Ij48L2ltYWdlPjwvZz48L2c+PC9nPjwvZz48Zz48ZyB0cmFuc2Zvcm09InRyYW5zbGF0ZSgwLjUg MC41KSI+PHJlY3QgeD0iNzUzIiB5PSI5NSIgcng9IjEwIiByeT0iMTAiIHdpZHRoPSIxMTUiIGhl aWdodD0iNTAiIHN0cm9rZT0iIzZDOEVCRiIgZmlsbD0iI0RBRThGQyIvPjwvZz48Zz48Zz48Zz48 aW1hZ2UgeD0iNzU0IiB5PSIxMDkuNSIgd2lkdGg9IjExMyIgaGVpZ2h0PSIyNC4yNSIgeGxpbms6 aHJlZj0iZGF0YTppbWFnZS9wbmc7YmFzZTY0LGlWQk9SdzBLR2dvQUFBQU5TVWhFVWdBQUFjUUFB QUJoQ0FZQUFBQkkrZEgyQUFBUUFFbEVRVlI0QWV5ZGUvQjExUmpIVDdvTVhSUVZJaFZDU2xNaGhW RXV1VFJLbEVnVEplUVBveVpSVFJlNWRWTXVKUlhOa01vOTE1Z2tUYVpHRjBKbXFOQUZvWmp1VWsx SnZwL2Y3OTNuWFdmOTFqNW43M1AyUG51ZmZiN3ZQTTl2cmZXc1oxMmU3ejd2ZnZhNjdmMm9udjha QVNOZ0JJeUFFVEFDUFR0RS93aU1nQkV3QWtiQUNBZ0JPMFNCMEZteVlVYkFDQmdCSTFBWUFUdkV3 bEJaMFFnWUFTTmdCTHFNZ0IxaWw2K3ViZXN5QXJiTkNCaUJpaEd3UTZ3WVVGZG5CSXlBRVRBQ3M0 bUFIZUpzWGpmM3Vua0VWbE1YOWhKZkliNVgvTWd5ZmxEaDFlS0R4R3VMcTZhbTJxM2FEdGMzREFI bk5ZS0FIV0lqc0x2UkdVWmdSZlY5Zi9HZDRyUEYyNGh4VWdvV2FHWDkzVUo4b3ZnV01icVVVWFFp b2c3cW1uYTdFM1hhaFkzQUxDRmdoemhMVjh0OWJSb0JuTjN4NnNSSll1SUtoaEk2NkI0cExlSUt4 aUxLTnRIdVdKMTFJU013cXdoTXlTSE9Lanp1dHhFWVFHQm5wZDR2TGtzNHhCM0xGZ3IwbTJvMzZJ S2pScUQ3Q05naGR2OGEyOEpxRUZoVDFSd3NYa0VjRXV1RlcwbXcwakxlVHVGMTRwRDRmM2FZQk5T aG9CUlJwb2wyUzNYU3lrYWdDd2p3SDdVTGR0aUdCaEdZazZZM2xwMmJpME5palhCM0NYQ0tEeXVF TDFXSTdDNkZJVzJxeEViaXN0UlV1Mlg3YVgwak1QTUkyQ0hPL0NXMEFWTkNZQk8xczZvNHBBdVV1 RUVjMC9VU1hDWU9hUTBsTmhDWHBhYmFMZHRQNnh1Qm1VZkFEbkhtTDZFTm1CSUNkNmlkTThSWGlt OFdQeVJtYXBUakZvb08wQU5LM1NhdWdwcHFkMW5mSFJpQitVSEFEbkYrcnJVdG5ReUI4MVY4UC9H MllrWjZxeWhrNTZlQ0piUzZKQnVLUTdwZmlWdkZaYW1wZHN2MjAvcEdZT1lSc0VPYytVdG9BMXFJ QUd1Rm5FVU11M2FURXJDQzJxaXBkbXN6eUJYWGk0QnJIMFRBRG5FUUQ2ZU13S1FJY0dhUXQ5U3NG VlYwc2RLM2krdWlwdHF0eXg3WGF3U21qb0FkNHRRaGQ0TWRSb0FqR1FmS3ZuM0VJYkdlZUpvRXFm VkdpU2VtcHRxZHVPT3V3QWkwQ1lGdU9jUTJJZXUrekJzQ09DVU83YWZXRlU4UUdOZUk2NkNtMnEz REZ0ZHBCQnBGd0E2eFVmamRlRWNReUp3Uzd5K05UYnBRZ2xQRmRZd09tMnBYNXBpTVFQY1FzRVBz M2pYdHFrVnR0WXVYYmgrcXpxV2M0VVdTYzBpZnIyRW9XaWsxMVc2bFJyZ3lJOUFtQk93UTIzUTEz SmRaUTRDTkxMeW45SmhFeDgrVmJEZngzZUtxcWFsMnE3YkQ5Um1CVmlGZ2g5aXF5K0hPekJBQ09L VmoxZCtqeERIaEpQZVVzQzVuMkVTN01xZEdjdFZHb0FVSTJDRzI0Q0s0Q3pPSFFPWU1PVjRSZHA2 MzErd3R3ZEZpNGdvcXBhYmFyZFFJVjJZRTJvcUFIV0picjR6NzFWWUUyTWpDMFlyWUdYSzBZbnQx K2l4eFhSdG9tbWhYNXBpTXdFUUl6RXhoTzhTWnVWVHVhRXNRMkZYOVlNcFNRWjl1Vkl6UFBsMnVz QzVxcXQyNjdIRzlScUIxQ05naHR1NlN1RU10Um1BejllMTBjZmovNWo2bFdTKzhWbUZkMUZTN2Rk bmplbzFBS3hFSS8yTzNzb050N0pUN05KY0lyQ1NyanhDdkl3NkpUMEpkSVFIVHBLTjRaK21GZEln U2NSbGtFdmVwam5iN2xUdGlCSXpBY2dUc0VKZGo0WmdSR0liQTFzcGsybExCVkttcGRxZHFwQnN6 QW0xQXdBNnhEVmZCZldnUkFybGQyVWs1ZlBKSndWU3BxWGFuYXFRYk13SnRRTUFPc1ExWHdYMW9P d0pycUlOc21sRXdWV3FxM2FrYTZjYU1RRnNRc0VOc3k1VndQOXFNd0xycTNNYmlhVk5UN1U3Ynpx bTE1NGFNd0RBRTdCQ0hvZU04STdDSUFNY3ExbE9VTTRpVDhIbXFJeVMrakJIWGh5elRxYXZkckg2 SFJzQUlCQWpZSVFaZ09Hb0VqSUFSTUFLemlzRGsvYlpEbkJ4RDEyQUVqSUFSTUFJZFFNQU9zUU1Y MFNZWUFTTmdCSXpBNUFqWUlVNk9ZVjAxdUY0allBU01nQkdZSWdKMmlGTUUyMDBaQVNOZ0JJeEFl eEd3UTJ6dnRYSFB1b3lBYlRNQ1JxQjFDTmdodHU2U3VFTkd3QWdZQVNQUUJBSjJpRTJnN2phTmdC SG9NZ0syYlVZUnNFT2MwUXZuYmhzQkkyQUVqRUMxQ05naFZvdW5hek1DUnNBSUdJRVpSYUNRUTV4 UjI5eHRJMkFFaklBUk1BS0ZFYkJETEF5VkZZMkFFVEFDUnFETENOZ2hkdm5xRnJMTlNrYkFDQmdC SXdBQ2RvaWdZRFlDUnNBSUdJRzVSOEFPY2U1L0FnYWd5d2pZTmlOZ0JJb2pZSWRZSEN0ckdnRWpZ QVNNUUljUnNFUHM4TVcxYVViQUNIUVpBZHRXTlFKMmlGVWoycTM2VnBNNXU0dS9JdjZMK0pHQUgx YjhKdkdaNGxlTFZ4WVhwWjJsR05aVk5INkh5bDBuUGttOGpYaEY4VGlVMlhXdUN2OUxITFovcjlK WGlBOFNQMVU4Q1QxR2hYOHNEdXNQNDZjb2J3WHh0QW5jd0E4Y3dST2J3MzZSUms3K3R1cGNtV3Ny OVNWVU5kNnAzODhOYW5VajhTaGFYUW8vRTRmMjh0dGVUekxUbkNOZ2h6am5QNEFjODdtQkhhKzhP OFhmRk84cDNrQWNFcjhkYmtCN1MzaUIrRGJ4KzhRNEFRVzEwT05VNjdQRis0dHhXcGNxcEE4S0No RjJIU0hOeks3ZEZGOVhIQkk2T0lzVEpmeXJHUHZYVnpnT2JhcENMeFhuMFU3S2VMSjRXb1FqZkxN YXUxRU1mdUFJbnRnc1VaOUlJeWYvY2tuL0xuNnJtUElLQ2hQMVRBdnZwNnRYaDRoWEVwdU13RmdJ Y0ZNYnEyQU5oVnhsT3hCNGpycHhsZmhnY1ptUndXT2xmN0w0RW5FWkp5WDFzZWxGS3ZrVDhZYmlV WlRaOVRFcGxyR0xFZkp2Vk9ZVjRyTEVTR2JWSVlYbzl6Q0hPYVJvNmF6SHE4VFh4TjhReHc4M0Vn MGxIaHErS28ydmk5Y1VGNkVtOE41WEhlTTNvY0JrQk1vallJZFlIck11bDNpQmpNT2hiYUp3WE1y cTJITGNDa3FXZTZiMGp4TVBHeGxrZlJyWHJuVlUvN2ZGTHhRWEpSekhhd3NvN3lLZFlYMVg5c1RF Q0pkUlBNNTlrc3JlcE1JbmlFYzlVRFNCdDdyVlcwVi9qaGFEdlFLVEVTaUhnQjFpT2J5NnJNMU44 MndaeU0xZndRQXhkZmdPU2NoanpRc216alFhYXpmS0dpRFczaGlOVU9kaXh1aS9aMG1GZXZPWXFk aTNTZWNlY1V5dmwyQUxjWW9ZaFRHNm9iOXgvZzhrZUltWXVtbVhjRHVsTHhUSHRKWUVYeFEvUVZ5 RU5wZlM4OFVoZlY4SjFrRVY5T2xsaXBVZHNhbElZY0k1c002TGs0b0xnZVhoRWo1TGpETUJBOExu S3YwRjhmL0VNYjFiZ25lSzg2Z3B2TFArTU9MbWQ1bWxIUnFCd2dqWUlSYUdxdE9LM0FnL0lBdFRJ NmhQTDVOelU3MWQ4WXlJTTRYR2pmK2ptVEFJcVlzNnFUc1FqeDE5UUNYUEViUHU5cURDa0ppV1RO M3dhZnRBS1RLS1ZOQW5idlI3S1BVRzhXVmk2bGJRSTJSZDhqVktzQjZLbnFKOTJrd3gxdUFVRENY YXBmNXc1RWVmMmFUQzJsMVkrRWxLdkVwY0Y3MUxGYjlTSE5OM0pIaWErQmp4bjhRUGlTSEMzeXZ5 SGpFYmFtNVdHTk1CRWp4UkhCTjJONEYzM0k4UFNiQ3gyR1FFU2lGZ2gxZ0tyczRxUDArVzhlU3ZZ SURPVUlxTkN2Y3J6Q1B5UHE1TWRCVU1FQnR1Y0NJRHdna1RWNnY4TDhReHBkcEJSaDlpM2ZkS3dG b2FPdzBWWFVMSVB5ZnBaOFV4TVczSVRzVllIcVlaUmNaT2lIWElYMHZwZkhGTWpIQWZIUXNyU09Q d2NGQnhWVitXWUM5eFBGcVZhSUIrcVJTandmakJnQTAzUEFncGU0R3lQMDNobmJXZmhld1laWmR3 K0VDUzVUazBBcmtJMkNIbVFqTlhHYnZLV2taWkN2cDBpMktmRUROaVVEQ1UwR0d6eXZXUkZ0T01P SkJJUEZFU1o4V1JqN2dTcGdaakdXM1RoMUIrcFJKTTV5b1lTclRERkRMVHhSZEprd2NEZHA4eVF1 Vllna1M1aEI0ajVGQ0I0eGQzUzhDVy83c1VodlJpSmVvWTBieE85VDVGSEJMWGxRY1lIbVJDZVY3 OFltVndQSVdwY2FaUkdTRXp4WXRjV1FQVUZONERuVmlXMkUvaHk4VW1JMUFZQVR2RXdsQjFWcEdq REp3ampBMWtTbzJiWUN6UFN6TzF4aEdGT0orYk1tM0U4bkhUYk9oZ08zOWMvZytSZ0ZFYzYzT1J1 UGRkQ1hCTUNrYlNyNlRCbXRnT0NuazRZR1E2eWhreUtvblhzSmd1WlZPTHF1bUJLVTZaZU1ZNDdW UmZzL3h4UXV6SFFjVmx5MTdYLzZxQ3Q0aHgyRXlqZmt2eHY0bmpoeExhUzlsUU45N3FTcEs0dHgy cG5OU0Rrc1Ntd2dqTWtTSS9tamt5MTZZbUVHQU5pek5jY2RhUEpHQ1VwS0F3TVdxSXkxQTNiUlN1 WklRaXh4K1k0bzNWZmhjSjJOZ1RUK3R4Yy85NXBGZDFrbmJaMkJIV3kzVHBOY3NFak14K3VDd2VC amd2bkVvb215VE90QzFUbTJFZFhKdnZTVUNvb0ZMQzdpYnd6b3hnRk0rRFI1WW01RHF3aGtyY2JB UkdJbUNIT0JLaXppdHdacEF6YXFHaHJDMzlPUlFVakhPQW0wUHZvVHAxMDBZb0t4dG5WTWpVSCt1 YzdFYU5mN2RzQW9rM3E2QWZqMHg1ZWNBL3lqWmVVcC9wVDlvT2kyWFRwWmtzTlczSytibllvV1Q2 NDRROGlNUWJYN2cyWEtOeDZodFZCcHVid0R2cjEwOFZPVTBjRTJ1SmpHNWp1ZE5HWUFrQzhZMWxp VUwzQkxZb1FvQXB2a2pVWTFvd1h1ZUtkVkpweWxBMnprdTFFZXU4WFFKR0xpbm15WjlwT3RhdzRy Vk9ObndjcGJLOGdrMUJuemhDd2E3SHZrQVI2bUdFcG1ndHhNWVkzdW9UVms2YjJYUnBKazlObTNM Y2dkMnRtYzZrWWNwK3JnM1hhTks2VStWVDdXRjduWGlIL2VCMzh4a0plQXVQZ2o2eHdlWlFwWXI4 QnFWbW1tY0U3QkRuK2VvdjJoNGZTVmlVVnZ1WFY1aFZXK05pYld6bTRYZ0U2MktMa3VWL3AySFg4 dFlXWTR4RUdDRXVwaGIvaHRPbGk1SmVEeWVSbWphdGNyMTFITXpaT0lSaktjTHNWTTNzSVd3Q2I5 b05tVmtOSG81Q0dYSE8wSHFERFVpWWh5SmdoemdVbnJuSVpEcHlGZzFsc3daVGpLZXE4OXpBRmZS NndaOG03TUtoc1VFbTZFYnVKcDdVdENrSCtlR3cvTGh4SGhiR0xUdE91U2J3VHZXVE5kTDR4UXJj NTNpRHpkcXBBcFlaZ1F3QmZpaFozT0Y4SXBCdDlxalQrcXJhWUdjam15U1ludU9vU0x5ek5MU0J3 K1podXU0NHV4bmZHRFZ5bjlLc2JTbFlRcWxwVTZaNGVWa0E0WklDSlFYVHRuL2E3ZVhCd2JRd3Uw dkJQdFRaV29sOXhDWWprSXVBSFdJdU5IT1R3YzdMMkZnMlI3QkxNWmFQU2xPR3NyRmVxbzFZaDgw eU9BSjREV1h5SlFxT2NpamFKNzYyd01ZSnpzS2gxODlJUkppV2pNWHM0b3hIY0xIT3VHbW1LTGVL Q25Pd1BjOXAwNy9VdENrSCtzRXhxcXJIeVBFL0VqSWFIc2JaVkNZYmFHTGNlWDFkWFYvWHdCNTFi NEFxeG51ZzdtRUpqc2Q4S3FIQVdpS3ZwVXRrV1dRRWVqMDdSUDhLMkhYNTd3Z0dIQkxuN3lMeHlD UmxLQnNxanJOamxhZDgxZ1haTmgrUFBKaWE0NmIvUVRXeWdqaVBVbmJock5rTm1WZG1FamtIOXRr WUU5YXh2UkpnbStmQVVtL0M0YWhFN0ZoVlRXbGlQZTJmVVNrMkpNVXZEQWhWK09RWG1NYk13MHFv bDRwUEcrOVVIeklaZUg5ZUNiN3BxS0JQUEJEd0ZSYzJQL1dGamhpQkRBRTd4QXlKK1ExNUUwdHFG TU5oZlc2TVJaRkJsekt4UHJ2K2JvMkZCZE44dUpVWGVzZlRYeFEvVm4rWU5sV1FKSTRYeENOTStz aElLMWtnSWVRR3lwUW5OOUZoNjAvb01kV1pxS0swaUQ1eUVKNndkT0dnQUVkTWZodWtzeWlPdTQ0 ZGw5UEVPN05sV01pdTVBOUxBZWVvb0U5TWE1ZjVha20vb0NQMUl0Q0cydTBRMjNBVm11MERVMnVY SjdyQVRabHB3RVJXVXZRTVNWTU9pdThWMG9heXh5S212ejZTS01sdmw3Zkg1SjF4eENGd1dEc3V5 ZzJSOWI1WW5rcnp3bkJlQk1ESWlmcDREeW03U0ptNkRmWFI0L3Qvb1d5U09DLzd6ck9yYUwyOHFK eXZlY1Q2dkRjMTc4c2dzVzZaTlBoTUMrK2kvY0orWGpBUjYwLzZzQkhYNTNSSEVPQ20waEZUYk1Z RUNQQnVUODZNaFZVdzZ1SHJERVdjQjlPWWg2c3daNzRVOUltUkhWT2ZmY0VZRVo3d21mNUszV3c1 Zkk1VHBQMVUxU203ZU05by9HcTFWRm5zUGt3WjRjMlQ3eHZ5ZWpyZTVhbXNCU0tmaHdmQ0JVRUZm NWpXcFo5aFZieEdqbGZXakx4VTZRQUFCWlJKUkVGVTBjNHdEbDltem83TGVOcVFhVk1jUFBhRjll ZkZ3WmFQUCtmbGgvSnA0QjIyTnlyT3VpWmZ2cWpyN09XbzlwMC9Zd2pZSWRaMXdXYXJYalovOEsy L3VOZHM4T0JZdzdBYklqZHB5cVoyOExIMmxKcTJpOXNabGViZG96aGNIR3lzeXl2UFVpTlQ5TENM RjNRVEQvbGtKWFlYNDFnVUxDRjJzWDVTVXRZd0ZRd1FMN3BtZlM0VE1wSmpSSmVsQ2Vrbm8wYnFI OFU0cVBqZ1BuVmcxNlJUbTZ3aDhsQkRmU0Z6WFhIc3ZFVW9sTWR4dnBhQnZVV25nNmVCZDl6SFVX bStqbkxLS0NYbkd3RVFzRU1FQlRPN0VZOFREUEVHRm9sNnZIbUZ0VGcrbWNRT1JXN3d5RmxUd3ds eXBJSlBDU0VMbWJxb2s3cEQrYmp4dktsVCtzTmEwZnFKaW1tYnIzRFFsekNiVVE4T2dSRVUwNGVr eVdkWDVDNks4STFFUG51azZBQ3hIc3JiVUJpMVpobU01QmpSWldsQ0hFTnFYWmE4bUJuRnBIYWJj cEM4aXNQdWJFQksxYzk2NzAzcURLTmdwcnV6YVdBdzRFR0E2V0hzWllwVmFvVm9HbmdYNmtpZ3hM Vmk4eEt2OXd2RWpocUJwUWpZSVM3RlpGNGxiR0RCK2JFV0ZHUEFDSkduYkRaTzhLbzBiakxvZlVt SzRmU2hrZ3RFSG5WUjU0S2dnaiswbVRkMXlzN0p2SThSMHdjY2RtcmFqSnM5SXdpbWk2bWZIYUU0 eVMwVC9jVnVOdGN3T3N5eUdjRXhrc3ZTV2Npb2lwMnlXWHBVbURxa3oraU5rZHlvc3FQeWNiaE1v L0xpOVZpWDY4cUJkVDdiaFRQTE1MaEVpa3dQSzhnbDNzQ1R5cXdUNzFSN1JXUzgxbytwVSt3cm9t K2RPVVhBRG5GT0wzeU8yVmRKdnAwNFhuZVNxREJSbGpxb3EzQ2hnb3BNblRLaVNUazNYdnlkdDN1 UTBTVWpMa2E2QlpzYVVPT3RMM3RJRXErSE1vS2pYbVgxaWI3aDRQcUNBcEhVSVgyS3NTT1U2VnZp a3pCSFgzWldCV2VLSnlWR3Yzd0ltSkZ5WGwxMTRaM1hYaEg1ZVZMaVFVV0J5UWlrRWJCRFRPTXl6 OUpyWlR5ZlYySTB4T2hDeVVLRUxtVW9TeDJGQ28yaHhBMlpJeGR4VWRiaW1CNWx5aS9PSTgxSWtF UFpUSjh4MmtOV2hIa05HT1g0RG1BOHdtQUV4MGd1cklkdkhlTGdRdG1vT05qeEtycFlqNm5MTWp0 OTQvSmhta1A5KzByQTJVaXdVTFFVOGNXT2JWV0NLV0tteVJVZFNyUUJibFhpUGJUQkVaazgxTEJi bWRtTDRhck9uVnNFN0JEbjl0SVBOWndiOUFuU1lDY2lYMkJnSFlxcHd0Q1JFRWRHSGpyb1VvYXlL bG9iNFpUeXBrN1ozTUwwYUY3ajl5aGpmekZPalBPTjdGeU5qNFNReHFreEJjdDBNR3R0ZjFTWm1C aTVNWUtMNWF6WGpZTUIwNVNNNU1MNmNQSTdoSUlKNDJCSE96eTBzR0VHRzdFVm04T3FjWjZzZ2JM NUNFeXhkVWNwb0VzZGloYWlLdkV1MU9BSUpkWVJUeHloNCt3NVJzQU9jWTR2ZmdIVGVhcm1IQ0di WjdpQnN2R0NUU3d3Y1dUa29ZTnVnU29YVkppK29vNlFXZWRheUN6d2g2bFRIRVZZUG91ZlhyRDhP ZEtqRHB4alZwYVFOQ01oZHBrT20yTEY2YkhPUnBtUVdXdFYxYVdKVVRVYmxjSzZpSE5Fb25SbEl3 cmcxSGlZd1Vac3hXYmF5cGhSTnV1eUI2Z2VYa3pBbVVaRnh5YXUxNlI0aDQybmZqOUZjVUl2c3pN TGVjUFNMV0VEam5jV2dhR0cyU0VPaGNlWlJzQUlHQUVqTUM4STJDSE95NVcyblViQUNCZ0JJekFV QVR2RW9mQzBQOU05TkFKR3dBZ1lnV29Rc0VPc0JrZlhZZ1NNZ0JFd0FqT09nQjNpakY5QWQ3L0xD TmcySTJBRXBvbUFIZUkwMFhaYlJzQUlHQUVqMEZvRTdCQmJlMm5jTVNOZ0JMcU1nRzFySHdKMmlP MjdKdTZSRVRBQ1JzQUlOSUNBSFdJRG9MdEpJMkFFaklBUmFCOEMxVG5FOXRubUhoa0JJMkFFaklB UktJeUFIV0pocUt4b0JJeUFFVEFDWFViQURySExWN2M2MjF5VEVUQUNScUR6Q05naGR2NFMyMEFq WUFTTWdCRW9nb0FkWWhHVXJHTUV1b3lBYlRNQ1JtQUJBVHZFQlJqOHh3Z1lBU05nQk9ZZEFUdkVl ZjhGMkg0allBUzZqSUJ0SzRHQUhXSUpzS3hxQkl5QUVUQUMzVVhBRHJHNzE5YVdHUUVqWUFTTVFB a0VaczRobHJETnFrYkFDQmdCSTJBRUNpTmdoMWdZS2lzYUFTTmdCSXhBbHhINFB3QUFBUC8vdlZJ MVZRQUFBQVpKUkVGVUF3QXQ0M2Z3a2wxdldRQUFBQUJKUlU1RXJrSmdnZz09Ij48L2ltYWdlPjwv Zz48L2c+PC9nPjwvZz48Zz48ZyB0cmFuc2Zvcm09InRyYW5zbGF0ZSgwLjUgMC41KSI+PHJlY3Qg eD0iODkzIiB5PSI5NSIgcng9IjEwIiByeT0iMTAiIHdpZHRoPSIxMTUiIGhlaWdodD0iNTAiIHN0 cm9rZT0iIzk2NzNBNiIgZmlsbD0iI0UxRDVFNyIvPjwvZz48Zz48Zz48Zz48aW1hZ2UgeD0iODk0 IiB5PSIxMDkuNSIgd2lkdGg9IjExMyIgaGVpZ2h0PSIyNC4yNSIgeGxpbms6aHJlZj0iZGF0YTpp bWFnZS9wbmc7YmFzZTY0LGlWQk9SdzBLR2dvQUFBQU5TVWhFVWdBQUFjUUFBQUJoQ0FZQUFBQkkr ZEgyQUFBUUFFbEVRVlI0QWV5ZEI3UThOUlhHRjN2dnZSZnN2V1B2SFJ2MjdyRjNqeDA5V0xFcm5J T0ZxaWhGandWQlFFRkVRRVJwSXFJb0lFVUVwQ2dkYVFjRS9INzdmNWwvSm0vcTIzMjdzelBmTy9l K0pEZVpKUE1sazV1K1Z4djV6d2dZQVNOZ0JJeUFFUmhaSWJvU0dBRWpZQVNNZ0JFUUFsYUlBcUcz NUJjekFrYkFDQmlCeGdoWUlUYUd5Z0dOZ0JFd0FrYWd6d2hZSWZhNWRQMXVmVWJBNzJZRWpNQ1VF YkJDbkRLZ2pzNElHQUVqWUFRV0V3RXJ4TVVzTitkNi9naGNYMWw0amZoZzhZWGlxNWI0TXBsSGlE OG92cmw0MmhTblMxb2gzVk9WMENiaU80cE5pNDZBOHo4WEJLd1E1d0s3RTExZ0JLNnV2TDlYZks1 NEIvR2p4Q2dwR1dPNnB2NC9TUHcxOGVsaXd2S01yQlBST25wNmZmRnA0cEF1YWNrNXB0dnAvd2ZF SjRzM0VzZCtjcHFNZ0JHb1E4QUtzUTRoK3h1QnRRaWdaTDRzNTJaaTdESXFpVENFL1lSQ1laZXhZ dHBBVCs0cXZwRzRqalpXZ0MrS0owMVRVWmlNd0hBUW1KRkNIQTZnZnROZUkvQTh2UjJqTUJtdENJ WDQ3RlpQNUFNekRmb2xpZHA4cis5WCtFblMxT01tSXpBc0JOcDhZTU5DeG05ckJQSUkzRmpPajRp WnVwU1JFZXVGRDVIckdrdjhCSm5IaUdQaU8vdTRCTVFob3pXOVFFK3NLNDdwQURudUlTYnV1OG5j VFJ3VDhuZEtjRjJ4eVFnWWdRWUk4TkUwQ09ZZ1JxQWNnWUg0b0pBZWtMd3JhNFF2bFF5bGVJVk1H RVdGN0R5NVk3cXZISGNSdDZYcjZJRjBwUGNQeVY0blBsN01wcG9UWmJLSmgvekltdEVqWkZ0Sm1u ck1aQVNHaDRBVjR2REszRys4TWdUdXJjZXVKNDVwTHpsT0VLZUVvam93RWQ1UTdqdUoyeElqMGkz MTBGZkYrNGpQRk84dlBra2MweGx5SEN1T0NXV2E1am4ydDkwSUdJRUlBU3ZFQ0F4YmpVQUZBdWZJ Ynh2eEllSlR4SmVMbVJwbGhDWnJqaTZWNnl6eE5PZ1NSYks3bU9uYXA4bThsZmlONGpSZE50REV1 MTBWWkVRK0xzYXljdmFUUm1BNENGZ2hEcWVzL2FhVEliQ25IbityZUQweEk3MXJ5V1RIcVl4bGRB Tko3aXlPQ2NYR0tDNldUZFArY0VYMlVIRk1SOHFCOHBaaE1nSkdvQTRCSzhRNmhPeHZCTm9qd0xv ZFp4SGpKMW5uZzJQWk5PeE1pM0pCd0U2S0xQNmVyNVI3VXpHWEJzZ3dHWUhsQ0ZpU1J5RCtnUEkr ZGhrQkk3QVNCSmk2WklQTFRaS0g5NVA3YlBFMGFUdEZ4c2lUZy9ycCtVU21XSmxxVlJDVEVUQUNU UkN3UW15Q2tzTVlnV1lJc0FHRzgzOXZTSUt6bnJpRlpPbTZuMFFycHFKcFdTSmprODlUWldGME9N MzBGS1hKQ1BRYmdYNHB4SDZYbGQrdTJ3aWdERG0wWDdTdXlBN1JvNmFjZlVhaTZTWWFrcmk3L24x WWZCK3h5UWdZZ1JZSVdDRzJBTXRCalVBSkFrRVpjbjlwR21SdkNUWVhUM3UweHRvaE8wNFY5VEo2 bGlSc3FIbTNUUEltdzJRRWpFQWRBbGFJZFFqWnZ5c0lkRFVmWE55OW9USlhwQXc1TjhnaC9kWFky SEtSMG55OG1CdHkyUEg2V3Ruakl4WjgyOXlqeW5WejhqSVpBU05RaHdBZlRWMFkreHNCSTFDTUFO T1czRlA2aFFKdmRuMitXUEx6eGF0QkZ5aFNmdG1DMjNFNEU3bWozTnhldys1U1djZkU5ejNKbFhI alNQelBDQXdGQVQ2WW9ieXIzOU1JVEJNQmxDRy9LUEdwZ2toUmtxK1NmTFdVb2FJdXBIMGxQVndj MDBxdmpJdmpXSDI3VXpBQ0hVREFDckVEaGVBc0xCd0NRUmx5dkNMT1BDTzExMHZ3ZVRGMkdUTWxm cU14M2J5ejBpdmpacHB4SjJZRXVvQ0FGV0lYU3NGNVdDUUUyS1RDMFlwVUdYSzA0b2w2a2UzRjA5 eEF3MjdSenloT3poeHlWUnhYeURFTkt0RXlJbStzS1M3enNNQUl6QkdCaFVuYUNuRmhpc29aN1Fn Q0d5Z2ZUSlhLeUloZm4rQm5udzdLSk5PekVPOG5GUjNyZy9lU2VWUHhZOFhzTXBXUkl5NER1R2RP TWhxeDBlYTBSR2FuRVRBQ0JRaFlJUmFBWXBFUktFSGdmcEx6eXhQeGQ0UENZYjN3YVBtdEJoMm1T RWxEUmtaYzhzMVBPMldDSmN0elpYS25xWXlNbUVKRllXY0NXNHlBRVNoR0lQNndpME5ZdWd3QkN3 YUpBRk9SRytuTmJ5R09pWjlYT2xnQ3BrbnJPRDBDOGRHQzU1QkpuQkVLamMweW1VQVdqbG5zTEpQ ZlNXUTlrOUhpVytUZVZwd1N1MTFaVzB6bGRoc0JJNUFnWUlXWUFHS25FU2hCZ0JFWjA2VWwzcXNt NXE3U2pSVjcrb1BES09ZOUpMOU1USml0WmFJY1pXVEVPVWhHdEpuQUZpTmdCTW9Sc0VJc3g4WStn MFNnOUtYWGx3OGpNeGt6cDBPVjRwdkY4UmxET1N2cE9QbStTVHpyb3g5SzBtUUVGaE1CSzhURkxE Zm5lcllJY0hTQnpTMnpUVFdmR2xPa1hNbkdidGE4ejNMWExoS1IzNU5rbW95QUVXaUlnQlZpUTZB Y2JOQUkzRkp2djY1NG5zVDZKUGVpOGx1TFhOTjJpRElUbjNWa0orbFdrckh4aHh0eVZ2UEhpSlhN WXBKemJRU3FFTEJDckVMSGZrWmdEUUxzMHJ5dHJKenptNFRUM3lma2x6SFMrSkFwcVZMaURsT3Vh VnRQSVpqQ0RjL2ZYdTYzaTltRWcvS1UxV1FFakVBYkJLd1EyNkRsc0ViQUNCZ0JJOUJSQkNiUGxo WGk1Qmc2QmlOZ0JJeUFFZWdCQWxhSVBTaEV2NElSTUFKR3dBaE1qb0FWNHVRWXJsWU1qdGNJR0FF allBUm1pSUFWNGd6QmRsSkd3QWdZQVNQUVhRU3NFTHRiTnM1Wm54SHd1eGtCSTlBNUJLd1FPMWNr enBBUk1BSkd3QWpNQXdFcnhIbWc3alNOZ0JIb013Sit0d1ZGd0FweFFRdk8yVFlDUnNBSUdJSHBJ bUNGT0YwOEhac1JNQUpHd0Fnc0tBS05GT0tDdnB1emJRU01nQkV3QWthZ01RSldpSTJoY2tBallB U01nQkhvTXdKV2lIMHUzVWJ2NWtCR3dBZ1lBU01BQWxhSW9HQTJBa2JBQ0JpQndTTmdoVGo0S21B QStveUEzODBJR0lIbUNGZ2hOc2ZLSVkyQUVUQUNScURIQ0ZnaDlyaHcvV3BHd0FqMEdRRy8yN1FS c0VJc1IvUzI4anBKZk5XVStDTEY4ekN4YWRnSUZOVXI2aG55bFNCekF6MzBHL0UwNnFucnFJQ2NB bjFVY2FUbGdVeGlVNWNSc0VMc2N1azRiMGJBQ0JnQkl6QXpCTHFrRUdmMjBrN0lDQmdCSTJBRWpF Q0tnQlZpaW9qZFJzQUlHQUVqTUVnRXJCRExpLzEwZWQxWnZFNEpieWg1U3R0TFVCYisrdkw3bzNp WTVMZWVKUUlYSzdHSGk4dnFZcG5jZFZTZ21ZYUxnQlhpY012ZWIyNEVqSUFSTUFJUkFsYUlFUmd6 dHQ1TDZXMHBQbFVjZHFSZEp2c1I0ZytLYnk2dUluYXRoZWN3NHgyQ3hQMWRQWHlPR0QvNG43Sy9S M3hkY1V3M2t1UEw0bitMQ1FjVDlpTnk0eWVqa05nVnllNUl3Z2NtVHdRbTd6eC92QnpCajNmN3Vk eVBFak5Da2RHWTFsVkk4aGpIUjd5a0Q0YjNsWDlkbk96d0JTT2VDMHgrd2VOVGV2NWNNZktRVCtL VUtFZThNKzlGR1Ywb0g4SUh4bzI4U2RucDBZV2k3WlRiOEo2WTRBNFdFbytvYTVSQlhJK3BkOVEv L0FqVGhCbWR2a1lCRHhaVEJxUURneXN5L0Fnajc4WkUvWDJUUXZOOEhDZjUrNlhrenhOZlU5eUdx TnVmMFFOOEkrUVA1dHZaUkxLQWlheXRDYXhTSE1sejB6cFZ0TnVZM2NkZzhHemw1aGd4ZVlYL0t2 dkx4RmNYbXlJRXJCQWpNR1prcFFIK3F0S2lncjVONXUzRWdmZzRIeVRIMThSTTJiNVhacHRLeTBm eExUMUQzRytRZVZOeElLWi92eTdIYjhWM0VFTjhLS2ZJUWlOL0s1bUJDSXNDNHNONWNCQTJNRkZL TDFVNDhzN3pkNWM5RU8vMlhEbG9uTGFWMmFSeEk1ODdLK3h4WXZJWXh5ZlI2RTc2QjRaL2swa0RS M2haR3hONTJreWhQeTIraVJoQ1JqNDNsWU95a2pGQ1J2ci9rb1Azb296Uy9PTkdIc3J1ZFFvTEhq SjZTV0JUVm8rcGQ5US82aUc0VmRWaE1GcGZDSjBtM2tGTWh3bThaUjBUdUNMRGp6Q0U1Wm14Wjhr LzhrYTZaOG4vMjJLZWorTWtmOCtVZkRjeGl1M3BNdXZpeEo4eXBXNS9VdUg1Um1TTWlXL25BN0xS VVNBTVllVnNST1MxREVmeUhOZXB0dTBCR1hpeC90RVJSZUhLT3FiNzZmOVc0dnVJVFJFQ1ZvZ1JH RE93M2xocHNNNzRJWmwxeE1kQVkwMERqTDB1UEI4V3l1T2ROUUZaVzlwQ1lWNHI1a09oQnlscklk MVIwaDNGZlBBeWF1bjVDdkZEY1YxK2FTeDNWVGp3a0ZGSUtPSUQ1Zk1pY1JONmhnTDlTY3o3eVdo RWpCN2VVaEx5ZTVKZklxWnhlNzlNeXFIcDk4TDdNMExhUU0vMWthZ3p2RitUZXZ3bEFmQVNjUkdC TFlwa2Qza1NwNHhLSWd6MXBncFg2aFRmR09WRk9WUkdLRTg2cEwrU1NUN0lqNnlGeEFpVmQ2NktF ei9DdktNd2h1WENrTmNtT0JKM20vYUExQjZnZjNTUWkrb3RIVWc2TEFwU1F3UHlMZ0pxUUs4LzAx ZmxZMk9xcGF4eEtNc01IMnBWQXhDZUkvNmJCVWVOU1MrYlJxTkorZE9iYktxVUhxMTBtOFNwWUtP bjZoOTRrRzlaYzBUdis4ZVNvSkJsTktaYktDU2RncnZKYkVKM0tRbEVRN0hma2gvdi83RWxleHNE SEppaVp0VGU1cmxGQ010bytna05NMHI1MHFHZzhVOGZlWm9FWHhHM0lYRDloaDVnR2wxR2psQWFq TGJhZm1ORXdzaitsVmdLK0NHU01idEMyckpXRW1HWXVhZ01KRTl3b2Y2M3pXdlQ5a0JKakdnUDZD aGpqNWxwVTZiQi94Y0xiUitOS0R6ak1Cc0UxbE15YWMveFNzaytMcWFCV1VjbUg5STJNbU5DL2dr Sm1vN1NMbGRZR25BYTRtdkkvaHp4ZWVJeVlyUjRHM2xTRjFCb1RLSEttU09tbElncko2eHdFTWV6 NUg4dE1jL1JlS0prNU16UjYrVkM0Y2pJaVBDODd6MHl5Um9MV0RHMVNWN0JCTXplS2k5MlZNcklD Q1ZLVDdxb0ljZ0MxVmoya2Y5L3hCQnBrQmIyd0V5MWtUOHdJeS9rQ1J5RGZ6Q1pwbXBhYnVHWmFa alhVeVNIaVduNG1qTHJxNnl6NnJIR1JKbUUrZ3NXVE8reDVwVkd3SHBzMnZsQVFXNnNnRHduSXlP ZVJ3RlJENmcvekdTa1pjeGEzYnYxQk5qTHlJZzF3VGRucnJXV1BXUjlvRGpFK1RqWlNVZEdqcWcz UmZXUjZkZTBEdkFnbzFBNlllU2pyQTRRcm9objFSNFVwZjEzQ1psTmtXR0tFVWdyWSt6WFUvdGNY b3NQNXRWS21ROWNSa1lvaEMvS2RiNFlRcEc4UzVaVUtmS1I4Z0hKcTViZXFCQk1VOUhBWFNIN251 TE54VVhFdE9ENzVNR21BQnBPMXZkUXBoTGxpSS8rT2psSnVZUDF2c2ZMZXk4eHlwazhIQ0E3Q2hJ L1dUT2lrVWw3eVBlV0wrc2VNaktpNFdVVEFEMXE4b29IbUlIVGsrVklGVDVyZ0UrVXZDbDlUZ0hw UUZCT01JMHRlRWc4b2pGazZva05PSWRJOEdjeC9tR0RqNXdqOGtUZVVxWFBGQi9yVllUcEc0UFBx L1JTb2Y3aS9vdmNLTEMwUEc0b09aMDlHUm5SK1hwazVscGpZUzJZdFQyVUZmV0crc09VUGV2RWEw S3MvVSs0dUxOQkI0ak9DK1czTnRSb1JCMTVvUVJIaWtPY3Y1ZjlTV0k2UGpJeW9wN1RhWTNqSU4r RXpRSXRXYWdQZkN0bkw3bXBBM3k3ZEJDV1JLVUc4YytxUFNBVGZIL01tcEF1ek5vaCtjWFBIQ0Zn aFJpQnNZcFdkcWJSY01kSkhDVUg4L2d5Y2tRandJSjMyaXRtZlM0WHNNQkJnN3gzZ1J4Rmw0clp3 YmExaEtRbkl5UGlTTk8rcFh5YktrU21sdGhjb0VkeWhJek5DRG1oSFBUVzJUZ2g2NWhRa0NqS3NX UHBINk12cGtLWG5EbmpVTG5vQU1qSWlJLys1WEpoeXFpa244ajNzMkk2RURLVzBhV1NzTG1JcVQw NkpheHQwbkdST0VjOFA2UkdoczFadjhnaHNNWnhvb3dtNTIyWnVVakxoMTJXWVdTdWFESmkraHBs U1llRXN1SmJRcUhHZUZNdXlMT0haS0V1TTl1UTFuRjVqZWhRb2RUU3VzNXlBdXVLaElFWjVUUDZ3 eDZZZlBDTjBna0lNa3pjYkJnalhkeGxQS3YyZ1BUWkJFUW5tWExCYmE1QXdBcXhBcHdwZXJFbWxr NFpIYTM0MDU2MFJHTmlOeDA3NU1hT3BYK3NtVENLV1hJV0dqUWFvY2RhR0NBU01zSkpSMng0czY1 QVR4cDdZTkpsZlNhNHkweTJzNmU5N2pnc3l1dU1XQ0E3VTQrTXBHUWRvUmhSa05nRDA4ajhUQTVN R1lWRXd6ekdNdkpsOUVIREU0a0tyWXhBaWhyTXdzQ0prQWFkeHBQTk9UVGFiVWFsU1ZRTDUyUTB5 SkdJNm5ieXpBQUFDbkZKUkVGVU5PTjBERGlDa2Nwak4rWE1OR29zWXdNVGlpYVdCVHZ4M1Y4T09p UWNrZUU0UVZyZUtNaDBCb2JPWWF3MEZVV082SlF5ZW9xRmpBZ1pRUVVaVTYzQkhrenFPQW8xdUdN VGhYNTRMQ2l3ejZvOUlHbG1hazdBWXE1SHdBcXhIcU5waEtEUlpGMG5qb3RwUVJwaUd2cVVVWWg4 bUhINHU4ckIxSk9NVXFJeFFxR1ZCb2c4enBTZDBZK01IUEZCY3lZdkoyem9RTmtSYjFsdy9GREVz VC9UVk9DRERNV0lnc1FlR0N6cWV0dzBtR204OU9vWjJZWjRpc3ovU3NqSVZVWWpvbFBBTHRiUEt6 UUtBYXhKbTYzOXlDWHVCREhxSVQ4bzdLYU1rbW95c2dzdnlIc0hlMXVUNlUzV0FlUG42RXd4bW9s bGJleXNYNmJoVVp5cExIYWpoTk4zQnEvNGVFOWFIM2srZlFaWllMNWw2a1p3RjVuVTkxbTBCNlRO VkRGNXdtNnVRY0FLc1FhZ0JmTm1zWHllV1ViaEZTblprQ2MrekhUMEdmektUTUxEWmY3STZWalFH Y0FlbUNuZXRORUpmc0ZFOGRNQkNPNHlFMFhOQmdwR0JYOVFJTmFKV0ZjYzh2Y0Q1b0ppUlVUSGds bUgrR0hLR0k1bGliMjFzMGtlTHlpSU5aNnlKNjlwa0NieHBzL015MTAwQ3pTdnZIUSszU0YvMEow dm5CVmtjTm9OU3Rzc2NBQ2JIbmJiNTdvY251a3R6a095dVlhUlRaeFhHa2Ftejk0dUlWTnI2ZlNi eEwwbE43UzlMZHJodnBnVjR2ektubk9BS0krbVRNTTh5WlRTTE42VWFkNjA1eCtueTd1aU5HTVpT cHlweDFnVzJ3a1B4N0xVVGkrZUtiOVl6a2lWcWNOWWx0b1pIUkl1bFFjMzIvVFpsTUV1M3lERERO djRVWkNjcFdPREJac1cyQTJMdjdrYUFUb1M2Zm9qOVNZZW1WWEgwTXlYZWxFWGt0Ri9HaVplbjJS V0lQVm55ak9WVGVwZWpmYUE3NHBaa0Vuek5wUG51NUNJRmVKc1NvRzFOZFlyNHRSWU8yTmFMNVl0 dXAwMXU2cnIwL0JuYzFEOG5ueXdLQ1prVEYrbEl3OGFINDVpNEYvR3Q1ZEhHaStZTTRVcnIxSmlt cFhHdVN3QTYwZnBwUVNNQWpsdXdOb015cnpzV2N2TEVlQmJTRHQzS0thcVRWQmNwY2M2TVowUHJn ZWtuc1VkSlk3RHBDa1dIWmVJdzlDaFNjOWVNcTBmYjBMaGFyZjRHZXhwQndsWllEcDlkZldWdWdr RzRSbk0xV2dQMkVtZXBrTmE1aElFckJCTGdKbXkrR1RGbHpZQWo1Q01RK1F5ZWtNME1Kd0JMSHNo ZG42eTJTWDI1MGdEU2hFWkNpcmRhVWdEd3preVRNSVVNV21tb3d0MmZUYmRjVnNVSnpLVUxMZDlZ QS9NU0xCbzFFRDZoQS9oYkpZalFEbXp3ek1Pd1dpYzBYWXNDM1lPOFQ5R0RqYTdjTmFRVzR3NCt2 SUt5UUt4ZzVrUlVYQmpjcUhFcmJHVU1EdGRPVE1iZTdNT1QyY255TmdnZzVJTWJreDJ1NVlwYnhS MXVsT2FaMkllU25zUXYvTkMySzBRVjZ1WTh2SFNNUFBCeGxKR1N4K1dJSjNXb2VIbmtEZTcrTDR2 Znc3dk0xSkp3OG1yazhSQmZ4UmZtamthRUs2ZFN1V2NaNHVuTGJsZmxaNXRISTdEMG1YWDE1SFdo bkZnMlptNjVNN0x0Q0dUMThURWxuemVKWTZJTXVOQU9pUFZXRzU3T1FKTU82ZmxBNGJwOFNSaW9J enBRR0lQeks3VStIZ0RTaXpkL2NsSWpkdHdpcjRkbEN3YnBkS05WeHhUQ0RNV3BFVzhLRW5zZ2Nr TFIyMG85eURESkIybTJPczZSa05xRDhCbFlkZ0tjVFpGUmMrVkE3czAxSEdLWEN6Tm5ZSmhwTWhI U3VPK2tRSXhWY2pVSExmSkhDdDMwVzBkRW5lT0dDbHgvb3ZMa0prU1pscUxROU8vVms1cFNHUmt4 RmxMRkdBbWtJVmJTcmhzV2RhTXFLZU1DamlERm5yOFlBVitqQVJKTXdzc3kwL0ZkVnZ1RmFTV21H NUtHMjNlZ2NzSFVJbzBpRFIrcFBlRmd0andKKzhGWG9NWC9VNEkwQm1Ta1JHM3FWQlB1SVVHNVFM eml5dy9VSWdVUitwSVBMM09xSjF2UlVGelJCM2hIQ3U3Z3FtTHhQbFloYUIrY0ordXJCa3hpL05O dWVJeVJ6bnVKRmxLS0ZOdTZhRWU0RWU5NU9vMzBzTmR4VU5xRDZwdzZKeGZXc2s2bDhFZVpZZ1Br SVh6OUpXNFVKZ3BGRDVDRnZOcFdOTnk0Y0E5Q2lGOXRxdHUxb1A0dVI0VUNoOC85eWFpRk5QOHNp NlVUcDN4RERmYWdFVWNIa3k0eTVUMWw0QVZOKzJrUFh3YVNVYmVWV3VEY2J4VjlxTFJBZUhwcUtE TTZlQ1FYcnJPU0JpWUtlUjBpaGo1YWpPWXRMM0xGRXhoT21pcm5UL2laMU1ONXpuQkVIZGdwa1c1 d1lsWkFwaVJKT3Ryd1IrVHVzSE5RZFF0M0lHNVpJSE9XSEFIazF0eG1Qb2tQSEdpak5QNlNENjRq SjExeXZBY0pwaHd6cFJ5eGgwek45MVFEd2hEdldRbUkvYXZzZytwUGFqQ29WTitOREtkeWxDUE0w TUR6WFFLRFZXYjErVGo1K29sZXFwdG5wdEhXSFoxeGhzU3F2SkFyNXM3Vm1sTTBuQW9VQm94R3B2 VXI4ck51aEozbnJZNWJGOFZIN2VjME91dkNoUDdIU1FIR01qSWlIV3F6R0ZMRGdGR2cweXhvNHh5 SGhVT3duS0JOM1VrRFlhU1pWMlIwV1BxVitVbVR2SlJkajBnOVltUkg5OWlWVHpCajI4Z3JRZkJM NWhEYUEvQ3V5Nk1hWVU0MjZMaUIyYVpEdUwrekNZcGN3aWNIemROMXgrYlBEdVBNQ2d3N29MOFVV M2lURzN4bTRoTWM1VUZSYm53cXdlN2xBVkk1SVJqcllrcDE4UnJJdWQzOURRZEdSbWxST1BHT1VW R2l1bUlsL3MxR1NtV1BqeGdEenBEL0Y3ZkM0UUJPNHhsVkJKaENGdW11SGlZdFVVMllURjZvMXlR VlRISzZ5a0tzSGFxVkk0QzJsK3laNGpwZE1rb0paUXhlZVJiS0EyMDVOSDM5bURwTlJmSHNFS2Nm Vm54d1hMeE5GdTNXWXZpZzR4endWRUJGQXJySE56UHlQcGg3TjkxTzBxT20veFpuK0ZYQmVoOWsy Y2FKKzRjWlljZUkxNTJHaUt2WWhvTU50Tnd2cEhwTmFhelFudzh4MVF6Mi9EQmtxdndtTFpDUGsw bTMvd2FCbWxRTG5HK0dUbVFMODZJOGp0OGpDalQ3ZjhvUks1Um0yYWUraFFYU3BGMVpOYk0yVlRE TG1Nd0QrOEkzc2p3SXd4aGVTYjRGNWxNdXpPbHlpK044QnpQRTA4SXk2NW1Oczl3WVQ2YnBGQjJ3 YS9LcElQS25hb28yL2k3Slc3cUJydGFtZG5nRzYrS0ovWWpiSi9iZy9oZE8yKzNRbHg1RWJHb3px YUptTmtSMmlSR1BtaEdFa3pUc0NrampvT2Z0R0hhaDl0UnFzNjVGYVdQckNqOTNTV00wOERPR1My bW1PU1ZJellXME1BVEpqQnU1TG1BRlE3eXZhLzgyWDdPUmdiaTRlSmxSbzgwVHJ5L3ZCc1R2WEky R3JIYk5zUkhuT1NMVzJMQXNpNU9kaUJ5ZUovbkFwZGhVSlF4MHFCY09FQWVubWRISlBtS3NXRTZM L2hqWGx1UmNYWlJ4cGdJUzc3eEM0d2IrVGhBeTMrVUllOFI0cHJVTEtyRHlOSjRxVk5sV1cwYm5u aFFLcXdCMG1HaXJvVDB3QnNaZm9RaGJGTW1QTS94UFBHRU9EbEt3OCtSOFE2eDhtMFNMNk5VbEcz ODNSSTNkWU1wWU9vK1pVbVpodlF3eTc1TjBxVHVVcjhtYVErSzZnSDFuWHBQR3VZMUNGVCt0MEtz aE1lZVJzQUlHQUVqTUJRRXJCQ0hVdEorVHlOZ0JJeUFFYWhFd0FxeEVwN3VlenFIUnNBSUdBRWpN QjBFckJDbmc2TmpNUUpHd0FnWWdRVkh3QXB4d1F2UTJlOHpBbjQzSTJBRVpvbUFGZUlzMFhaYVJz QUlHQUVqMEZrRXJCQTdXelNkejFqUjFuSzJtaVB2Zk9hZFFTTXdid1NjZnZjUXNFTHNYcGs0UjBi QUNCZ0JJekFIQkt3UTV3QzZrelFDUnNBSUdJSHVJVEE5aGRpOWQzT09qSUFSTUFKR3dBZzBSc0FL c1RGVURtZ0VqSUFSTUFKOVJzQUtzYytsTzcxM2MweEd3QWdZZ2Q0allJWFkreUwyQ3hvQkkyQUVq RUFUQkt3UW02RGtNRWFnendqNDNZeUFFUmdqWUlVNGhzSC9qSUFSTUFKR1lPZ0lXQ0VPdlFiNC9Z MkFFZWd6QW42M0ZnaFlJYllBeTBHTmdCRXdBa2FndndoWUlmYTNiUDFtUnNBSUdBRWowQUtCaFZP SUxkN05RWTJBRVRBQ1JzQUlORWJBQ3JFeFZBNW9CSXlBRVRBQ2ZVYmcvd0FBQVAvL3A2eDNlZ0FB QUFaSlJFRlVBd0RDc2xUL1h5a1FRQUFBQUFCSlJVNUVya0pnZ2c9PSI+PC9pbWFnZT48L2c+PC9n PjwvZz48L2c+PGc+PGcgdHJhbnNmb3JtPSJ0cmFuc2xhdGUoMC41IDAuNSkiPjxyZWN0IHg9IjEw MzMiIHk9Ijk1IiByeD0iMTAiIHJ5PSIxMCIgd2lkdGg9IjExNSIgaGVpZ2h0PSI1MCIgc3Ryb2tl PSIjOTY3M0E2IiBzdHJva2Utd2lkdGg9IjIiIGZpbGw9IiNFMUQ1RTciLz48L2c+PGc+PGc+PGc+ PGltYWdlIHg9IjEwMzQiIHk9IjEwOS41IiB3aWR0aD0iMTEzIiBoZWlnaHQ9IjI0LjI1IiB4bGlu azpocmVmPSJkYXRhOmltYWdlL3BuZztiYXNlNjQsaVZCT1J3MEtHZ29BQUFBTlNVaEVVZ0FBQWNR QUFBQmhDQVlBQUFCSStkSDJBQUFRQUVsRVFWUjRBZXlkQ2ZSOFl4bkhweXduV3hRcUVrNnBJNUlr V3d0dEtpY2swaUpiS2RLaUxDRkxrbjNycEFWUktiUkxDM0VrcVpTdGxCWkwyU2xVMXJJZFF0L1Av T2ZPZWVmOTNibHpaKzZkbVh2dmZIL25lWDd2K3o3M2ViZnZlK2MrOTEzdmsxditNd0pHd0FnWUFT TmdCRm8yaUw0SmpJQVJNQUpHd0FnSUFSdEVnZEJZY3NXTWdCRXdBa1lnTndJMmlMbWhzcUlSTUFK R3dBZzBHUUVieENhM3J1dldaQVJjTnlOZ0JFcEd3QWF4WkVDZG5CRXdBa2JBQ05RVEFSdkVlcmFi U3oxOUJCWlJFYllXWHlLK1gveEVoeCtSZTRWNGQvR1M0a25RQXNya1JIRlNCdHliRlY1R2JLb2pB aTd6VkJDd1Fad0s3TTYweGdqTXA3THZJcjVIZktwNEhUSEdVVTZiTUU2cnkzZTArSFl4dXNTUmQy eTBrVkxlUVd3eUFrYWdBQUkyaUFYQWM5U1pRd0JqZDRScWZhd1l2NXhNUWdmZC9hV0ZYMDdwdEp4 U3BFeitMUXNJa3hFb2dzQ0Vma1JGaXVpNFJxQXlDR3lpa3V3bUhwWXdpUFRpaG8wM1NQOUpVdGhE dkxMWVpBU01RRUVFYkJBTEF1am9NNFBBNHFycG5tS01rSnd1TVYrNGhrTHpkM2g5dWRlSVErSjN0 bzhFcENHbk5IcWxVdHBaYkRJQ1JxQUVCUGlobHBDTWs1aGxCR2FrN2l1cG5xdUpRMktPY0VzSk1J cVB5WVV2bEl2c1hya2hyYUxBaXVLeWlBVTd4eWl4QmNVbUkyQUVTa0RBQnJFRUVKM0VUQ0RBc09U Q1VVM1BWZmg2Y1V6WFNYQ1JPS1RGRkZoZVhBYlJTOTFSQ2EwbE5oa0JJMUFTQWphSUpRSHBaQnFQ d04ycTRVbmlTOFczaWg4Vk16VEtGZ2Q1ZStoaGhlNFVqNHZXVnNMN2lTZEF6c0lJekE0Q05vaXow OWF1YVRFRXpsRjBlbVhyeXFXbngxQWxxenNWbkVPTFNyS0NPS1NIRkxoRFhKUkkreUFsRXZaV3ox YTRqTFNWak1rSXpDNENOb2l6Mi9hdStmZ1FZSzZRdlloaERqY3FBTXNwUkRzcDlvYmloSzZWNTJB eEJ3TElNUm1CL0FoWXN4Y0JHOFJlUEJ3eUFrVVJZTDhocDlRc0VTVjBnY0ozaVl2UXFvcTh0emdo aG12WjBuRlRJckJyQkl6QTZBallJSTZPbldNYWdSZ0JGcnZzS3VIMjRwQ1lUenhlQWd5WW5KRm9J Y1U2WEx5VU9LSFQ1VGxEYkRJQ1JxQUVCSnBsRUVzQXhFa1lnUkVSd0JpeWFUOXRYdkVvcFhtVnVB aHRvY2diaXhQQ3lCNm9BSXQ3NUppTWdCRW9pb0FOWWxFRUhkOEl0RnFKTWVUODBsYjBkNTdDeDRt TDlBN1pBM21rMGdpSm9kSXJRNEg5UnNBSUZFUEFCckVZZm80OU9RU3FtaE1IZHpPdmwyWU16MWVo MmFUUDF6RGtIWW1Zazl4WE1jTXZWMkJrVDVQTVpBU01RSWtJMkNDV0NLYVRtamtFTUZiMDFBNU5x VG56ZXd4ejNwZHliUmpScGxMZVZwelFnL0tRWnhFanF5Uk1Sc0FJeEFqWUlNYUlPR3dFOGlHQU1U eE1xZ2VJWThKZ2JTVmhVV1BJbHl6WVVoSCtUZ2xmcHJTYlJhNk5FYWdBQXVFUHJRTEZjUkdNUUMw UVNJd2gyeXZDQXJQQVpUc0pEaEhqbDFPSU9EU2NJK1BDUk9pTlBpNEJjNUlKMzZZd2h3WEk2Ukpo NU9nOElPbWFZcE1STUFJWkNOZ2dab0RqUzBZZ0JRRVcwTEMxSWphR3JQcmNRUHFuaURGQ2NreEd3 QWkwV3EzYWdHQ0RXSnVtY2tFcmdzRG1LZ2REcFhLNmRJTjhmUGJwWXJrbUkyQUVhb3FBRFdKTkc4 N0ZuZ29DbkJSemduSU9memNzY21HKzhHckpUVWJBQ05RWWdmQ0hYZU5xVExib3ptMG1FWmhmdGVZ TEUrRkpNUksxT0dUN0Vua1lKaDNFbTBndnBMMFVpT01nazdoTlorby9RN1NEZUZucDNTSU9pVEJ5 NGk2aUM1ZUxUVWJBQ0dRZ1lJT1lBWTR2R1lFQUFiNDl5SEJwSUxMWENCaUJKaUZnZzlpazFuUmRT a0NnYnhJY204WW5uL29xK0lJUk1BTDFSc0FHc2Q3dDU5SlBCb0hGbEEyTFp1U1lqSUFSYUNvQ05v aE5iVm5YcTB3RWxsWmluQ2NxeDFSbkJGeDJJNUNGZ0ExaUZqcStaZ1RtSWNDMkNzNFNaWUZLRVdh UnpMd1U1LzNueXhoeGVzam1YYzMvLzNhcHJpQU8weUtNWEdLVEVUQUNlUkN3UWN5RGtuV01nQkV3 QWthZzRnZ1VMNTROWW5FTW5ZSVJNQUpHd0FnMEFBRWJ4QVkwb3F0Z0JJeUFFVEFDeFJHd1FTeU80 YmhTY0xwR3dBZ1lBU013UVFSc0VDY0l0ck15QWtiQUNCaUI2aUpnZzFqZHRuSEptb3lBNjJZRWpF RGxFTEJCckZ5VHVFQkd3QWdZQVNNd0RRUnNFS2VCdXZNMEFrYWd5UWk0YmpWRndBYXhwZzNuWWhz QkkyQUVqRUM1Q05nZ2xvdW5Vek1DUnNBSUdJR2FJcERMSU5hMGJpNjJFVEFDUnNBSUdJSGNDTmdn NW9iS2lrYkFDQmdCSTlCa0JHd1FtOXk2dWVwbUpTTmdCSXlBRVFBQkcwUlFNQnNCSTJBRWpNRE1J MkNET1BPM2dBRm9NZ0t1bXhFd0F2a1JzRUhNajVVMWpZQVJNQUpHb01FSTJDQTJ1SEZkTlNOZ0JK cU1nT3RXTmdJMmlHVWpPdG4wbGxSMkh4VmZJcjViL0VUQWhKSHZMdGx6eEtiNklMQ2NpdnBaOFRQ RmFiU1hoR0ZiNDBjbWNTVm9FNVdDTW9WOHZXUXJpZ2ZSb2xMNGhUaU1lN1BDeTRoalFzYTFQTHB4 M0t4d1d2bkRQTkw4dHluQks4UUhpaW1YSEZQZEVMQkJyRnVMelN2dkluSStKNzVUeklOekhibFBF NGRFR1BuUkV0NGkvcGI0NldKVGRSRllTRVhiVTN5RCtLM2lKdjArbjZ2NllMVG5sOXRFd2dpdXJv cDlVdngzTWUyNGdGeFRqUkNvMGcrdVJyQk50YWdZdFROVmdvK0loNkYzU3ZsWDRoWEVwbW9oOENR VjU3WGlQNHVQRURmMVFmcGUxVzA5Y2RPSjV5cnR5RXRyVTl1eWtXMUl3eld5WWcydEZEK3V3MVcz MTRoSG9WVVY2U1F4dzFKeVRCVkI0RmtxeDhuaTU0bWJUQXVxY29lSUZ4ZlBBdTJvU200a050VUVB UnZFbWpSVXA1Z3ZrN3VkT0tZZlMvQVNNUThjZWh1NGhNK1dMS1lOSmRoWVBGbHlibVVpUU8rRGRn NFpXWmw1akN1dFZ5bmhkNG5yUnFlb3dDSGVpWitwaWZWMTdiZmltSGkrN2lQaHJMd0FxS3IxSmhx czNqV1lyZEpqeURCMllhMFBWbUF6OFIvRmo0b2hYTUxJdjRZZzRtMFVmb3JZWkFTbWdRRHpiQ3RO SStNeDVIbXYwcnhRdklINCsrS1lWcE9nS1hWVlZacE5Ob2oxYWw5V0g4WWx2a3dDVnIzSm1VTVl4 aE1sZlVRY0VwUC9TNFdDRkQ4TFBMYVNuSldxeENjUCtGK1NmVnY4Y3ZGODRuN0VJb040QmVEWE84 cWt2YTM4ZnhJL0ppWmQ4amhML2xYRUlmRW16aHY0cnlXTWRWazB4SFZkeWlUSytYcHBVRzVXQTVK ZnlNaTROcWhPTEFvSjR6MmdOTmNVUTlTWGw1UHJGRWgwN3BlZk92VXJaN0tha2Z5WGwyNUloSkVu YVNYWW9ST1hBeDFrWE92SDRBUzJKMGpoSDJMaUpFdzdJZWM2ZXJvOEZBMnJERmFzZm03U0FwdUhC TUl4WXU1ak9WMWFXTDVseGFZYUlHQ0RXSU5HR2xERVFZdGtybEY4REkrY0xqSE0wMjlKUDBwcjZS OExQTDRobDRjNWM1Znl0bWxwL1grSCtEZGkzb3p6TEtXWGFwZDRrLzZyUWp6Z2VYdE83a0h5ZUxQ azVQdGh1VHlZR1dwaWRld3ZGWDZGT05iRldCOGxPWEhscE5JTEpQMmQrRHd4NWVaaExHOFBJZU1h ZFRwWFY1alRrNU9MTUxhN1NCT2pzcS9jY0I2UTFjRFVpWEllcjJ1OENNaVpPTEVRNnp2SzlVcnhU dUw0QVkzeFJjNTE5TkNYMmxpSitiVlI1OExIV3JBQ2lkK2t1SGVJWTNwK0xIQzRtZ2drRDVocWxz NmxpaEc0THhZb3pOd1JQVGtlekFyT29Yc2t3Y0JoWUJMbVFYMjU1R25FQTV4OVlPR0RQVTBQR1Nz R1dibktmQ1hoUWJ5RkZEQk1XZnNpdVNlUGxkN2J4QXhCWWFqazdVdjBOSGJvYzVXWEJYcG9lY3RI TXEvVHY5UEVHR001bWNUdzlhZWxRWG16akxKVVdoaWNqOGxERzhpWkdJRUJiYlJsemh6Uis2NTA4 OVJmYWlNVDdieS9Zbzg3SDJVeGRXSWtZZXFGR0xrQU14U1JtM0tHcWx2N3FySklobUd1c0NJTXlk Q1RZMDhpdzE0TSs0MDZQOGdxVk9ZY1NUUE1JOHVQY1dONWVaNEhHNFo0a09FZ0wrNUxIc29ZSjhL RG1DMG84UkF3aHVmamlqaksyem41MHBOVjlFeGl5TytObVJxOUZ6K2s0TEE5YWtVWm1laVJma0d4 YVZjNXVZbjY3eUZ0TUpSVENwMnZWT0xoUkJiWXZFL3lwaEJ0bXphNndOQjNVK3JZNkhydzRHbDBC UnRXT2ViUmZ0YW5Ua3RJVGkrRVlUL21NeGkrb2ZmNFFzbjc5UjUxcVVzODNQZFRLRFlzbkw2eGh1 UmNwMGZFaHZGYkZRNkpCOXN3S3dkWmtjYzhKdmNmK1gwelRDenlrOWViSkNOdnRvdlFHMU93aHhn V1hibEgwbW9SanN2MG9IUllwWXVoNEdGUG1xUk5IcnJVUXd3Vjl3Z0dCQmdTNVdGSXVteENaK1Z2 SE9YWkVsQXVPVzFpUHluNkRHRnllRUpiMlBsSEdEblhZY3JkdVpUYmVZczBXWWdscDB1UHk4ZktS KzRYMHUxWDFnOUlqemxGT2FVUTl5MFl4WW5SdzIvQ29oTmVDQTlTNWJpbjVIU0pFNk9ZVis0SzdL a3VBanlRcWx1NnNaU3Mxb215U09QOXFzRzE0a0hFVUJtblpWd2x4ZitLbWZCbnJremVWT0pCalhF SUwySzRXSXlDVVdSQkM0dDBmaWdGaGpOWlhTZHZsOWo0ajhIcUN2cDRTSk85V2N4cjB0dTlTM29N bmFYTnZXREFHTUpqWG8rOEdYcmlhQ3ptQkJXdFN4aHI1a1c3QW5tWU8rVmxZRlA1bWEva0xmMVQ4 ck44L21HNUVHbVM5cEVFSWs1YndCU3BkSU1ZR0hwLy8reElicFRMSEJsbGtMZUhYdHdUR2w4QW83 OTlTdktVOHpESmsrRjN5c3FHZWRwRjRpNHRKVitaYzN5ME5hY3FjUXFQa3U0UzkrVGVDdEdHY21w RnZHZytReVhteFlOcEJucldDdmJRUlFyeGNpckhWSFVFYkJDcjNrSnp5OGZpalRkSWZMRTRML0Z3 M0UzS3hHVUJDRDlrQlh1SVJTdjBHa0xoVnhUQVlNbnBJUjZlR01aUStGSUY4c3c3WXBEaU5GbTV5 a0liSmRGRDlMTGl1VTdtUkRIeVBZb0swSnVTMHlVZXdLUkxMd3pEUU8rTUJUaGRoY0FETGtGd0tD OXhxUlA1aFJFeGp2VFdROWtrL1F6Zk1YY2M1b21CL2tFbzZQaHBqKy9KejBzRHZYWHdvdGY5SmNu S0pBekRBU2tKdmtleU1vMnZraXVkV0JWTkc0ZjhQK1ZDTy9OYlNKdW41cVdSWGlNak5sSTFWUjBC RzhTcXQxQjYrWGl3TUV6SmNCakdLVjFycnBUNU80WWNHYVppdUN6VVlPNHhEUE5qWjlWaEtFdjhQ QlI0dUNaaDNNWDBqOVdLY3ZvU2FkTGI3S3NRWGVDdG16aVJ1RVhQTHBhMWpYa3N6QWd6ejBxZG1Y ZkZvR1dvWmw0Q0l3eEttbEtlbm54YXZESmtHTVI0dGVqdmxUQXZDWExtRUM4THZEUzhXMWZvVVZQ Mk5KeDF1UkJoUEZoWUZTYkNjNGdUYkRpc1BwVFgyYy9ROUs2cXdEQy9UNm1icG9rQU4rSTA4M2Zl b3lQQUVPWlBGSDF0TWNiZzdYSlpsY213b3J5WnhKQVpRNkdKRWtPZERMRW1ZVnlHc05oV2dmRkxZ NDZRUXkva1FYTk9MS29ZNW0yWkhrdVlmdUxuWVozNDg3cHNNOWxheXFlTG1kZWhIUFRnbUhjRlA0 bEhJaFl6SlVPd0l5VXdwa2hwTHljWWI5cHlURm5tU3BaaGY0YklHUTRQSTlDYnBXY2F5dXJxNThz ZW5BakZpOFcwOGE0cmhsTXB0dzNpVkdBdlBWUG1neGp5WW00UDQ4YjhEd2J5cDhxSk4xVTVQVVM3 TTIrRTBldTVNT1lBdzUwTU1ZMDVtMjd5OUlMWjFNL2hCY3hSbnFvcmJQMkk1eHNsSHBuRzBZc2F1 VEJCeERRanowdFVvREkxTCszeG1aVGNtVXQ4VVlxOEk2cXN3MzNOM0NnR2tGWEh6RjMvWEtXMU1S UUlkU0llakhVcXI4dWFEd0dHOERDUS9EaFp0SEJHU2pTR1hGa1ZtWEpwYkNJZXlQRFlNZ2dTeGhn eWI4cW1mbm9md2FXMmw3ay90b3Z3Smo5b3IyTTdRcDkvby9SVyt5UTFNMklNQmZPVDhiQTdMM0lz QkdNNHUycGdNS3pPUFpYR0RFMHpmMDRQbDVmUXFyNGtWUTNUeXBYSEJyRnlUZEszUUR3a2VIditv RFNZaDJIWWIzUDVCeEZ6UnNTSkh6NzBraGhHN0JlZklTME9FMDk3QVBTVHNjMmpYM3FUbHJQSWgw M3pZYjdVaWRXZjlKNllZK1BqeW13SFlQZzAxR3VDbndVZGNUMllJNHhsMHdyenpVQlcvV0ljd3pL d3JZZHBnRkJtL3d3Z1VJVXFMbWZ5bmdBQUJtOUpSRUZVMmlCV29SWHlsWUUzYW80MSs2TFVXZWFO UWVNYmVoZ25pVEtKZWNXc29VcXVjNzVsbUFnclU4a2psTlhKejc2OThJQUJIcndNRS9QNUs0YVk2 MVNYVWNyS1BzWTRIaXR4K3cyVE04eEhiNWNYQkhwcEdDV0czK00weWd5emlwaDU4RGpOUFBkMEhN ZGhJMUFZQVJ2RXdoQk9MQUgyTThXWk1kUTNhQ0VMY1RoL05ONzh6RUlRZWt4Y3gxakUyeHQ0S0RH Y2lJdE9uWmdIZWJ6ZmoxNWd2dzNTbktsYXAvcmxLU3Nya1JsRkNIWFhWWUNUaGVUTUlRNUs0QjVo THgwOS9VdWxjWUY0bkM5RnRBbGZ2a2pyelNwcmt4R1lMQUkyaU9QQ3UveDBXUkVaUHppWWMvbThz bUlPUTA0cXNkWGlFN29TRDVmUjJ3eFBhR0ZmSTZ0QXBkb2xoaGZUNXQ5NGNQNU5XaHhhelViNVY4 dlBNS1NjeWhLOVJYcEJjUUVaT3UxM0ZtcXNXNmN3QmpGZThzODl3QUVLOFVzT293RnN0NGpyeHoz QmdwRllYbWFZYlRnY0wxZG1tazdMQ0l5RWdBM2lTTEJOSlJKemdHeXJpRE5uUS9NZkpHUkNQOXpI UlMrSmsyY3dwSnh1STVVZTRuTkhMSUZQaER5WVdCQ1FoSEV4Y2d4cHNYb1Z3OHFHZmpZZ3MyQ0hN MEk1M293M2ZIb1NQRHl6NWlSSmIxTE0za1dHZ2VQOGVIbmdsQnpxd1p3czJ6RDRiaVRIbDhXNkRD M0doaVBXS1N2TUlveXdMVWlYbmh3dkdwUUJYTUVkZVY2bTk4V252K2o5aDNFT1ZZREZSS1FwYnd1 WHZaanNhU1djTUM5SGZHa2tDWS9McFh5MEMxdEN4cFdIMHpVQ3VSQ3dRY3dGVXlXVWVNaHo2Z1h6 UEhHQjJITjJzb1RzaWVNQkEzTmMyem1TcGZYd09HZzVmdGp4QU9WN2Zza3dxcUsyaVY0b0JwQUhK R1hBK0tZOW5ObnduelZQMlU1c1F2OFlEcWJ1Y1hZWWVBNUlweDdVbDIwWVQ0MlZPbUY2VXh4RzNn bjJPR1VIS012dFVhSVlRazZOWWRzTVcwWTRaeFlqSGFsbEJzR0FGNXBZaWM5cmtTYjNDUzZuc01R Nlg1VWc3bUZLTkJaaTRSY3ZWcFNuYUFiOEZ0aS9TbHA1bVFNZ2VJRXNtcmZqMXh3Qkc4UjZOU0Ji QmZqVUU0WnYxSkx6SnM0UVlkckNFdmFIN2FXRWVRakx5VTBzVk9HWXQ5d1JKcURJMXpLb2E1NnN3 RE0rSDVXaFZBNXN6aE8vcUE2OVdRNXV6MHFIRnhONnRWazY4VFVNN2M0U3huV1RLSk40WVdKUElD OE9tWW9sWHVTSVBRNU5LREZKSjJVRWhrUEFCbkU0dktxZ3pjT05SU0QwMm9ZdEQzTTFIRmVHWVUy THl4dDFzb3IxUDJrS2tZeWhQbFlrY21BMC91anlWSVAwT2pnWW5LSG1ySUxRQytJY1Z3NmVEdlhv YVlCektCdW4vOHRLbkFQUDVhUVNDNk9HTllna3hQWUc5cVBtdlYvUTQxQ0h0QmNtMGhzWGMvOHdI ODNMeWJqeXlKZXV0V1lXQVJ2RWVqWTl3MXc4dE5oWXovZmtlS1AvZDBwVkdJYjdrZVRvME1QZ3U0 R0REQjFHOFN6RllZbitObkpKbXg2TXZHM2l3Y1c4RzkvTFk5TS9aMkFpYTErczJMK3JWUjcySTJL d3c5NGk1ZVVyRjh5YnJTY2RGZ2o5UlM3RHpITGF4SkFsMnpTWU8yMEx4dndQdzhWaENmVFF3eGNX eXNxS1QzQU8yMkdZNHJEYWxCWEpmQmVSN1RzTUtZYngyYUtCbk92b29SOWVuNVNmTmpwNlVwazVI eU1RSTJDREdDTlNyekJ6ZGd4VmNpNHBuNkhoSVI0eVJtMHpWUWtkVHErUk56Zng4RDFOMnFUTi9F cVNMdDk3WXc2UnowbGxwWWt4NW56VUpCNHVZZVJLdG9kWVVKSXNJRUV2WVliUmVoUTdBYllGSkRx Smk2eHp1Y2RoMlBBNFNUalVJTkdsRGl3NFluNHRPVGtISTg5OFlxS0R5MHNIQmtuUjIwUWV5RU5H MXI2WThvOXJvUzUrWkNtcWJSRXZLM3lLaXVGYWRHSEt5bllKUHR4TVhWQWtEYTZGakl4ci9aZ1hI YjRTd25jT21SOE40OUl1eUxtT1hyODA4c3BwdHpCOS9JUEtsNlNOSHZvaFU3NjArd1laMTBMZFVm emNlOXlEU1JuU3lzKysxdVM2M2ZvaWtGbHlHOFJNZUh6UkNCZ0JJMkFFWmdVQkc4UlphV25YMHdn WUFTTmdCRElSc0VITWhLZjZGMTFDSTJBRWpJQVJLQWNCRzhSeWNIUXFSc0FJR0FFalVITUViQkJy M29BdWZwTVJjTjJNZ0JHWUpBSTJpSk5FMjNrWkFTTmdCSXhBWlJHd1FheHMwN2hnUnNBSU5Ca0Ix NjE2Q05nZ1ZxOU5YQ0lqWUFTTWdCR1lBZ0kyaUZNQTNWa2FBU05nQkl4QTlSQW96eUJXcjI0dWtS RXdBa2JBQ0JpQjNBallJT2FHeW9wR3dBZ1lBU1BRWkFSc0VKdmN1dVhWelNrWkFTTmdCQnFQZ0Ex aTQ1dllGVFFDUnNBSUdJRThDTmdnNWtISk9rYWd5UWk0YmtiQUNMUVJzRUZzdytCL1JzQUlHQUVq TU9zSTJDRE8raDNnK2hzQkk5QmtCRnkzSVJDd1FSd0NMS3NhQVNOZ0JJeEFjeEd3UVd4dTI3cG1S c0FJR0FFak1BUUN0VE9JUTlUTnFrYkFDQmdCSTJBRWNpTmdnNWdiS2lzYUFTTmdCSXhBa3hINFB3 QUFBUC8vdGs1VC9RQUFBQVpKUkVGVUF3RExXaGZ3emp2ZmhRQUFBQUJKUlU1RXJrSmdnZz09Ij48 L2ltYWdlPjwvZz48L2c+PC9nPjwvZz48Zz48ZyB0cmFuc2Zvcm09InRyYW5zbGF0ZSgwLjUgMC41 KSI+PHJlY3QgeD0iMTE3MyIgeT0iOTUiIHJ4PSIxMCIgcnk9IjEwIiB3aWR0aD0iMTE1IiBoZWln aHQ9IjUwIiBzdHJva2U9IiM5OTczMDAiIGZpbGw9IiNGMEU2RDMiLz48L2c+PGc+PGc+PGc+PGlt YWdlIHg9IjExNzQiIHk9IjEwOS41IiB3aWR0aD0iMTEzIiBoZWlnaHQ9IjI0LjI1IiB4bGluazpo cmVmPSJkYXRhOmltYWdlL3BuZztiYXNlNjQsaVZCT1J3MEtHZ29BQUFBTlNVaEVVZ0FBQWNRQUFB QmhDQVlBQUFCSStkSDJBQUFRQUVsRVFWUjRBZXlkQjdBc1JSV0cxMFJoVGhnd0I4dzVnamxuTVl1 S21IUENnQUpGTkNCSXNBaEtVQkFRVUVBUkxVRUJnVUpCaVNLZ2tyT29vR1NKUmZULzdydXoxZHQz ZG5abUorek03UC9xbk5keE9ueXpkODUyVDNmdkhRZitad0ltWUFJbVlBSW1NTEJCOUlmQUJFekFC RXpBQkVUQUJsRVFlaXZ1bUFtWWdBbVlRRzRDTm9pNVVUbWpDWmlBQ1poQW53bllJUGI1N3JwdmZT Ymd2cG1BQ1ZSTXdBYXhZcUF1emdSTXdBUk1vSnNFYkJDN2VkL2M2dGtUdUx1YXNJYjBXT20xMHRz WDlTYTVKMHZYa3Q1ZldxV3NwOEtTZXZLNjYrZ2FTOWNJdUwweklXQ0RPQlBzcnJUREJPNmt0cThw dlZLNnAzUmxLY1pSem9MY1JmOC9RN3FWOUdJcGVibEczbEp5QjEzOUZLbkZCRXlnSmdJMmlEV0Jk Ykc5SklDeDIxdzkyMWFLWDA2bWtJZThHeW9YZmpsVHkzMTA1ZU9sRmhNd2dab0lOR1FRYTJxOWl6 V0JaZ21zcXVxK0lpMHFHTVEzRkwwb3luOWZoUjhtdFppQUNkUkV3QWF4SnJBdXRuY0U3cTBlclMx bDZsTE9VSGhmK0N5RjdyeW9MNVY3aGpRVS9zNTQvMGNaWVh3Ui8wT1VlUVdweFFSTW9DWUMvS0hX VkxTTG5SY0NjOUxQbGRUUHAwbEQ0UjNodXhXQlVieFZMbnFVWE9LdWtodktreFY0bEhSYTRmMGhS amU1L2hwNW5pbkZRR2NwVTd6S1pqRUJFNWhFd0FaeEVpR25tOEF5QWsrVWN6ZHBLSWNvY0s0MGxu TVVjYlEwbEhzcThBanB0SUpCREsrOVZJRkxwQllUTUlHS0NOZ2dWZ1RTeGZTZXdCWHE0YzdTNDZR WFNXK1dNalhLOWdkNVIrUkdoUzZUVmlYTHE2REhTa09oN3F2RGlIcjhMdFVFNW9lQURlTDgzR3Yz dEJ5QmczVDVKNldyU0JucExTZDMzSFRrUFpUMlNHa29OeWd3N1lpTzh1THBWa2FtR0Y0VmF6RUJF NmlDZ0ExaUZSUmRoZ21NRXNCNHNSY3hqRDFmQVZST1lYbW9ybmk0TkJUMk51NmppUEJRZ0FzVTNr UzZvdFJpQWhNSk9NTW9BUnZFVVI0T21VQlpBdXczNUpRYTlnMkdaUjJod09YU2FZUVZwcnlEREsv OXJBTHZrWWFIQWpBcVhWOXhGMHFyT2hCQVJWbE1ZRDRJMkNET3gzMTJMNXNod0dyUEw2dXFEMHRE NFgzaWpvcEllOStvNklueXBJazVSak5nbEtzNkVHQzBaSWRNb01jRSttVVFlM3lqM0xYV0U4QVlz bWsvN2IzaWxtcjlhZEpwSlo1K3pWdk9Sc3I0RHFuRkJFd2dCd0VieEJ5UW5NVUVKaEJJakNIbmw4 WlpEMVhFRHRKcFI0Y3NxR0VxVkVXTUNDdGVINjBZL29aWjRQTjYrVm45S21jb3RJdFRjaDQ0akxI SEJFeGdMQUgrbU1ZbU9zRUVXa1NnclUxaGNjdTZhbHlhTVR4YzhXelNaK0dMdkZNSm0vMTMxNVY3 U00rVXNpSC9JM0kvSldVUkRZYVdMU0RzaVh5bDRqZ3NRTTVRT0JEZzZjT1FQU1pnQW1NSjJDQ09S ZU1FRTVoSWdIZDFqTUEyVGNtNW4rTGVLUzI3VjVEdEdoakVENmtzRGdlNGwxekNHRUo1UjRRREFY WWJpUmtNR0NVK2YrQi9KbUFDRXduWUlFNUU1QXdta0VvQVk3aVpVamFXeG9LUlhGMlJaWTJoaWln c0o2WmM4WVNVdUhaRnVUVW0wQUlDTm9ndHVBbHVRdWNJSk1hUTdSVmg0NW02WkNUM2JVWGlsOU80 ektyZXhqdnFDazJnYWdJMmlGVVRkWGw5SjhBVUpGc3JZbVBJMW9xWHFmTzg2MHViemxUU1ZNSUsw KzEwNWI1U1RxZmhmU1MvbktGZ3FtQ3M0NFJaakZUak5qZzh2d1E2MDNNYnhNN2NLamUwSlFUWXhz QlVhZGljOHhUZ1o1K09rVnUxUEZVRmZrRzZtdlF4VWpiaVU5ZGQ1WThGWTgzQ21qaisxRGpDWVJN d2dhVUViQkNYTW5HTUNZd2p3QzlPN0tURThPL21lb1Y1WDNpNjNEcmtGQlVhLzVUVWF4VDNSbWtz ejFQRSs2V2hjQ2o1a1dHRS9TWmdBdWtFd2ovczlCeU9YVUxBRVhOSmdOOGkzRUE5WDBFYUNqOEpk YXdpbUNhZHBLc3FYeWpyS0JCZlE1eWloOEt2V2h3OERDM3o4SGU3dDd3Zmt6SkZpcjVPZmxhMnhr Zkc3YWw0eXBCak1RRVR5Q0xBSDFaV3V0Tk13QVNXRVdEMHhYVHBzbEJ6LzkraXFyYVF4cU5Fak9B dWlyOXBVVEdhOFFIZ1p5dHRheWxHVjQ3RkJFd2dpNEFOWWhZZHA4MGhnYkZkZnJOU09CRkdUdU55 a21yOHVQUTJhVjdCZ0s2aHpCejBMY2RpQWlZd2lZQU40aVJDVGplQndZQmZtbUFoeXl4WjdLL0tP WjZOMWF6eVpzb0pTbDFaZXJ6VVlnSW1rSk9BRFdKT1VNNDIxd1Flb042dkpKMmxNTzNKdWFqODF1 SUgxSkRqcE9HZXd5c1ZabXNHQzI1ZUlQOVpVa3RFd0VFVHlDSmdnNWhGeDJrbXNJd0EyeXBXbEpk dERXWDBBSlVSQ3IrTUVaZEhYSmduOWwrbmlMMmtxMGlYa3liWDMwLys5MG9QazNMK3FSeUxDWmhB RVFJMmlFVm9PYThKbUlBSm1FQkxDWlJ2bGcxaWVZWXV3UVJNd0FSTW9BY0ViQkI3Y0JQZEJSTXdB Uk13Z2ZJRWJCRExNNnlyQkpkckFpWmdBaWJRSUFFYnhBWmh1eW9UTUFFVE1JSDJFckJCYk8rOWNj djZUTUI5TXdFVGFCMEJHOFRXM1JJM3lBUk13QVJNWUJZRWJCQm5RZDExbW9BSjlKbUErOVpSQWph SUhiMXhicllKbUlBSm1FQzFCR3dRcStYcDBrekFCRXpBQkRwS0lKZEI3R2pmM0d3VE1BRVRNQUVU eUUzQUJqRTNLbWMwQVJNd0FSUG9Nd0VieEQ3ZjNWeDljeVlUTUFFVE1BRUkyQ0JDd1dvQ0ptQUNK akQzQkd3UTUvNGpZQUI5SnVDK21ZQUo1Q2RnZzVpZmxYT2FnQW1ZZ0FuMG1JQU5Zbzl2cnJ0bUFp YlFad0x1VzlVRWJCQ3JKdHBNZVhkWE5lK1c3aWY5ci9UMlFLK1YvMWpwV3RLSFN5MnpKL0F3TldF YjZZT2tsdkVFSm5GYVI1ZUduM1g4eENuYVlnTGxDZGdnbG1mWVpBa1l3ZzFVNFpYU24wbmZLWDJB TkJUeXJLeUlyYVQva0pLUEI0Mjhsb1lKM0ZYMXJTMDlUL3AycWYvZUJDRkZ6Q2tGaXFPYUo5Q21Q OURtZTkrdEdwK2s1djVaK2kzcFhhUjVoWkhrU2NyOFNxbWxHUUozVURYdy9wdmN6YVZGN3BleXo0 MlkwOXpjNm01MDFBYXhHL2ZwdVdybWtkSW5TcWVSRlhUUkw2VFBsMXJxSi9CZ1ZiR2I5TEZTeTNn QzVqU2VqVk5tUU1BR2NRYlFDMWI1U09YL3FSU2pKbWRFZnEzUWk2Uk1PZkZ0Ry9lbENoOHFqZVUr aXRoVitrQnA4K0lhVGFBOEFVYmJmTTVESmE1OHlTN0JCRVRBQmxFUVdpejg0WDlaN1h1Y05KVGJG SGl2OUczU282VTNTaEhjbytSNW5mUUxVdkxKR2NwVDVGdE5hakVCRXpBQkU0Z0kyQ0JHUUZvV3hJ QjlLS1ZObjFQY3ZsSlcyY2xaSXNSdnI5anZTV041bHlMdUljMFNScHJrTzFpWldMVktlU2grVnJD dW9YZ1c3OGpKRkZZQWNsMmkxeW4zYzZUSWl2cHZFK2s1MGlTZDhnOVVtRVZCZkJtUWQ2S1E3OG5L dFpQMFg5S2tMTndMRlNhZWRQSXBtQ2wzVXVxcnBmdEkveTJsakZDSkkrMkZTaU92bkJGWlZTSHlr KzhSOG9kQ21IalMwUitIaVlFZjlxc3JET2ViNUpJWFpUVnhWdDNLT3BTNnVkUDNrQlB0QzVWK1py VjFXazV4djZpVHVHSEh4M2hnMnBYUDg1Z3VPTG9KQWphSVRWQ2V2ZzcraUpucURFczRUb0c5cFpP RWg4V2V5c1JLMDhQbDh1REEwTHhaZmd5UG5DWENnKzU5aXIxRStuTXBJODNROE9HbkRNcTlWT2tm bG5LTm5OeEMvaldWRzJPMXZ0endQUnZsdjBseEdJTWQ1Zklna3pOVzdxY1V2aGljS3ZkVDBvZElR OEVJRVU4NitjZ2Zwb2YreHl2QW9pV21tOThqUHdaYnpvZ1FSOXFmRkh1SWxIZGdjaXFUNTZra0Z1 TDhSQzZjdzhVNHJDWk82bVlXNEZIS1UwU3E0dDRHVG5uN1RaKzc5SG5PMnkvbnE0bUFEV0pOWUNz b2xsSGN5MVBLK2FYaXJwYm1rUk9WaVhlUWZKdmZRdjdqcGVPTUlROWYzc2Z3dnZKZXlqZEpNRllz SFBtK01uS3RuSW15bkhKOFU3cXRkTkkxR0xJdktkKzRrUjM5WXFFUnEyaVZiYUtRankwbzkwN0pT Vm1NVEorWmtqWXU2bFZLMkV1YVZwNmlDd3RmQkg2dnE4SXZDQXFteWdzVVM5L3p0cmNxN20zZ3BL N25FajVmWGZvODUrclVURExOVWFVMmlPMjkyV3lxZjFyVXZGc1VablFpcDFMQjZQQ3VrczM4UlF2 K3RDNWdwRWNaOG1iS25aWEtxRk5PTG1GcU9HMGtoREhHRURPbG5LdWd4VXdZc2EvS0g3WVYvOWNV RjcrblZkUkVvYnlYVGN3MU9RUDkyRjNaN2liTkszdyt0bFBtUEFhNUN1NXQ0S1R1NWhMYTJxWFBj NjVPT1ZQOUJHd1E2MmM4YlEwUDFZWDNsWVp5bVFLOG41RlRxVHhicFcwc2plVmtSYnhZeWdpRGgr clQ1Zit0TkpZTkZjRW9WRTV1WVVxVUtVY2VYby9SVmF5WWxUTWlNRWpiYXZKVzVXTHFWODVRV0VD MG5rSk1NV2VWaVFIbm5hS3lMZ2psTTYyMkVGajg3M3E1dkx2RjhGSVcvWCs5NGk2U3hzTFVaaEoz Z0R6a1orcVdxV29GaDBLWWVOSlJ5aWNScmh5MkVLOGlodjJ6bElGMDZtZGpmMXovUzVRZXQxMVJt VEl0OTFsenl1eFVsTmkxejNQVWZBZG5SV0FPRGVLc1VCZXVOM2tZaHhleXlPS0dNS0lDUHcvbmo2 aWNlSFRDZTBlbWJCbVIzcXowVzZXODMySmw2ODd5aDhMbmlORWxiUTdqeC9reFhJeisvck9ZNFh5 NW41U2VJWTBGSXh6R1VRZnZMc000L0pTM21UekpkREpsZmxUaEU2U2hZSGhlRVVSUUo0Y2V2RVZ4 TEhUaEM4Zlg1ZDlEeXFwZE9RUDZ6enREcHAwSmgxcjJGQ0FNRGNZMkxKTTI4d1VEb3doMzZ2K1ZN dkJPK1NxNW9iRGFtT24xTUc2Y3Z3ejNXWE1hMTZjNHZtdWY1N2o5RHMrUUFBK3lHVmJ2cWpNSVRE T0ZsMUhjMkNTbUpERnlZUVlldXJ5L1M0eExtTWJEbWROeVdCMGF4ak5hQ1VkZVlWcm9aekVOeG9a RlAyRTh4aEhqRzhhbCtXa3ZpMC9DTkI3V3ZGc040L0JmcnY5WUhJU1I0OTBvaHBSRklUOVFmQ0sw Z3hXY2pPNUlaMVM2WlpJWXViUTlpaW9kWkI4cG85cXdvQjhwUU52bGpBaUdFc01ZUmpJYXl2UGVr YmFYNFQ1clRtR2ZzL3g4UHJyMGVjN3FpOU1hSm1DRDJERHdBdFd4S0tCQTlxbXpNa0xCQ0lRRnNM Y3hObmhoK2o4VllNUWtaeWlNTURsUlp4Z3h4c09LejdTSFBkblA1cjhKeWdNdlhpMzZGMTJEVVJ2 SWpRWGpSdi9lcndSR2dOU0JVVmN3bHl5dlhHeXpZUHNHQmtYQlNvV3l3d0o1VHd5ak1DN3hZNVF3 L2trWTk1NzZqOVcwY2pLRk1zdHd6eXhjaVhWelVoVzVwR3VmNTF5ZGNxWm1DTmdnTnNONW1scDRj RTl6WGRGcjRpbEpybWVrbGt3WEVvNlZCL014Y2FUQ0xBNlJreW04QjgwcU8vTmlKYVk5L0huWTB5 WWxseFora1lKOWx2eVN5QlVxalNscWVMRHFOUjdKS2JtVU1OWEp5czJ3RU40WnNxMkMvcVRwZDhM TWkvNDhJL095M0JlckdqcE5jaHBXbXNQVHRjOXpqaTQ1UzFNRWJCQ2JJbDI4SGg3RThWVThRS3Qr S01kMUVPYTlGVzZXL2k4bE1jK0t4eUtqczVRcUJtbjl6OVBlUWNZLzNqdHg1QjNiVXRpRHlUNUxm a2trWHRTVVVVVHJrOHB5cDRNejVrUVRwdEk4bjQ5WmZaNm42cEF2cW9lQURXSTlYS3NvbGZkZTEw UUY4WUJtK2krSzdsU3dxWkZ2WGlnODVMK2l6SCtReHU4bUZUWGczUnZiRzE2akFCdmo1WFJTeW5L ZkYwNUZiMjVacmtYcmMvNGFDZGdnMWdpM1pORWNReFl2cytlaGxCeDlscWQ0VmxRZXBvejhKdC85 NWVZVlR2aVlsRGR0ODM3YUlweEo1UlJOWjhGUGZFMlpMd2tzU3VHd2dMQk10bDJ3NnBYUktPOHN2 NmhFT0thTjJwVlVxVkEzNzJLNTEzbVZEZWlWTmlLbHNMWnhTbW5pMktnMmY1N0hObnJlRXRyUVh4 dkVOdHlGOURid3pvZXREM0VxKzlIeVRFMXlIUTlXZnBlUEJ5YmxIYVJJRm5HRUQ0aS9LaTRXVmo2 eVNDS09UOEk4cURrdEpRa25MdS95RW45ZEx2djU0ckxaMzhlN3R6aWVNRnNxK0JhUFFlT0xBVCtC eGRRemFTajdBVmtRaEIvbHZSM2JOZGhhVXJlQjUyeFh2dmhRYjZKc0syRW1JQW0zeFowbHB5SU11 dlo1THRJMzU2MlpnQTFpellCTEZzK1pwZXc5REl0aEkzaWV6ZGdZVGZhZFlieVM2OW52eHZGbDRj S1VNNVhJZXpNNVE4Rm9VUGlueGdBQUJscEpSRUZVcmpRTUxmV3c5eTQrY1lhUkc0dFBsdWF1TnVZ Q0ZjZGlGemxEV1VVK1RtNlJzMFNlb1JqNndxa3lmREhnTE5nakZJZlJ3VERHaXpBWUJZNWJZUnVm SEtSaVNnbkdsK1Axd2tLNFgwelA0b2J4cy9UUG1sT1J2bmZ0ODF5a2I4NWJNd0VieExvQVYxTXUr ODVZNEJHWHhqc3R6dVljOTlCa2xQRmRYY1RlUURrand1cEpqRW9TeVlpTE16U1RNQzVUaGR2SWcx R1ZNeUpzQitGa0dveE1tUEJIQmM2VjFpMjBIUzVoUFV5WnNrRTk1Z0VIdGx1RWVmR3pRdlpLUENu S2FKRlJaWnpFMU9uSDRzZ0t3clFsL3RMRGRHM2ErMHlZbjZVNk9mejhHM0k1T0lGN0pXL2owalNu dkIzczJ1YzViNytjcndFQ05vZ05RQzVSQlh2UzJBVFBsRjlZREVhSmtSNmJ0QmtCRVNhZGIvSWNh OFkrd3JTSDkzbktoS0ZqWkNMdmdsREhydkp4OUptY29UQ2l3bEF5ZlVyNVRMTXlRcUxPVHd4ekxm UHdRT2NVRjBaWHkyTHErNTg2ZnFqaXd6NG9PTmhVLy9GRmdlMEE4ZzV3MlRzWUgvRkdXeGw1azRl K00yMkpQMVIrTnVzTmlxRFBUQjJ6RGVNVWhUbGlUczZJTUZVYkcySldkTWFIcURPQ3hZQ1JsN1ls QjNOekdzM3ZSa29jRERCeXZ4a01CcHhNazdBblA0Y01jR0FEc3dRYktaMlJMZ2FWOGhTc1RkckFL Vy9uYUd1WFBzOTUrK1Y4RFJDd1FXd0Fjc2txV09YSUE1a3B5Ymdvamh2amdjcERIZ1BCcWxRTUZn L1BPQzhHajNkb2pMRGlOQjZzR0prNG5uSVkrVkUrRHhyZXo3d3h6cVF3STBieXlkdUk4QzRVZ3hG WDlubEZNUDBMQzl3UEtod0xEOHRraE1sK1NNcUs4MkNRT0xPVlBtT0FHYVdIaTRqQy9JeE8rZG1x TUk1ckxnNGo1TWNRY2xvTzk0RzJjWDRweHBTOG15aWR4VFJ5aHNLQ0tBeGd3djRrcFhBLzVJd0l2 eHpDS1Q4amtSVUgyc0NwU0plNjlua3UwamZuclpHQURXS05jQ3NzbXYxeG5MOFpyenJOV3dVakZx WVU5eDl6QVE5K3RoNkVSNXFOeWJva21xblpyUldMRVpMVGlHQkVQcU9hK1AxQ09ibUZSVXJyS2pm OWxiTWdqTFR6TGdaaVlWSmNKMU9wOGRReW84NUpYeEF3ZU1zdnRHQXc0UDd5ZTVVWXk4V29YQTRM ZnpqbUxWZm1rcG5hd0NsdkY3aS9YZm84NSsyWDg5Vk13QWF4WnNBVkZzOUk4S2txaittOElnOU9m dkNXNnhodFpCa3RqQXdIWksrdU90STJLU3Q2Uk1pRGtlV25rekM0STRrTkJEZytqb1U5OUN0UGRl UmJUUm5qbGFNYytjYjcyUGhJTkdVZEVVYVZUQjh6NVJ3bXNFQ0pxZVF3RHY4dStvOFJ0WnhVNFFk L0U0UElmZGxldVpqdWhxdThtUUp2UnZ2Y0wveVptU3RLYkFPbklsMlovdk04V0RqTXZVaGR6dHNU QWphSTNicVJQQ3pYVkpNNXkvTURjaG54eEl0RENMT1NrdC85NDJIOVd1VmpJWWFjaWNLSkhyeGZZ L1RDZEN6bmxWSmVjaUVqSDhxbWJyWTY3S3NFSHVaeVppS3NObVd6UEVmR01icmxNSU93SVN5d0lK NTA4cEUvVEUvOHA4dkRQanNNVERoYXhOakFnUGVRYkRPQjQ5K1ZsNmxwT1F2Q1ZDamJOSGpYdHhD eCtCOEdtMFZOalB5WTlsNk1YbmpZd3BBelZ1R1p4TVB4UUFYZ0NsL3ViWmhPVzNpUHlYMWRVZm00 bmpoNUc1TTJjQ3JTMmE1OW5vdjB6WGxySUdDRFdBUFVCb3BrbExPWDZ1RW5nakNPUEpRVEpjdzJC S1l5eTB5eDh1c1BiTk9ndktSc0Z1MVFObldIRDJzMUpWWFk1cEJjbTdqRXBXWldKR2xKdnNRbFRr bGpCVU55bWxMNW5VUGU1eVhYNFhKT0tQR2trMC9aeGdvamloMlV5bWlhYTFGK2h4QUd2Sy9rNGFy a0FVYUo5NG1rSjhySU04MDQ4UVdHeFVaTXF5WjVLUk9HL0NBd2RWSm1xSENGTC9jVzN1RjF2RVBr dm80N3BEc3BCMmJKZFlsTFhKSWV1NlFsK1JLWHVEZ2ZZZG84SzA2MEtXbGY0aEpIdTdLVWU5T1Z6 M05XUDV4V25rQm1DVGFJbVhpY2FBSW1ZQUltTUM4RWJCRG41VTY3bnlaZ0FpWmdBcGtFYkJBejhi US8wUzAwQVJNd0FST29ob0FOWWpVY1hZb0ptSUFKbUVESENkZ2dkdndHdXZsOUp1QyttWUFKTkVu QUJyRkoycTdMQkV6QUJFeWd0UVJzRUZ0N2E5d3dFekNCUGhOdzM5cEh3QWF4ZmZmRUxUSUJFekFC RTVnQkFSdkVHVUIzbFNaZ0FpWmdBdTBqVUoxQmJGL2YzQ0lUTUFFVE1BRVR5RTNBQmpFM0ttYzBB Uk13QVJQb013RWJ4RDdmM2VyNjVwSk13QVJNb1BjRWJCQjdmNHZkUVJNd0FSTXdnVHdFYkJEelVI SWVFK2d6QWZmTkJFeGdnWUFONGdJRy8yY0NKbUFDSmpEdkJHd1E1LzBUNFA2YmdBbjBtWUQ3Vm9D QURXSUJXTTVxQWlaZ0FpYlFYd0kyaVAyOXQrNlpDWmlBQ1poQUFRS2RNNGdGK3Vhc0ptQUNKbUFD SnBDYmdBMWlibFRPYUFJbVlBSW0wR2NDL3djQUFQLy9jaW0rQ0FBQUFBWkpSRUZVQXdEL2UrRHcw d0RyM2dBQUFBQkpSVTVFcmtKZ2dnPT0iPjwvaW1hZ2U+PC9nPjwvZz48L2c+PC9nPjxnPjxnIHRy YW5zZm9ybT0idHJhbnNsYXRlKDAuNSAwLjUpIj48cmVjdCB4PSIxMzEzIiB5PSI5NSIgcng9IjEw IiByeT0iMTAiIHdpZHRoPSIxMTUiIGhlaWdodD0iNTAiIHN0cm9rZT0iIzZDOEVCRiIgZmlsbD0i I0RBRThGQyIvPjwvZz48Zz48Zz48Zz48aW1hZ2UgeD0iMTMxNCIgeT0iMTA0LjUiIHdpZHRoPSIx MTMiIGhlaWdodD0iMzQuMjUiIHhsaW5rOmhyZWY9ImRhdGE6aW1hZ2UvcG5nO2Jhc2U2NCxpVkJP UncwS0dnb0FBQUFOU1VoRVVnQUFBY1FBQUFDSkNBWUFBQUN5N2tnWkFBQVFBRWxFUVZSNEFlemRC Wmk4ejFFbjhMMURIdHpkM2QzZEhZSTdCRDBnUUlDRFFBeVhBRW1RNEU1d1NQRGdiZ21lZzhQZEli amJvZmY5N0g5NzA5dS9kMmJlbVoyZG1aMnBmYXEyM2FyNzdlcXVydTc1bjJmMVZ4UW9DaFFGaWdK RmdhTEFXVEhFR2dSRmdhSkFVYUFvVUJRSUJZb2hoZ2hIQzlXd29rQlJvQ2hRRkpoTmdXS0lzMGxW RVlzQ1JZR2lRRkhnbUNsUURQR1llN2ZhZHN3VXFMWVZCWW9DVzZaQU1jUXRFN1N5S3dvVUJZb0NS WUhiU1lGaWlQdnJ0LytSb2w4bytQbkJQdzcrOXdYK1c4d2ZDOTR0K0hqQlhjQTlVMGdybi9uRGNU OUo4TG9nRDNuSnM4ZjdKV1B0ajdFVTBLQlB4MzZmcFNrcWNDNEZ2andSMGJOSDlJNzMxbUFjVjMx WnY1cFNuajU0MitBWlUrSGZEL1p0NGVZZjcwdDQ2ZGorS2RqSDh5MzRKdUs5RUo0d0lmYytPenQ3 blpnRk82WkFNY1FkRS95aXVLZUsrYkRnTHdmZkovaE13UWFZNEt2RThZamdMd1JmTUhpVDhIVEov QjdCWGNLOVU5aExCQXVPbHdJbS9yZGUwcndYU05qTEJ3dnVvb0FGNG12RitvdkJCd1l4eGhnRnU2 UkFNY1JkVXZ1dXNwNDh4c09EYnhOY0JTYU43MG1rbTJJZVBzSVBTUDR2SE53bFBFVUtzMHZFL0dN dE9FSUt2R2phOUlyQlpmQU9DWHpjNEtuRHM0UUEzeGo4Z2VCekJ3djJSSUVkTWNROXRlNHdpN1Vi ZSswMXF2YXNpZnVnb0JWM2pLMEJadml1eWUzK3dYMkEzY05iN3FQZ0tuTW5GSGo5bFBMNHdXWHdx Z2swdm1PY05Ed2dyWCtMWU1HZUtWQU1jYmNkNE16azNZWWkveXR1VEpLSXhBUnk5N2ovT2RpRDh3 UmkxTjd2T3ZiSFNlSVBDejQwdUs4eGdDRi9aTW9uc28xUmNFUVVlTXEwNVkyRFBSQUYvbFR2RWZz ekIxOHBlSXp3NkRUcWlZUEdlY1BYaVBzZmd3VUhTb0Y5VFlZSFNvNGJyeFl4MHZNUHBYeEUzRjhZ L05mZ3Z3ZS9Pdmhwd1I1OFVHL1VlMXpEL2d4SiswMUI1eFF4cmcvWHlJR29sc2hXKzY2UlRTVTlN QW80RzZSVTBsZkxtTE1BNi8zWTN6SC9uaUJZVUJUWU93V0tJZTYyQzJpVDByejdpaFQ3NjhFL0RY NXZrQ1phakhOZy8rbHoyOVYvemg2ditxem5zbHFselBJN1NmYW13VU1COU5qMkdhbEZ4NVQyN3Mr bjBmY0tQblZ3RmF5cmhUa25QaVl4YWg3U21pVWQrT2hVNkcrQytwK204YmZIVGdzNXhoVVFsN2o1 dStQNzUwSHhHLzVuM0w4YjFIWnA5N0hRVU9hYnBBN01HT2VnUGM3Q0h4WFgzd1o3ZUlVNG5qTzRD cVpvdDB4cmM5MzR5aWM1b2RpQ3R1cU1ybWo2eUFUYThRcVBkUmFzS3A5V0t1MVVaYnpMUkk2VTZv UkI4Y1NmaUZaZTI2UkFNY1J0VW5OMVhsVE5QemZSbk4xUm1ESElpVmJpZFFXZTdJcnJMc2ZmM1dW cy9GKzVkb1VtMUQ0VEgxenYzcldkZ3MzSHBkQ3hYdkZhRytUeDRLVDZ0ZUNVOXU2THgvOVRnbzhK Zm1Cd25Ra3UwVzhFS0JaOVJuTCttQ0JheERqalp3SW1LZEFtZnZEVjg4OUM2dXRqT3FONzJwZzkr SjZmSXg3YVRvUDVTMk8zRUlxeEtheWRqc1kwaHRnbi9MazRmaVg0MjhGUmJFcmplcDB6OVdSeEkw QnlnbWxUYkVGYmZhQWdOSDNsV0N4UWhQdG00eXc0UmdybzdHTnMxMjF1a3dudzdTY2E4UDBUZnRm MStxeGs4RTdCZllQSi83cTdWanRvTys4UG5kRVlreDBtWklIQVBpUEpqVVY1eitUOFhzRXArTEo0 L2tzUXZGeitmVXR3SFNVVTU5V2ZualM3YkNORm1XZFBtVDNZY1ZuUWFRdkcwb2V4WTZER1Bmcysw TUxpNjFMd0tzWXNYUDB4ejBRdk9EWUtGRU04bkI0bFlucWVWTWNab2draTFrdjR2dGgrTUxndCtN bGs1UHpPTG1uWGgveC9rYkpIa2JDMjJ5RlJQMC93MmlEOXh5WVZVV0tNMmZBaGlibHZUVmM3dWxU akRyREwvYUVMWDh6Q0xycnRJQys4WnhrV1BDODJLK2IxSTdsQzhXWkROa1NQZGxiTm01aHpGSnRp b2tTOExjNHVUWFZHVzd2dk9lWGFJVkorbXhQMzRPTlVCYTlTb0JqaVZYcnN5K1c4QVdQNnpWUmdW TDhtK3JLREVKN2dqWUhtcWgwSFJraXpqd2hyNDh5dWtkQXVnU0xSWHc1NUVDRVQ5V0Z1UTlCS3Az T285eDFpMGQ1MXBRUVRrZWV6SmZ5TGdqM3dQMVJOVjZJN1o0VHFTMlQzZWl3ZC9tSHNieEEwT1dz SHBra1VyNS9qZlFsUEZCdmF4cmh4UUdPYWxIMUJUVnphL0tiRXB1cTQ3VmR5V25tcnpKZE5oUGNJ am1CQjhtcnh4RERSR0szUlBGNWJBV0o3TzJsOVI3SXhaa3BpSWd5S0ovNFlwOXhicGtBeHhDMFRk TVBzbkx1WUZNYmtueDBQek11aGVxelhBZ3pqM1pNRFJyanZjME4xY0Q2VzZsd0JPN2FYdXVLejJt SENzQXN5YWZXeE1ZZFBpZ2RSWFl3ems5bjd4ekl5UlFzRUREVkJlNFZQU09udW1tb1BwR3pVK3Ns T0ViTnhKY2NGYnNwWS96dng3YnhvSnNkNlJrdjVLMk9aMHVUY2RPZWQ3TmFDMTAzc1Vaell4S1VK T2djTEltTEhjMGYzRDhNaDl1NjhkbUlsalJuSGpvV3ArbmhDa1ZJTkdxTTFCa2twYlNjVnEwSjJU NEhqWW9pN3A5KzJTcHhTb3BIMzIrV2ZpZDNxUDlhakFiczNWMDErWm1pUlJRSFI2VHJ0cFRINm1r TStHSzZKZVBBK003RjlRVHpIWFpUVmVMejNCcFJraU8xb29FNVZ3cVQ4UnduNHFpQ3hNTEdkYXd4 eFhnRU1GT08vNHJramh6NGJwUnVqdUxSVlpVcHNTa3JpV2xLTHN3dVR3cEVySW1OWkh4V1BxVVhv NzhYZm1XeU1nbU9rUURIRXcralZSU3Q0aC8yZm1TcithSEJSbkFUZFN2aXIxTnF1Q0hPTTlSS3My Ti9xMHJYYVFwdzBuc1BSNWgzUHFWcE9meExMS0s1MWRtdDNscUM5QUVhSFdXOWF1THJiMFZBTStm aE5NN2xtT21lQXpnTDdiSDRpRGhmeVkxeUJLYkVwMGVUYlhvbDE4dzRMMGVjZGlySDdIcys0K3lp MFpPMXllNyt5SHdrRmlpRWVSa2NTZ3oxcHFrSlU5bHd4M1VHS2NRa3ZFeHNWZWhOZnJFY0QzNVdX VEoyZmZIajh4d1ZBdkNaaFN0eU1vV0l3ZGt3allvakVqMzFtN3NHaGYrKzNLL3MvcEtDcDNVaThK OEVZc1FCdzNrcnoyTm15UE5DU1JHR1hHcVY5QlowQjJ1SDNmdXFrZnIwZk80WXlKVFlsY3ZXYWt6 aTdRSzhrZVZXbkwrdTM0cUQ0RldNUzdOU1hoVThtS3MvYlFZRmlpSWZSVHo3Q05uRzRXTzJpTHFX S3ZuWW1DN3VuM3UrMjJ6RXQ3emlPQ2dPVVFGeWZNUG5mOWphdXFyL0wrRTE1WmxsY2R5YnRvSnh2 R1NNdTM3c0dRT3kzTE4wdXdwejkyYUgyWlJGTFk5aTlYMitmRXB0NlVPRWwrMGczYkxjclJkZStH T0pwaTZqZXIrd25Rb0ZpaUlmWjBSUkJwcFFqdkdsNm1EWGV2RllXQTU4NmtaeG1MZTNLaWFDRDg3 SnpKN3E5cVlyWjlWR3c4cE5oVTcrR1FCUDVFMU00alVsYXM3SHVGSno5T1FQc0M3VmIvTmw0WUM1 VFNKUktBemhSenM3Tzd2cHZBV1RSeDd6TFovUC9VNUtEelhPcmxDZEJnV0tJaDl2TjFMNnRzdnNh N3Z1c3E2L0xOdTFmbk14bzlNVzRCQk9xQjhndlBkYXdFTU9hVk9jaVpqYnVVdGNvN2xwUjdRNXBp QzdMaERpU2lMU1BRM21HYUpneXk0c2tnSmdaQTdMcmpuT25ZT2RxdDdXTlFqRkV6R3diZWEzS3cv YzEwdDY1ZmIydHVvcHlSeHBlREhGM0hXdmk4Z0tOSjlTSWtweEYyQjB0T2l2VE55YjAzZFZ3ZnlY WkVWTUdHUlZzNXJTZkVvUXpxYjcyVHhQSFRVeHFsRENTOVIxZ0I3ZXA2SkptNlRJbXBoMWVzK2xw WVNMM2U1bzBUY2NKL1k3SzNiQ0hNei9pL0cwVlkzRXlLdWNzeWh2TjBYNHFmRkZmOVhIL09vNVIr Y3ExRVV3eFFaT0FXUnRmazRIbE9VbUJXK05wMHIwMWxiM2xGZlh4RW1lNUQranN4MC9mVUtCeFhq YlZ0T2VMSnlZYTR4SW9YN1N6eGt2UEk3RzRhK2NxeHJyTitZTWtHSGQzUklmclBIR1dMR2JCb3NX THZyUjduNVhKbXBFb2ZkZ0I5c2xveVdwMzc4ZU9hZTdxVlJybFFkY1dGbzFoNFp1ZzEyN203RGdw eFZnd2pHV2d3eXVPbmhOdUN6R1NtRDdJMjZxaitMY1BkMnhCZXRIN2xmMUlLRkFNY1hjZDZackJx TTd0dzMzdlZHRmM1YnBiOTBIeEg4RXZZNHgreCtMK2p6VEVXZUxJM09LOUZLYm9hb1ZQM0RyU0Zi MDk4ZVpYUnp5UjU0NG50ZnN4bmdJOW9zM3MwWDNIY1pFaXJTZnd4dk93UHQyMjdYWXhVd3pZZTZk dnZ1M0NsdVNIYWIzRFJQaDk0NGZXYzlEUGZ5WDZGZkRhemFnSi9HZUpRUUVweGlWWTlIaXcvZExq d21KQjVMR0dDK2RDdys2YUp1d1l3VDFFTzlYUkgzMjFiZlF2OTVGUW9CamlCaDI1WVJLS0JWK1R0 S05Za09qTEdSclJrd25FUkVkNXdrZWQ2SmRBdk9vKzRxVkhMQzVvMnpYS3V5RTMvd1RmT3RCR0Y5 VFhxVGhHNmtyS1NGZEtPWDZTeWFRcFA1cVFKalBQeGhGNytSMCtUOW45UmdMSDg3bDRuYUVqczBl L2dvQnBXN0QwZmFXc1B0NDI3Y1NwbzFUQXl5cnE3bWV6MUtPMXpUbnMxTzVsMUtUY1Z2M1FkaFJ2 RXVjNkVwaGJ4cFMyS1lZL2ltR0psc2ZGa3JhVEtvaXJqWGFMNzV5Q3ZmMDdkNEhpQVljeFg0c2sv dG9tWDRzZWZmOE55WHR1dm9rNkcreFV4OGp0ZkZpYk1PSnhJVGJHTC9jV0tGQU1jUXRFWENNTEgv K1hUTVIzemNKWm1FbWRXajJSYWgrTnY4bWNJa1h2ZjR4Mmw5Ui9aTTJHb1N0Rm1qR1ozUXZSb3NX Q3N5S2FtT09ZcDZINThERmgzRDhldEpPTWNRV0l2SWtzOVltK0dsOW51Uko1Q3c0N1lPTGtNU3Zp ZHUrRXFvZTJlYWJPeEQzRzQzYWRnYmx0OUt3Z2NYR2ZMNmJzcGFEZWI1bDk2cEsrK09qYU13Rzd3 KzhRTUNDbVRISmlZZVFzMmZOMWM4NFBXemJLZjBoemRDWXhzQVdvZkwyNGcwRXFxNHV5TmFzWGNN Yk1TQzhzTHJUcFd4TjRXeGU1cWZydGdYRnl1RDAxdjUwMXRkb255aHZ2R0s1cXpmMFNnUUpGaktN SHV5Rm5yU2FodVkxRlYybG9XYzVOSXg1RzRtRm5tcDdjWjJkbmw0WkphdXJxeTJXRXdmTG93YjB0 SjJiK2Vja01FNDZ4RWt6d0dIVWZrZmpQMVpEZTc3cDJPeGU3N0RFZkYrNU40cVAvSXJlNDBvemh6 aWJIS3lZV1MrTnVia3pYM1BwMFRsejA5VE5vVXd1cWxsZHZXb0M0TXRMN1hkZnVSWjlsNHgyRGQ1 WjgzWElxL1FvS0ZFTmNRYUFiQ0NZZThaTkRjejdBdjAvNU5GTWZITk9IRytNazRKRnBKU1lRWXpi UTJpWFc4aTdvbkVUZVVUWHBqdWU2TFMxNmYzSWNSSk14bGdKbWJJZTJOTkkxQXUxaXZVS3ppaWwr YzhwNGxlQklBK2RzWHJkSjBOYUFhTjhPc2MvUUFzTnV2ZmViWTdkQXBQSFp4eVdhOUR1WnZSK1JP cEhvS2pwUWxIRlZoVGk4VDcvSWppbmZJNEdyM2ltMThQSTlPdnBJOUsyQnNUZytPdDluYnFkY0RM R255QTNaaXlIZUVHRlhaSXZSK2ZGV3Y3VGdzV25QaWJVa1BqcnZKZnBsQTJkZHpoTk56aTM4RkV6 dGRWWm5BbHludlNaVmpBTmR2UUZydDlTbjkrUVdlcnJ3VHd0eDFZVHAzTW9PMG0vbCtiVURmZFB5 azdkWGRpaC9lSk4xMlFxL3BibU82ZmN3N1ppY3NmYm5tK3FvVFg2eHc3a1QwYnNGUlY4VzVvSXV6 dHg2Lyt2WUtiN0l0OC9EdUVXWDNtK08zY3M3ZnFOempQdUc4UmgzdHN2b29JODgxRTdUZGxKc20v d1dBYVo0cndTaUk5RXN1c1o1RGhZazk0bk5UdHRpdy9pTWMydEFMRXVKemgzTVJ5Vlh1OUFZNTRD ZUZzVGU1ejMzcUg4M1I0RmlpRGRIMjFVNSs2aDh0RmFtem1GTVZwRENoSStTZUtqL0tLZnlJeEx5 a1VyWGtKdi9WUHdwdjIrTFowdmJUSk1kMFdXQ3JnWHlrRmZMbHptM2ZzNUxLVGRJMCtNRFY5U28w ZFVFWXhmVHA2V21iNFh2Zk5BVFhTdXlPZytXbjdNa1Q1UHBtNWFmdkNub3FLZUlVM1RrSjZ3aHNh cnJOeTBQSnZxZ1U0dXp6TFNRK3VoRXNOdVRGbUlZMm9RWnFXdUN6MmhPQ3V2UkxyYUZpK09NcWc5 bkgrc3IzaUwwY280MFBhSVJ4cklvelNKLzJwNTJnMzFlN0l0b3M0Z095dGNHQ3hjMGxWNCtEYm41 TDZvSCtxQWp4b1N1TFoxckx3OUtvdlpkR1lNdGpEazFwdGZ0YStNUmFLRjR0d0FBRUFCSlJFRlVJ N2JEcDhnalgyaWNZY1pUNTltcFVzRTJLVkFNY1p2VXJMeUtBa1dCb2tCUllFOFV1SDZ4eFJDdlQ4 UEtvU2hRRkNnS0ZBV09nQUxGRUkrZ0U2c0pSWUdpUUZHZ0tIQjlDaFJEdkQ0TmJ5cUh5cmNvVUJR b0NoUUZka2lCWW9nN0pIWVZWUlFvQ2hRRmlnS0hTNEZpaUlmYk4xV3pZNlpBdGEwb1VCUTRPQW9V UXp5NExxa0tGUVdLQWtXQm9zQStLRkFNY1I5VXJ6S0xBa1dCWTZaQXRlMldVcUFZNGkzdHVLcDJV YUFvVUJRb0NteVhBc1VRdDB2UHlxMG9VQlFvQ2hRRmJpa0ZaakhFVzlxMnFuWlJvQ2hRRkNnS0ZB Vm1VNkFZNG14U1ZjU2lRRkdnS0ZBVU9HWUtGRU04NXQ2ZDFiYUtWQlFvQ2hRRmlnSW9VQXdSRlFx TEFrV0Jva0JSNE9RcFVBeng1SWRBRWVDWUtWQnRLd29VQmVaVG9CamlmRnBWektKQVVhQW9VQlE0 WWdvVVF6eml6cTJtRlFXS0FzZE1nV3JidGlsUURIRjlpdjZQSkhtaDRPY0gvemo0M3hmNGJ6Ri9M SGkzNE9NRnR3MTl1YitmekZ1NXpEK1ArK3VDcnhSOG5PQk53VDJUc2ZLbThGY1Q5dlRCWTRHWFRr UCtLZGkzOVlmamZwTGdLWUl4Yld4L1F4ci9KOEdlTHNiK3I4WHZNNEl2SDd6Sk1aanNDNG9DTjBP QllvanIwZldwRXYxaHdWOE92ay93bVlJTlRCaXZFc2NqZ3I4UWZNSGd0dUE1a3RHamdxM2NaNHU5 aDZlTjQrMkM0bURLNHNlNVZjQUkzbnBKamkrUU1KTmhqSUlqb29DRm1MSDFsMm1Uc2YxV01aOHgy SU94Ly96eCtNRGdUd1ovS2ZpeXdZS2l3SzJpd0NFeHhFTW4zSk9uZ2c4UHZrMXdGV0FPMzVOSUx4 RzhMc2pqUjVQSkt3Ym5nSGcva0lqYlpNako3dXhGODAvZU1SYkNPeVRrY1lNRngwRUJPNzM3cGlt a0QwOFdjeTRZL3habmJ6azNRY1VyQ2h3Q0JZb2h6dStGZXlUcWF3Zm53ck1tNG9PQ2RsWXhOZ0pw SDVLVThvb3hHNTRyTVltdnBJOTFLL0Q2eWVYeGc4dmdWUk80YmwyVHBPQkFLZkRtcWRjbkJEY0J1 OFl2U2NLWERCWVVCVzRGQllvaHp1c21aMlB2TmtUOXI3Z3h5U2VNaVZIY1BlWS9CM3Q0blRpSVVX TnNCRytTVks4ZTdFRzU5NC9IVXdTSnM1NG01Z09ESTd4dVBLU1BjVzE0eXVUd3hzRWVmakdPbndy MjhNeHhPTWVNTWNEdGN6NDZWWDdpSUJvM2ZJMjQvekY0Q2tBaThtRnA2RGhIL0hiOGlFMmZOQ2E2 Q05mdkh4TzNzUm5qRW96UmU4ZFZVb01Rb2VEd0tXQXdIMzR0OTE5RDRrSm5KSDFOUGlLT0x3eith L0RmZzE4ZC9MUmdEeWFNTitvOTFyQkxhMWMySnZuRWVIeHk4TytDNEsveTczN0J6d21PZ0NHUGZw dTRuUTFTTXVuVGZsTWNEdzJPOEk3eGVJSmd3ZTJtZ0RFLzl2blBwRW5HZ3I1dkN3UEtOWlJzUGpa aCtwNDcxa3Q0dmRpZU4xaFFGRGg0Q2hSRG5OZEZ0RWxwV0g1Rm92OTY4RStEM3h2c1AzNzJuNDdm Q0ZiYW85OGN0OVgxaXd3UjdVQy9KWDdLaW5FSjNGUCt6NU1ZMXhXYllzeDJtc3hrZHc2MENwMlJP aWY2MjNPZngvNTdoVmlmTXpnWGlOYWE5aUp0V1cxcCtKL0o1SStDTkJ2RkVUZk9wU0NPdU5KY0p6 L01ZRjB0VXpUQ01MNDlOVVFqN2RDR1I4WnRoKzFNTHRhekw4OC9ZUTFwRFkrS0tsUGwzeWZwQUtr RTVrT0JwUytITXRlN0pJTHdHTmNDVW9GeFowZVQyQUpzekxpNXZ6dVc4UnVnaURiblBQdXBrL1pl UVcxQXMwYWJ2NDZmZlBXcHZvMXpGdWdMTkJ5MXdlWDltOG1CS0hpT2VGKzVyUzdONUtkZDhtNzB0 MEQ0b3VUN0xNRVIxTVc0Y0JhclBTMGZhZlRoT3ljQmFVU01sWUFHeXIvdStGNVowQ2xHS0lZNHI5 ZE5CSiticU84YXBEQmc4aUpTaS9NS1RDa2V0SjNjbFlnekhENGF5akVVZVg0bjhmL2lBcTNHWTcw RC9pWSsveExjTnRDa3hSRDdmSDh1amw4SkVwK05ZbE1UeGR5elZncERhTnUwRjJuTEp0dExNRDZK NDRqb3hCRjNtZmJpdHZPN3JNZ01pNFhQMXlhZUNRN3pNM0hGZWFZTnJ4d0xKdm1kTWRFbnhzYWcv Y1RWSkJJbTJiNGN1enJNMWs3T1ltampRaFlrZEhTd2pOa2E2OGJzbUh6WkR0RWlnWGJxWTVMb1U0 TGFnR2F4bmdQR1RGSXlwLy9QRStTZmExSEc1Yy9HUG1xRHl4dHRQanhoZnhEODB1RFVkeHZ2aFdD eDZydVVkNk0vaHZhL2tvSVNFZ1lZNnpub2I1cnB4Z1Z0WGUwNUQ4Zy9hZlRoVjhidXUvYWQ5V25q ZlFYMk9iNnZWT1JZSFFiSHNiWnQxKzB5VWJ6OVJLSGZQK0UzeDh2T3k4ZmxJM3J1SkhpNm9Pc1VK bzVZN3dDTTQ0a0dYenRidTV6QmV5MG5SWmxuSDFKWXNadjhNR0FUL1JCODVzTkdqOUcvZDc5d0hO OFgxTFlZczBCY08vT1htNGk5N2Z3bWlsam9oUmwrWTBMMVZZeUZRSHhvSXJVYldoaHBTY0FiSmt6 NzBTSFdoWUFXSm5yMVdoaHBSWUMrdFNqcm8yRk1ueHFQWlF3RW96R3A5emgxeHAxc3pqQ1R6NDZG QWhoN3JFdEJ1N1YvcXY5YlFvc1JDd0lMaCthM3pIejNCUDU0Y0J6ajhWb0l6a3VuRm4xMml4WXFq VzUyaXlRcGN6VFQwZlJiVStMN0I5RXV4aFhRcDl2OFhxNWt2dFJ4UW9IRkVLL2YyUWF2RmFjUEFT UG9jelNBZjdEM3VDRzdPcGhzeCt4ZDEyZ2Y1eGcyeDAxazltWkRSQis5ajd4NXU2eU9lVGMzRXhP MVNtZWZRdms2ZzZVUTFNS0pnKzNBbTdLR09DK1dRRzJJY1FsVzV4OFpWODl3eGQxbWZzbCtOcUM5 ODdPcENYSXFFL0ZNMmxOaHEvd29XR24vcW5qQzlRRUd5cjRKMm9VNkhoalR2bTg4U0NPTUFSUDlw c3c5Mlp5OVovNVJUSXN4RzdRZkU1MHFGNlA4cXVRMExnemp0UlF3RzkvdlZKNVRDV2x4VC9uL1VE eC9QZ2lNejgrTDVXV0NjOEY4YlBHZ0hYMmFmWTd2dmg1SGI5Y0JSOS9JRzJ5Z013cm5BTTRrM21J b3h5WDY5NHFmOEJnM0NqNGdLOTIrRUV6S0dWL3Z0NjdkQXdBMEsvdDBUVnphL0tiRXBpWWs1eHd0 em1oTzVmdUFSSEpHMitqbHJNZWsvTGJ4Si9vaUF2dTQySW1ZM0hlMGc0bnpITGFkMzNtbU0vK1pU REh5TWJxSmthalVaRVlMMmZqNHd6SFNobTU1dTg0Z2IyZkV0STVIRFU5WlgwZXA2cytTd1JjSHA4 QzhZUUZtdCt2Q3ZqNXpQdllHaVR4WG9jbzVzMFZNa2x3Qm9sRWlWbVVzYXB2ZEgyYmNKeFRYTlNj TXMvZTMwSHJ2ZVBDM2VIbUcyTzN3Um5ycEt3c3RjUkpsSXlBdGFlUFNRbkpjSUt1THNZSlphcCt4 UTR6ZUYrYmJRUmR4bXY4K3gzZXJ3MG1ZT3VVa0d2cllSbTdWNW56TkFCNHp0WUoxL1lDeXhCaTJi VGRSanpPSXNSN09rakRsNjVUbjZvWUpwTStqaVV1Ym53bkFSTkRjelRRNUxoTFpPVWNoSW1weG1X ZzVOUm1abUUyQWxIVStPaEVwYlppQVk3MkViZWQzbWZFTWk5MmV5YmFQYW9Ia0RoOVJITVpPQzVu U2s1ZCtMRlQ2dU92YXZVUmtrWUlweXB0SW5OYXgzY2lZRjhrRlJqSDZ6M1YvWmlKU0ZJbXhGSnlG RVJkL1YySVpEMHdMbDZuK1RKUnpRRGRpL25QSHhUL2p5TEhEYjhWTnN0SGFSck02WGxjQWZYdW00 WHJUcTEySmNYYUcxcTk1ZG5hbURVVDhzWjRaVDNiMEZsb2pVOFNzTUNueFZxRzBHSzNGam5aQzM3 MTA2alZlMHlKWjhVMVk5TkZNMXo3bjhKU2p4blBYMTBvbXZZUmxuK003VlRrZEtJWjR2YjRlSi9X V204bkJ4K1hEYUg0M1lXS0czNUdNcmFoalhJSUorZFBqOHRIRjJBalUzYTZtVCt5akppcnIvZGlu eEtaMnp4UWtoSTlvcFd4UzZQMmRuY2piU24zT2VWS2ZkdHY1OVhrdnM5c05qWk93K0IrVmYxT0xJ Y3pjZVZtQ053YUtKMjF5YjVub1orT2d1YmRsWXVRZmxNeVVHV00ybVBncGtWQW1vVlF5SmtTM1Va eXJEYTRPWWFoOWZQNFdFeFJnTUE2YXRwaXR4VVdMYTZmc2U4T1UrclIyZkdqZSt6Vzc4N3J4MnBD RkRVYmQ0aXd6TVdrN2FEUWE0em5ydDRqci9la1NPTnZzL2RqMXBZVUhlME9MVytMeDV0N1grRzds bjR4WkRQRjZYZTNRZkNvSDJwSUd1Zk92UlhHbTBxM2oxNWpodUtLMWN2M1FaRFExSWNkN05saWhP b2ZxRS94RUhNU1lNYTdBbE5qVUpHVVZmaVhpaFlQb2NDb2ZPMUpYRkRCTElsS1h1cW5zMDBTOFNE cHBYT1kzaEc2YTM1RE5RcWVWKzNnMXhwV2NSWk93akRDdU5wRnpyNE5VOWkxMnB0SzRZbUxpbkFx N2pwKzZ1cUJQdTlydXh2aWFteCt4SnJIcUtDbmdsbCtmRHkxTGI2RDJmczFPbzl0NEp3SW1Ga1hm WGtyZzdNK3hRWXZQUkNzTWxIMEsveU9lcmk1Z3VMRmVnZ1VPaG4zcE1XRkJaMHg2VE51aTJwbVBD d0U3ZXVPNnhlbE55bS95N1AxZXZIUHNhM3gzVlRnTmF6SEU2L1V6emNLbUJPS2czZmxIbjZNRGRk cCsxeEZiOWZrMXV3K093czRVTThTRXhucTBkT3VZZDB0a0s5VVlsMEFVMWs5RUxjQ2tTZHpWM00z RWtLanFOM2N6NWVFUmcwV1RxM0ZwZ3FOZ1FLejBEMGxvOStEY0tkWTdZTnY1M1ZIQUFnODdpckZ2 M1p1a2RMSWd5Wmx3VjJnV2hTL3oxMDVpd0dWeGJpcU1nbzFkR0diaFRWc0x2am1MTGtwRVJKVDk3 ZzJ6UUx1K3JyOGJoOTFTakxYQm9uTVU3UnMzYUwwc3M5OUlJQkZxakV1d3V4djc5REx3d21MUnN5 eHZpOG1McUplR2MxNE1kQXFka1kvZm1nVkFxNGQrMytiM2NsbXBzbHlsZ0lubnFrKzUxcUdBc3c2 RFZSb2Z0RXZSNDZvVVV4Z1AxOFhmRk8yWWlCWkhNYWtWNXBzbVUwdzZ4clhBQ3A3WXE4OUUvc1Er dlY5dm54S2JldDJIOGtjZnI5bS9MUmFLQjM4ZmN4VVEzNzVmSXJtUGFTSjJaaFhuRmRoMmZsY3lY K0F3aVdFUWZiQnpyeWt4V2g5blU3dGR6YUpGeEtaNXJwdE8yNGhEaVZJeEQzMUR6UDBGeVdnUnN5 YmVGRGRSem1HS2JzNURNWXZ6Q05QLzF2S2RrNStGbkdPQVBtTk1hSlhJM281TlAvZnBidHErai9G OTAyMDZ1UHlMSVc2M1M2eHd4M01KSlJEMU1LK0xMdVppaG5hamZWNStpODV1bERpdTk5L1U3dXpQ R1dDZjNpUm1KV3ZTbWtJaTBISFZiMWRnTWNEczgyS1hoMTJsMTBLY0N4R1o4VitGSDVBSXprZkhT V3ZiK2FXWWc0TjlUTVNyaUVBTVNIbkk5UWwzWlQ4a0NVYW1UWGxtMGNJbzBRdG1VT0FVeHZjTU10 eHNsR0tJMjZjdjVtUTMxZWRNeEdubDJmdXRhOGNNaVVJeGtENnRIU2xOT3ErNDlQN1hzUk83T2dP OFRoNHRMWVpJZzdTNVI5TU8wYm1RU1pQWXkyc2Y3bk9OazJxZmp1ak9BcUQzYS9adDU5ZnluVEx0 Mk94RStqRG54K091c1ErL0RYWm50c1NRemdEdC9FaENhQzFQTFd6Njl0ZzkrbldXS1kzWFhxTGgr OEJJKzdUYnBwczJyS3F2M1MwdDBiNGVKRDdhMGZ1TmRsZE54dnFQY1ViM2ZlT2hQbk9SSnJHNkpO a1YyT1g0dmxMd1RUc09JZjlpaUt0N3dVZERGZHpUYlVTR3pnNU1FQ2FNcWRSb2F0QlBoVzNxNXp5 QmNzTElERTFXenZxY2FXeWE5NWpPbVI4eDcraS9xVnZkUitXY1JYazV6L0dUUWRUT1RWUVdFbDQr TVlIMmFZUlJmdWo5cHV6YnptOHNneUxMZUY2SXFadmN4N2pOYmR3c0MyL3g5bWw2a041dTFKaHp0 Y0FMTWM1MDdRQlgxY3RPUnRwbDhTaThqT0pWNTRxTHRMWXRNQndGZU9mVVdSb05WWFZwMzVsdmN2 d0duT09oOWJKNlBGOENqZmNZbC9CN3NVMHhvbmhmQW5HcHhkQ2x4MkNaVW55eTRCdWlYZHQ1MCtQ NzJoVzhiUm1Zdkc5Ym5YZGRYK2RWMUxlOTBFRkJ3TUFtc2h5MTVGcTlmR1NZYUhNektSK3Mrc2pF bTBMbmVaaEV2OElXajZJQzhhRnpFTzV0SVpYMlJXM2J0QXhuaGV2dU9PMjhhSzlTYjNkcGY5T3lX N3B0NXlkZnpIRFVqRFN4OXhxQzR2VklyWDhjSDMzNElkZ3QrREN0dmk3R3hIZ05wdzl2ZHYxTW10 SGN6ZXdab0tNRmtwUVd4clNRd0hUWlIvUjJzSEZKbFAvQkNYU1puV2FtczhzNHp6dzQ3c0VJOW9i NndmZmEzS09wbnM0MkcxTnQ0UlRIMXQzOXRiVE5ORzRwZ2pVMzB6MUoyckRzTjRFM01iNXZvcDRI bldjeHhOWGQ0Mk9qNXQzSDlCRlpPWS9uV0FZOFpZT3pzejcyMlpuM0Y2LzZ6SzdlR0hzQUFCQUFT VVJCVkhNcEIrTWJQK3d2UzNKTVlwVm9KOUhXQXBPRVYyREdST3VJZXpEcE1UM3hqOWMybXI4VnYr c0tGR1dvcjlPNmRBYlZ3a2ZUb21UMDY5M2J6cS9QZTVuZHhPbHF6UmpIaXpwMnhxTy9DWDlxZkl6 eDl1MjJTNXE2TS9kSnFaZ0hKMklzQklzZkl2YytnaDIrOCtmbWgyNFlUM00zMDNpd0FHenVabnBE MVVLMHVaazBSQnRUdFZ0emhZSi9qeDhmQjVySHVBUFVjM3pkaVNpVXVQNk95R3Q2b0I4dDF6NlpN MVJQMWZtbWUzOXppRWZoTFVKSWZJaXA3V3lKZkZ1OGZZM3ZWdjdKbU1VUVYzYzFFZERYSk5wNHBt WGd1cGhMNUdLUUUrKzVpRHhleURYUXgwblRpdGV1VWQ0TnVmbW5xRXZ3T291ZDZhWEhoY1VyR0xU ald0cEZKczNQZGM0dWlXUkg4YWJKaktqNG91aVZoakw3M1lBRVZ2OU5ESXRXTG5wVHduR1Z3c1Rr VFZQYW95NjBPMjhVUnpvTERNellQVGp1aHRycmJocTN1TnZNVDU3cklNVWdFMm1meG00ZW83ZFRN ckdaMFB6RWo2c3lvK0pSbis1UTdLUU9mdXNUbmZzNnFiditKYllrUnRVMjRTWjFWNEM4Q0lNeGpm T0s5M3hIQnVGaXZHOUQrb2JHSGhyMWRQUDhvYkhSNGpUejYyUHA2YTZNOFdVbTljWGc1TkVZcmUv VmkwZkV3V005L1p6VFdNOFVzemJZQVZ1MGpnbGRJN0tvTUs2RnFZdUhHaHpKb0tkRnRucDVoT0Nt dmhmbEZpNmd3RGdnRmtRN2VXK1RBTEhsU0FqWExKeGRZSmJPRGNhZEhIOFQrcW96bFRGZmJyczFQ NHZqdkl4N0YyajFQNjdFUFJXMnppUkJYT1JTL1ZoZjRqYWlRcE1zcFl0K01oUFhwR28zVEJTR2J1 S0pZd0lSSms1RDJyVHRuVmJ4dHBsZksyT1oyWWVoalltMDkyTTNxUlBqMmIxZ01KN1hXM1JHSnY2 aElUVi9DNzZ4WHZxQzJCSXowemIwdHpnak9xWVFOY2EzT0xKVFE0TSt6RGZobHpONlAzWUx5cDV1 R0xNeWhUVzBNeHpyNWp6WFhUOWpwOFZqMG82V2gzcW9xKy9WVzZiajNFYzV6Y0pLSE9tdWkzWjl2 cDB4SHhyVnhyVnkxR1Zxd1d0OC84aEZRdkgyT2I0dnFuRWF4amdvVHFQVjY3ZVNhTkl1eFVlelR1 cjdKZkkzQlRjQklrYWl4azNTYnBMR0xzYTdpbU5hTzZCeE1odmo5RzV4cGVuOTJKMEJXUVd6Vzhr VGtZNlRsN0JWYU9GeHowUlNUb3h6MkhaKzU1bk8vR2ZDTXBIT0hSdXV6UkFSejh4K2I5SGFtUGQy N2FhVmtBY3g0WGprMFBLenlKeGlpaTE4eXNUWWFCbFRwQm5ETVhHN0xlV09ZY3ZjeExta0xuWjJ5 K0t0RXlZdkMxcU1mNTEwaHphKzE2bjdyWTliREhGK0Z4cmdiNW5vbnErS3NSU29SdnN3SDV4WUpz d1lhNE1kQmxIajJnazNURURrYTRmWUp6ZjUyQjMzZm5Qc21NT29sRUY4UmFHa3BhYzFTSnZVanJM NXJUSTlIZWRYRm9pWHg3amJ6bS9NZjVuYjJIQnV0dXFzMkJtUmM3S2VtUy9MZDk5aDJ1V3hCMDhC cmx0blo1REc4TElGSWNabHgrUmNsWDFWZTQwVi9iK0l3ZnJXaUZLVnEveFYrUW4vclB5ejhId3Nn NDNIbHNCemJiU2hqZHM1V1g1eklvbC9hT003MVRvTktJYTRYajlqZEZhU3prdE1idjFsY2g4MFVl SGRrNlZ6TU9lSlB0QTRONEx4WXZ4R21heVJ5S1NBYWZWSnRNY2sxUHZOc1h1MXgyc21ZMXpxOHYy WkpyR1ExMnljbGFJblpZUngxK2c4UlpoN2g3UUt4Um56YmU1dDU5ZnluV05hQUxpdTRONGxjVzVy aDNGQkJLYU54R05UaklYb3NjV2ZVOVl1NDZpL1hSeXRUZjNuUHFJK0dPdEw0OVo0b1ZDa1Qwa0Vp Sk5YMVpWMnBETkM1K2NZcjdQbFBtLzUybFZqekY1cG1zUG9sS3Y4OXAwYVE2MGU4aWJ1cFpSR0Nt TVg1eHBGQzkrMmlWYk9SbzFkdE92bkRHV3BtL0d0cm04VkQyTFVHSk93ei9FOVdhRmo4eXlHdUg2 UFluSStPQ0kvNTIyVU9xQ3pQcE9lSHloZDlZRTlKc1hTUXBTdUlUZi9CSjJEKzNjdGJGTVRrNXQ3 M2NOUDE0emxlTDV0YWdJL3IrQ1NmN1FJN1FiSC9LYnFZMEkwa2FLbnQwb3BhdlRwMEVVWUpScTBY MUxzZWRDMjhsTWU3ZGErTGxQMVB5LzA0cCt5TVQ4cTlxMGR4Z1VtcVkyTDZrK3NObzZaZGN0Zk4v NUZsV2NiK3BUNDFJSndxcDh3VE9PZndnb04wRVZ0WFZRZ2JXNk0xNDlDTjlxaHZYeU5RK0pRekhs Uit0RmYrZTA3Tllia0JlVk42Y2x2RHFMN21HNTBLMWU2SG9sc3gzakwzTWFGMTN6UXJwOHo1S2x1 eHJlNnF2T3lmSVRKeTFpU1pxb2ZXbjdHdzV6ODVIbEt1TFN0eFJDWGtxY0Npd0lyS1hDdnhDRGlJ aEVnRG5XZHBOOEZKL2dLdUtOSW03ZjNwRWcwTXNRK3ZPeEZnYUxBRGloUURIRUhSSzRpanBvQ1Z1 RkViODRRWFNNaDhpTmF4eHg3eHNqdURKckdvNTFCVHhRWHplWFQrNVc5S0ZBVTJERUZpaUh1bU9E YkxxN3kyenNGS05KUVB1b3JndUZoamw0cndlZ2dPOFdmY1hmb1BHdThwOXJuVmZhaVFGRmdSeFFv aHJnalFsY3hSMHNCVno3Y2xkeWtnUlE4TnIybnVrbDVsYVlvVUJSWVFvRmlpRXVJVTBGRmdSa1Vz UHZ6YzFUM1R0eDFsRDZJVmIzU3MrUmFRbklzS0FvVUJYWkdnV0tJT3lOMUZYVEVGTUFJM1RsMWRj QnJMZTVoOWhyRHJla3U1Qk9iZXZiUEhWTVBHR0NvTGJ6TW9rQlJZSThVS0lhNFIrSlgwVWRIQVZj SHZMN2lCNkhkUlhXVzJLT2ZMUElMQzk3NzNPUTZ5OUVSN0pRYlZHMC9QQW9VUXp5OFBxa2FGUVdL QWtXQm9zQWVLRkFNY1E5RXJ5S0xBa1dCb2tCUjRQQW9zRDJHZUhodHF4b1ZCWW9DUllHaVFGRmdO Z1dLSWM0bVZVVXNDaFFGaWdKRmdXT21RREhFWSs3ZDdiV3RjaW9LRkFXS0FrZFBnV0tJUjkvRjFj Q2lRRkdnS0ZBVW1FT0JZb2h6cUZSeGlnTEhUSUZxVzFHZ0tIQk9nV0tJNTJTb2YwV0Jva0JSb0No dzZoUW9obmpxSTZEYVh4UW9DaHd6QmFwdGExQ2dHT0lheEtxb1JZR2lRRkdnS0hDOEZDaUdlTHg5 TzZkbHI1dEkveG4wbnViL2kvbUt3UVozaTRYL3R2Q0hrNS9mQkl4eE12QXNhZWxEZ2s4ZnZBNU05 Y1dYejh6USs2cCt3TGp2UjI3K003TzR0ZEhtME0yWU4vYlJ4N2ZnbTdpMURhNktYNDhDdDQ0aFhx KzVsYnFqd0ZQSC9vQmdHd00vRlB2UEJ3dXVUNEVuVEJaKy9lSjNZcjVGc05FNDFvSURvNEF4Yit5 cmxuN3l5eVhlbk9VdVBERUtHQUFuMXVScTdnVUYvQ3JEeTE3WUdWK1dmL1hnZElod0RmQ1E5MnNs L1M4R0h4aDh2R0RCWVZQQW1EZjJXeTFmT0paM0R4YWNJQVdLSVo1Z3A2Zkp6eG44Z0dBRElyUWZh NDc5bWJlK1pEL3A5TkMwNHJtREJiZUhBbmFJdjlaVjk0TmlmNTVnd1lsUm9CamlpWFg0UlhQZk5l WXpCeHY0WGI0L2FZNEw4OXRpMnZGTTRaTW03RWVDSTd4cFBLYmk4M3VOaFAxanNLQW9jR2dVK1BO VXlHOVl4amdINTZ2dmZHNnJmeWRGZ1dLSUo5WGQ1NDJsNFBGMjU3YTcvbEVtK0paWW1URUtpZ0kz UTRFRHp0WFlINytCZDBwOW56VlljRUlVS0laNFFwMTkwZFRYalBrQ3dRYS9HZ3ZGZ2hnM0RqUWpU VDROaVdxdHhsOHlKZjlFc1BuL1h1eEV1cFJUWWoyN1QvNjFzR2J5aS9ja0NHdnhtc2x2TW5JOEtS Z1JrLzFrN0hheExRMlRtemp0TXhMMlFrRzczUmhYb0drejJtVS8yNVdRc3pOdS92S0NhREJFT1Vn bjJyOWphb1ltL3haVDNhSGQxTmZGL1VyQnh3bk9BZkZlSnhHbDYya2hQOGhQMkRwNVBuSHl1MmZ3 bDRMeWdQcUt5UHI1NDdjdStBWjhDeTBka2Vtck5VZVpwMEdCWW9pbjBjK3RsU2E1ZDJ1T0MvT25Z LzVWY0YvdzhpbjRCNE92RUd6dzdMRmdRSzhlOHlZQmMzdS9GUENZb09zUjZtS2lqZk1TdUUyd0h4 aWZYdzQrTFBoVXdXTUd5bFlVZzc0NmpVU1RYam5vYWVOSHd2Q29tTTZkbnlQbU1uaStCUDVzOFB1 QzBsa0F4WG9GK0FtVDUvY2t4RmxzaklWQWNjbWk2Yk1TZ3hKTWpIUFFWOGEzQmN4SHhPZnhnM1BC TitBc3NZOS85emg4TXpFS2xsUGdPRUtMSVI1SFA4NXRoY25MWk5mSC8vNDRySzVqN0J4TWZGK1lV cDhpT0FKR2JkYzQrbS9UL1Q3SjdIT0MvWVFmNTFKNG00UStQUGprd1dPRU4wNmozQm1kb3hqa0R0 K1BKdjVMQktmQXdzYjU5S0x3cVRTdkhjK3ZDaTZpcjBYU055YjhhWUxMNE9NVCtNbkJ1ZUFiR01l YmI4VTNNemVQaW5mTEtWQU04WlozNEpyVmY2bkU3M2MzL3hBM2tWT012WUFWdkIzSFZPRW14Yiti Q3RpU0gwMWJ1NGcrTzJLemw0NkhldGs5MmgzWXVmeGwvSG93YWI5RDczRWtkcnN0VnhDZWFJMzJP R2Y3ek1RZkdSajZmVmo4bnplNExxQXZ4amVtODlEQjU4ZHphZ0VWN3p1QTJQTU96eVVldmdYZlJJ dmlXL0hOTkhlWlIwNkJZb2pUSFh5c3ZzNFArN2I5UlJ4L0dqdzArTnRVeUM0bHhvMkI4NnBlMDla OXRQZE9hZjhuK085QjhLLzVaemRJZElaTzN4cjNQWUxFZ0Y4U3MwSFR5SDJtZVB4QnNBZHUvaGdF cE9IYmgyOXFmNWNrdEt0WmhjN25uR01tK2xKNDNJUmFJSXc3TDRzRVo3ekNMUlE4TlBDSGlkdkRx OFl4TGhDY1U0OSsvNXg0Mm0raGdSYnllNFA0amZuRjY0eW9sdG1qdTdQeTdmM1l2emIvdEZHZW1P WDk0LzZ2NExxZ2ozMFRmYnJ4bStuRHluNWtGQ2lHZUdRZHVxUTVya280Qyt1ai9HNGNGQkZpN0JX ODZHTFNOUjVOYWsrWjJsaXR4N2d4c052b00zK0NPQ2pYeExnRHZqcyt6cm5lUE9ZWEJIOHoySmht ckVjQkdBM20xRGZtWitLZ0RJTXBldFpNbTJsanZuWDhMVnBpWE1MYng5WS96ZWNjN3dYajV5b09S U0tNK1dQaS9vcWdoVWFNTS9rNU0zd1F4NEJqL3hnVHhMbER0TE12aWdjbTI1Z3FxY0lueFk5Q2tN VkNyTFBCdCtDYjZCUDRabnc3dlYvWmo1UUNKcUFqYlZvMWE2QUFrUll4WWUvOXgzSDhVM0NmUUlP UklvUkpkOTBKYkxONjM1VnFuTkF4NGtjazZOT0N6bzI0WXowWmVPVzAxTzRxeGlYWUJWTTJ1ZlM0 c0dDVUdPT0Y4OXdnV3V6UEhmVWxqVlM3Wi8xck4vN2c4NWgzL3FOdGZLZnZWUjg3UU15cDl6VitN VCtNdGZkbjE1ZmZ5N0lHK2hiazJTZnh6ZmgyZXIreUh5a0ZpaUVlYWNkT05NdjlRNnZzUHVqWGU4 ZWU3QlFaZm00UFpkTjhKTUxyaTZaYzg4SHhzRXR3bHZRTnNidWdqWGF4SGpVUUlmY04vSTg0YU5Y R3VBTXdPenZBUHNBdUN0UHEvWmJaN2NpVjZVelFybkZaWEdIeVZnWjdRMWRDMnM2dytUV1RDSnpD VDNQUE5jZHZ3amR6Q3YwL2x6NUhIYThZNGxGMzc1WEdPYmR4WnRON0VvUDE3bjNZZnl1RkVsWEYy Q244MzVTMmJDS213djlXaWZPVlFXZEw2dW5lRy85NDdSM1UzUzUyRlRxL2RJNjVyTUpFblRSQyt6 ak9ERjJyd1B5bWNFcUQwejNOUG8vZWpxbFlYRmhrL0hVQ01DelhMR2o2amp2VEJOOEJVOG81em5z eDdqNXliM2QxcEhmUHNZL2ZoTzhHVTV5VHR1TGNjZ29VUTd6bEhiaEc5WDNVSnJrMWt1d2txdk80 blJRMEZHSWkvWkQ0ZlVwd0RoQUh1dmZtTEl6bUtVWTBKOTBweDBFamw5dGRvYkdvc0xpd3lEQVcx NldMM2Z1WVptUmVZL2cyM05xQUtXNGpyOHJqd0NsUURQSEFPNmlxdHhFRmx1MVUrZ3p0VWx3Tm9G RGl1c0hVV1ZRZm4vM0o4dTlyZ204WkxGaE1BWXpFZ3NPYnQrN3pqVEdkRzdxdTRmY0hMVERHOEhJ WEJlNmt3QTM3RkVPOFlRSlg5aXNwOEVjclk5eDhCT2RHZnZMSFRnQXovY1FVeVMvR0pQaHVNTkpq VnJad3Z2b3lhVDNHTmhmOTVGV1NuQU1sbTQ4N3R6MzJuenhkYlNFaXBiamt1VHdQUTFpWVBEYld0 RzFVZ2hLTG9nNnpzQ2l3RlFyNHNMZVNVV1Z5OEJRZ3Nwb3o4ZXk2SVgrL1lZRjJhbE5KaVlVM1Bl Y2pndk9lNVljblk3dEdESkwycFhjMjQzVUZYalN1ZFM5K0o4bEJ3cFIycGJadkl0cHNEWFFWb3Iv Zzd4enlQUkxvbW9TckViR3VCVlBub01UWWxITVdaV1J4c3loc3JqOG1Ua3crTjM3RnU4VVVLSWE0 MTg3YmFlR3VOemczNnd0ZHhGVDZPSWRxSCsrcHRYcTZTK2pGbGVhK2p1bSszSThuQTd2Qjc0NWNB QUFHMGtsRVFWU2FSOFk4VnNDc0hqMDB6cTZRT0pNNUJLMTBVdEo1c1NHV3hSakZwTUg3M0dseGNX NVo4cy9icFpSeCtpanVyaTRhQityd2huM2ttZmJ4bXpBR01NV1p5U3ZhYmFaQU1jVGIzSHZyMWQw T2NYeUZZOUZrc2w3T054OTdTdkhtNVZJc3pjVVlsMkR5dGpPeHU3djBYR0FodHZNYmpSK2JjT3I3 cmxvc1lxUjJuY3QySXNuaTFvUHJMeFpOZlVNc0JLYk8vK3lNZnlNUjBRMzkwQkU5NDdVUTdCWmQx QjhqRUoyKzUrZzU0Y1lRM1gvc2d6eVdjTzk0akFvM3hvRkgyNmVlZjB2MHBUQitFMVBmemRJTUt2 RDJVcUFZNHUzdHUzVnI3bXFEU2I5UFI5WGVTcnIzTzBTN0M5N2o3aGJUOHpDNGk5UHFqRGxTMHVq UHNmaFBvYmdZZ0Y4MytLaEU4RXlZaWRuVGJKUmxHazM4YkZGN3BzMTVXcUplZ2dtYVlzaWxSeXlV Y3RBNTFyT3ppMy9lK3NRd1ROTEtYZWVoNjRzc2RtSjRHR0c4eUk3SmZVZEs5eklOcG9NZTZ2LzE4 WE1OQXQzUUR4M1JVL3NTZEthdmlHSFplNlNsYTljbUh3c00xekJjZjNtdVB0S0YzU0lFelM2Y1oz YVkzcmR0N21hK1Z5eGV3a0huV00rYzY5NDNGaGYyWTZ3RlJPM2p1YVIrSHZ0MHJVd3I4dTJoUURI RTI5TlgxNjJwQ2VxbmhreE1JaWFCd2Z2Z25PNlRqU0k5bGZRc21HZmZpUHlzNU4wVDVMOEsveXdS L0x4VWpDdmdUTW92S2JpVUwwOFRPK1VhNzNkZWlSaUh5WDE4OU51azdhZWtFbndKSm5WYXFkN1dW RWZ2aFpyc0x5TWNpRVhkUHlGMUdjV0QzamJGQU8wZTBjTWpDcGhpb2w0QjlFUlhuc1NNMzhVeUlB YjduZkdUai9KY3d4aEZsQWsrQjR4cEhKdGV2Zm1CODlDci83eVo2b3hSbjFHK29SUzF5ZHhtSWRR V1dLMEVDd1h0YWU0eWo1Z0Ntd3lhSXliSDBUZHRaSWgrYWNKUE1CMTZ3eWxoZlBZYWxhUVlZOUpk bHNTelpCUThsc1ZaRkNhZDlHTzRSY2VxczBZTXh1NW9USHNJYnZjRi9aQXk1cjFPZmFibzRWSDBS Uy9kakhsYldIZzVxUGUzWTdmYjYvMk1nL2VOaDBWUWpKVkFzakF1VUpZbDhpMzRKdm80Qy9xemox TDJZNkZBTWNSajZjbDU3YkRUNnQ5cTlCU1dYZEc4MVB1TjliQVUvNUhCVmVBK29VblRqbVpaWE9M TjkwOEVaMURzc2M0Q0YvbGRGMWlVNW91VHl5OEVGNEVKOTFBWm9oMlczNGQ4czFSK2p2WXZHcUFm T3JJbjJTVmdSbjQ3Y256aTdUTENoY1c1SUUzZWgxeTRtK0dwdGlsbEcrZkpmaDVxWktBdFhUTXg0 OWVQdzFsbmpGbmdXL0JOdE1oMjlDUUV6VjNta1ZPZ0dPS1JkL0RRUE84K2VvNnI5M2ErMWJzUDFX N0NKZEtqK0lJNTJvMjF1bEtMOXlzVXdxajJ6ejN6a2FjSHAxMHZlTnRrNXBjWFJzVWpjWnh6MlRs NUJzMzlRK0srUko4RTl5cjlISkw0L1JtamZPelFsZGZYZlRLVFBYcGlpbjdVVjF2OTdCVVJaVjlm N1VDUEQwMGRLYlZvRDc4NDd3QTdkZmNSTVV3TXFrVVFINjNmSkI1K1pCalQ4dXNtUk5YeE9nZWla bjNwN1BMY28vdm5YTThMT0JTb0xQTGFqcmJsaXhGVEJscWsxZHBsZGNVNmZndWVsaU9LdlJLcEhN ZExnY1lRajdlRjFiS2VBc1NJRkVkNlB4TVNodEQ3cmJKak9DWVBrMWFQem5pV3BUV0I5ZkhaVjZV WjgvdVZlTFNmR3BJZU9tL3lPNFhDVE9qT0c1MC9DV3U0VE5uR2hPK2N6TThmUFYzeWIybVkzbjkx WnVZbml1YUszK3l1eENmMmt3ZVV6eXNrYnp2WVpRdzFVZTRBTkpKSGoyaDVSOFFKRDNXbVBOV241 ZVkvRWYzU0MwMG9zZmo1SjJkckxiMTJvTWVuSnViVUwySEUrd3BvNitmRzUwV0NmUjVvVFdISDNj OEVuV0d5emhOYkhLWkZDaVluZkVUNWVzL1Y5UTVLT3VLcm0zeTlseXA4YXB3dW9wdHZ3TGZRbHlN ZjMwenZWL1lqcGtBeHhDUHUzQVZOb3hIWWk3RmNYcDdTOGx1UXZMeUxBa2RKQWQrQWI2RTF6amZp VzJudU1rK0FBc1VRVDZDVHo2NjJrU2FnWFVyemRUL3NiczFSWmxIZ1JDbGdKK3hiYU0wbmx2ZXRO SGVaSjBDQllvZ24wTWtUVFhRTm9EOWZJV1lhTmZvbWtwVlhVZUFvS1dEczkxZHJpSk9KaTQreXNk V294UlFvaHJpWU5zY2NRcm1HTm1Scm8xZGZ4dk9URmxibVlWT2dhbmQ5Q2hqN3ZvR1dreXMxdjkw Y1paNE9CWW9obms1Zmp5MTlhRHlhNWgrRkJNb0doM2hoUE5Vc0tBcmNHQVdNZVdQZk42QVFaNGMw bGlsbmNSZWVFQVdLSVo1UVp3OU5kVS9zL3ZGckt1dkVwcDVEaTFkQlVlQmtLR0RNRy91dHdRK0l4 ZFdaR0FjQVZZV2RVcUFZNGs3SmZYQ0ZQU0kxYWlycjFNN2RCWXRYUVZIZ1pDaGd6QnY3ZG9pd3pn NVBwdXZ2YkdneHhEdHBVajVGZ2FKQVVhQW9jSUlVMkRGRFBFRUtWNU9MQWtXQm9rQlI0RlpRb0Jq aXJlaW1xbVJSb0NoUUZDZ0szRFFGaWlIZU5JVlBLUDlxYWxHZ0tGQVV1TTBVS0laNG0zdXY2bDRV S0FvVUJZb0NXNk5BTWNTdGtiSXlLZ29jTXdXcWJVV0I0NmRBTWNUajcrTnFZVkdnS0ZBVUtBck1v RUF4eEJsRXFpaEZnYUpBVWVDWUtWQnR1NHNDeFJEdm9rUDlMd29VQllvQ1JZRVRwOEQvQndBQS8v K20vSi9NQUFBQUJrbEVRVlFEQUVEaG9ab2lrSDQyQUFBQUFFbEZUa1N1UW1DQyI+PC9pbWFnZT48 L2c+PC9nPjwvZz48L2c+PGc+PGcgdHJhbnNmb3JtPSJ0cmFuc2xhdGUoMC41IDAuNSkiPjxyZWN0 IHg9IjE0NjMiIHk9Ijk1IiByeD0iMTAiIHJ5PSIxMCIgd2lkdGg9IjEyMCIgaGVpZ2h0PSI1MCIg c3Ryb2tlPSIjQjg1NDUwIiBmaWxsPSIjRjhDRUNDIi8+PC9nPjxnPjxnPjxnPjxpbWFnZSB4PSIx NDY0IiB5PSIxMDQuNSIgd2lkdGg9IjExOCIgaGVpZ2h0PSIzNC4yNSIgeGxpbms6aHJlZj0iZGF0 YTppbWFnZS9wbmc7YmFzZTY0LGlWQk9SdzBLR2dvQUFBQU5TVWhFVWdBQUFkZ0FBQUNKQ0FZQUFB Q1BmQ2wvQUFBUUFFbEVRVlI0QWV6ZEI1aDBUVkV2OE5kcmVGUzhCaFJGeFlRSmMxYk1vS2dZRUJP S1hqQW5UQmd3WnpFTGlvcFpFUk1LWXNBY0x3b0NZZzRvUmhRTUtDaUkrUnJ3L24vN3ZUMWZUNzlu MGs3WW1kM2FwMnE3dXpwWG4zT3F1N3E2NTM5ZHE3L2lRSEdnT0ZBY0tBNFVCM2JPZ1JLd08yZHBG VmdjS0E0VUI0b0R4WUZyMTByQWJ2TVVWTjdpUUhHZ09GQWNLQTRzNEVBSjJBV01LWEp4b0RoUUhD Z09GQWUyNFVBSjJHMjRWM20zNFVEbExRNFVCNG9EbDVvREpXQXY5ZkJXNTRvRHhZSGlRSEhnb2po UUFuWTU1NTg3MGQ4Yy9KOE9ueHovU3diM0JTK1JncDhZN091OFM4TDdoRnVrOExzRkh4NThXckN2 KzU4VC91WGdKd1ZmSnJnTlBGOHkvMVN3TDcvM1B6Qnh6eEZjRno0MUNmdjgvR2doendIK2lkc0cv eVVsdmtGd0YvQ2lLZVRlUVh4OVJ0eStYY0xveS9tZFRBVW56NEhicEFjUENIcm40OXdBbnVYKzJl Qkh1eUZoRVk2VEF5VmdsNC9MT3liNlE0S0hoSGRQWmJjTEhnSUkxczlLUmM4TVBpejRuc0ZiQlh1 UTVrMUN1Ri93S1VIcGZCamkzUmhlUFRuZU1yZ0kzaVVSTHhXOHJJQ1hYNVBPL1YzUWh4VmZYeVQr SG9UUkc3Ky9ONUczREJaY0hnNllhSDVLdXZPa29QZTl2c05oeEdXRUd0akZvMHFJZkZtaUQ4bWpW MHA5bnhNOEJMeGFLdm0xNEgyRFZ1cHgxZ0lyM2Q5TXlyY0piZ3BXa3MrL0pOUExKVzZaQUU3MHlR SWgrYU5wL2NjR040RzdKL0dqZ25nVHAyQUhITGlvSW1obnZEZS9td2I0dG16eTNpVkx3YWx4NEpE QzQ1UjQ0MFc0VHhwOHFKVmtxcnAyNi94N1VIQ2Y2dWNVZndadm1QOCsydWZ0MzRzbC93OEUzemk0 THJ4UUV0NDV1QXJ1bWdUUEZieE00RVA2cGVuUUhZUG5nZGRJcG04SnZrQ3c0SFE1NEIzLzlqVC9G WU1GVjRBREpXQ25CL2t0UXI1WDhGQmc1ZnB6cWV3UXF6Y3JvWWVrTGtJeXpoejhTRUp2SHFUQ01z bmd2bFhDUHhzYzRZVkRNQ0Y0OGJqcndHc2wwYmlIK1lqUTdEbkdtY0VkNG52WjRMN2hPMU9CUHE2 TDFMdS9uanpuQVJPYUQ1aklpTit2Ry9yekJMV0RLL3dUQ1kvd2RpRlFvY2NwdUNJY3NNcjFYUFNJ ZHJIZHI5clg1a0FKMkJ0WnhRRGwvaUg3Mk1YWkszaHhxQUIvTzdWWXBjVFpLNmp2RTFMREt3ZDdl SFlDMnZGdWNSOGIvUGNnNEQ0Nm5uY0lVbTFLRis4TXRQbTlaNkhGSHZVcXYxK1ova2VTZjNXUVFV K2NHWmpsRXlZendpWHdFSXpqOC9TRjZSZCtHL3YvakI5d2hkRWZqRERnUFJOKzNtQkJjYUE0Y0FJ Y0tBRTdQMGdFd1llSDlFYkJmWUo2WGpzVkVHYU1XSmJ0U3liWnpvQkFuRnBKZlhScWVHaVFsV0tj R3dEOTYwTDkydUFJN3hYQ0t0V2xWZTdiSmwwUDluRi9JNFNmREk3d3JpRmNKa0ZpUHo5ZG1vTmZT UWhmNDl3QUJDM3JkWk9RUHZKMUVwalNQTEFzVlZhUGFFaytDZUw2dFB4b2ZXSmJGU3pteFRYOGp1 c0phRGJlUC83ZkNmNTNVTHkyL2xqOERObml6TUN6VGd2eVM2R01hUmx6aVUvVURYRFI5ZmNOZXM0 RTdoVDh2dUJmQi9XM1J6UnhiNVk0YWVQTUFkc0Q2YVVidFRQQzZPSmg0N0VDakFsYWoyamlscUh4 OFY2eTJIY0tvT1huTjZHOVJ6TFR5TVJaQ3VwcWVibTlKYjN4TVVuOGs1UWdEaXJmTTdCc1hKUDg2 c0NFZ0wwNm5aL29xVDFGVnJVVFVUc2x2WDVLZTF6dzlzRVJQS2dqYlZkaEx4M1ZibC9lNHhNZzVP TXNCZTM2cnFSZ1NmenpjYjE4WGlTck15OVdTQXRCdW5HLzE4di9yT1Q0aGVBL0JIdndvYUkyNzJt WHpVOVZ2NnhQZjVCSUFpek9ERmdZTHpyU01VdTBaODlicC93L0RCSUUxUDd0RzJLZitaMURaOER6 TVhFSlR2dnVucTFmVE5qV3c1ald4LzRyRWlkdm5MWGcwUFcvU2xyRkdOQTJ5ZnZFVDdERW1RTTBj WThKOWFlRHREQnhEZzZFKy91bTFyOEpmbitRNXFrWHBQemVSZS94MHhQL2dVRjU0cXdOMG45Y1Vw dDhmV2JjZmo5WitaNEI0L29OaVNQbzQxeGRhQS84MWVYQXpUMjNDbU5SMjY4bTdZVjVXRzlPdFQv Zm42Wm9NMTNHUi9IdUhQVFAvdVpZOEErRlFOREZXUW4ySUFrR3Mva3ZUMnFyc0ZYQ2xWcllTNS9r TTdEYThTRkMwRzlDbnIraFNjQlVXMXY4cWJsVC9MV1g5bjdwaUE5V25CdkEwU21hRklLcW9RK1lN YmdoOFlFSWpuRVJOTXZPUS91bVVQMmJ6REdFSTNpV05jOTUzM1dQd2gyNmZzKzZGWmw5OFdWOTZP Tm9hcjQ3QkpPTE9BY0RreFRQRlB1S0YxeWpWc0tQd1pXejUvS3VrZVdhYlk0dlNFTGp1eXJQUnlU ZHh3Yzl1M0d1Sm5nWnJtYlBiK3kxQjZMZisvdmpKS0VDSVF6aVhRL09rZXJma3NlWk9Lc0JxN2tF OXdJK2l1cm9DLyt2Qk15NjQrd04xRHNhYjFFUC8vNzFHdlhmUit4NmNPYjRRSnNVekFnbjdERlJv d0hvdTJBaTl6MGhPQlA3alhHdDJvOWRMVTdBci9xd3BpdG5QeUxpdkRSaEk3d0s3ZTlQcWI3SGZJ ZXNuMkQ0NURSZ3RGY0lhU1hvdDVYMnlvUTdTcUN0YkN0TVZqWXQ4aU9Ud1VwVUdmRXVCWk5scStL bGlicElXMDh2MzRXdm5MY0U3RTFEYm0veTAyN3ludjMzTWZ6cytQNDh1QTlnTEVUOTkwRXAzTVVP MUdRRVRZSjdnNWRPeVZTTWNXYmc0MjcvWjBiWWc0ZmdVSGRmZEZNUE41cUp4YWdtZnRORWpoT0Nr SFlHOWhDTjh6cElIYnBOeGZZZldZbFBsV0cxYm5Kbm91TVo4TXhaaVRpbnZHaDFPMVhPSVdtL21z cnNCL3QrRUl4V1RTRk53bCtFNm5pVzFZOEprOVZQU0hOQURUdHVJY3dsR0FLSHFGOTdSczNMdjZZ ZGJCaXMvZ2drZmRJM2ZVelVIRkRGTm9Meno5SzdSTVVXUzZOemhkSEZRK1dqYjRLMm5ENTNJc052 aGVaRWhIWVNqdXcrVFBaQ25nUGZPbHFwT2VLS0FCVXdWYmcyM3pacFdjVEhtUVB2UFQ3T0VhOVN3 QXR5bGZvNzFWY3Zpek9LUGhRdDNwV0JQOWdDZTNDdDRBZ1FscUlNQi9aUXhRMUY2cWVYb1krd092 ZFI3Mm03OUZ1UlVZUDJaYXF6cVljYi9icWF1QVhQWEIrRlRXYkxaNW1POUI4MStvZWxiYlFpY1pZ Q3RTU05oaFgrUHlVbGkzWjdmUEVlQlJCdWJqZ3pRVFE1K2Z1MHlnZDZhaXVGUUhJeGlmRm11T1Za Ly95a3Q2Y1pad1krL3VQa2J4WTVlQTVWdnoxd2t4d0dkeVpZSnFLZmw3WTQzc1c2UHQ1citxUnZ0 a3VFZTV3eWJPdmpkK1gzVHB1bzA0ajBaYktUc00xaTRxYWRETXpzajdOUWQ2YTZUMHNPV1AzNlJ2 VDBSZjdQU0lUVjZkL0dCWCtXZjR4RDhTemVPU0RVNXdoWEtZQ3hWNm0vVTMyMXI4TlFwOFZaMWZr SWVDZ2I3VEs0NTFGMWJkdHZoa3BXc0gwNUpoZUVSMDhqNUtmVXhBd20xdjN3OXVVZG81OVJ5TnVu WVl6YjRxd0ZQbmlmbUpUeU1pdzVoaFV0QVVPb3Bsa3pjSDgxdzZjWjRickhxbWJjTTdhM1BJNi81 Rlp4M0ZWNHFQcE5IdlRMNnBNeGtOVVlUZE5VKzR6UEZQMFFOQ3BZUXJPdml6YkkvdWZVM3Ivdkds c1Qxcjk5SHRzNG93VjRIOS84K21vTThLZlJ1SVF0WWM1ZmVKMERWMTNBRWdEajdOTnMvUGV1OCtj eU9ldnNuZTI2dndRa0ZXaGY3aUtqcWlrMXNZc3BZSi8vbFAzVXZ6NWtKblJXWXV2MnhkaFJyVnBs V0xGTTVqc0EwWjQ5dGVPNlZSbFRlY2IwUHZJamJYeE94bmhoWlYxay9kclFrSGJHNU5IK09ZSFQ2 SWQycVdBSi83NWV4LzlHQWRySC8yVUNWdDV4Wm1BRjdFS1VHV0dCeDdkeG5HQzFwT3RvYUZyYUsr RmVaUUhybzJWenYxZS9zWkJrQVhnWkIvL1FEejhyU2hlWjk3eWtNbHkwRnptbEppWk16TTY1ZlRt NzhQc29LbmNkUE0rKzJLSTJVdFg5ZUNJZENTTlVYTlRCMnBiNk5PU2w4Q1dKM1hTdkxGbDJCdFQ3 dEEzckZraXRPcFgydk0vaVJkYnZlSlR6bzdhUDNENkdEMVpzOXMrTjQxUS9EMEdiVXNGcVYxTmpU N1hCNm5OS2s4SVdaU3A5VDZQaFcxWjJuL2JLKzYreWdMVzN3dENsUFFRKy9sYXY5c3NhN1RLNVBn aGpmeGlkN092alFOMzBla09GVm0xVHFrVEp0RzlLVGN3aTAwVVYwbHcycE1KelhyRlpUTE1ESUhC L0poMWxDQmRuRHJ5dkh4eUtQY3M0QndmcVhhckFnMWQ4dmNJOTFuKzlobm5INU1zbEdZNmoyV04y ZnRTVzByRnZXNWpFemZma3h0QS8za2k2WmxJOFFaNGpUV2tmNWhKVTRHWU9lR0Z2RGwwZEh3TUVS M0Q2L2d0N2tTNHJGNndtR00zMC9mT2hHTlZMZmZ3MmZtcFFoa3A5R1k0dWFJTVo5QlJPM1JUMXFp bGdGTlFoWFVxZ2VpTndHWGZSckV3WjJsRXhzOTdjaGdFbVArZko3OE1OejVOM0YzblVEWGRSMXFv eUNGZjczeTdKY0I1NVRHOHYwazhQT3RxMzZxenZtUGVVdytmVlBweHluOC9kOWw3QW5MdVFFOHpv ZzIzdm9tLzZGeWRnMWRCLytBa2xWNWtsYWdiQzZOSlI2NTNLSHVGZnBRZmpjUUlma1UzYWI0VkZ4 Y3ZLMVozTktYSVNwS1Bhbll6Y2tLaU5QbURjRGJNZVJYSjdkYStabG54VThJZUQxSXZ2RVhjVk1M Q1JaN1RNTkNtaXJseVZ2K0szNDRDakx5NVY2RXVoNVdJdFMrdkR1T2plaWZRKzBMN0VlelN3ampI YzFHVVVOQ3JuNmtSbG11YkFWUld3MDl5NDNGUjdKMHozeDE3YUoxMUhOU1FmSXdpL1orbWNwdkxj STh6UVkzeWhwWFBFUVo1ZG9GV0NEOW91eWpwMEdkK1VDaDJQY0plem4rSWpJUEZ3blFtRENkeDVW YkpUSDlBMDVScjFzZ3NiK0FzWGM4QytPOE9mbHNLRW1ucmVFWmRqRWtTT1M3VTJOdGUxbENaMkxU eTZuajNIQkVjNkE2YVJWdUV0T0ZBQ2Rndm1uV0JXOThJeUZPbWI3a0Q4ZUtDK2oyOStRdGo1Tnk5 bm96bGs3OFllcS9wR0U3L3JGU2MxdG5hMk9rN0paZEU1dGhkLzFsSFR1b1NFcFh1Zm40R0psVlJQ bS9MYkJwbWkwenlzWTh3eWxmZXEwTmdtak1aRFZxbUxMSFAzZVNIS0twNnphYkEvM0tjejZSMmZt ejdlczJFYm9xYzUyc000cXFlVmYwc09yQ2RndDZ5a3NoOE5CeGdaTWRRWUcyUXZ5WVVBaE9NWUor dzhwZ3NQN1A4Sjk4aXEwdkdUUnJQU3RPSnNZUzZCWUZXci9GVm8xVEFlSVZBR1F5Q3JMLzVUUWg4 dEg2Kyt6VlRvOXB0djJSTUhQeXYzVHcvTjVDTE9ES3lHUjFYLzFMNFlLK1ZSbFl6M1ZtYmo5c2lz OFBJczVJRG5ja29yNDNsZjl5N2xoWVZ2RWVFbUtNZWgraUtvc0I4UWdrbHhuRG53WERIbUhBV3cy OFpZOHM4bHJzQjJITGlxQXRiaGNSK2JWZWp3dXdlNDU3SXd1cnhVYmYxQmVyOHdRNVhVSTFxZi95 TDl6aEU2WkQ1K2tMMTBWcUwyQ0YyQko2eWRadkxVbWxaaFV4K1JKeVdSRjFsLzR6MERLODFSS0JE c1p0cG5DVmI4czFLWXNpYStZL0pkeEdVWnFYWXJzSWZxR001WWlQNjRkTU1sQmxhVkxSN1BhUVlJ WnJjL05YcHovU3phYU9sdXY5Yll0alJjUXRSUDNyMkNRSkN3TlpHaTNrK3dZQWtIOEpKNmZreGlV dVFXSzFzaVZMQ083Zmo5WGxjRmptbE5CbjBqZWpvTDNISHMzTlh0eGlWcGpkRW1QeXlnYkcxOVVE enNSK0xNZ1BVOXdVdGQ3SDNXWml0dDcvajRYTkZxdVEvQXV6Y3JvRHpiYytDcUN0anRPYmQrQ2Nl V2t2V2pEOE80cXRKT1I1Y2M1UGZDRVpvc2ZyMlFVeSs5RjVxeFU3OTY5Vkd4MGxSV2oxYTU0NGVs angvOVBneGorNnoyZkRUR3RNY2U5Z0djbXRSb045VzZYelN4bjQzZkVNL3RiVTlacnRwRHArYVh0 MGVyMm42aTErS01wMG1RY3FrUi9ZeGNpeXQzTVFlbzRZM0JtTUxLMEYyK3hwUXdvZzFhdE5kdGtt a0MzcGNoejFON1F2d0VxN3VjdlUvR3lNOWxlbzhTdFRZOE1pbE5wdUxNZ2ZmV3l0VDdyTTMyYTk5 cExzVk5BU3RhNlc0SzFmK2RjYUFFN001WWVWSUZPWTVrQlRXcUd0ZnRoSm40M1pONFBFWmloYW5j Uk0yQW9DUXdaNFExUEZSVjQwL1l5ZWJvRDNVMS95bWhTWTA3bVFuUzg3YWJBUW90d3BTQkRacWZI VnUzN0NjbW9ROXVuSUlGSEtEUndmTUYwWE5rNHpyZXIweDFQS3BvcllwWENUTGJCMWJIY3hXc0NC aExSNG9ZTHMyc213QUFFQUJKUkVGVTFLMUlla08wclordkN0VWtMRTdCTGpsUUFuYVgzRHl0c3F4 VUhSK2g5ako3WHJmMWJydVN6M25OOGFXMHdyVFM3TXNpS0FuTW5yYktiNmJ2U3NWcjErWlQyZ05l eHpob1B0ZHhoSHlBcWVqd2JkTVdFWjRNVndqcVJYa2ZtZ2dya1RoTHdROU0zQ3NwckdyaUZDemdB TFU3dXdRcS9nVkp6c2kyUDZoaGJaV2NFYTcvbzUwdzN0ZURNK2RiNDdPU2pETUpETnMyRmJBSzhz NjRnTjlFYnVvU0NXbDZsTVlrMlUveW1URDNjZVhmRVFkS3dPNklrU2RhakpmTUpmS0U0ajNUQnlw SXQrWEVPd05oUXZJK29maG91TEQraitJZndjclNDbk9rMjAvMThvLzBWZUZISllFem8zRm13TkRr SXE4S25EWGtuQjRxUURjMXVTamlRMU1HZmo4OTdnalVpSThJVVJvckdyK1hhcXhDV2dnK2tpNUxZ U0ZNMkZvdHRjVE9iVnZkaUhQVVpCTjFmU3ZqS3JwVytzN0RFbHo5YWhhdkdlSjUzaDEzOFQ0OElR eWkzbzl6QmxTL2VHMy84NHh3L1o5N2dFMFUyV2IwRXlabGVzLzhvRUEvZHRlenJlVzRoTU1XZ21m RzlvQTJlbjliWnVXcXc3dk9qc1J6TWs2U1c5cHlkOENCRXJETG1laEQ1K2ZEdkN3TmhkR25jakln YWVtYWl6YVZkb3JtdzljTUhscCtMcU9zcWZTN29sRXh1b09aOENKczFkbFErUGFwaUNwcG1VcVpF R1djMC9JMTErb3IyVGNHSHpmR1A2MmM1dmI4NUcvMDVxS05sZUZmaTI4dWE5b3gzYUhDenJaK1d5 ckRiOWRBdGpZMTE4ZlBSUjNTdU4wcFNkY0d2MVJqWmNKWXFwVm5QL0FqVTRJNEgxVDd0ZllIV3p4 MzVKdG4zTE11cnFFd2VvcWFnMDJmVzNXMU1wdUwxaGVxSHZXMWVLNHdlcCtPZngvMUt4ZDZycjgr SGxvYmJZQnVLUE9zdTFPYVVFdjBOY1pPOW1QRk56U1pJampGOTJpeXhLaUlHcm1sVmFiM2pJWkJu ZExqU1l0dkxwcTRaYWhPejd3MmVuOWJYcytFT3J6cmhPMnlNc1NwcStWdExwcTRLUlRYMGpVWGJT cnRsYUNWZ0wwU3cxeWRMQTRVQjRvRHhZRkRjNkFFN0tFNVh2VVZCNG9EcDhHQmFtVnhZRXNPbElE ZGtvR1Z2VGhRSENnT0ZBZUtBMU1jS0FFN3haV2lGUWVLQThXQjRzQTJIS2k4NFVBSjJEQ2hvRGhR SENnT0ZBZUtBN3ZtUUFuWVhYTzB5aXNPRkFlS0E4V0I0a0E0Y0c0Qm03d0Z4WUhpUUhHZ09GQWNL QTRzNEVBSjJBV01LWEp4b0RoUUhDZ09GQWUyNFVBSjJHMjRkKzY4bGJFNFVCd29EaFFITGpzSFNz QmU5aEd1L2hVSGlnUEZnZUxBaFhDZ0JPeUZzTDBxM1lZRGxiYzRVQndvRHB3Q0IwckFuc0lvVlJ1 TEE4V0I0a0J4NE9RNFVBTDI1SWFzR2x3YzJJWURsYmM0VUJ3NEZBZEt3QjZLMDFWUGNhQTRVQndv RGx3cERwU0F2VkxEWFowdERoUUh0dUZBNVMwT2JNS0JFckNiY0t2U0ZnZUtBOFdCNGtCeFlFME9s SUJkazFHVnJEaFFIQ2dPRkFlMjRjRFZ5M3VaQk94elovaStPZmcvSFQ0NS9wY003Z3B1a1lMdUVm emw0RDhIVzEzL0VmOXZCVDhwK0tMQlhjQmRVa2dyLzd6dXY2U01Od2oyOEtrSmpPV2hoYnhYVU1j KzZwM2kwM2RzMFpPcDh2NDA1YjE4Y0JXOFFCTDhRckR2NTY2ZndSUmZzQVlIMW4zZTFrMjNScFZI a2VRMmFjVURnaThSbklMTDF0K3BQaDRON1RJSjJIY01WejhrdUE5NHpoVDZjY0ZuQnI4citDWkJ3 amJPR1JEdXJ4UGYvWUpQRFVvclQ3d0ZsNEFEdDAwZmZKaWVLMjVCY2VBWU9mQjhhZFNuQko4VWZQ ZmdaZnEycHp1bkNic2NoSXZrZ0ZuYmw2VUIrK2dQNGFuc3IwNzUvSEdXZ2pUU2ZuWlM4Y2NwdUFR YytPRDA0VTJEQmNXQlkrTEFjNlF4YnhQODNhRHZWSDF6d29oamdYMElwRVAzelFOMm4xUjZ1K0Er Z01yd0U4OVJNQUZyVlgyT3JKWGxDRG53UEduVEZ3VmZLRmhRSERnV0R0dzZEZm4yNENzR0M0Nk1B NWRCd0w1RmVIcXY0RDdBeDVUYWhSRHZ5N2ZmK25vaFVCbkN0NHIvRDRJOTRPMW5oS0NNT0N0Z3Zl anZUREp0V1JlcHNYODllWG93eXgzem8vVnB5ai9OZ2JjTStYMkRCWmVIQTU3OXEvUStYTFgrWHVp VFNnaGNhQU8yckp4QjBmMVRodFZGbkozREs2WEUxd3IyWUkvMWJpRVFzdjhkRno0Nkx0by94TzNo MVJOWXh6Z215UXBPaEFPZmszWjZMdUlVRkFlS0E4V0J4Unc0WlFGcjF2bmg2ZG9iQmZjRjFNN1BQ eFQrMHdtektvMHpCMytTMEdPRFBmenZCRjQyZUV6QVdLZTNjdVZIVzlaR0JoVHZsd1NzcDFsTXl3 T2ZGdHIzQmQ4c3VBK2pMaXZ3ajBuWlR3aXFEN0xlcGhKNzFkQWFITkpsbGM1YW5PWmlsL1hpOFh1 bHdKOEs2cU8rUW41OFo3Mk9INGxlQ2l5bzVXdllySmhwWEI2WG5JMys1L0YvYkZDOStpUmRpK01x SjlIWHhMOS9QTDhUTkprVTV4bjRzWVJOSU9QTXdEdEptL05Mb1l4cEdRYUtUOVJTOEJ6ZEtTazhW MzhkVjMwOW9vbmIxVFBuMmUvTDUwZEwxV2N3WlJrdXpiclkrSGhXV1BkdjIzN2F1dElHL0JpL01j TG80bUhmQm4xRDZ4R3RhOXFrMTNPd2krZFRYWDNkL1VrSHorRVhwbmJmMHBiRzgrOVpXL2Y1U2Zi amdWTVdzRzhjTm41V2NKL3dqQlQrTGNISEIvOGkrSjlCcW1DREgrOGMvSHRDZnhlOGJHQUN3NERp ZTlJeEQzbHZSSEdyME40bitKaWdWZnd1VitzTU53aUJyMDNacnhGc1FNaDhZQUxHd2ZqdlMzdVJL aGFDaWQwZEY4WnVGdUZEUyszOE44bjIvY0YzQ09wam5EUGd4M2ZXNjA4UFJkL2xpWGR0a1AvL0p2 WHRndzFlTGg3R2VHOGRkeEdJKzhORStrRFQ1TFR2aFdmZ25VUDNYSmdBRVp5MlFyNDN0RjhNdm5s d1RHdVM4QldoeXh0bkVsNGwxRjhML216UWMrV0RHKzhjb0luenpKbnMyb09jUzNBQ2dWUHFwMmR0 Mzgrbk9weThNTW43ekl4ZnY1L3MrZmVzZVg2K0lYRUVmWnpUZ1BZU25FWnJiMjZsV2VWOUUreFhs eitSc0k5VW5KM0JUNllrSDFNZkpyTkNIM043R0NIZkFOcmtvOVZIL0ZzQ3UyNVRpandZZUxDZDYr d2YrRVdWczdCOVZDSmZON2d0K0xEL1FBcDVzZUF5OEF4ODZiSUVlNHJ6M2pCaUkxUzJxWUt3OFR3 OUpJVzhZSEFWK0xoWXZUOHdDZVdOc3hJSUlPZkRYM2dpNWErRTlyaHIrVGNCN3hrYVFmY3ljUmNC UGhEU1ZqYkdpK0JibEJiZHluL1JVVHJ2anBYS0pzL1AyNmJRN3c1dU93NHA0bUJ3U3YzMGpPMzcr ZlJOL1lKdzMzT2t2bmdYd2tjazV1T0RKblJ4amgrOElNZmZ5aHRiaU5GdjE1SC9PSDZxQmFxcmVD OEVyTjZjaGUwci83TUVZSnlUQTZ2R0I2ZlYvU1Ftd2FYZ1kvdzFTYkhOQjgrUnEyOU1HVk1DSWVR YjRCRDdvVCtmV3Nkbmk4SFRoNForWHZDUitJUmtKblRpYkFRZm1kUm0rc3FJZHluNGdORTBUQ1Vp bko0MUZSR2FsY09xRDE2U1hmTU5lVmc4aEYyY2xVQXRQVTZjOU9PVGsvT1ZnNXVDZWszSU5zMTNF ZWxQcVovYWVvam4wMVlMcmMyNjQvSFJTZWhiRytmNHdjdHgvSzJjYjZFUC82ZDFKT3BhcXducXhJ NThVSzhQa1EvbEtCUWVtVmI4ZlhCWFlDOU1mOWRCYXIzejF1dWhwMzRkUDRRTXUremxpZmZoZHFD ZDZyeXZoK0NoVXVwcG0vZ0pMWHZmWXg3cVIxb0VMejQrczlCKzlwaG9UK0dmUzduVVUzSG13Smlm VjhDL2ZrcjYzT0FJZU13eUhuL3grYldUZ0hZbXpoeDQ1dTFWemhFM0NERElvNTFZbGVWWGs4REUw YmZDODJDMUhkSWtlQmJ1bkJodHA5R3hLa2x3RHFoSHgvRVZIcCtaZjAydUR3aGF0UnR6WlNwYkhT SFBBUlg0SEdHSEFYdUFkMGg1MmpDRmFGYndVOCtpUG54OThqYllaVDkvTklXcSs2WGlQaVhZZ3pD NmVJaVBmZnc2L290NFByMWpOQzdhN0hLWEg1bG82RXVIaG85eGpoKzhOTWZmeXB0YjZHV2pFdlNp TityRDQvbkI0RVdCaDhGTXo5NVkzd2I3c1I0WXdyQ25uNExmQSt4ajFyZlZoOVlIblFCZ3dHSS8r b2VUd01mRnh6cmVHZHc5UGgvWU9CdkJpeVExdFhTY09iQVA3aVBSUHE1V1hWK1NGQXl2RHNGZmRi aCt6aTA1cVhZRzlnTk45Z2pDR1hFTmoyZm1nNUp1MUE1WUtmdVkyMS9FWDN5MnovbHVTWXNIY1di ZzNTWGd2Uk16NGhLUHRwc2N5YWQrdkdZOHRpVExOV1B1TERjREp6d3dXU1RZcDdZOUNCT1c5UFpG dFozeHl1ZW5jSHVxY1dhQVYrcWVFZUt4bi81cWNkODFhR0xJUU9mejRuY3NqVzFEdk5lVXFld3ZG eGlRMW1NZ0hTeklGdVJiVXh1K3hwa0QvYWVHYjhSVDZhZm40OURQcHdtejFlbmZYbWNXelovdE9U eTdUcG81SnAyendERjdwaDZLWTI2dmZhRjM2UnBJaUhtSXZYd2QrV0JlRDZKTEtPeFRqSlV5NlBq OWtYZ2lZVVlxVm9sOWM3OHRBUi9ZT0hQZ0kwelE5a1N6MzNYMmJmczgvRmFvbzNYd1h5V0NNSjBh WXpQY24wbjhJWUNHWkdyRjZVTzBxY0VURlJlaDJiZmJKTVgra3NsRFQrZlhkL3ZOckN1Rkc5SVdq SmE4TGE1M3FiZE5BRTJPQ01vK2JwbWZnQnZIbk9VNHc2Y3huN0VZejF5N1duVHFIYkM2NnZOcmsz S3R5clRUS3NYNzA2ZHBmb1l3elgvUnJ2MVVhdmJ4WGRFdUU2S3Zpa2ZmNHB3Qi95bjA4M0RQNXhs YnJobFR6eHIrM0VTNTZUOWhhN0o1VStnRS81K1NnS1dLRzJldlp0Ty9kMEY4YjhMVi9jTmpFeGlI VUEyTkQ4eVk3bGpEamtEMGJmdXZCQmJ4V1IvSFdlWjVqeWNSc1BLbXVobXdIbXdyMXhueHVvY1JH Y09xNjhHOU95WVN4cmF2eUR2a2hpZG5zbnY2TWo4TkFTSFNwM0hFYXhTZ2ZmeGZKbUFGRjJjR1Zz QnZPQXN0OWppZTg1dUxveWRqakRtQlBCazVRYVJ1bG1lTU1qa1lhVk1DYVV6VGg1ODNBYytrdlhr ZjRnUXZIR2hvQ05HcGZXTVc5ZmFVcC9xK3JPSEgwczlEUDUrK0xlTkVydkdKZlUzem41enI0M0FL amJiSHlhaURTcTYxMTRmTzdMR0ZEK2t5SzZjYW5CS3UxSHhVWmZadWR0MG1IeGVDZlIya1VqMVAv VDRjWnVaOVhtbzlIdzNDZEFxcDdmdjAvT3VzcktUcmNlcGo5UnRKTVBYaER2a01xRkRQUEFmNFow eE42cWhEKytvY1piTHk2bW5ML0ZNcUxqUDFwZzZkeW92dkJPVVl4eVpocEkxaGdsdmJSL3F5c0ZX dkNjeXlOSDBjdFc0ZmJ2N3pmQ0Q5RW94enY3Wi9ISlhURHZ4aDNMaXBjRzd0MktYci9mdW9GTmdi V2laNEJqUVJybTZkMGtTY0plaitIV3MvRC8xODBrUXVlL1k3bHAyV2Q4OENkbWZNc0RmRHdLY1Y2 QVBuUTdmcFI2UGwzOFlsN05YOXhST0YrQ0JRWTYvemNrMWt2L0lrdkIyWllCOXlwRjFrMko3YVYw NDB3SVRyTlNmbzY1TFc2ZWMvVGhTMmpzWDJlWVFjOVM0VjNVU1ZleUVSV2k2cHdGOTd2TTc5ZXBm Ry9kcTlWTDVob2UrUjlMWXQ0c3dCUXlkR2V2b3dGOUVGVHFtZlhiT3Y3ZlA1M0hTbDM3ZnJxUDJu SUdBWk1EaUMwN2RWZU5sRHZDK21Fd0JlckttOU9FS1gwVTBKMTMxeC96akt0Wkw4cGpSbFZJc3p2 SE52TlRWZm9rOGVmRkRoSVRwQzZMQmxjRWtGYmNCWXB6MDZ4NytzR0ZlZHRSM3o3anJNVUd5UlVk T25wN0psQnBlbjFNOTA1V0J3bmduZ3dScTNUVVc5ME5xbW5IM205VURiRStqcnNIbzBXL1N4YTBo RlpRK3ZUeWVNTGcycnh2SEh4L3UwcS94TnVMTGM3Tk9hZlZISDJvZmo3K08yOGg5Ulpob0RlMzAr RU92aWxPSFhxaTVScjQxcHhyM0tNZjRpd3ZaRFdibDZydnI2SFZ0aVZkclQxdlhiZGxpVmR1b3lp blVtZE5xN3F1eUxqR2NVNTdLQnZnMmVPVmFrVk1LTWJ1NmRTTWVscUl2anZSQ2dMV0I4cFUxakEy d05tWGlOejBTZjdsVDYyYmU1K2ZmNWZMWTZMcDE3Q2dMMkdKaE9xRGlLTXdwWGV3Y091ZHNiWGZa aUhVTWYxbTJEaVFqTDNUNjlveUNIVU5VNXY5Zlh5ODhhZWRtcThEeDd2Y3JkRmxuTi92aEVJWjZW Q2ZJY3liR1hPVUlDTExlWDlWTzVic3RLMGpsZ0lESkhtQWhNcVpZbmtsMFl5UVNWd1ZacmdIZko3 Kzh5SWxwbkF0SHk3ZE0xd1NaY1hXd3gxbU1GNW9hcVZXMDloWDdxMjZHZlQzVmVTaXdCdTk2d1R1 MjVPRmRvejJqSzhLSVlmZEVBQUJBQVNVUkJWR1M5VW84emxZL2JlTnpDeDUxNmpydlBWanNLdzZp bHI0TUd3elpCVDJ0K0Jsbk9hYlp3NSs3ZGF5WGxsM1dtVnQycktuZk14VDVqbjQ2VkxFdjVudGI3 OFdDODhVYmRqSC82ZEtmbU40YWpVUTNlTXN5YTZvczdrYWZvKzZhNUsvZkRKaW94Qmd5eXFMRW5v bWVrVSttbkJ0ZnppUXM3d0JLd3E1bklTdFB4Z0o1WDFGZjJXNSs0T3Z0SnBqQnBZRVhhTjU2NmJt cC9qRkQ0b3lSMG5NYVpaQmNsVEtuUWttUWxFTERPMWZZSldZN2IyN1NDNk9tRVBVdE9Hb1NlZmtp L1l5enVCZDYwVGl0MXgxcjZmSGptTWd0cXlKN09yKy8yK1BGYXVLRmZyWm42WmFjV2Y2cXUxYXlM SjhiMlV4VmJLWTcwZlllcC9kMXNOdFpqbTJxVlVkT1lwdzhmV3o5YjIrcjViSnpZMHUyRnhwWkY3 UzI3dytjK3BxdlE0WFVQUnQ4UVlYUjUzYTNhcjh6R24wMnlja1ByOHp1ZTRzVml3TkxUdlJnRWlq eXIwTTlLOVhsUHdVOXdqQmM0RUFCVW9tNXU4c0czSitOaWRyOEE0M2lONitxczZGd1BTVUE3Z3JC cFg2MWNwbzVlV1RtNDRjZGR4OG9raEZqdE1qZ1R2aWcwOW43dFp4MDFiZDlHeDQ0ZUZJSVBkSnda VUQ4U3ZOVEZqY2RXYk03ZjRzRXNZVHdtUU02RjQxbUN1NFVEbG9ZWHRpWEdLdkdWZHNKelJuVnVs ZmpiU2VRS3ZUaHo0RDMxanM4UmR4UndaTTB6NmZrZmkxeGwxTlNuMzFjLzJYMk1weW04SnlhNmVP STk5SjcyYlZubDE5WjZQbGR4YVkzNFV4Q3dhM1JqYjBtczJLaUg5MWJCa1Jic284MVMyMHE5YjZL SkJvSHE0KzRsZEhuQjFNdnJEdHJ6SHZFd29XSXcwdGZMNzY1YUV5WkNqVnFPb2RzeFBMOXU1akd4 MEM3dFhCZE5SUHpLelpnZVA2MU1HNC90aDczVG1DaGhLMXJwNGoxcGNQN1JyMWFOblNEUTNNSHNP Zk04T3JZelplUWxIME00RTJqK1hTUDF0UW5rVkxrTStVeVNqUDB5Tk1uZVZ6L3g1cWxENHdoV2Qw WnJtNjBJaXdTVGtDSFowbUE5bjB2WnMxN2tNWHlnMW12cHhhUnlMYU5MeGkrbTlvdXQxVEVvSzNv djZTWXRZWmppV3NWTjh2UnBHWXJjS3dSNzNIRldBZ0UzZm1CV1p0cHhBcE1DWjZBM0taYmdjRFNG NWVrbSthUzlmLzZOMS9DRmRMTGcxM2pXMVFJd0xCenZONlk2cHRVNEVnWXNiTVkrK21uMXYycWla V0pNQzdDd1lSTVI5WHhPTUdWVFVnbll4Unh6WlI4anBzVXBMbmVNR2ZuWHBZdDNEYTVqaFVwVlph L1VoZDM4eVhadVlKVkpYVHArU01jQ2ZaUVovdGdESHVNT0dkWmYrODgrL3B2VWEvV0JYL2J6MStH eE5INUk0VHpYOEczU3JrT25OVWx5KzlsNHRuaHNoLzE1Nm5ONzFYMmM0M2hVNlQzdEdQMzc2cWR6 dVRRZGkvcnM1d28zRmJES3F1Y1RGN2JBRXJDTG1lZWhISTFLRnFlK25ER0VyQi9CdG85OXozU1I2 dGFNT2Q0eklGanNpN2thampHU1l3eG9aNUZiL21Qd1pJTGphSVByRU50S1d2bnU1UFZCcHNKZlpH MjZaZlViWnlmc3A2N09YRldReXh6OEZKOVZoaHZMOU0wdFNpMGZmajgrQWZ3M0RnK04zN2pFdVZU QVlOQTVVUk1Pdkd5ZGErTk5tK1NZa3NtVVh3SDZwNVlnTHBXb1l6MzJyUk04YXRoSFA1MXo5c01Q TkU2OU5UUGVlWGE4bDU2ajh6RG00TS9uZVJwNXJIa3VrNENsSm1TUTRHVnJLSXcreFgvN0p5MWRj OUZhV2lwS1FxUEZuZGVsUG14bGJ1TEtOOVpKMkd4U3hsUmFmUnpMUlp0SzIyaGVUb1llZnE3T2NZ T1duL3JjbmlHVjVhTEx1bHNaNm1qNW1vdlc0cWRjTTJobmpPMkRNWGFSVDUxK1NvOUtWandEajJi UUlSNXV3NmNwdnE5cVoydTdkT3J2Y2RrejJQSnhmUXpWclcrM0RLR1ZnZCszVHhqL2pVTzhTMEhm Vzk3bUtuZFpKdStJZHJiMFhHSDBNZDhVdjZWZlZNY1VUOURHY29XTnB4L0pjT1drTW1FYmJ3WjJQ dmJTbWRUWmp4WGY4TDBUZ1lkeHprQWRMYTY1YUdlUjNUKzBGdDljdEpaRXZ4cjl2SzR5V25uY1hm WlRlWkIyZzlFYmRYbHJKOTU1ZGg2Y0JPcU1jMDNmV254ejBjUXRRN3pWajIyZlQzVzFlcHVMdHFo dWNTMWRjOUVXcFQ4cSttVVNzRWZGMkdwTWNhQTRVQndvRGx4dERoeGV3RjV0Zmxmdml3UEZnZUpB Y2VDS2NLQUU3QlVaNk9wbWNhQTRVQndvRGh5V0F5VmdEOHZ2Yld1ci9NV0I0a0J4b0Rod0lod29B WHNpQTFYTkxBNFVCNG9EeFlIVDRrQUoyTk1hcjJydE5oeW92TVdCNGtCeDRJQWNLQUY3UUdaWFZj V0I0a0J4b0Rod2RUaFFBdmJxakhYMXREaXdEUWNxYjNHZ09MQWhCMHJBYnNpd1NsNGNLQTRVQjRv RHhZRjFPRkFDZGgwdVZacmlRSEdnT0xBTkJ5cnZsZVJBQ2Rnck9lelY2ZUpBY2FBNFVCellOd2RL d082YncxVitjYUE0VUJ3b0RtekRnWlBOV3dMMlpJZXVHbDRjS0E0VUI0b0R4OHlCRXJESFBEclZ0 dUpBY2FBNFVCdzRXUTRjaFlBOVdlNVZ3NHNEeFlIaVFIR2dPTENBQXlWZ0Z6Q215TVdCNGtCeG9E aFFITmlHQXlWZ3QrSGVVZVN0UmhRSGlnUEZnZUxBTVhLZ0JPd3hqa3ExYVYwT3ZGMFMvbmZ3ZjRM L0wvaW13Ujd1a29DNEh2ODB0SmNQcm9JWFNJSmZDUFo1bjV6d1N3YlhoVnNrNGQyQ0R3OCtMZGlY OWM4Si8zTHdrNEl2RTl3R25pK1pmeXJZbDkvN0g1aTQ1d2l1QzUrYWhIMStmclNRNTJDS3Y5SnVn ditTRXQ4ZzJNQVlHa3RsR0Z0ajNPTEtMUTZjRkFkS3dKN1VjRlZqT3c2OGFQeGZGR3pQOENQai82 M2dLcmh0RWhBV3p4WDMycDZRWVAyc2xQM000TU9DN3htOFZiQUhhZDRraFBzRm54S1U3alp4endP dm5reHZHVndFNzVLSWx3cWVBaGhEWTZtdHh2YXI0bm54WUVGeDRPUTQ0QUUrdVVaWGc0c0Q0Y0NI QnQ4bzJPREI4ZnhiY0IzNDRDU3lVb3F6YzNpMWxQaHJ3ZnNHbnp1NExsanAvbVlTdjAxd1U3Q1Nm UDRsbVY0dWNjc0VjS0tQQm95aHNXd05lbzE0UGloWVVCdzRPUTZVZ0QyNUlhc0dod092RVB6WVlB T3EyMGUzd0JydTh5U04xZThMeGQwbHZHRUtlMVR3ZHNIendJc2wwdzhFM3ppNEx1akRuZGRJZk5l azJmR3FQU1h1QjZ4Zy82QXIrdDd4djFLd29EaHdVaHdvQVh0U3cxV052YzZCRDRqNzBzRUdQeGJQ WHdjM0FTdTY5OTBrdzRxMFZva1BTUnBDTXM0Yy9FaENieDYwVjJvdmxQdFdDZjlzY0lRWER1RkJ3 WFhWb3ErVnRQMGVab0xYSHBGL3p3ajJjSWNFWGphNGIvak9WS0NQNnlKVithOG5Udy8ycTMrK0k5 ajN2a2NYTG05eDRDUTRVQUwySklhcEd0bHg0Q1hpZjU5Z0E4WXdQNXdBTjg1RzhEbEp2WXVWRVdI eUNTbnJsWU05UER1QnV3ZmZMZmpZNEw4SEFkZUsreDBTc0JLWEx0NFpVSXUrOXl5MDJLTmU1ZmNy MC85SThxOE9NcUNLTTROYngzY3FCa1BHY2h6VC81UDJiMnNNbGlLT0I2b2xsNThESldBdi94aGZ0 aDdlTVIzcVZiQlBUSmhoVEp5TndjcUlGVzh2b0RZdUpCa0lSS3ZxZU9mZ294TjZhSkRBaUhNRG9I OWRxRjhiSE9HOVFtREpIR2NoV09XKzdSQnJIL2MzUXZ2SjRBanZHc0x6Qms4QmpLbXhiVzAxRWJM cWIrRnlpd05IejRFU3NFYy9STlhBamdOVXF4L1loWGwvSmYvK1BuaGUrUEJrSkxUam5Cc0lRNnJk dm9ESEovQzl3VlZBeUg1WEVyRWtwaFpsNGN5Nm1PV3ZvenlKV2dqUzlaTU5DUjNYZVZZOGpoajlR OXdlM2l3Qmdpck8wWU14dFJmYk4vU2VDWGdHNGhSY2JRNmNSdTlMd0o3R09GVXJiK0tBODZ1OTVU RHF6K1VmSVJYblhPQWQrT3prWkN3VVoyT3d5clMvT1diOG9SQUl1amdyd1I2a1BkdzdKZVdYQjAw YVZnbFhxKzV4RDVsNitLZVRIemp2Uzhqek56UUptR3ByaXo4bTE1ZytibWlRc2ZjTURPUUtGZ2VP a3dNK0xzZlpzbXBWY2VCR0RyeCtTTGNNTnZpbmVKNFEzQVNzRWdtaVBnK0RKOGQrZXRxNmZ2dUNE STM2OVArVndHT0Mrd1QxYW5kZkIvWHc3MThuT083QytPdDZjT1pZYlpzVXpBaEg3REcyeHJnMTBk aDdCbHE0M09MQVVYUGdXQVhzVVRPdEduZGhIQmhWdVU5UFMvNG11QWxZOFg3RFJBWjdzZWRSbjdK bWZwR2h2TDlMZUZPcjVtVFpDS2g3MWQxbmF1cmhScHRTRXp2L08wNElXdnBkdU8rZlFxdysxOEh2 U05wbFlHeU5jWjltZkFiNnVQSVhCNDZLQXlWZ2oybzRxakZMT1BDL0UvZXF3UjcrTElGVnF0UWtt UU1mL2dlRThxUmdEd3llUGkwRXF0YzRhNE05UWRhOGZRWXJaQ3ZJbnJaTFAwT2w5eHNLVkdkVEQ3 ZW9LVFd4TThDc2wxdWFZM2FOclRIdTIrZ1o4Q3owdFBJWEI0NlNBeVZnajNKWXRtelU1Y3h1ajlR RkUzM3YvaW9CZDluRzJRaitQS2svTnppQ0c0TTJYU0dOUjNQR012Y1J0dEsyZ3UzTDd0WERqVTdJ VDZtSjN6a0p4bFYzU0VjSHh0WVk5dzN6REhnV2VscjVpd05IeVlFU3NFYzVMTldvQ1E0NC96b0to VCtjU0xjdXlUbkw4YUlINzRNYm50eHp2RzQ1bTF5SHVHNlpxOUlSa0F5VytuU0xqS3FtMU1RdXBv QjkvbVAxajJQc0dmQXNIR3Q3cTEzRmdSa0hmRkJtZ2ZJVUI0NllBMVN4MUp0OUUvM2FTaC9leEUv OXlIcjRYNGRNTEZYSG8wQkRrcm5nSDgrRjloK3dlbnYzb1JwOXNMYzhrTStDVTJwaUttMlhYM0RQ RXUzdzN5WTNPVTJkSFI2Yk1vNng1NENRSGROVnVEaHdkQndvQVh0MFExSU5Xc0FCSDlWTjkwY1hG RFVqT3c3emxiUFF6UjU3c2E5NWMzQ3BqeHAyVE1CS2QxeGhqbW5PRy9iTE9hODNaUDdWaE1lVlhr aG5vSDFUYW1JWFZMaW80aXpSQ2YwektTQmtUNmpKMWRTcnlvRVNzRmQxNUt2Zk9NRGc2WnZpNlMr V1QvQ2ErNFEvSlI3R1JIR1dBbXZoL2lpSnhDWURvNFV2K2k3UUJSVGpTdjZ0VTdBMjZNOFVUdDBV eFZob0ZOUXBaa3VvN01XQjRzQ01BeVZnWjZ3b3p4WGx3RittMzU4WEpKaml6SUFhZHAxZnRXR0U4 eGV6WERkNXJMSTIyZU1rMEtsNENmVmwrNy9TVWUzZVZNdDIvN1hSbmM3YzdVcXEzTVdCNHNBa0Iw ckFUcktsaUVmSUFXY2lxVHYzMFRTL2R2UGpFd1d2STN5Y2VYVjV4WmlkZ0xaZk90S253bjdtenUv QWZsa2lsZWNlWVZiQ3o1bHdEOUw1dmRtZXRvM2Y1ZituZGpPUy9XWmFnMjM2ZmF4NXExMlhqQU1s WUMvWmdGN2k3ampuNllha3Zvc3YyQWUyOEJQY2ZsbG52THQzM1NMZE9heDlmWHIzQkk5WEdmYnh6 VThJZjBZQ3ZUQy9jOElQQy9ZL0x5ZCsxeXRPYW16dFRGVkhDK01ZK3lVaVF2Wm9HMXdOS3c0MERw U0FiWndvOTlnNVlBVTczdXB6bXgwMjJxKzNQUENjNVRFeWNtSC9tUDFyUXJoYmtIQ01jd013MXJs L3FPT1ZoeUZkZTNqK09hOGI1d3lzTkswNHp3TFgveEUwVnJYS1g0WFBuenpqUlJRaFhYTjE0cTZO eDVTN0t4ekhlT281MkZWZFZjNHBjK0FJMjE0QzlnZ0hwWm8weVFISGFzWmJmVnlRejJKM01zT0dS SHV3aklGK2I4TjhrbHRaM3plZThjaU9NN0pXb3M3Y3ZrN2loZU5jMCthN3h2UFk0SWNFUjNETGxO dW10S25GV1dsYWNiWXdsMkJmWkQwc3ZrZXI5Q2xyWWhkclhNUmxHWDNiRnZsdmtZaXh6eVlkbm9W RUZSUUhqcHNESldDUGUzeXFkVGR6d0swKzQ2L0R1UERlUi9qbVZOdjVucGJzVk1XOVlBdHBMWGh5 VXQwak9LVm05anVzVnNqVXlNcG04VXZvdm03U2ovRHNFQmc3RVNUeG5vRVZwcFhtV2FEN1o1Vzdp YkNadW5UQ0JmcU83SFRGSG8zWFJNVE5UWDJEOEpHYXVLZVZ2emh3bEJ3NElRRjdsUHlyUmgyV0E2 T0F2VldxdjNWd2wvQ2pLWXpnaXJNeE9GZHJSVGhhRmE5YjBIOG00ZDJEUHhqc3dRcFR1VDJOSUNj d2U5b3EvOVNsRS9JNCtrTmR6WDlNYUd5TmNkK21YK29ENVM4T0hETUhTc0FlOCtoVTIwWU8vRzRJ anNYRU9RT1h2ci9pbVc5My93aTV6MDl4ckhuamJBeFdXQzZwb0c2MkdsMjNBTmMyeXZmOXlXQ1ZH MmNHVnBoV21qTkNQQ1liQkdhOGF3TTFzU3NWeHd6MmdGMWdNZEl2T214c2pYRnJoLzNYZFZYaUxV KzV4WUVMNDBBSjJBdGovV0dNY1hKeEFBQUN1VWxFUVZRcnZpUzFXUmsrZXVqTEhZYndMb0wyWWUr M1JVSC9tTHdmRnlRVTd4blhNWjVueHUxQm1KQzhUNGlzaGQ4KzdoOEZSN0N5dE1JYzZmWlRDY3lS dmlyOHFDUjRSckFIQmxCMzZnbEg0aC9IOWpGcDExT0NCY1dCaytCQUNkaVRHS1pxNUhVT01DWjZ4 SFYvYy95K3FadVRXcmgzcVh0SDYxcG5UZnMwaS96U2pYa1pWVDExVVlZSityTkMrKzRnNFVYWTl1 VUozejV4ckloTkhPS2RCRUxVc1owK0wvOTVMWjZmbUZwY1pxR01IdlUzVVdmQTM4ZnhvNTFGZHYr bStMdk8vY0pkRVF1OXh0VFk5Z21vN2owRFBhMzh4WUdqNVVBSjJLTWRtbXJZQWc0OE12VCtha09x emR1R3RrZW9vaStBQThiVTJMYXFqYm14YitGeWl3Tkh6NEVTc0VjL1JOWEFnUU4vbS9DRGd3Mm9O Ky9TQXVWZUdnNVk5UnZiMXFHSHhtUHM0eFFVQjA2REF5VmdUMk9jcXBYekhIaElnbjhTYkVDRjZr YWtGaTczaURod2pxWVlTMWROdHF6VThsVHRMVnh1Y2VBa09GQUM5aVNHcVJvNWNNQ2U1YmQyTkpm eWovdDFYWFI1VDR3RHh0S1l0bVovV3p5Yldrd25TMEZ4NEdJNVVBTDJZdmxmdForZkE5K2VyS3g5 NDF4amhNTzR4b1VNd29Xbnl3RmphQ3lOcVY3WWUvV1RndVBSSlhGWEFLdUxwOHlCRXJDblBIcFh1 KzF1WFhKSmZqdHJTazE4dTZ2TmtrdlJlMk5vTEZ0bnZpZ2VQeWtZcDZBNGNGb2NLQUY3V3VOVnJa M25nSitaODVOdVZqdU9kVHhoUHJwQ0o4Z0JZMmdzalNtc3ZkY1RITVJqYWZKRnQ2TUU3RVdQUU5W ZkhDZ09GQWVLQTVlU0F5VmdMK1d3VnFlS0E4V0I0a0J4NEtJNWNOb0M5cUs1Vi9VWEI0b0R4WUhp UUhGZ0FRZEt3QzVnVEpHTEE4V0I0a0J4b0Rpd0RRZEt3RzdEdmRQT1c2MHZEaFFIaWdQRmdUMXlv QVRzSHBsYlJSY0hpZ1BGZ2VMQTFlVkFDZGlyTy9iVjgyMDRVSG1MQThXQjRzQUtEcFNBWGNHZ2lp NE9GQWVLQThXQjRzQjVPRkFDOWp4Y3F6ekZnZUxBTmh5b3ZNV0JLOEdCL3c4QUFQLy9ldWJKelFB QUFBWkpSRUZVQXdEUkxPQ0xQY21qVWdBQUFBQkpSVTVFcmtKZ2dnPT0iPjwvaW1hZ2U+PC9nPjwv Zz48L2c+PC9nPjxnPjxnIHRyYW5zZm9ybT0idHJhbnNsYXRlKDAuNSAwLjUpIj48cmVjdCB4PSIx NjQxIiB5PSI5NSIgcng9IjEwIiByeT0iMTAiIHdpZHRoPSIxMTUiIGhlaWdodD0iNTAiIHN0cm9r ZT0iI0Q2QjY1NiIgZmlsbD0iI0ZGRTZDQyIvPjwvZz48Zz48Zz48Zz48aW1hZ2UgeD0iMTY0MiIg eT0iMTA0LjUiIHdpZHRoPSIxMTMiIGhlaWdodD0iMzQuMjUiIHhsaW5rOmhyZWY9ImRhdGE6aW1h Z2UvcG5nO2Jhc2U2NCxpVkJPUncwS0dnb0FBQUFOU1VoRVVnQUFBY1FBQUFDSkNBWUFBQUN5N2tn WkFBQVFBRWxFUVZSNEFleWRCYlE4UjVYR1h4WTVPQ1I0Y0hjV2Q1ZkYzVmswUVJMSUlnRVNEbTRM aEJBSUFSWUk3Z1FJSGhaM2R3a09nWkJBM1BWRStYN3pmelhjcWRmZDB6T3ZlN3FuNTN2bjNxbXFX OVVsWDgvcjIzWHJWczEvclBuUENCZ0JJMkFFaklBUldMTkM5SmZBQ0JnQkkyQUVqSUFRc0VJVUNJ TWxEOHdJR0FFallBUnFJMkNGV0JzcUZ6UUNSc0FJR0lFaEkyQ0ZPT1M3NjdFTkdRR1B6UWdZZ1lZ UnNFSnNHRkJYWndTTWdCRXdBc3VKZ0JYaWN0NjNzbDZmU3hsN2k4OE9mS0RpbHhZM1JlZFhSWThT LzBCOG1qaTE5US9GOXhCZlR0d1UzVWNWcGZwVCtCZkpyaWllUmhkUWdXK0kwM1dFVFdPaDZpdHBW K1hTYm1Sa0VrOFFzbGlHT0xLSlFqTWszcXV5MUZIRzkxWCtOTHFOQ3B3dUxxc0RiTUZZUlhwSFJk OGJNR203bzl5ekhDOWtzN2ZyS3pwQndBcXhFOWhiYS9RZXFubDdjUnUwbFNxOXQvaWY0dmVMYnk1 R0FTc1kwYmI2M0ZuOGQvRUx4REZQeWNib3lxcUpoOHc1RlpybVErQXVOUzY3bWNvWVk0RmdXaDBF ckJDSGM2OHZxNkhzSm03cm5qNVFkWDlhZkNIeE5IcTVDcnhLM0paUzNFNTEzMUpzbWc4QnNOdTY0 bElVNGEwcThwMWxCQWFKUUZzUHp3d3NKMXRHZ05uYnM5WEdOY1Z0RUdiUVY2dmlXYjR2ejFSNVpx d0tHcWR6cThiL0ZWOVliSm9kZ1d2ckVtYmFDZ3Jwa3BMZVJHd3lBaXVGd0N3UHVKVUNac2tHeTNy UGppMzIrWDZxKzZyaVNOOVc0bXBpdmtNOFhEK2plQ1RrVDVIZ3ZPSTI2TGFxOUJGaTArd0luRStY VkNtOGF5bi84bUtURVZncEJIaG9yZFNBQnpqWWkycE1PTE13YTFLMGNUcVBhc3huZWdkSTloanhu OFZuaS84cWZwYjRFSEdrbXlwUnh3Rkd4ZWFpRittcVhGRkxaQ3BBSURuSXBLeTdLb0pwVk1FR3Vx TWtXQjBVak9pazBhYy9qTURBRWJCQ1hPNGJ6RVByU1JvQ2lrZEJLMFFiYjFYTnU0dS9LajVDL0Uw eEhwc0t4blNvWW44VVIwS1pNaHVKc2liamVNK2lpTXNlN0hYYndrbG5GdS9BV2N2WDdVZWI1WDZv eW5HSVVqQWlab2lZUmtlSjhJSG42SzFEK2d6RnZ5K2VoN0FPUEZnWGZrRjhvamhoVEJ3dlpieVY4 VnBXVm0yaS9FNHF2Yjg0MXZkdXBhOGhucGZvNnlOMU1mMkszdE9IUy9ZUk1XdXE1MUJvR2pBQ1Zv akxmWFB4Qk1TanM4MVJuS0xLUHl2ZVJZeDM0aVVVNHRUQ3cwalJNZUZBdzhOcUxGRGtWUEhKNGph SkZ3Sm1ORzIyTVlTNmVXSDVaUmdJSmxGTW8wRTBpckplZkwxUmJQU3h4a3ZPcjdkRWEzK2lPREJu MCtiSGROWGR4UEc3UVJ3dlpieVZlY0Y2blBLNVJrRWwzVW01ZnhPL1VYd2RjU0xxbzQ3ZlM4RC93 NnpXRWw0b0dlTUhkVDM5NHJ1czZJZ3VycytIaWI4clpwbWdUWXVIbWpCMWlZQVZZcGZvYjY1dDN1 VHg1b3d6c00rclNoNUNDaFpPekRodWxMWEtRK2FnVE5aMGt1L3dDMVdwSFd3RVFnWHhZdktMa00v TXYraEZnbnU0VFNqM084V1BFdGNsbEFuZXpoL1NCWFU4a3BtWk1idDdrOHB6cllKQ3VyMmsrNG92 SnE0aS9pZHdBS3NxRS9QdXBRUjdLcStpY0JyaG5mc3RGYnFCMkRSQUJIaVlESEJZS3pHa0oydVVy QU1wR05HZjlQa0tNZVllQlFzanpLS1l2ajZ1RnVQMzZTeWxYeWZHUEthZ01jSnNtNDhSQjVzbk5O YkNjQ3Y2VGpZMFRLTzhXQ1V4U2hJclFFb1RmazhmbUUwVlRDV3V4N3NZTS9iVXdsbUJIWlIrdnBn NkZFd1FXNG93MjE5a1FscWVxTHV1ekN6elBhb212bFFxV1VuTW9QZFNpVUc4Z0drY3BvQkFmSUFG c2FNOVI0Qi81T2VHUG1LK1pKYUVPU21JVzQ5eStnY21WVXhmK1d3QUV5dW0xcVk3OFJWVitCWnhU anlFNno0STgydFhKZjBIRFRSYUVEQ044b0NYZUVRNGFHR0dIeVgwZ1NMOGtjSzZ4T3p5eFFXRm1a bmlDWTBway9YZTY2c00xZ3dGRThSM09GZklGT0JscDJoTDBZZVZpZWtYSllxeWZKN1N2SWdwbUVy MEEvTnFQdU9rcnpmVTFlVFQzd2NvbmxzNWVBSERKS3dzMDVBUXNFSmN2cnVKaVFtVFVQeEhabmIy aVFVUGhabkZGUXJhNUdpMU8wdk83QkJGcldpalJKMTdxa1k4WFJXTUNRY2JYaEo0a0kyRmprd2dn SU1JU2pFSk1ZMml4RklhcFhQMWxGREljWHg0RUIrcitEUkNLVDFlaGZMWkZqUDZPMGpPR2h5ZXJt Y3FqaW45L2dyZkxvN0U4NGdYRzc3alNjNEJBcGcxVXpxRlhQdFlKWkt5T2s1eERvUEFNWWJ2aUpL VnhGanZucFg0c2RJb1pKUWkvYVMvbjVJTXg2QWNnNGRMenYrQUF0TlFFT0FMT0pTeHJLMnR4a2dl cEdGeWhKcUNFUjJwejVlSytlZFZzREJpdlFkbmhyeEIxbUtlSTJHUnc0YkVqUkF6NGFLWkNBL2tv bld4UmhwZDhrb09Wdjh4WC85S1lTUVVBTW9NR1NiVStFTHhHd2xaUDR6ZXFSSVZFczRtS0xtWWlS SjVoZ1FvS3dVVHhQZVY5VDYyN3NRTVpsOGNISkJrekFCejcxRVVOY3FQT2xLNUZMSWY5a3NwVVJF eVZtYVZzY2c3bFdDOENpWUlSWWxpakVKZUpQaXVSNW5qUzQ2QUZlSnkzVUJNZ3EvSnVveVppUWRY Sm00OXlkb2hIcWRGRGZIbXpTd0E5L2owc0MwcXR4a1pENmd2WnhYd2ZlWUVHMHgvV2RiS0o0OWZS d0FIa3ZYb0tNQkVDbDRvUXJ3dFI4TDFEeHhJOEJSZVQxWUd6TGd1azVWZy9URlhlTEVJU3ZxTFVh QTRNMHdjdEJRZEVRcnhncVBZdnovWUdwRm1oditXYm9saHdxZmZXMUxsbjJ5amlMbVloOHYrajVo eDRzRWF5OU1uK2habGppODVBanhBbG53SUs5TjlabVE0SFdBYVRJTkdJWHdnSlJZY3NsbWJ0M2tl cEt5MVBGcnQ0OG1vWUVSOHQ5NmdHTDg4b0dEVGxGZkFiSWVYZ2RnbVpYaW80NEpQM0x3UkFieEdq dzVpVEtRb00vWWtSa1dFRXZocEtEY3R5cnBnWGdZemFaVkNwWTJpUFk2c2thZTZPQTBweFZQNE0w VlFZQW9LaVpleHdveDFJYWJPM056UDk1aHRGZlNwaUZtbVdMOThITVNaN0Zqb3lQSWl3RU5yZVh1 L1dqM25KM3M0SFNhTkdrV0FRa0F4Sk5raVEyWWMvTEpGV210Qk1kTy82TlRBOXd0SGg3WTg4bkQ0 WUsweUh6ZHJpZGZOaFU2UEVHQlc5dHRSYk1zSGlnRHpJU2J1T09QQlRKclBpclpjVWYrVDc4YTAw bnlQOGpMeCs4S0xZSjVmcDk3OEdxZU53RlFFZUdCTkxlUUNuU09BMnpsYkt1TDlJbzFDNkx4em9R TmZVNXkzZHdWajRpMmE5YVd4b01FSWIvSnZVMzM1Z3h1SEk3eGNNZXNxdTNGaVRJMVh1cUFLVDFB N1B4ZEh1cDBTT0s1RTh6YWIrRm1mVnRZQ3lFMFlnUjRnRUIrd1BlaU91MUNDQUc3Z21MVmk5aXVW WURhR1Vrak1XMzE4eTFlUk5kTElLWU9aODhZSVcrSmpWRytjZlNpNTF2WmFDek9lbDZnaHhxZGdU TGpMc3o0MkZqZ3lSb0JqM01ZSlJYQ3MrVytGa2ZDMHJESjN4ckpsOFRxbnorVGJkYWdyT3VIZ21J TXNjcjVXR2ZQbWpXTnh3V1RNUzBGZDVnQ0NlZHZ6ZFQxRXdBcXhoemVsWjEzQ2xJWVhLM3NPbVlt eC9vUVp0S2liUEVnd3dSWGx0U25EczNDL2dnYm9UNEc0bHFqb1FjMkZqSy9JdTVhOFpXSE9BV1dt bVByTEdqQkhsS1UwWWR6RXo0dE8xWm9kNVhQdlZXU1lZcXRtNmR3ZlRuK2hiT1RvM0lKWlB1WVJ4 N3V6cXQ1cE0zaGVEUEZVcGE3RWJQVmdpMGRLTzJ3T2dhV3B5UXB4YVc1Vlp4M0ZuTWF2U3JBK2lQ czdENDJ5QngxdTdEaHB4TTd5NXMwTU5jcWFqdU5aU0IrTFpoUHp0b1dadXVoYVBES2owMGRSbVQ3 S09Na285UXNsRS9jakpua0syYndmODhFM1B4MG9sVTBoNWJrdXBRbng1TVF6bW5nUmd6SG5uTVk4 N2lIT09FbkdGaHRld2xLYUVJc0oxeExQR1llWi9OZFo4akpZRTNLSElaUXpKejhSNXVXZFhoRUVy QkJYNUVadllwZy8wYlVvTlFWandzU0dOK2RZc0I1aEhRcXowM3B5RkdCQ3pUZlJqeklhL3NERXgz bVk4MVFibFVXNkhuTXJucGNwVGNqRGtzM2d1Zm1hdkw1ejNMT0gwbUdXV05ablptaUhsV1dXeUZH eStaWU9YcEE0UkNFNnlhVExjWmJCS1N4WG1NeE1PZHdobFVNaHNnOHdwUW54dEdhTm1EcElKK2Ir OEJ1Y25IdWFaR1VoM3EyNWt1ZWcrS0x2Tlgza2tITzJlMkF0NGFBQnhsWld0K1ZMaW9BVjRodzNy b05MT0FLTmYvWnB2SzM2eG9OSndaaElJK2RhVEgzeHpiak96eGloMEhDV0dWZW9DQ1kyVHNiaFRa eUhFdWFySjByK0xuRk9uS0tEeVMyWE41M21yWjlmUWVCaFBtdmRuT0NTbXdSUmVudXJvaXVKSVpR aloxZ09ZZDBJckhpNE02NGlabzBSczJKUlhwa00vTGovckd2SE1weGFoS0xFcXNCM2hYVkZqb3hq SHluZm1WZ1dCY1UrVzJha1NVNGNEK2FVVGlIWFlzWlBSOCtoZFBFdVpzTitLbE1WOGdLVmIrQkh5 V0Y2NTJTYTFGY084dVlYTzlqK3dTOWhZSW40dWlwR29mS2RVTlEwRkFTc0VJZHlKOXNiQnc4a1Ro UmhWaEZid1pPVDh5aDVpRkVHNWNGREpKYmgyQzRPWlk2eU51TW9OaDVZUFBCbmFZZDlhL0ZGSVYz TFZoZG10OVNIT1pDREJsTGVzb2Q0QTNQZmlzYUJRaXlTVDVPaEtQZ2U1T1ZRS3N6OCtLNmdPRmx2 dkdkZVNHbG1qSlJUZElKNEllUzdOQ0ZVZ3ZORWVlSGovdkQ5eE5HczdqT05zZU9wblZzLytGNmpB Rk5mOGNpbC8ycHVndGhqTytzc2VxSUNKL3FIUU4wdlQvOTY3aDR0RWdHMmQzREFjdjcyWDlVSHpK RGJxMEQwR0ZTeWRlTGh5YXgwbG9ibzQ3cTV0ZFpsYkc3bndWNnJjRThMY1VZcG5IZVA5VHJ1WFM2 dmt3YVRuVldRclRBS1pxSTlWUHIxWXBTYmdnbmkvdXdvQ1M4bkNxWVNMMGFIVEMyMXRzYjNHaXZK TE45cnF1VWNWWTU1STI0ZUVBSldpQU82bVMwUEJSTXBSN0xWMlp2MlNmVUZaNXdERlM2YVdDdGpu YWRPUDJQZjlsR0NHWXFDU3VMbmduZzRNNE9vTE5qelRHWlVLUGE4bTVqSTJjcVN5K3VtbVhrOVZZ VTVaTHRvMDcyeUpvZ3lISlROK2JmY3U0bk1rRUJKWTM1bFRUdUlOMFF4bWVPb3c1cmZoc3hNZ1BK OXMyVDNFOU1QQlpWRS8xaTdaSHpFS3dzN2Mva1FzRUpjdm52V1ZZOTVlSEJVSEp2c09hWU5zMXA4 S09CSnlzd0FEMHdPSU1mRTJGVmZlU2krZHNiR0dRc21OUHFQY294cmFIRnMyNm5lcms0SFV0T05F Yk01emhyTks4UkVHTGRra0k5cGNKWjFZRTZTNGFlWk1EOWlkdWE4MG5nOTJQTDk0WHZFK2paNDgv MmlyU3JHd1lZWExSeWJNSE9ubVIzM2pqWWVvb3R4aWlrOVAxWDVPZEh1NXlTa0gvUUgweXo5azJo RTFNMGhCYzlXQ21lZTNSVWlVMkFhR2dKV2lNTzZvNWlKT0tNUkI1ckVwSkVYalJRSGtWUXVoY2lL eWlZWkR3dWNIRzRoQWM0MTZUbzJTKzhnR1RNTUhqS0ticG93ZjZiNlV6aXRmNmxSeXFWclVsaUZS YnFPL2pOandYMC9YWmVQamZWR0hKUlNQaUh0cFRwU2lJeTh5TWhTZmdxUnhUTEVrYVg4V1VNVUJu VkVCc3U4SG82OWkyV0lQeTB2cERRelJyWTVrSjhZVDh0cEx3WW9EdHJGc3NCUFRhVnJ3WmJ2RDk4 anZrOXFvall4QTMyZlNuTjJLZzQ2MU1uM2tEWXdsWk5QditnZmVZbkJSSmVWRXYyZ1AzaFEwNzkw SFhXemhvaEp0K2lYTUdLRjNMTjBYUXFSeFRLTzl4Z0JLOFFlM3h4M3pRZ1lBU05nQk9vaXNQbHlW b2lieDlBMUdBRWpZQVNNd0FBUXNFSWN3RTMwRUl5QUVUQUNSbUR6Q0ZnaGJoN0R0bXB3dlViQUNC Z0JJN0JBQkt3UUZ3aTJteklDUnNBSUdJSCtJbUNGMk45NzQ1NE5HUUdQelFnWWdkNGhZSVhZdTF2 aURoa0JJMkFFakVBWENGZ2hkb0c2MnpRQ1JtRElDSGhzUzRxQUZlS1MzamgzMndnWUFTTmdCSnBG d0FxeFdUeGRteEV3QWtiQUNDd3BBclVVNHBLT3pkMDJBa2JBQ0JnQkkxQWJBU3ZFMmxDNW9CRXdB a2JBQ0F3WkFTdkVJZC9kV21OeklTTmdCSXlBRVFBQkswUlFNQnNCSTJBRWpNREtJMkNGdVBKZkFR TXdaQVE4TmlOZ0JPb2pZSVZZSHl1WE5BSkd3QWdZZ1FFallJVTQ0SnZyb1JrQkl6QmtCRHkycGhH d050cWZ1Z0FBRUFCSlJFRlVRbXdhMGVIWGR3RU44UnZpc3pQZVQrbnppT3ZTT1ZYdzQrTE4xcU1x cHRLdUtwRzNnMHppQ1VKV3A5ekVSVFVTOTFHWnZONzNTclpvdXF3YTNGTjhTWEVSdFRYK29yWXNN d0s5UThBS3NYZTNwUGNkT2xFOVJKRXBtS0JiS0hVbGNWMjZtZ3JlVVp6VCt5VTRWV3hxRG9IenFx cGR4QWVJSHlEMi83MUFNQm1CSElFKy9XUGtmWE82dndnd1F6dzI2OTQyU3Q5T1hKY295eld4L0Qr VStLSFkxQXdDVzZtYU80bC9MZDVOZkM2eHlRZ1lnUklFckJCTGdMRzRFb0UvSy9kNzRwenVLMEVk c3lsbEtLdmlFL1JscGY0bU5qV0R3S1ZVemJ2RlZ4R2JqSUFSbUlLQUZlSVVnSnhkaUFBbXpjOFU1 SlNiVFNjTFkxcWxiSlN5eHJhUEJJUUtPaUZtVWN5cUlpUHJwRE1kTk1wWTQ5aUpJK3VnSzI3U0ND d2VBU3ZFeFdNK2xCYVp6UjJhRFFZVDZKMHpXVkd5eUZ6Nk94WDhpZGhrQkl5QUVlZ0VBU3ZFVG1B ZlJLTi8xeWhZUzFRd1FmZFdDaWNPQllWRUhvNGRlZWFuSkRoU0hPa2NTdHhGL0JIeFA4WE1IaU1q SSs5V3lxT3NnazNSUEY2VzUxZUxPNG4zRjZlKzRYaUVxZklha3MxRGpHVXo0MDVlcmVCeithd0Rw SkdudmtadjEzbkdUL1hjMHdjcjhnVXhZMDkxRS8rQlpJOFNnNU9DU3NyYlAwbWxieXlHTHEyUFY0 Z3gxOGY2UHlmWnpjWE1aaFdZak1EOENGZ2h6by9kcWw5NWhnRDR0RGduSGs1VmExYmtVU1plZDVv U1BOZ1VqT25xaWpGalpDYjZNTVY1SUNxWUlHVGtmVmZTTDRwWk0xT3dNTUpoaFRYUE42ckY2NGdU OGZCL25CSy9GNzlBZkc1eFhWcUdjYWV4b0xnZm9RU1dnbzhwdkp1WXNTc1lFWEh1Tlo3RFIwZ0NK bHlqYUcyaS9OTlUra0R4ODhWOGZ4U01pUHJ2cFJoSzl5MEtVY3dLVEVaZ1BnU3NFT2ZEelZkdFFR Q1BVRHhEdDZTMmZGNUV3UjNFWlVRZVpXTCs5NVhBRTFMQmlLNmdUeFRrRFJUV0pVeTFIMURoQzRz WFFiZFhJL3VLTHlhdW9wY3I4OVhpT3JRTTQwN2p3R09WOWNVUFNYQWg4VFJDV1RGcmZwTUtjcTJD cWNTTHhNdFU2ZzNpYWRjOFdXV2VJZlpNVVNBMFNpdFVtUlhpQ3Qzc0ZvYks3SWdaWEY1MW1kbVVo eUo1ZVhuMk5XSmVRODREN1RtS3NFOVJ3VXlFVWtSUnpYVFJISVhaNFA1V1haY3Jkb2tLNmFxRjBr bmhNb3c3OVppK1BsT0paNGxucFIxMEFUTTk2bEMwa2ppOGdWbG5aYUdRK1ZURnJ5ZzJHWUc1RUxC Q25BczJYN1NPQUdzNW4xeVB4d0F6V1RSdHBUeGs1S1UwSWZzWjQxcmtOU1hFREtkZ1RDY3I5bGd4 Q3BVSEtUT0h1eXQ5a0RpbnZQNDh2NG4wRTFRSi9WUXdRUjlXaWpVNitvaXlmSjdTWjRuckVQVTFO ZTdQcWtINnNLMUMxbm9WaklrMGN2SmhjQjFuMW96Y1NPVmVMTTdwRnhMY1JzejlRWmxkWC9IUGkz TjZvUVNza1Nxb1RaaEVNWW5UNXl2cnFpSXY1OHRJRG80S1RFWmdkZ1JXVUNIT0RwS3ZxRVFBc3ls clpiRVF5Z0RUYUpRUlIwWWU4Y1JmVlNSZVQveGFrckZQRVljUEhFQmVvdlQ3eEd6M1VMQjJ1ajVZ TTN5TndweVl2ZVd5SnROYnF6TFdyUlJNME51VlFya2tKWDJjMHE4U1AxTE1pNE9DU3VyN3VGUG5V VWlQVitKODRramNSKzR2NjduY256T1ZpUm44L2dyQlJzR1llTzR3dStRRlp5eXNpUEJpd2V6dnNQ VXlmMVg0SkRHWUtaZ2dsUENFd0FralVCY0J2cGgxeTdxY0VTaEM0SEFKZVJncW1DQk1vL0dCeHht b2VDSk9GRklDY3lrT09vcU9DT1ZCbmN4eWNNTGdyWC8zVWM3R0R4d3ROa3JibFRBRHpMMUhXVWRG K2FFSTh0YVp5WHdwRnhhayt6N3UxR1ZNa2lpNWxDWmtscy82SFM4QnBDT0RDZXVvZUlkRytXMlZ1 TFo0R25HUGVSa0NuMWdXNVlqeWpUTEhqY0NtRUxCQzNCUjh2bGdJOEtCaXl3U2hrbVBDZEltSk5B bFFJamROaWZVUVJjSU1jejFaSytDVUc3WlpzSWJIZzNMaW9nVWtVSWdYek5yQnl6SE5ETE9zdFZN aytKWjRzOVQxdUZQL01VbnlrcExTaEp4YWxDczg1SWtQVm9RWnZZSXhNY084eVRoVkh2bU5zbzRT RjlHZmlvU1dHWUY1RWJCQ25CYzVYeGNSWU8ySWpmVlJobWtVRTFxU3NXYkVRekNsQ1hISXdUR0hl Qm56eXd6c1kyTW1lYlFLb1dDWUdlQlZTQnNTTFpTS25IMStwaDdFV2E2U0U0VHBjRUpRSTlHM2Nh Y3VGNWtrdVIvSm5KM0t4WkNYSlR5Sm80eDQzS3BDdW9qWm0xcFZkOUUxbGhtQnVSQ3dRcHdMTmwr VUljQkRpMWxpSmw1TFpsUE1wZmZJTW5sSWxoM1Z4am9WcDluOFNOZXd4NDE5YkE5U25QVTdCWjFT a2ZzLzYyVk5kS3JQNDY0YVg1M3hIMTlRUVowdE1waGMxeTkxWUFUYVJjQUtzVjE4VjZsMjlnMnl3 VDZPT1psTnJ5ZmhMY1dSbUZHeThUN0tpS01VZGxia20rTGN4Q3JSR210S2V5bHlWekdiOGhVTWds WjEzTk51bnMyaTB4QnlmbU1JV0NFMkJ1WEtWL1JiSWZCemNTUk1tcGhOMlV1R0szN01ZMGJKekRM S2lPUFN6MlpzNG9uWmRvRlhJZlhoMVBGMFpYeEZqUGxVd1VJSkI1Szh3WHhOTGMrdmsrNzd1S3ZH d0dreVZmbmtGVzNlTDNMQ29heDVCUkhvdzVDdEVQdHdGNGJSQng1dW5HV1pqd1pQMFlka1FtYVN6 Q2d6OFNqSjFvVzQxb2hwZFR2bDRMcFBHNHAyU3V6anl6dUE4eEJPTDdrOHBldDRVL1o5M0drc3Yw cVJFTjVhOGFyeE0vdk5MUVM2WkEySEdVS3pFZWdGQWxhSXZiZ05nK2tFV3lXWXpjVUJjVGh6cmhC d3NDaHlOR0d0TVhmYVlCWlk1c0dJS1RhMnRZZzRUa0E0OThTMmJxaEUyZjVIeHBTdm42cjRCRkdt NytOT0hmNkRJcXpyS2hnVFhyOVZwL0dBRFZhQzhRV0tNTlBHR1VkUmt4SG9Cd0pXaUczZGg5V3NG N1BwdDJzTUhZL1JkRlRidE9MTUZ0bW9uNWZEZExwOUxseEFHb1g0NDZ3ZERobmZSYkxjNFlhWjBW TWtuK2M0dWI2Tlc4TVlFVFBrZUxJUVFrelpleXBTNUNRREpweE1reXZNNzZqOFg4UW1JOUFiQkt3 UWUzTXJCdEVSWm5ObHB0QTBRR1lHK1FNMTViRjFnWi84U2VrVThtc1N6TEpZcThJMHh6YU1YeXFU STd3VVRCQkhocUdJSm9RTkpoZ2poNGpuVlQ1UkFrN1d1WnhDQ09Yd1hFWFlzSytna3RvYU54NmEr WXNIL1dOZEY0elkyakhMQWVvTWdyNitTNUg4U0RyT2tlVytZajVGQ1hLdm1NR3pWZ3cydW1STW1N dzVaUWdzeDBKSGpFRFhDRmdoZG4wSGh0YytEMFdVWHRuSU9OV202TWd0eXJQZjdQK0paTXdNaERN eGVSanpFR1ViUnBHVEJwZmg0TUxQQWhGdml6RU5NNDY4ZnM0aVpRYkZ1aWNZdkZJRjZ2eVB0VFZ1 c0RwRWZZaUVJdVFYS2xCb21ENzVlU3BlSW1LWmFmR3ZxOERlNHB4UXJzejhVSGpjSzlZYjc1a1hV cG9aSStVVU5SbUIvaUJRNTUrMVA3MTFUNVlCQWRiN09MbWtySytZUzNsWWx1Vi9WQmwxblMzd1Vz MjNibUJLWlhhbWFsb2puSHQyVk8wSGlPc1FSOUhsaWltL3JvMXhNOXVlcG5qNCtTcG0zWGwvcXRM Y1A3Ykd2SzJxVUVuZUhwSy9Yc3hMZ3dLVEVlZ1BBbGFJL2JrWFEra0pzeDFtSUVYanFYTlVHOG9E cjlTeVdXU3FsM1U4ekhPc1hTVVpJVWVyWWFvajNpYXpQdzR6WWE2UTh6WlI3amlVL0RIUHlOSnRq ZnNkYW9lWm1vSkN1cmlrc3lwRVhUSTZrbzREdHptOHZHalRQV1VpVStiaEV2RFRYcGh5RmUwcHVW c3JpNEFWNHNyZStsWUhqaGNwNXJpOEVkYVRjRXJKNVhtYVRmdnN5K09CaTBKSitUeElPUk9URTNC dzQwZko3Sy9NRThTSk1BbXlUWU4xckNScksyUXNuS2pEbGdtOFpqRkQwbGJxSjRxZHd3V1lOU09m eG0yTW0zTkVPVWg3VnpYT29RWUtSa1FmT1VlV2c5T1pTWTZFTTM1d1FnMC9lY1VzazE4bjRkNGNF K3FnWHRwNHRHVDg1RlRaeVVUS05obUI3aEd3UXV6K0hneXhCNWdTOGJ4RU9VWGVTWU90YXlwai9l di9WUDY2NGxRSG0vdjVIY1Q5Sk9OaHJHQU41eHJXRTFNWndvY3Fnd2UrZ2hIdHBrL2trWkZKUEVI SVlobml5Q1lLWlFuNnlTSGpiSnZBa1lSclVqOHhENU9QWTB0eVpDRWZSb2xtVlkyU2xHOXEzS01L OWNIc0RDY1d6TW0wRGRQSFd5anZQV0xhVkxER1dNbUxqSXk4S2dacjFsVzVOOXVvWUxxZTdTUzBn Uk1TeWxGWmxVUmI2ZG9VSWl1N2lMeFVMb1hJeXNwYmJnUXFFYkJDcklUSG1VYkFDQmdCSTdBcUNG Z2hyc3FkOWppTmdCRXdBa2FnRWdFcnhFcDQrcC9wSGhvQkkyQUVqRUF6Q0ZnaE5vT2phekVDUnNB SUdJRWxSOEFLY2Nsdm9Mcy9aQVE4TmlOZ0JCYUpnQlhpSXRGMlcwYkFDQmdCSTlCYkJLd1FlM3Ry M0RFallBU0dqSURIMWo4RXJCRDdkMC9jSXlOZ0JJeUFFZWdBQVN2RURrQjNrMGJBQ0JnQkk5QS9C SnBUaVAwYm0zdGtCSXlBRVRBQ1JxQTJBbGFJdGFGeVFTTmdCSXlBRVJneUFsYUlRNzY3elkzTk5S a0JJMkFFQm8rQUZlTGdiN0VIYUFTTWdCRXdBblVRc0VLc2c1TExHSUVoSStDeEdRRWpNRUxBQ25F RWd6K01nQkV3QWtaZzFSR3dRbHoxYjRESGJ3U013SkFSOE5obVFNQUtjUWF3WE5RSUdBRWpZQVNH aTRBVjRuRHZiWnNqTzVjcTMxdDhkdUFERmIrMHVFMXFxOTM3cU5OeExIWGkvOVExdnhDL1ZOejJ1 TlZFSWIxWDByeXZqRVhpVGRHdXVqcXZGNW5FRTRTc1RybUppeHBJZE5WdUExMTNGWDFHWU9rVVlw L0JYS0crM1VOajNWNjhhT3FxM2FKeG9nVC9VeGt2RWg4czNrV013bFpnTWdKR1lCa1JzRUpjeHJ2 V2JaOHZxK1ozRXkvNnU5TlZ1eHJxVkFJTE1ObExKYTBVQllMSkNDd2pBdndqTDJPLzNlZHVFTmhL elQ1YmZFMXhDMVJhWlZmdGxuYW9KT05Ka2pPTFZXQXlBa1pnMlJDd1FseTJPOVp0ZjIrajVuY1VM NXE2YVBkOUdpU0tPT2V0SmIrZCtNZmluUGgvZXA2RUZ4YXZBakVyenZGQnRncGo5eGdIaUFEL3dB TWNsb2ZVQWdJWFZaMTdpTTh0WGlSMTFXN1pHSTlWeHJmRnR4ZnZLODdwZWhKY1ZXektFSERTQ1BR ZEFTdkV2dCtoZnZTUFdRRG13SnN1dUR0ZHRWdG5tS2VvRUM4SXB5bU1kRDRsdGhWSG10VXJjdGJ5 c2EwVXY1SWlieFlmSms2ZW9IOVdIT2VmQ3lsc2dtYnRKeTgzVDFmRFB4Q2ZLRTc5SWlUOWU4bmVJ TDYybUh1dllHWTZyNjU0akhoL01mWEMxUDBScGE4dm5yZGVYV29hT2dKV2lFTy93ODJNNzJhcTVn WGlSVk5YN2RZZDU5OVU4RkJ4VGxmTEJRdE1uME50b1hSUWZrOVIvQkxpUkZkUkJKUG1RUXJ2TFY2 VWNxQWQrbktJMnR4VGZIUHgrY1dSU0Y5RGdxZUpmeVBlUjd5TmVCYTZsZ3IvVE14MmxPc29URVRk RDFQaWwrSlhpKzM0SkJDYXBXSFVab1U0alB2WTVpZ3VvTXBmTG1ibW8yQkVuOWRua1NLUXVESHFx dDBtQm5CU0U1WE1XUWN2TGlpZHF2OXRab2lmVnYwUEZDK0NucXhHbUszT29vZ2VvbXMrS3E2N0hu c3JsZjJXZUpyREZ6UGtMcllNcVd1bXZpTlE5VS9UOTc2N2Y0dEJnSWZaWFVOVGYxTDhGZUxjVkNo Um85UlZ1N01NNG9vcWZDbHhUbXphejJXTFN0KzRaa1A4Nzc5VlplTk1Tc25HQ2RNdFNqcFd6SUVH OUpQMWFHYVBtRG1ad1IwWkN5bCtaL0VqeEhYb3ZpcDBNWEVkWWdaOXlUb0ZYV2ExRU9DZllyVkdY RyswTHJVRkFSNld6OTBTSFgyeUh2TkN4VEFWS21pTnVtcDNsZ0V4YzJIbXpFTTlYbmUwRXBnckZY UkdaNm5sbDRoUkVDZ2NsUGFibE02SmZMeUdLWlBuTlpWbTVuYVpVQmxycjZ4SFk5bzhmVjErcWtK bWc0OVdpT1dCMmVzT2lsOWQvRTd4TE1RNEdTOWpZbnh2S2JnWTB5ek9Ud1ZaRnEweUFsYUlxM3oz cThmT1d6dnJMVHhVVXNtUEsvSUpjWnZVVmJ0MXhzVDZIR3R5OTFQaGI0aVp3U2lZb084cDFmWUxn NXFvcFA5UjdzdkVSNGtoSEd0WW04TUpoblRrK3l2QlRGZEJLOFNCQ3JIaTh5aUJjNDJDRGZRRlNU Z0JpRDY5VFhHc0VVbHBLam1WMlBMQ09Ca3ZoUmsvSnRKdmtnaU1zbVE5TllnY05RSnJhMWFJL2hh VUlmQWdaWjF1bXdFQUFBWjlTVVJCVk9CNG9XQkVtTE00dDNPV0I5VG93aGsvMm0rM1hvZndWR1JH SFBrTVhjckQ5bE1LYnlET2lTMFp6QnFaQmVWNWkwci9VQTE5VUV5L0ZZeUpOTTRtZUhLT2hZb3dl NXUyN3FaaWN4T1l4SXUzVXVJejR0ZUpVY1NrRmQwMGNaWXVlMGNaWjZ3TUQ5UHZSc0Y2L0NMcm9R TWpNRWJBQ25FTWhTTUJBZmJSdlNha2lXSXF4ZnVQZUZ2Y1ZidE5qQWN6NVROVlVkR0dmWWtYUmlp YjQwcGFRNWwvdVNBUDc4d0NjU09pbjZpV2s4V1JjSzRCcTc5S2VJSVl5OE9qRkc1bVhZL3ZKak5D VmJPQmp0OGdzY0FJRkNCZ2hWZ0F5b3FMZUZnOVh4aGd1bEl3SWg2aUh4akYydnZvcXQwbVJ2UVhW WUxqRVRPd2ZJYWlySVhTcjZlMDlvK0MvRElUWmtIUm1VVnNkV0RtVm5ZaFd5S3dDcnhmQlZnL1pQ MTFKOFdSSzZoTldEQllpNng5Z1FzYWdSd0JLOFFjRWFmeDFzTmNtSkRnN1o3WklhYW5KR3NqN0ty ZGVjWnlqQzQ2UUl3Q3ZKdENabGhmVTlpMU1sUVhwdEp2QzByazYzd0ZSZVlXWVdiZVdWZS9WbHlI V050N293cmlxWXZuYVYyVDZoOTBqY2tJYkFvQks4Uk53VGU0aTNrd3NxVWlmaTlJLzZqbGtYYlZi dFd3bU5Yd01DNWlOb3p6NEg2Y0t2aVN1T2wxVlU1cVViV0RJZFpVbjZQUnNGYjVIb1YxOEdLdjVJ ZFV0dTVleVROVjFqUjBCRm9lWDN6d3RkeVVxMThDQkc2b1B2TFFVakNtVnlyRytoaXpuOFM4dlY5 ZThraWtrVk9HamVuc000djVWZkd1MnEzcTA3TG01Y2ZHNWVNb09rV25hTmFZWDlkRW1sbmM0MVVS bnNRb2ZiNWJ5Q1FxSko1UEtGSzJ1QlFXc05BSU5Ja0FYN2dtNjNOZFJzQUkxRU9BR1ZCUnlYTktP T3Y2bVM0WkUzczR4NG1DQ0o2ZHVUajNCTTN6bTA0em0vdWRLbVd0bWhjd0ZPU3RsZWE4VVFVVHhI NUJuSzBtaEU0WWdUWVFzRUpzQTlYYWRicmdDaU9BbWJobytEaTRURk5xUmRjbEdjNDlaZDZhMU0x UGFhV3loS3p4NGFGSnZDdkdHWWI5bTJ6WS8wNVhuWEM3UnNBSzBkOEJJOUErQW13d3oxdmg0UEpj Y2JGZStWZ1ZaTmFrWUM3aVd2WkM0clViSzZCdXp2REVQQjNsZjFRaTM1c29VV1BFZnI4N3FEYjJz UElyRjJ5MUtGUDR6STdadUsvaUppT3dlQVNzRUJlUGVaOWIvS3c2eDROekdyTk85WGVWalVRYU9k ZGk4dnRweU9TRUZOWVdJeU5MUmRwcU45WGZTUmdhUFZ4eFptSUt4b1RpMmxzcHp2cFVzSVp5M0Vz UmZvMUN3YWJvaWJvYUQ5akxLWVNZR2I1S2thSzZQeVk1V3hZVU5FNk02ZnVxOWV2aUY0bjVsUXRN dGh6TmhyTU1CN2hMdk1ZSlFPbVl0cHNnQ015cFAyeTZEeUpIalVBN0NGZ2h0b09yYXpVQ0VRSDJC c1lYaEpUSFZoTzJiL0Npd0I0ODl0K2x2TTJHSElyTlN3cDFvL0RpQzBpcW01bmhPMUtpaFpDREFQ aDl3N3hxUEhUM2xaQk4rZlNQbHdXY2F4NGdXVTVzd2FEL3VkeHBJOUE0QWxhSWpVUHFDbzNBQmdR NE9ZWkRwemRrbEFod09FRkpsR1NYaXRrenlpRUJwUVZDQm80MG1HY1BEckkyb2h6Ty9mWTVLK1k2 cnAvejhqWXZjOTFEUk1BS2NZaDMxV1BxSXdMN3FGTWNjS0Nna3Rpbnh5OVF6UFB6V3N5a0hxcmF2 eXF1b29PVStWL2l0dmVYcW9rMTlodytWUkVPMlNhdWFDMWlJejgvMHpUTE5iVXFkaUVqVUlhQUZX SVpNcFliZ1dZUjRNSE9JUWM0bEtBYzJhdVpXbUQvSnIvdVFONTJFbTdtVktCRGREMm41K0J0dXAv aXNSMjhTZmtsREU3V1dlU1pxNHg5ZC9WbGF6RUsrNHNLanhCSG9nekh2R0hhWlMyYS9ZZHM2STls SERjQ3JTS1FGR0tyamJqeXdTSEFRL2NLR2hVT05JbEpJNWQ0QStITWtjcWxFTm1HZ2xNRTFFODdx UTVDMHNpblhGcVpYZVRVZ3pteDhxSTVNOWtFLzNCZGkwTUovWWY1eFFsKy80ODgxdFJZYjhReGli ekVSWGpSeDVSUG1MQmduOTlYMUFhL1ZoTGJ1YTVrbUc2amtwUm9BOUVXOVVWR2xoZEVGc3NRUjVh WFMybmF4WW5uN2hMd00xcVVUOHp2U3ZJTElod3FQKzErMGthNkxvWElWRzBoa1pmS3BSQlpZV0VM VnhjQks4VFZ2ZmNldVJFd0FrYkFDQVFFckJBREdJT05lbUJHd0FnWUFTTXdGUUVyeEtrUXVZQVJN QUpHd0Fpc0FnSldpS3R3bHozR0lTUGdzUmtCSTlBUUFsYUlEUUhwYW95QUVUQUNSbUM1RWJCQ1hP Nzc1OTRiQVNNd1pBUTh0b1VpWUlXNFVMamRtQkV3QWtiQUNQUVZBU3ZFdnQ0Wjk4c0lHQUVqWUFR V2lzQ0NGZUpDeCtiR2pJQVJNQUpHd0FqVVJzQUtzVFpVTG1nRWpJQVJNQUpEUnNBS2NjaDNkOEZq YzNOR3dBZ1lnV1ZHd0FweG1lK2UrMjRFaklBUk1BS05JV0NGMkJpVXJzZ0lEQmtCajgwSURCOEJL OFRoMzJPUDBBZ1lBU05nQkdvZ1lJVllBeVFYTVFKR3dBZ01HUUdQYlFzQ1ZvaGJjUENuRVRBQ1Jz QUlyRGdDL3dJQUFQLy9Yd2NzQmdBQUFBWkpSRUZVQXdCaU5pTnRpZ0duUUFBQUFBQkpSVTVFcmtK Z2dnPT0iPjwvaW1hZ2U+PC9nPjwvZz48L2c+PC9nPjxnPjxnIHRyYW5zZm9ybT0idHJhbnNsYXRl KDAuNSAwLjUpIj48cGF0aCBkPSJNNzMgMTQ1IDczIDEyNDAiIHN0cm9rZT0iIzMzMzMzMyIgc3Ry b2tlLW1pdGVybGltaXQ9IjEwIiBzdHJva2UtZGFzaGFycmF5PSIzIDMiIGZpbGw9Im5vbmUiLz48 L2c+PC9nPjxnPjxnIHRyYW5zZm9ybT0idHJhbnNsYXRlKDAuNSAwLjUpIj48cGF0aCBkPSJNMjIw IDE0NSAyMjAgMTI0MCIgc3Ryb2tlPSIjNjY2NjY2IiBzdHJva2UtbWl0ZXJsaW1pdD0iMTAiIHN0 cm9rZS1kYXNoYXJyYXk9IjMgMyIgZmlsbD0ibm9uZSIvPjwvZz48L2c+PGc+PGcgdHJhbnNmb3Jt PSJ0cmFuc2xhdGUoMC41IDAuNSkiPjxwYXRoIGQ9Ik0zNzAgMTQ1IDM3MCAxMjQwIiBzdHJva2U9 IiM2NjY2NjYiIHN0cm9rZS1taXRlcmxpbWl0PSIxMCIgc3Ryb2tlLWRhc2hhcnJheT0iMyAzIiBm aWxsPSJub25lIi8+PC9nPjwvZz48Zz48ZyB0cmFuc2Zvcm09InRyYW5zbGF0ZSgwLjUgMC41KSI+ PHBhdGggZD0iTTUyMCAxNDUgNTIwIDEyNDAiIHN0cm9rZT0iIzk5NzMwMCIgc3Ryb2tlLW1pdGVy bGltaXQ9IjEwIiBzdHJva2UtZGFzaGFycmF5PSIzIDMiIGZpbGw9Im5vbmUiLz48L2c+PC9nPjxn PjxnIHRyYW5zZm9ybT0idHJhbnNsYXRlKDAuNSAwLjUpIj48cGF0aCBkPSJNNjcwIDE0NSA2NzAg MTI0MCIgc3Ryb2tlPSIjODJCMzY2IiBzdHJva2UtbWl0ZXJsaW1pdD0iMTAiIHN0cm9rZS1kYXNo YXJyYXk9IjMgMyIgZmlsbD0ibm9uZSIvPjwvZz48L2c+PGc+PGcgdHJhbnNmb3JtPSJ0cmFuc2xh dGUoMC41IDAuNSkiPjxwYXRoIGQ9Ik04MTAgMTQ1IDgxMCAxMjQwIiBzdHJva2U9IiM2QzhFQkYi IHN0cm9rZS1taXRlcmxpbWl0PSIxMCIgc3Ryb2tlLWRhc2hhcnJheT0iMyAzIiBmaWxsPSJub25l Ii8+PC9nPjwvZz48Zz48ZyB0cmFuc2Zvcm09InRyYW5zbGF0ZSgwLjUgMC41KSI+PHBhdGggZD0i TTk1MCAxNDUgOTUwIDEyNDAiIHN0cm9rZT0iIzk2NzNBNiIgc3Ryb2tlLW1pdGVybGltaXQ9IjEw IiBzdHJva2UtZGFzaGFycmF5PSIzIDMiIGZpbGw9Im5vbmUiLz48L2c+PC9nPjxnPjxnIHRyYW5z Zm9ybT0idHJhbnNsYXRlKDAuNSAwLjUpIj48cGF0aCBkPSJNMTA5MCAxNDUgMTA5MCAxMjQwIiBz dHJva2U9IiM5NjczQTYiIHN0cm9rZS1taXRlcmxpbWl0PSIxMCIgc3Ryb2tlLWRhc2hhcnJheT0i MyAzIiBmaWxsPSJub25lIi8+PC9nPjwvZz48Zz48ZyB0cmFuc2Zvcm09InRyYW5zbGF0ZSgwLjUg MC41KSI+PHBhdGggZD0iTTEyMzAgMTQ1IDEyMzAgMTI0MCIgc3Ryb2tlPSIjOTk3MzAwIiBzdHJv a2UtbWl0ZXJsaW1pdD0iMTAiIHN0cm9rZS1kYXNoYXJyYXk9IjMgMyIgZmlsbD0ibm9uZSIvPjwv Zz48L2c+PGc+PGcgdHJhbnNmb3JtPSJ0cmFuc2xhdGUoMC41IDAuNSkiPjxwYXRoIGQ9Ik0xMzcw IDE0NSAxMzcwIDEyNDAiIHN0cm9rZT0iIzZDOEVCRiIgc3Ryb2tlLW1pdGVybGltaXQ9IjEwIiBz dHJva2UtZGFzaGFycmF5PSIzIDMiIGZpbGw9Im5vbmUiLz48L2c+PC9nPjxnPjxnIHRyYW5zZm9y bT0idHJhbnNsYXRlKDAuNSAwLjUpIj48cGF0aCBkPSJNMTUyMyAxNDUgMTUyMyAxMjQwIiBzdHJv a2U9IiNCODU0NTAiIHN0cm9rZS1taXRlcmxpbWl0PSIxMCIgc3Ryb2tlLWRhc2hhcnJheT0iMyAz IiBmaWxsPSJub25lIi8+PC9nPjwvZz48Zz48ZyB0cmFuc2Zvcm09InRyYW5zbGF0ZSgwLjUgMC41 KSI+PHBhdGggZD0iTTE2OTggMTQ1IDE2OTggMTI0MCIgc3Ryb2tlPSIjRDZCNjU2IiBzdHJva2Ut bWl0ZXJsaW1pdD0iMTAiIHN0cm9rZS1kYXNoYXJyYXk9IjMgMyIgZmlsbD0ibm9uZSIvPjwvZz48 L2c+PGc+PGcgdHJhbnNmb3JtPSJ0cmFuc2xhdGUoMC41IDAuNSkiPjxwYXRoIGQ9Ik0xMSAxNjUg MTU2IDE2NSAxNjYgMTc1IDE2NiAyMDMgMTEgMjAzIDExIDE2NVoiIHN0cm9rZT0iIzMzMzMzMyIg c3Ryb2tlLW1pdGVybGltaXQ9IjEwIiBmaWxsPSIjRkZGRkZGIi8+PHBhdGggZD0iTTE1NiAxNjUg MTU2IDE3NSAxNjYgMTc1IiBzdHJva2U9IiMzMzMzMzMiIHN0cm9rZS1taXRlcmxpbWl0PSIxMCIg ZmlsbD0ibm9uZSIvPjwvZz48Zz48Zz48Zz48aW1hZ2UgeD0iMTMiIHk9IjE3NSIgd2lkdGg9IjE1 MyIgaGVpZ2h0PSIyMSIgeGxpbms6aHJlZj0iZGF0YTppbWFnZS9wbmc7YmFzZTY0LGlWQk9SdzBL R2dvQUFBQU5TVWhFVWdBQUFtUUFBQUJVQ0FZQUFBQXM5Q3M0QUFBUUFFbEVRVlI0QWV6ZEJaeDFR VmtHOEt2WUhkaGRQN3RiRVVXeEcwVUZMRXdVQzdzYkd3TkZ3Y0pDUmNVQ3UrbVE3dTd1YnZUNUx6 djdPOS81N3IzZjF0Mjl1L3ZzNzMxMzhzeVplYzZjbWZlODg4N2MxMXowcndnVWdTSlFCSXBBRVNn Q1JlQlVFYWhBZHFydzkrWkZvQWdVZ1l1Q1FOdFpCSXJBT2dRcWtLMURwMmxGb0FnVWdTSlFCSXBB RVRnQkJDcVFuUURJdmNYRlFLQ3RMQUpGb0FnVWdTSndXQVFxa0IwV3VWNVhCSXBBRVNnQ1JhQUlG SUZqUXVBQUF0bUI3dmo2eWYyOTRXdUdqMExmbDR2L2I1Yy9OMjZwQ0JTQklsQUVpa0FSS0FMbkRv Rk5DR1FmRjVUdUgvNzVNTUVzVHFrSUZJRWlVQVNLd0Q0UmFMWWljQUVSMklSQTlnbkI4VDNDcFNK UUJJcEFFU2dDUmFBSUZJRjlJTEFKZ1d3ZnQ5MTNGbHEyMTBodWZOdTRwU0p3SGhCb0c0cEFFU2dD UmFBSVhJTEF0Z3RrbDFTMmdTSlFCSXBBRVNnQ1JhQUluRWNFTmlPUW5VZWsycVlpVUFTS1FCRW9B a1dnQ0d3SWdlTVV5UDR3ZGJRajh1ZmlEdnI3ZU1TOU1PNkhoeEZYV0x4ZGxHK2J5RnVIWHhrVzk0 QzQxd20vVmxpNk9MeHFsNlhsekk5TzN0dUZYeENXVjFsM2pQL3FZZW1qSFBkMS8wUmZSbGRKekdl SDd4QitXVmc1WE9XK1g4Sm90UEd4Q2J4ZGVCbTUzN3creW5wcU10ODgvTjdoVmFSdTZpaS9PcS9E WmxVWmpTOENSYUFJWEJnRTJ0QWljRjRRT0U2QjdEQ1l2SGt1K3BQd2w0UkhYZDQvL284UEU2cmly Q1c3T0crU0hIY05FNmJlTUM1U2xqTCtKNEhmQ3I5ZWVCMjlSUkwvSWt6NHVscmMxdzRqcm5JZm1J QmpQQWlKOGE0azVmeFZVdWYxU2RUaXJmUHZHOE1QQ2JPTlUzYThLK21vMkt3c3VBbEZvQWdVZ1NK UUJJckFkaUZBY0ZsVm84OUxBcUhvNlhFSlNYRjJ5QzdLbDhaSGswTVRGTzhPL1diK1h6djhwK0ZC dnhDUHVPdkdmWFI0VG9TY1QwbmtmY0pmRjc1aG1HYUxrRVpMbE9CS0loejljbEp2RkI1RUdQcnlC SlQxMzNFUkllakhlRmJ3R3lYK3o4UFhDcU9YNTkvdmhHbnAxSWN3bHVDQ0VDV09meG0vYVNJSmRh T2NGeWQ4aTdCcjFFbmFxeEpHMm4yemVOWUpaZktzdytaZGMvMGp3M0JTZnJ3N1JQQ2paUlQvWFRz eC9YZUdFV2pWaTBBUktBSkY0Q0lnc0VvZ2U1YzAvcGZDMHJsREtESFowemk5VHRJSUxYZVBPK2h1 OFJDSTdoZDNFT0ZLM044bDRsbmhPVm5ldTAwaW5WMzJlM0VKZFFRK0dxWUUxOUkxa3ZvTllmU00v Rk1HNGU5VzhTdnJrK04rZnZoRllmZUpzNVFJTTUrNm02S2RsaWVWUzBoVG53OU8ybmVFQ1ZPcnlo SC9FOGxEZ0lxeitPdjhlOGZ3RGNMS1VhY3ZqUit1bGtUalhSQWFWeTNEU2xmbU9td2VrMHkvR0Vh L2tuOURhSDVhL0Q4YUpwRDljTnlQQ3BlS1FCRW9Ba1dnQ0JTQkxVYUF3RFd2SHEzTmp5Znl2Y0lF bEZ2R1JlSi9PaDRUL3lQaVdpbzA2Y2Q3YUhwRnJ2elZNRzFTbkgwVDdkalhKTGY2cXdNdDJGMFNu cEo0Tm16U3B2RlRQNjNXVis5R0VOeStLbjV0aTdOSHRJUTNUZWhud3FzSUpxNlZmby84STlBdEUw Q2ZrRFQxZm5KY0F0ZTN4YVdoaTNNWnZTSXhWOEtHSnRHeTdGV1RsMUEyeXZxbmhQOGgvR1poQXJW Mnhsc3FBa1dnQ0JTQklsQUV0aEVCQXMyOFhqUTVoQlFDelU4bGtjWWx6c0lTNXRmeWhBbGpqNDk3 VkhwY0NuaDQrS0QwenJuZ2s4TG85dm4zcitGVjlNOUplRkI0R1gxZ0loblN4MWxZVXJ3WHp4S0do YVhZWlVLVzdPelZDRC84dEhQUDVGbkJsaG4vYXpmdHcrS3VPa1IzUDlqWXhIRGpsRUY3Ujh2M3pm RVQ5QWk0aEdwQ0pvMGo3WjM0SkplS1FCRW9BaGNTZ1RhNkNHdzFBbk9CN0VOVDIxOFBJeG9XR2la KzlrcnN3ZVNua2FHWkVYOVVKdFN4UlR0b09YWXEyb0hvdWp2bEg4RWt6bEt5bkRuWG5vMk1sdk5v MjRUL1BmOElYbkdXRWdIcDNrdFRGZ3ZMcFpKY2IvZmxGeWV3aXI4b2FZUGVPQjdDWlp6TGFML1lF TzZHRnBPdG5EWXBqSEJwV1puL1cvTnYzZkpva2t0Rm9BZ1VnU0pRQklyQWFTRkF3QnIzdHF6Rkpv bW1oMmJGOGlSTmk2Vkt3dGk3SjZOaklINGs3am9CS01uN3BpY201MkVFc3FrUTg3eVVjU1ZhcFlV amFJNXJyMVNPZXFydnlEOWN5NFJzdzRScG9RaEZmNW5BT3JiSklWbDJpTTNham1mMno3M2NjeFo5 V2REU3BxTkdMSU8rUVZJSjFHOFpsM0JJazJrSjFuTzJkRG5xbWVUU3VVT2dEU29DUmFBSUZJRXpp NENKV3VVSkVwYTdobEU2emNvdzJMZE15VmhldmovT3YxWGFwaVFkbUFnVEJJZURYa2hvUE9nMXkv SVRRcGZGYjBQY1FiQWhkQkcrMVBzajg0L1E3Sm5Tc28xNE5vR1dNUW5ZeVZJcUFrV2dDQlNCSWxB RXRnV0JJWkJ0UzMzVzFXT2E1bWlLYWZpdy91TXFaOXlmWnZFakVpQU03WmNkcDVGTFNrV2dDQlNC SWxBRWlzQkZSV0FJWkxSVWpuajRqMTBndmo0dWcvTTRDMGJxbHQvNHZ5TC9Qalo4MnZUZ1NRWGVZ ZUpmNWFVZFdwWTJOZlovKzJVWkpuRU9uVjEyTDh1M1R1NlgxVUcxRG5UbFAwbCt6OXhzbkRsbWw2 Zk5HSjdwTzAzaUxkdlNrQjIzRUpwYmxJcEFFU2dDNXdtQnRxVUluRHdDUXlCejUrZm0zL2VFbnhO bWkyVHlKbUNZd0IxUytxakVPMy9NWk05dUtzRlRJMmR3alIyUEg1UmFyS3NQQWNsWllzbDJHVGt6 amVBaTRXUHlqMVlyemxKNm04UTYzaUxPWlRRRU85ZmI3Y2k5TE5PR0lteEsrUDZVYlRNQkRSMERm cnM4MVlHUVJsaXpDL083azJjSWp2R1dpa0FSS0FKRm9BZ1VnVzFCWUNxUXFaTmRoQ1owZmo4WjlK azhZUUlRb2N6RS9va0pPMHcxenFrUmJjODQ2c0t4RHV1MGRwK1dXbzZqTGVLOWhHaVRocTNjNXlS bGxZRTk0Y1p4SUdOblo3SmVRblpvRW9aRU9tZHNWVG5TQ1kvcVRxRFVqckZEVTlwaDJBRzUxOSs5 MFBFV296MDBuRFNka2hqNjM1YW5YQVFnVUM0Q1JhQUlGSUh0UW1BdWtLbmRyZlB2RDhLRUVKb1hP L1lTWERnQ3cvSWxQODJMNVREK2Rid3BBM0lHNzcrZkd4TVF0VUc5R0xNbjZoSWk3Tnc4TWRvUzV6 S2lGZFJXQ1E1WDVaL3V2QlR2V3IrMWFkZXA4REsrYnlML0xJeVVBME9hS2VFcDB6aitaQ0pvMFdq dWFMSWN2cHVvUXhIaDdvZHlKUXorTGE1bFp4by85NkhocE9uMHl3QjJmb3BQbGxJUktBSkZvQWdV Z1NLd2JRaVl5T2Qxc2tScE1xZTlJZVQ0aVI5NXhQc3BIZ0lFWVlOUVJsaVJObVduMFkrdzR6S2NX dThualB6dzlvZy9EdGY1VzcrOVd4RGhrR2FJcmR2MUZvdUZuYUVFRkdlVTJaRzVUaGh4cHBxOGlt S1EvN0I0bFB0bGNlMDhkWjZYbnorQzFhcHlDSWlXY21HV3l4YVdOaDhhRDhIc2VuR1Y5V3R4TFJu ZUtDNnlOT3lrZmtLaDhHR1lwcExHMGxscnltWFBwaHlhVFJwTzk3QlVlWlI3S0s5Y0JJcEFFU2dD UmFBSWJCQUJRc2F5NGdrT0puSWFxRzlQQmdKWW5JVlQrNzhwSHVlUldRNGJoNUFtYW8vOHBxVXpz VVE0aGY0VzhmZzl5M1hMZU1seVlDSUVmV2V1VW42Y0hYSVlLd0hyZHhPNlpoZzU5c0VwL1B6TG1C QkRZTEtNS0oxV1Q5dG92RzZXaUE4Snc0RW15bTl6SnJpVVlIYjFwSXlORWJDbFdWTWZaUkcrM2ly cGlBRGxnRmhDcFBCaG1DYVB6WjlyQ1dNRVpYNGFUWnBOd2pLdDNsSHVvYnh5RVNnQ1JhQUlyRUtn OFVYZ21CQWdOS3dxeWhMbFZaSm85NkZ6cnVMZElVdGdyeHVmWFllRXIzZ3ZJWG45ckpHZk5DTElT R1I0dm9sRFNSMWNTMEJra08rWEJXangzTTk5YWNkb2o3NHZFWDZQTXM3aTJmbjMxUENjMkhOOVZp TFprYm5POVFrdWxLZGNQN0hFRG91UUk5NnAvUVE1L2lrL0pZRlBEL3NwSmRveDkwdHdoNVFGTHp0 VkNWUC91Uk43K0gvcytnaTg2a1RvR3lWWkJpVW9peWVNanZpNlJhQUlGSUVpVUFTS3dKWWlzRTRn TzBxVkxmc1JoZ2gwQkFOOHE5MEM3eG1YTUNkdS9DQjNvcGFTTTdya3c2dU0waTBqRW5RSVUzYUJ5 dXUrVjB1SmhFTDJWT080Q2t0M0wwbjhNaUswRWI1YzUzcmxLRSs1ZGxHeTF4cS9FT0JVZndMV3Fu THVuQVJhTjh1MHlzSEtJamdTbmxhZHdIOFFiSEtMVWhIWU9BSzlRUkVvQWtXZ0NKd0FBcHNTeURa ZGRjTFJ2K1FtN05VWTdSTzZFbHhLdEZIajJBdm5sN0dyR2hrZEZVSFlvdkd5SkVsd0dtbHpWeGxz MWNUZkovOVdDWFpKS2hXQklsQUVpa0FSS0FKRllQOEluRldCakREMC9EU1Q1b3U5bCtYR0JDOGpH cXFiSnBaaGY1d0ZXemEyWi96NEpZdkZncmFLb01WbXppWUc4WE5tUTZjY0Fodjd1ZHZOTXpSY0JJ cEFFU2dDUmFBSUZJSERJbkJXQlRKQzFSK2wwV3k5dElHZ3hiYk5ya2lHL1hZMk9zS0NCczA1WGNt NnNKTnlMa2l4OGJLRFVqcWh6ZExuM3lSZ2w2Wnl1TGRKMkk3SmNkcS80emFjWDVib1VoRW9Ba1dn Q0JTQi9TSFFYRVZnSFFLRW1YWHAyNXpHcHN3aHRzT1dpKzJYWFpHT3ZtQ254VDV0TEdVeXNMOTJH clBNRUovbXkvRWNTZDZoTDhoL3V6U1Z3NzFXd2dNbitleVdKQkFtdWxRRWlrQVJLQUpGb0FnVWdh TWpNQVNObzVkMDhpVXc1bmNRcXQyYk44N3RIeG1lMHBNU2NDU0dNOEd1RXorRC9qaVhFWUhPVHN6 M1NZcjhyb3QzajVTcmZBYjk4c20vbDFoUEVTZ0NBNEc2UmFBSUZJRWljRmdFenJKQU50cnN6RE1I MXJMell1TTFtSDNaRFpLSjBUN2hMZDYxWkZsU2Z0ZU5NcmpLVmY3ajExN2R4Q0pRQklwQUVTZ0NS YUFJSEJLQjh5Q1FIYkxwQjcrc1Z4U0JJbEFFaWtBUktBSkZZQk1JVkNEYkJLb3Rzd2dVZ1NKUUJJ ckE0UkhvbFJjUWdRcGtGL0NodDhsRm9BZ1VnU0pRQklyQWRpRlFnV3k3bmtkclV3UXVCZ0p0WlJF b0FrV2dDRnlDUUFXeVMrQm9vQWdVZ1NKUUJJcEFFU2dDSjQ5QUJiTE5ZTjVTaTBBUktBSkZvQWdV Z1NLd2J3UXFrTzBicW1Zc0FrV2dDQlNCSXJCdENMUSs1d1dCQ21UbjVVbTJIVVdnQ0JTQklsQUVp c0NaUmFBQzJabDlkSzE0RWJnWUNMU1ZSYUFJRklHTGdFQUZzb3Z3bE52R0lsQUVpa0FSS0FKRllL c1JPSWhBNW5jYy9RUVI1dC9xaHAyZHlsMVMwdzlQNklWaEdQOWgzTU9RNjF4L1dINXNidnAyNFcw amRWSTM3ZnJ2Vk82Tnd0dE9yNThLZm0vNG11RTVmVzRpdEFXZmgvZHAybmUxYVQvOHJHQncxL0NY aDk4d1hEbzlCTjR4dC83VjhOdUVTMFdnQ0p3Q0FnY1J5RTZoZXIxbEVUaXpDSHhjYW43LzhNK0hD V1p4U2pNRTNqemhqdzcvY2ZneDRZOE5sMDRXZ2RmSzdiNHovS2p3RjRZN0p3U0VjMHR0MkZZajBK ZHZxeC9Qa1N2M2J5bmhkdzdJZjViOEx3Nlhqb2JBSitUeTl3aGZSSHBvR3YwVjRXdXZZVnJCLzBu Nm9Ldkc4eWZoZHcyWFRnNkIxOHV0UGkvODJ1RlNFU2dDcDRoQUJiSlRCUDhFYnYzcnVjYzNISkMv UC9tZkV5NXRGb0hicHZqWDJHVmF0SGpQRFQwbExmbmI4Rit0NFY5STJpZUZQeXI4K0RCNjkvejc3 akJjNGh5WWVrRVJLQUpGNE13aVVJSHN6RDY2VnJ3SW5Bc0U3cEZXZkVlWXpWbWN4VFh5N3kzRHBT SlFCSXJBaFVLZ0F0bFpldHl0YXhFNG53amNQYzE2VWhoWnNud1hubklSS0FKRjRDSWhzQW1CN0Nv QjhMUEQveHgrUWRpWEwzNWkvRGNQdjNkNEZVMTNhdGt0dUNxZmVEWW95c1YycklrYlBOTHNXRlRt SnliaEFXRjVYeGIzZHVFUERxT1IxdzQrTy9rWVlIOXpFa1orMTJqSG55ZnUvY0pYSXRkL2NUTE4y Ly9LeEQwOGJOZmRXZEVBV0VKNmN1b01BN3ZoM2pUK2RmUUJTWHgyV0g3dGgwV0NlMlFweXZQUUQv UUgrUVkvTGJsdUdZYXhmUEh1bXp3M3owOVpWOXFCcWEvSWh6MzdWVGRSOThNOFIvMVcyVDgzS2Zq djR4YzMrbU9DaTRQVTQ3cTVBUDc2cm5Md0l4TDMwMkZ0ajdPVXhqM0dmYjJiWDVTY2R3dnJqOHBS cG1kMTljUWRGUGRjY2l5a0xuZy9oV252VFpKeDJuOUdHNHc3WTRna0Z3QUFFQUJKUkVGVTJwamt0 ZlFtU2ZVZTJrZ0FBOHovclluMzNOMWo5S2Q1SDVtbUhWZGZVMmQxdjBQdXJ5M3FnOVhwU3M4NGx5 dzhOKytOOStxcGlYQXRWcForby85b1Y1TDJhTFRqK1lreFBzWlp2SFArRVl4ZGU2VzJKV3ZwUENQ UXRwMDhBc2N0a1BtNk5hZ1FlRDQ5elpsdVpYLzdoTDh4L0pEd0w0Ym5BMFNpTmtJZmsxTFpzN3gv WE1SNDliUGlNU0RGdVlUVTN4TEt6Ukk3OHNlNzBJNHZqZWVCNGU4S0d3RGpYRVlmbVJnNzYvNHk3 cno5c0g3UHhMTVhlbHhjQTNDY3JTYjFORENySkVIcUEzbldNSnVnTjl0TnQzTnV1am5nTFJKLzYv RC9odlVEL1NIZVBYcXIrTDQ2REdQOXczTks4RlJvVzU3anFNZXRnb0xkaUZOTWJCajRvY1FUSEw0 dHJrazl6a3J5WEx5WDdMclliZW1QTWl0VFgyVmcvNXVKRUk1em9xUXRvejg4UFhkbWd4Ym5FdEsr YjAvTUU4SjJCWTc4Q1M3VVdSdTB6L2pqQ0FmeHkvaVRFL25Jc1Bkd3Fvbmp2Mm5pYng5ZWQzMlNq NVdNT1lRbWRiOWFTdGFXT0R1a1R1TVorMGhjTnU3STczM3gzbml2M25ybnlsZi9rNmJmNkQ4Mldu eklxNlA3dndnVWdXMUVZQXpLeDFFM2c4ZS9wcUN4ZGQxa2ZJdUVyeFArdXZDL2h3Y3gzUDIxQkF3 WWNUWkdiNUNTR2JhYmpBZ0k2c0tZbU1iaUxrbWJrbDFlOGhERVRBcnkyU1ZtUURTQWo3dy9FNCtC TTg0bDlLRUphYi9KSmQ3RmZSYUxoYTlyWlRobmllWUVKb2xlcUpjemY5NUpZSXY1RmFtYlhaZHhG cmJIZnliUENpWmdmODV1R3UzRm5YZjlIR2VHMFREQ1FoaStKai9QUXh4TXB4aWJjR2wzNUQxcFB1 cHpKTlJvMDU5T0tqNzZFazNGb3lmeDY3eUVwbWwvZ3RrbzU0YTVVUCtLc3lPTWVKZldmU2k4VGpK NkR6NGpyajQ0M3N0cE9VbGEzQ0QvZkhqRU9UR2lkZjN4M0UzL2lyTXdUdER5OEE4bWlHaWZkMmFN V2ZJWlYyQU5GL2pJYi96NXozaU1SM0V1SVpqZUpqRlhYU3p5ZjdId3dlSDlWZ1lNWWZNUlNmbTlN QzFhbkkyU09uckc3dWxHMnFBdDZxTnQyaWplT09rajhYc1NnRVdjUGZyYStHQVRaNkgreGhuampU SzhWOW9velZoakYrc1EyR3pjOGJ6dGhpV3N5U1BPSmlEWGVpWXZFVmt1QWtYZ1pCQVlnOXRSNzJZ eS9vMFU4bDVoOU5mNTV5dlRDMjhpTnNCOWF1SU1pR05IMWRjbmJEQ0pzMUV5Z0YwL2QvaXFzTG9R a3I0Zy91ZUdwMFJJSWt6OVNpSU5sUExSSmhqVWFJYTBJVWtMazVzQmkzK3d5Y1FTQ01GUG5Hcy9M QjZEcXpKOG9kTCt3T1MvRW85b3kyaEErTGVaTFcvUmFxb2ozQWl1L0hPMlpPS29CL0dPMjdEY3dv OEphcDQvLzMva24zNUMyK0Y1d01la2FDbjdCNU9HUEROTGExemhrK0xqZUk3dzBxYjdUU3A5eC9q Ri9WMWNoNkhHV1VzbXpkOVBqdEdmNW4yUzBLZC9mWDd5dkNpTWZqYi9saDFBbStnZFlmcDk0NW0v bDhvaERBemNrMlZCU0hZVUF2K20ySFBWeGkvTERlNFovcFF3ZWtiK2Fhc1BnWGozU0x1MFQ0VHh3 emlpUDNrbjRlcDk4ODcrcEF4aC9ldEg0bnFlY1hiSUdDVnVZT3JhOTBtSzkxc1pOaFpZb3FkaDg3 NlBmTW15RVZLZjZaaXAzZHFnTGVxamZ0ckl0TUlaWVNyeFkvbm51Y2ZaSWNLc2NVVkFIdStnc1BG R0dkNnJEMHFpZHk3T3dzY21EU0UvNGUyZjRyRjZNRFNTejB1WXBzNjFOT1B6NTVEa1VoRW9BcHRD NExnRXNvOVBCY2NTbkNVL1gxbkxKaDVwMTB0ZXRnMXhGaWJsVFo4TWJZbk1STWd1d2ozWHNmcmRP QmtNVm5IMlNQaTNFaHFUbjBHTzFpZFJPOFQyd25LZGdBbVpCbUxaL1dCaUVKWVBtemk0eDg2N0Jk SUVxc2QrMmZMWGZDbVh0b0tBcFVpVCtxcGxEeG90UXExN1dacmt1c2FreUJhTDMzTTNLYzZGWVds c2lHZ29hZGVFM3lIL0xCWEhPVEhhbHVmb2dFNlRwNFpiL2paSjY0UENnK0hyK1ZxbUV1ZGRwaWt4 MFF2UG1TMmdjdlRCYVJyYy95Z1JubjJjQlR0QUI3YnlINWJaSkxGTlVzZGwvS29VckYvUnZ2b0lT bkJCMEdKS1lPbE5lTEQyYUpmMjZUL0dEKy9wU0I4dWZOaGJ3VXNjd1pJd3c0LzEyMC9qQ1JPNmxP bWFCUGVJWVBLVkNSRnU0bXlVWURUR1RIWDJiT2IxVVFHQ1BTRkwyNzFmMzVKSUFtMmNIVTM3ZUY4 Si9kT1BJT25ZdTBiYnhiWlR1NVFodmx3RWlzQ1dJV0NRTzQ0cU9WaHdEQkpVLzg5Y1U2aWxRbWN3 eVVJcjRtdVVmMU44M3hSc01JcHpSZksxdUtydWJGY00yQXBoenpMYUsreExWWnI3L0UwaURJSnhs dExMbDhadWQ2U0owNFNnemJSazNHbU50ZDl5bUxnSDV4OGhPTTRPbVFCZUdoK0J3RVRJeGk3QnBV UTR3RXNUVHlCU08wNzdPZEpPZVo4MGw0YkMwdTY2UHZNUHlUandwbkZsazVTb3k0aG1kcm9zUE0x Z3Fjb21BWEg2TnVZL0NiWmN4cGllc0w5TTBOSWU3VklYUzNqTDhrakRjS0oxNWRmdkNEMzhtSmFX ZHB1ZkJtblZPMHFvOFdFZzN5YVo4T2s5SXJEK2RtNms3bkdXa3VWcE8xRWwybnhCdThoUHNOVkgr UFVadnc3QlAyZkNHaHRPd2kvTjZ6eTk0U0p3RkFSNjdURWhjQndDR1MwR1Zia3ErU3EyTzVGL0ZS dEFobjJSQVltMmFWWGU0NGkzczNHLzVhd1RGdXhVOHhXdkxKcVVxWWJzM29sa2UyVFFZeXljNEI2 eC81RGZNdWNmSkpZMklzNkpFTTNXUVU3cUozZ3QrMHAvVUdxcmpYRVdscGZHaENDTUNkV00vdmw5 N1Z0NjRzZVdRV2cxR0dGYmVySmpWVHoyL08wNHBWMmttU1Ewd0VyYWFiQTJudlp6SkJSYVN0Tis5 ajlYNnI4K0FueDB5Sy8vRVdENDUwelRZdktmeHd2cjIwTXpTVHQyVkswMUlZdHRrajQvbUYyVHBU RDN3OFlCbWgrYVFGcGpkUkEvWjB2NzJpVmVmeUZZMGJpdVlscG5aY3MvTkdTMHRENyt4T25mOStK Wnd3Uy9VY2FhYklkT01uYU1jWStkRmd4V3RVZThEUXZqMmIxdDdzcjBJYzdDeDZOM2h0OFM2NTNp SWJEU211b0g4RXBVcVFnVWdiT0F3SEVJWk1wNDNkM0dtaHdjWDdBYlhPbE1KeGtEeDhxTXg1QXd2 ZGN4RkxlMkNKb0Z1NXBvQ2RsZDBTcGh5MEYva1N2WnNSazQ0ejBSWXNodCtYaS92T3FVZnRvRUJz RXFiV0lqdFBBUFp1eHYwdFBXZnhtUlMxeUd4WmFLN0NxemRPWUxuL0JtVW1ISHBPd2xsNTE0MUdr K1J3TDhlSjk4QUt3U1ZLYWdUUHY0YVFxMG8wNjBqTFROQkxEQnRGS0VNL1pmMnFXLytFQWhqR256 dUhidWpvODk4Zm9aZ1g4ZE8yNUUyZkt6eVNMODBEb08yMGY5anJaVytpb202UGlRZUhYNjhmOS80 eFQ1Ym1Ga1NkWm1oWFZ0a2pic00ybitmTnk0bHRENFUvRk1sM25aQkRyK3d1WVJtbWthUTlwckdD UnJxUWdVZ1cxRmdEQjExTG9aOEk0eUNkQUlITFVPNjY1ZnR4U3c3cnFEcGhFc0xja1JOaHhEUUxp WVRqU0VEeG80ZGo4SExYc2I4alB5dGJUbHE5dE9QSzU2bWVnc1kvSVRyQ3l2OEUvWnBHTnJQbzNQ THlXQjBFb1RFKzhlT2YvSTVEM3M5UFlTVHRoejJzK1JkbXFPelVFZ09FbUIveUQxR25scGNHaDk5 Q1Z4TnY3WVFUaDlWOFJ2aWkySjQzWGxxOXRVazdzdTcybW4rZGl6VkdrREVlM2Z0RDR3OWE0eTNp ZGcycVVwYnBxbi9pSlFCTFlFZ2VNUXlBeGNKdHJETnNueXhtR3YzWmJyTENFWTlHeTVWeWRDb08z MXRxNFRQZ2d0dnRvdFUveXVERnZFKzYwS2pkL1lyV1gzRjhIRnRiN0kyZi93MjZFMW54UzArNWVU NktpVE9EdkU1b2tSczZVWTJMSHRZY1JQa0tVeDI4bDBDdi9VNWJTZkkyTjNtdWJETm4rcUxUdHNH WnUramowVUEveHhIN3V0MlVDTjhDcVhCdGVId0g3WlVyanhhVm9lN1NlZXhzMzkwdkU4ZmhOaFl5 ZU4xMzdiSk4rd3dSMzFJV3g1bjJqZWFCVHRISjJQcXdReFFwdWRsOG9ZMTlZdEFrVmdTeEFna1Bt aXB0YW1vVGlNd1NmTkQ5VzRKdm15bjlzWGlaOHpPNDhSeDRaaStBL2ludFNBdVo4NkVieUczUTh0 RVRzUFdnQmIxMDArbGtDR0RjaCt5dHZHUEpaSGFMRFVqZkJFMERTd3MrbmhXcWI2UjRrelpwRDlO YnR4TkE5MjVJb3pPVGlEaWUwU0FYWTN5OFlkRTlPcW0yekRjNFRGZUo4czhiTFJYRlhmRVQ5OW4r WUM4Y2l6YmE0ak53anc2bVVjMGgrR2tDOXVNUHZGNGRmdmh2OGdybVZmL2N3MTdOSEd6a1RoWlh4 VUxlVW9jMVZmWTJ0clNWRStLd3pHWVA2ak1zMmZUVFdFTHVNUnpiUmxYcmFrbzJ6MlpXTzVkTVRW TFFJbmhFQnZzdzRCQTZHWGxtYkhJR1hwY2RVRU1CMzA3VGdjNVJyc3hxRHBDODIyK1pHMnpHWEx3 REJjR2lHRnNURS9OdWtiVlBocGxlVGxuek90eS9ROG5ubjZTWWJoTlE2S1ZmOGZ6YzNacWNSWlNu NDVZR25DR1lna2JOS1VxYW96c1BRWEFwbXdKVTFmKy94VDFyZG93TVNaaE1lR0R1RTUyd1ZHV3pD UHYxTFlSd0hzNVhQaS82cCtJMzFzUHVDZjhyWThSL1o2QTJQNFR0KzdhWDJIMzNzQ1kySDl6aTVC L20xbmdxTjNoWkN1cnM0QW8rWHhiZ3NQOXFFNGxyRzlaemFCakxUOXVzWVo1NTNKYjd6ek1jRy9p Z2t6YkxXV3BSOUhYek5tRG9HTWdIaWwraXlyaHpqQ0ZoTUp6LzFhSW1ic1k5ZlBZamxlZzAyZlpN SW1yUG5MUmFBSWJCRUNCREl2N1RERXQ2UzJiRUwwRldlM2s2cWIrTmd0OEE5bUYyWFFFM2EyMkxw QmszYkVianQ1cWRYWlZmRmo5UmpMTlFhTlZmWmw3TE9tVzlwZGUxcE1PelFta2FsMlkxbDlhQUFj aHJrczdTekVlVDVqMlpJUVFCaGpPSzN1ZG1qcUcveFRubW9KVEVUVHRLbGZQa3RYQTh0cDJwWDh5 bVVvTHAvK1MwUEpQMmZhVzRMa1BGNTRXNTZqOTlIN3BFNndzSXdMRytGbHpHRGJNcFUwOWxsblJT QlRYL2FHTkdQODJPYVRhL0JNMkJpaFhhSnNKckV4Z0g4VjJ6UkN3K2pqd0psM0l4OXQ3QkQrMksz cEN5TnQ2aHB6YUpHbWNWUC8ycjQyeWFqOFZYM05XT2w0bkpIZGNyNzhJengzTGFVejNQZitXZTRm WTdIeHhpWUpLeE53MFYvbTF3cDdMNGRRcTM4UitzV1hpMEFSMkNJRUNHUUdLWWVacWhidGdxOVVY NUhDMk5LZ2M0S0dBUFN3Ukk0ditIaDN5SFpyNXlFSkVMaWNxK1BMVDNqSzB1eTJHaG9UOWxSc1pr WWV3dGc0TnNOWHFsMkpKc3FSempVNE9hU1Zaa0Q0dE5rQVBiNTI0ZVlYQ0paTm9EUWRka3NSTkVl ZHgwUTZ3dHZ1bWtnc2J4dmdhVy9zakZSbi9XSDBJZUVwVzBJWlljY2NEQUZ1eEhGcHB4ajlTeGZH bGxWb1hQbXZ4T3lFaHFiVjhzOHlJY1pQNFRnTjNSRUR5OHJiNUhOYzFoK1cxV0hFbWF4TndNSW1X a2VwNkZ2Q2c3MFg3SzRjUWl5TzVvWUdrdVpKK0N5dy9tU3NHQUtYOGNqeEo5TVBPcy9XV1d6eWFo TS9UTFJmZUxBd1BKeldiM3loQ1hKOHhVaUhwNThWRXRZSGpDSHpNUXJHTjBtR3NhTXgzc3RJZlk3 YTF4VHE1NTM4ZmlpLytqajdiRjRmYWVMczJqWldHSi9aQ0E2aEcyNU1JdVQ3a3Z4enRBZ2M0cjJF ZkR3NTkweWtqMm5DS3YrY2pmVjRIdDl3RVNnQ0o0Q0FBZEJBeDlhSllPYVd0QlNXQ1p5MmJnRHo4 aklTbFlZZHBUQTN2RFlKT0VIYVlDRVA5YmxsVGR1dmFZU1V5WTdCNE1FdVJoNzJTQVF5L3NHKzNt aGFSdGhFWk9CeXZiT3MxTW1BWXNBMDBSTU1SdDdUY3VIbmR3dE5pT3BBSUhPZWxaOVNZa2ZtUjRF dDV4RmtHY0FUT2tkZStUZkpCR2tUM2tIWlVzaVNldTFFMFdoYS9qSHcwMGFKOUd5bmdyVzR3WlpV VEliQ2hGS1RtUWxHdi9CTUhYM2dOL3hvVm4zeEU0emtQU2dUZGgyNzRicnhER0R2UHZvaEc3ZnJK dEhocUVOYmtPQWVIZmR6MVA5SDRiUkF0RDgwSmliWUViL0twUWxoZHpmZXlSc2xvMzd2ZlJoOXls bGFmb0ZpTEswUk5tMUlTTll6UmV3ckdmaVBkOEpIRzF1K2FTTVlzWSt4Z25EckNCbnQ5M3poNFYw VG51SkJPNmJ2alhJOFh6ODlORFM4eGlnZlVnTlRIeGMrTEl3MTQ1cFY3bEg3bW5JSmR1bzluckZm RWRCbjlGVjlkcndiNHRUVk5jWlhHeHZHdUVmVDVVTUdkc2J5V3lZVEhMenVjQzBBQUFXTlNVUkJW SlFMRjIwaDNQdGc5cUdTNUlWM2IvcXVHblBIZU01R3o0NVg5N2NoWXBYR1RUbmxJbEFFamhrQkw3 RWlDUkJlWGhPaXNKZlhGNWVmRVJtVHJuZ1RDK0dOZjg0bURFdFlsaUdrK2RxaytpZGdHVXpITXFV MFFoMXRpQUZGZU1xRUxvUFNpRE13dU40NVdPcWt6clFDSnQweEFZKzhwK1g2RXYrQnljMTk4UnJv RGR3R3VLRmRkQ2lzQ2NmQUx6dHRrZVZnL2sydzNaQndPaWhidWw1Vkg4L01JRC9TVFE0bXlCR2V1 M1BoZ3FhS0JrdS84RXhwUWZVVm1CQll4OFlTR3RCcDM1dVhPdzg3amR5a091STlBOWk3ajM3b0hw YXRDRVZqQWhwNWgzdWN6NUhHY0p4M3hUWk9uL1VSUXRNeDdyZk85ZkhpT0pHeEZFczdZcUlkZmNw UEFibmVPeXRlLytNWGQ5YVlJT25kR1BXMmhPZjVqYkIyM1RBQlFsYWNIZEorenhjZTNqWGhuWVQ4 azQrQVNnaExjSS8wWFZxa0laVHBpN0JUQnMwY3JhK2ZGMklVdjNmUkVzOXg5RFhGZXNhT3JORDNo ZlZSZlZXZm5iNGIwdVRSZDQyendvUDlQcW1QR1VLWk9EakFRNXVNbS9xUWVPbCtyOU5CMGNLRHZi L0R2a3djTGFQN0UvVDJxNkYyWGJrSUhDOENGN0Ewd3Mxb3RoZWJiWlpsRDVQb2lLZXhJQ1E1OWRy WG1jRnhwTTNkb1FVaW1Ea2dkSnFYMXMya1pDblNoS3pjK2ZYQ3J2SGx5L2pkTXFpd2VBT0tMejND elRjbHdwZGRuSzBnQTc4QmJOUjUyclpwdXdrZkJud0RzWXBiU25ES1BmOVpZczlsZk5uVGx0R2Fy YXUvOWhKRUhIOEJqNUVYVHZxSi9tSXpDTzBab1VnNnpZL2Z4K1RmRDNzR2xwdjBMMW8zWlkvcmFP aWN4MlRaaGdIMGlKKzd5aml1NStpbmlIeE0zRDQzMFhmakxHZ2NDT0g4KzJGTFd0NUoyaElZam5K Y1M5TkhpRkNlT28vM1JOcFpZM1hYbGlIQUVzWnBzMmpEUmx2a29Va2pOTW1yL1NPTkt5eGV1bnp5 aTU4elRhbmpWdlE1NDhuQTFKam5nNU9kMnBYNnMzNXkxTDQyNmtYVDd3T0lJT1JkbVBaYmZuSFM1 SkYzWERkY2RYRzRMdnRVN1lmRFNPTUtpMmZxUVRzMk5rMUpHOHlNaEZac0t1ekp6elp0NUtsYkJJ ckFoaEdZQ21SdVJZWHZTNVQ5aFNVcFRJUGpaVFZaZXZubFc4ZGVlQk0yWTJPMkhNckExT0dNYVJu cHJydGVtdnZRTUJnMFJ4bHNHK3l5TXNGSkp3aXdQVksySlEzWERmYUZLQjdQMDBhZTRlNDNyeVVH RTZ3eVRZSmo4aGpscU5Pb004emt3L04yeTNmOVhDVE5pZXgrMnpQQkhacTJpZkMyRTNuQWY2NVQ5 bEVZSnV0dXk4N1BZTzBlaEZDYWgzWDVwY0dMd1RVOFhJZmhwSi9vTC9xTmZBemFwV0UvaWl3T3V4 N3U0ajBIejBQOG5QVXYrQ3BiWGt6WW84VnpqMms1eTlycCtSejFPWTQ2K1VEeEFhSHZxZ2MyK1Vu WEw0WHhzbnJJZzVrRFdCSzNFMjlhRHNQdUgwNEc3WW16bFBaN0R4ZVBmdU9kMGcvRkhZUmQ0MXJ0 V2ZkOFZwVkpnS1VSZFQybURWOG1WTkVZYXJmMnl6ZFlXTHowVmZjWThmcUJQbWM4R1pnYTg5alBP dE5yNUx1U2U1UytOaTFiT3owcjc4SzAzL0tMa3liUDlKcTVYN3UxSHc0REU2NncrSFg5UkovMzBV Mm9jdzIyNjk3SDQvdytEUmVCSXJBaEJPWUMyWVp1MDJLTFFCRW9Ba1dnQ0JTQklsQUVWaUZRZ1d3 Vk1vMC9HZ0s5dWdnVWdTSlFCSXBBRWRnM0FoWEk5ZzFWTXhhQklsQUVpa0FSS0FMYmhzQjVxVThG c3ZQeUpOdU9JbEFFaWtBUktBSkY0TXdpVUlIc3pENjZWcndJRklHTGdVQmJXUVNLd0VWQW9BTFpS WGpLYldNUktBSUhRY0N1UmpzTjhib2RzQWNwczNtTFFCRW9BbXNScUVDMkZwNG1uZ1FDdlVjUktB SkZvQWdVZ1l1T1FBV3lpOTREMnY0aVVBU0tRQkVvQWhjRGdhMXVaUVd5clg0OHJWd1JLQUpGb0Fn VWdTSndFUkNvUUhZUm5uTGJXQVNLd01WQW9LMHNBa1hnekNKUWdlek1QcnBXdkFnVWdTSlFCSXBB RVRndkNGUWdPeTlQOG1LMG82MHNBa1dnQ0JTQkluQXVFYWhBZGk0ZmF4dFZCSXBBRVNnQ1JhQUlI QjZCazcreUF0bkpZOTQ3Rm9FaVVBU0tRQkVvQWtYZ0VnUXFrRjBDUndORm9BZ1VnWXVCUUZ0WkJJ ckFkaUh3L3dBQUFQLy9pRnFYYndBQUFBWkpSRUZVQXdCU0JSb1Nram5sUHdBQUFBQkpSVTVFcmtK Z2dnPT0iPjwvaW1hZ2U+PC9nPjwvZz48L2c+PC9nPjxnPjxnIHRyYW5zZm9ybT0idHJhbnNsYXRl KDAuNSAwLjUpIj48cGF0aCBkPSJNNzMgMjIyIDIxMS44OCAyMjIiIHN0cm9rZT0iIzY2NjY2NiIg c3Ryb2tlLW1pdGVybGltaXQ9IjEwIiBmaWxsPSJub25lIi8+PHBhdGggZD0iTTIxOC44OCAyMjIg MjExLjg4IDIyNS41IDIxMS44OCAyMTguNVoiIHN0cm9rZT0iIzY2NjY2NiIgc3Ryb2tlLW1pdGVy bGltaXQ9IjEwIiBmaWxsPSIjNjY2NjY2Ii8+PC9nPjxnPjxnIGZvbnQtZmFtaWx5PSJIZWx2ZXRp Y2EiIGZvbnQtd2VpZ2h0PSI3MDAiIGZvbnQtc2l6ZT0iNiIgdGV4dC1hbmNob3I9Im1pZGRsZSI+ PHJlY3QgeD0iOTUiIHk9IjIyNyIgd2lkdGg9IjExMiIgaGVpZ2h0PSI4IiBzdHJva2Utd2lkdGg9 IjAiIGZpbGw9IiNGNUY1RjUiLz48dGV4dCB4PSIxNTAuOTMiIHk9IjIzMiI+am91cm5hbCBuYW1l ICsgZGF0ZSB3aW5kb3cgKyBmaWVsZCBzY29wZTwvdGV4dD48L2c+PC9nPjwvZz48Zz48ZyB0cmFu c2Zvcm09InRyYW5zbGF0ZSgwLjUgMC41KSI+PHBhdGggZD0iTTIyMCAyNjggMzYxLjg4IDI2OCIg c3Ryb2tlPSIjNjY2NjY2IiBzdHJva2UtbWl0ZXJsaW1pdD0iMTAiIGZpbGw9Im5vbmUiLz48cGF0 aCBkPSJNMzY4Ljg4IDI2OCAzNjEuODggMjcxLjUgMzYxLjg4IDI2NC41WiIgc3Ryb2tlPSIjNjY2 NjY2IiBzdHJva2UtbWl0ZXJsaW1pdD0iMTAiIGZpbGw9IiM2NjY2NjYiLz48L2c+PGc+PGc+PGc+ PGc+PGltYWdlIHg9IjI1Mi41IiB5PSIyNzciIHdpZHRoPSI3NSIgaGVpZ2h0PSI4LjUiIHhsaW5r OmhyZWY9ImRhdGE6aW1hZ2UvcG5nO2Jhc2U2NCxpVkJPUncwS0dnb0FBQUFOU1VoRVVnQUFBU3dB QUFBaUNBWUFBQURsQU9TeEFBQVFBRWxFUVZSNEFlemNCYkFkTlJjSDhHeVJBWW9VZHlqdVVOemRp aGVIUVlzejJBQURERjdjM2QwWjNGMDd1THQ3Y1NoUzNPbjNmbUh5WnJ1OWUrOTlTc3UzTXowdjJl VGtKSHMyK2VlY2s5ejIrT21ubjRaV1ZPbWdtZ09kUHdmdXV1dXVvU0dFb2Z2dHQxKzF4a3B3WnNr bGwyeVRmbnEwS0xUNlYybWcwa0FYYUtCdjM3NmhCYXpDL3Z2djN3WFMveHNpNmViSUk0OE1SeHh4 UkZNdlZBRldVMnFxbUNvTnRFMER3S3JGZXFqQXFvSGE2QWlvQTYySEgzNjRBWGNJRldBMVZORi9o NkY2ays3UkFHdkI0bU05ZEUrUEkzY3Y5QVM0NkszUm0wVEFldjc1NThQRUUwOGNldmJzV1pjbW1X U1NzTlphYTRWNzc3MDNEQjNLUFc4a2ZzU3R2K09PTytLN3pqcnJyT0h6eno4ZmJxQy8vUEpMdU9h YWE4TFNTeThkeGhsbm5NaExQelBPT0dQWWRkZGR3OXR2dnoxY20ySUJIYjN4eGh1Ulh6dnRVYTll dmNLS0s2NFlqT0dQUC80b05vdlBQLzc0WTdCTDQxOXR0ZFhDOTk5L0g4dkwvcHg0NG9seGpOdHV1 MjBaUzJ0NTRpVzdXVEkvekpOV0lTV1pKRnRhd3RKVXNiNzBXZlo5bWhLU1kvcmtrMC9DM252dkhi Nzg4c3RjYWRka1dRdXNCb3V3YTNyNDcwa0ZXa0RlbksvM2RoR3c4Z3dUVFRSUm1HcXFxWVlqNVMy QjJYRGZmZmVGZnYzNmhaTlBQbm1rQjYzOGUrZnpiNzc1Wmxoc3NjVkMvLzc5d3pQUFBCUCsvdnZ2 MXVyUFB2c3NYSERCQmFGUG56N2hwSk5PQ24vOTlWZHJYVDd6N2JmZmhzMDMzenpNUC8vOGtWKzd5 U2FiTE9vVjMyT1BQUmJXWDMvOU1OOTg4d1VmU2xrWkRSdzRNTW9BZ0dVOFZYbTVCb0RVeWl1dkhH NjU1Wlpodm1WNWkvYlhKQ3RocWFXV2FyK1EvOE9XQ2R3YnJZVmhBR3Vzc2NZS045MTBVN0JnaXpS bzBLQm9pYVFkL05CRER3MVBQZlhVZjA2MTMzenpUZkNPYjczMVZwaDc3cm5EUGZmY0U3NysrdXNB ckZrNUw3LzhjZ1F5TDM3Z2dRZUdHMis4VVhZWXdyZnBwcHVHRzI2NElWcG5BSTZNZDk5OU4rb1dt RDM1NUpNUnpONTc3NzJ3eGhwcmhKdHZ2bmtZR2NXSDQ0NDdMano3N0xQRjRuWTk3N0hISHZGOXZG T2lMNzc0SXFSSmM5aGhodzFYUDNqdzRERHZ2UE0yN0MvSmxqWms3aVlHRzg2ZmYvN1pMYjJ4cnVn UmRVdUhaWjJNaE9VdHA2cHgxUFZBYXhqQWl0eDEvbkNOQmd3WUVLMkMzMy8vUFR6MDBFTjF1RWZP cWhkZmZERTg5OXh6WWJycHBndFhYWFZWV0h6eHhjTVlZNHdSWDJhVVVVWUowMDgvZlRqdHROUENU anZ0RkMzTTg4OC9QM0RmSWtQTEh3c0RrTEdLdUlGQWZhT05ObXFWMGNJU3Npd0xjODQ1WjdqLy92 c2orSEVMTFhDQXByNUlXWmFGNzc3N0xwNDRBY05pZmZVOFltZ2dXVmNWV0hYc2V5UTkxcExTSnNB aVlMenh4Z3NXb2p3clJKb25zUjB4bnQ2OWU4ZVlpaGhKcjVhWXpicnJyaHVlZnZycHVNanhzemk0 Uzl4UDFweXlSRnlmN2JmZlByYjM4WWNNR1pLcVl2cmFhNitGS2FhWUlsb281TVRDVHZvajVxUi80 NXB3d2dsclNzMnlMR3k0NFlaaHpESEhqRUFpM3BVWVdVR1hYbnBwR0gzMDBjT1paNTRacHBsbW1s UTFYRHJhYUtNRmxpbzlpS09kY2NZWnJmckpNL3VBM01sSEgzMDBuSHZ1dVRWNTh2eGRtV2Q5K3FZ czhZTU9PaWhha0RheWpUZmVPTERDeEs3VVM5TTQ1Rk9aK2JIT091dkVkc3E0MXRkZmYzMnBhNTFr RkZQZnlad3l0OGlSZWxhZTU5WDNERFBNRUQ3NjZLTkk4bUpqWW1TSlR4dHR5U0RMKzZ5d3dnckJq bC9tOHFlMjdVMVpFYWk5N2R2YVRsK28yRTRaS3BhMzk1a3NWTmErWHAyMXJsMDluallERmhjbVdW YUxMTElJK2Exa0VvdkpjSUdHREJrUzR6VVdHZ3ZDeDE5dXVlVmFYWjhKSnBnZ0xMREFBb0Y3OU1J TEw3VEtrT0dXaVIzSnYvLysrNEc3SXAvbzhjY2ZqMEFoSUU1T0t1K01WSkEzeTdJWVZQLzAwMDlM UlFLWnI3NzZLaGlMQlpBWTc3enp6c0Q2Rk1PZ2kxUmVsaG8vYTAyOXRtSmQ4bm1hYWFhWld1K3BI SFBNTVRHdWxxLy9OL0xISDM5OEFBYkdQKzY0NHdiZmVPeXh4NjQ3Rk45MCtlV1hEM2ZmZlhmUXJs ZkxSZ2JBeFBwMjIyMjNLS091Z0paS204blpaNThkRmx4d3dRZ29MVVZ4bnRrZ3pESGw2dkdwTXpa elVCN0pzNTd4ZXpabnRkRldtWTFLRzk4VmlCMTExRkZOYnhEY1FUSjllMmtaMllBRWw2VUFzbXlC NGtGbGNwb3Qxdzg1U0grZTllazVrWEpsemNxc3hVY3VJck9XUEdYcThOUnFyNndSYURVTldMLysr bXV3dzR2TnNBWm1ubm5tb0hPZG9BOCsrQ0RzdGRkZThlTnltVmcrTENkdXpzY2ZmeHhXV1dXVkdQ QTg3N3p6WW53a3k3SmdGOVAyZ1FjZWlPM2tFVmxpWnZJQXpRNG9qN2hjK09WTi9pekxaRHVOQU5I U0xTZUQzbEhnM2NuUzY2Ky8zdFJpRWc5aVJSck1Fa3NzRVMwdytVYkV5aGgvL1BFRGdQVHV0Zmd0 SHBiSnp6Ly9IUGJjYzg4QTFHdnhkVmVaVGViQ0N5OE14dXY3WG5ubGxRM2ZWNXdPR0lqZitiN2FL V08xWDNUUlJlR1NTeTVwT1B3SEgzd3d6ak9NTE5nMHp3QTlHZHozZmZmZE56alV3TFBOTnR2RWVU djExRk1IWkE1ejArZVlZNDU0OHVyd0NKKytiWXptckhGNTd0R2pSN1NTZlg4OHpWSmFkTFg0TFZi QUJpQ2RqT0ZSSnMyVHNvNENTSktuUDZlVytsVG0yZG8xVG5OV3FseWYwdmFRdHNhcmoxcnkxQ1c1 K1h3cWF6YnRrV2UwR0N3MFNGZ2s3dEZLSzYwVVhucnBwZWlLT2ZLZmNzb3BXNXUvK3VxcjBiSndY TTg5RU85SmxSYWpHTTJvbzQ0YUFOZ1BQL3dRcTFoWWswNDZhYlFZOGd2UVl1Qm1rWVV4LzRKT2ZN U1l1SVFtbmZyT0pBdUsyN1h3d2dzSFkrQ21HU2RyUURxZ0pZYW5meFpGc1Y4ZjMwSlVEdENselpB Rnl6b0J4aXpUV20yNGo0Y2ZmbmlNclhFN1R6Lzk5R0ZBdmxhYnJpd3pUMVpkZGRVWWo4dXlMTHJB amZwandaeHp6amt4Zm9jM3kvN1p0Rmhxbm9GRTJmdXJ0Mmw2YjBIMGd3OCtPSjdDcG5rbTNXQ0RE UUt3WXVIYUdPbFR1ekl5MzIxTXJLNUZGMTAwdmd2ZUxNdEN2Mzc5SXRFN0sxOTVQY3JQMFhwOHdB SjRXTlRKVTZuVk5wWGhxeWV2VVIwZ0lTT0JZK0kzQm1YcU82TXY3d1dzeU5lZk5FL0s5Smt2cTVk UHVpbnk5Q2dXdUw3QUxFWkF3UzZEUjJwbnQxanRjdHdVNVluY0ZiSlluWnFKN2FUeWxDb3pZZE96 ZFBMSkp3OTkrdlFKNzd6elRqdzlVOGFVZitTUlJ3S1FZMVZvOThvcnI3UUd0dTJBNGhFTExiUlFk QVcwNld3Q3hPNmFDWXF2dDk1Nk1aYW1EenV0MHpyS3QxdmIwZk14RGdzcExSSVRYWnUyVXQ2YUxM YWRkdHBwQThETXNpeGVxVWhXUkpHdk81NGRQZ0RadHZTMTdMTEx4czJ1MklZTEpkWkh2emEwWW4x NlprWFp6TXdOSjZ0WmxxV3ExdFFtWjF6Y3ovd20yTXFReS9oR05tYVdMZGZQL0RYL3NOaGNMN3Zz c3FETTNGYldVUUlPWkFBS2FhSmFDem1CU09KcGIwcU8rYXA5SGdUU0dPaGVIWjVVNXJrdDVMM3k3 d0M4dENkVG1pakpMNWFuZW1tOU92WERBRmJ4V29QNGdvOXA1N0lZcjc3NjZ2RGJiNzhGdTVuRzlj aXBGaUM2OXRwcnczYmJiUmZXWG52dFlFZkx0MkcrczlvczhpZWVlQ0pXbVdTc3VObG1teTNZOWV4 K2d2c0N1aGh1di8zMllGS0poNWxVeXJxQ3ZPTWlMVEU2dXo2ckRraDZGd0Jtb3JNU2Q5NTU1OUJz N0tYWk1ZcWgxZU4xY1hlVFRUYUoxcXkrazE3cXRlbUt1blR3MGhiWnJvbjQ1c1UyckZwZ3pLTGxs aFhyMHpQQTRnSUtFN0R1WnBsbGxsQ2tmaTJXa1ZOYmNsd1dUVzFycGJ5Ry92Mzd4eXFieit5enp4 NVkvRnRzc1VXOEhNMmlpNVZ0K0ZOdndWbXd5UW9oTWkxcytUd0JnUFNzVGNxM0o5VWU1ZHZtd2NW NGVRYjVjZVY1bThrRFBZUzMwZGoxaDY4UkFkcGFQRDFxRmViTG5KaWNjc29wWVpsbGxnbDgrODAy Mnl4OCtPR0hlWmJXdkFraWdOeXJKWmpLT3B0bm5ubkNsbHR1R2E2NDRvclNtQXZYQzFDeXFrd1FG aFNnMDdaMzc5NUJDakRFU3JnTDRoOTJXQzVKYThmZGtCRWt0a2dBbUlYamRJL1Y2VGtwbDY2Y1Fo a09GMW5hREFGM2l3d0EwMTI5TnNEU2hCTTRacEd3K0FCNHZUWWpTaDFnNnNoWWZIK2JHeGxjT2ZP eFNNclZOMHZtcTBNQUZyczJGdTkxMTEwWEFKL0RsQU1PT0NDR0J0UjFCcVVGMjJoaGQwWmZaS1Qr NU1zQVVsMUhTQjhvTDhNY3pUK252TFdTd0MyVnRTVnRDRmlFbVdoZVZxd0ZtRURzWWd3SGlGblFG MTk4Y1l4bnJMNzY2a0hNeGUxaVlETnc0TUFBbU1qTGt3VXVGc1hVQndRV29VbkpmYkNBQmNFdFND YStXQUtYeVIwbWJsdGVUbWZrQVM2ckR0aTZJRm9tazV2S3VsbHp6VFhqUVlLeDQrVmVPSEdTQjhB c0J2bEdwRDJyUWI5QXVoRS9hNFJ1QWVaWlo1MFZ1T2lOMm93STlYbjN1VDNqb2Zjc3kySWN6MXdB TG1YRThtem1vbXVXWmNIbVI0ZXN0OXR1dXkxc3ZmWFd3VnpuVmZnMVE0cXhOVE5tQzdJdGZMVVdk cEpScTY0WjJiVjRra3gxSFFFTTdlc1JuQ2lyVHlCZEJMZGEvR1U4VFFFV2djeDVnWE41Y1Nxbk8v S0pUajMxMUJpTFdxYkZFZ05xM01mZGQ5ODlPTW16VXdFZGxQaFRDZ3kxWWNLN3RPa0VrQVdWWEE2 VExzdXllSDNBQ1ErM2toc3BUcEZrbEtVdWRWcmM3blNWOFFBWlZvdDZlU0RKNHRHWHNqTENWd3VB bllhSzFYa1BSK05sN1ZPNWk2Q3VnWGpXVmx4UHZoR0pxM0JkTENxeFJSdEdvemIvZGoxZ3Roa1Z4 MEVIZ3dZTkNyNnAyR0N4UGowRGRCYW91V0p6U2VXZGxYSlhiWlRtc2hDQWUyWmtXK3dzWVBuT0lq TExaQlhyaXM5bDdlcVY1K05YWldCUXIzMHpkZmx4TW1wcXRla29DRGNOV0ZtV2hhMjIyaW9HVFFI UDBVY2ZIUVlQSGh6SDVHTUtqSHNBVUVCSVBoRitzYWN5aThOOXFpekw0bytOZ1ZiZWduTGFaaEVy ZDNRT0tNU1drdXg2S1JmTlhTbUx3Ump6dkk2MlBZdVJtYWp5Rm9QalhubW5VZHhUK1ZwRVpnSWtj WlRFd3lKMHJ3aVFBT3g2UVdSV3FnOElISTJEZTVKbHd3ZVNrK3g4Q21SZHVRRHNZbnpBT1Y4L0l1 YkZLZW10T0RhTENlQ0tXOXBnaXZYcFdXQ2VmbTFhdDk1NmE0eGxwcnFVMmtpNTcyS2M0cStwdkZi S3FtTGh1eTVTbkp0aW1IUE5OVmV0WmpYTDJnSUMrWVZkdEhhU0ZhS1R0T2lWSVdXSjhqSlNXVE9w K2RZTUh4NTlJUGxteUhlc3g4ZjZTdTlVeHRlb3Y2WUJTd2Ntd2o3NzdCTzRJbHczN2dnd1lwbWtp Y1lGdEFQaVIwejJFMDQ0SVlpMWVLNUZYRUtuamlZYlV4OWcyVzN4Q295YU9HSVRRSXVsSnppcXJo RnB4N1NuQkdhOXNYQkwvRDdRMVFYdEFhenh5eU14T2lCZ0hPSnJUbys0cXQ1VHZVT0J5eSsvUFBn eExSNExBK0NxUXdEVmIvRllqU3hOUCsxaGJRSW45WWdzcnEzYjhvSzk5RWxIRm8vNlpza0NQdVNR UStMM0lMUFpkdjhXbjIrNDQ0NDdobVFkR2JNZjA3UGNzeXdMQUw2NDJlWEh5aVYwZ0VOZjVwTnZt b0NHTEpzUUVIY3c1QXFLalM3ZjN1YVYrbFl1RGtpV0dKWU5LditOdU9qdUUrSXo1L0p6UkZrOU10 L3ExYmUxanJ6OFFnZGVObFpqVXRlTVBHRFJERi9pU1gzb1J6NlYxMHVMNEp2bkphTXRZRmttcTAy QVpRRGNNUUZKZVRlS25laGxXUlovTUF3Y1hKeDA1RzN4SWY4bGpUc3pnSUc1YnlLSUwyaWZpTXVZ Z3A3S21PVlN4UG94WWVRUkVHRUp5VGNpT3phM0NaOGI0c1ppUVRpeDVQWUJGUmNMMVNjQ0F1Nllz ZXhNWUxFaUFBWkFUUkR2d01Ya01oZ0xIYWhMN2FYNklNTWxXNmVKTEZOanBnL1dHSmVYcFdDaDBK WC9aaWJwVlB1MlVISU4yOUxtMytLbFc1WTQzZEtGcXpOT1BYMEw5NmZFUUJ1TkRZL0p6NExsc2dF bE9pWEx2QkdFZDdWQnNEekwvckZXZlovZUxRYzR3TTA4N05PblQ3ejcxN3VsRE1BQnJRRURCc1Ri OXpiT05EWVdnMThyaUZkbVlvZ1ZZd0FBQTg5SlJFRlUyVCt5Nm8ydldTc0xIeUpMSDFMa3ZSS3dw SHBseFlXZUJ5bjEydGFqUEg4WkVOUnJuOFpVajBkZEdyTjh2czgweGp6bzRxbEZxVjFlVnA2dnpZ REZGYUZBbG8rSjVpY2FGcllkVGR5RzVXRUMyRTBGTVNHMGdMc3JBUllwMTR3TGxCOUVsbVdCcGFM TVlnWVE4b25jT0pmUHNpeGFOdkxOVUpabE1mRHZ0MzNBSzdVQmtIWnpQMjRHTHFrOHBSYUEzZHFZ M2NZSFZLbk8reXZ6K3pkM3RjcUMvOXE0SkNsdUk0aHJZZEdKQlNYR1JRYjU3cldWZlp6VVo3M1Vl Q3gySUZDUHJ4UHFPaXhDY05zY1lYWFNoVk0vR3hYZ05xZThTNk5Pc2l3THUreXlTM0JhYkc3aHAx T3lmR1BmMnJmSmYxZUFkZXl4eHdiMTVxcnJPc2xWdDJFWkUxa3NPRzZrc1FGWGM1czFYdmFOOVoy bnRDRFRBczNYRmZPSkZ4am9HMW1zcmhlWUQvS3ByQWd5cVMyWitLVE5FdG5OOEJiN2JMWWY0eWZm MkpGMW9HMSt6T3ByRVQ3bDljWVlBVXRnbTlXRDVEV3FSejY4bUFNWHkrVzZOTkhjSWZKZnFyQXEx SmxFSm8rVE16eXVOeWpmWVljZGhoUFBQVkpuOGdHTVBBT3JUaDJ3czN2bTZ4cmx4U0pjUUhYS1NB Wnlhc2x5RXVNcWEyKzhkbk51cW1zVjJpSHZwTXpISUx1c2ZTcTNZd3ZpY2crMVIrU1JRYjUrRW04 K3RjaDhmUHo0OG5YRnZBWGx4N3g0M2ZBdTFqZnpuTytQaTFiV2huejlsUEVvcjFkdmpnQUJQRWdj Q1pCbDJiQVdqSGxvUG5LZHhmZnk0OG15Zi82M0MzUEw5eUFIK2NhK2RhM3Z3a3BYancrWmIyUm1X UlovbDBpVzc2SU9DWGx3WDRFWXZzNG1pMUkvdnJIRmpPU1ZTMUhLUy9QOWUwNXQ4K1ZsZWZ6a29U S2VZcmsyK2tERnVuclBxWjIrMGp2SjEydVQ2cEsxU1VZcUs2WVJzSXFGMVhPbGdVb0RiZGVBaFla WUNxZ1pDZmdUNWZtVldmRDVzbUxlQXNkWExLLzFqQS9WcXF0WGx0NmpyVzN4SjZvblAxK1grcXIz M2hWZzVUVlc1U3NOZEZBRGFiRTE0eFoyc0t2WUhDakVUQ2YvU2VLQUluYzlQWGRWQ3F4UW83NHF3 T3FxTDFESi9iL1VBQUJCRmgvcUtpVUFSUEd2QkpCZDBZL3g2Nk1yWkJkbEFrWmxqZDZuQWl4YXFx alNRQ2RxUU13R2FLVkYySW1pVzBVQmtrYldTQ3R6T3pOQVVSK05RS1NkNGx1YjZhZlo5NmtBcTFW dFZhYXJOSkFDOFFMMlhkWEhpQ2JYSXJjSUxjYXVHQnRRMUVkWHlFNHl5VWZwdVN2U1pNVTFDNHdW WUhYQlY2aEVWaHBnWVFFVm9HVlJkclpHeU85c21VVjUzZEVIUUc4V3JJeXZSOCtlUGJPS0toMVVj NkR6NTBEZnZuM2QxY2lrbFg1cjY3Y0Z6TE1XVUc4YWd5b0xDMnhYVkdtZzBzQklvWUVLc0VhS3ox UU5jb1RWUURXd2J0VkFCVmpkcXU2cXMwb0RsUVk2b29FS3NEcWl2YXB0cFlGS0E5MnFnUXF3dWxY ZFZXZVZCaW9OZEVRRC93TUFBUC8vTkN2TzJBQUFBQVpKUkVGVUF3QkIvUVFtbnJmMFRBQUFBQUJK UlU1RXJrSmdnZz09Ij48L2ltYWdlPjwvZz48L2c+PC9nPjwvZz48L2c+PGc+PGcgdHJhbnNmb3Jt PSJ0cmFuc2xhdGUoMC41IDAuNSkiPjxwYXRoIGQ9Ik0zNzAgMzE4IDUxMS44OCAzMTgiIHN0cm9r ZT0iIzk5NzMwMCIgc3Ryb2tlLW1pdGVybGltaXQ9IjEwIiBmaWxsPSJub25lIi8+PHBhdGggZD0i TTUxOC44OCAzMTggNTExLjg4IDMyMS41IDUxMS44OCAzMTQuNVoiIHN0cm9rZT0iIzk5NzMwMCIg c3Ryb2tlLW1pdGVybGltaXQ9IjEwIiBmaWxsPSIjOTk3MzAwIi8+PC9nPjxnPjxnIGZvbnQtZmFt aWx5PSJIZWx2ZXRpY2EiIGZvbnQtd2VpZ2h0PSI3MDAiIGZvbnQtc2l6ZT0iNiIgdGV4dC1hbmNo b3I9Im1pZGRsZSI+PHJlY3QgeD0iMzcxIiB5PSIzMjciIHdpZHRoPSIxNjAiIGhlaWdodD0iOCIg c3Ryb2tlLXdpZHRoPSIwIiBmaWxsPSIjRjBFNkQzIi8+PHRleHQgeD0iNDUwLjY5IiB5PSIzMzIi PlN0cnVjdHVyZWQgR3JhcGggT2JqZWN0IFtIZXRlcm9nZW5lb3VzIEFkamFjZW5jeSBNYXRyaXhd PC90ZXh0PjwvZz48L2c+PC9nPjxnPjxnIHRyYW5zZm9ybT0idHJhbnNsYXRlKDAuNSAwLjUpIj48 cmVjdCB4PSI0NTQiIHk9IjM4MyIgcng9IjMuMyIgcnk9IjMuMyIgd2lkdGg9IjEzMCIgaGVpZ2h0 PSIyMiIgc3Ryb2tlPSIjOTk3MzAwIiBmaWxsPSIjRjBFNkQzIi8+PC9nPjxnPjxnPjxnPjxpbWFn ZSB4PSI0NTUiIHk9IjM4OS41IiB3aWR0aD0iMTI4IiBoZWlnaHQ9IjEyIiB4bGluazpocmVmPSJk YXRhOmltYWdlL3BuZztiYXNlNjQsaVZCT1J3MEtHZ29BQUFBTlNVaEVVZ0FBQWdBQUFBQXdDQVlB QUFCbm5jSitBQUFRQUVsRVFWUjRBZXpkQTVnc1Q1SUE4RDdidHZac1czdTJiZHZHZDdadDIvck94 cDV0Mi9iZGVqZCtOUjMxajhsWFBWMDk3KzJibWU1NFgwYW5vckl5SXpORG1UWHY0VGY5cnluUUZH Z0tOQVdhQWsyQms2TkFLd0FuTitVOTRLWkFVNkFwMEJSb0NtdzJyUUQwS21nS05BV2FBazJCcHNB SlVxQVZnQk9jOUI1eVU2QXAwQlJvQ3B3MkJZeStGUUJVYUdnS05BV2FBazJCcHNDSlVhQVZnTk9Z OEplSVlUNGc0Q0dYaEhlSzV6cmNIQW84YW5UMSt3TFd6dmMvQmU2M0JieEd3Q01GZERoUGdZZUw3 TmNIVkhyK2FPUWZJNkJEVStBR1V1Q3N5NjBBbk5IaDJIOWZLQWI0aUFHWENRK01oMzQzNEthRVo0 dU9ma1RBS1RQbng0bnhQMHZBMnZCRWdmaDZBZDhUOE9zQjl3cm9jQThGSGplU3p4UlF3KzlGNW44 RFRpbjAzanF5Mlc0RjRNZ21kR0U0ckpmblh5aGZXL1JYZ2ZqSEFkYzlQSFowOEhNREtDdFBHUEdw TWVjWThoeWVPbEpQRm5DWjhPengwRGNFUEVGQWh6TUtvT2N6bnlYbjM1K2NVOGVmNkwxMVpIT2N3 MmtGSUNseHZQR1M5WExJYUZtRS8zcklBM2NaOXhIaWZXOFM4TmNCN3g0Zy9LS2ZFd2JXNnFQZHh2 aGZNSjU5aFlBT1p4UjRob2dlS3lERGYwZmlUd09PUGZUZU92SVpiZ1hneUNjNGh2ZWtBVThmVU1N N1I0Wm5ZQTI4ZnVBNkJvam9Xb1pYaTE2eFdGa3BrZHo4Zi96OFVjQXBoNWNkQnY4cmtYLzhnSEcr N2Y5bmpIS3UvNGpPaFZjNWx6dnR6TXNNdy8vRHlQT01SWFRVb2ZmV1VVN3ZQWVBDQU83SmRlb1lL WURCWS80NU5zS2Ntenp6TnoxKytXRUFmeDU1RU5GSkJwYnE2SzcremFERXZ3ZU13YVcyUDRuQzl3 bjRoNEFPdDFMQVhSSm4zN1dHZ3ZrZnRlQkkwNzIzam5SaWMxaXRBQ1FsampkKzRXRm9MSmZiUGRO M1U5eU44UitNdHY4dGdDQUIveFBwcnd3WUJWQVVMWWFuaXRLUEM5Q2ZCMFdzRGFDZFg0ajhtd1lz dWJKOWxRQVB2RWZnMUlCWi8zTVVxSHV6aUFXVzczaUwrNWVqNHZFQ2FuQlIwbTE0enlhNFRlOVdm Y1Y3Mzhoa3ZUaHhlQ0UrSytydUg2Q2M0TldmeUU1QlArUy9LSEovR1FBSEdQdDlJcy9pNG5hTjVL V0RDMzNqSlQ1anZhaEJYaE45cmppK0dxbDVhVjRCL1UyZ1NMcHZZWTQrSUJBb0dlcitOdEwzRHFq Qm5ZTDNpNExmQ1BBdWVNRDYrYVlvZTdHQXRXUGYxWloydGU4OTVpS2F2RERvOTFzR3htOEZtQVA5 MGNiUFJGNy85Y2NhR1M5VS9uVFV3NDNvWE5BZWo1bDlvUjA0QUQwK1B6Q2ZMbUJmMkxXM3RHUE5X RHY3OXRldWRhWU4vYkszM2p3NlFybUo2Rnc0ZEcrZGU3Z3oxNThDdFlldEFGUnFIRithNEhxZVlW aC9FUG4vRExoc2NENzgrL0V3dC9FclJZeEJSalFGRE9XdEkrVWRIeGd4QmhyUkxRR2ovTlFvcFl4 OFdNUUVWbDJMMnFHNEVOcVk3Vk1HVGdaQ2VzMzVOTUh5YTl1SENJeVJEajhmZFFSV1JIT0E5N3h6 N2l4Qm9OejNMRG45WXE3anBVbzRoTVR2Qk1aN0JXRGlFVzIwYjR6U3ZERGZIQWxDRTVOMXNTeXlV ekQyRjQvVTl3Wjhmd0RjaUM0VkhQYzhTWGx5amNmbnBRS2ZNaGJSSEh6bU5tZTJpWkUyMXNGalJw MDUrcFNJM1RlSmFQTi84VU9waTJoanJxMkZ2NC9NcHdVOGQwRFNKNUliNitlTkl2R3pBUVJ2bmVz b09oZXNwL2VNa2wxdGFWZjczbU11eGptUFIrZGdIZjkyNUw0NjREa0R6RUZFRzIzNGJQYkhJdk5s QVM4UThPUUJHWmJvYVUwWUF5L0t0d2FpZmFHZFNFN0I4KzhhS1VjSEZBNzRrYjBsNkJPYUx1MHR5 TmFNdGVNTEJQZGRsdHF4ZG5hdE0yM29sNzMxdFpINWk0QVhEY2h3bWIyVnozWjhBeW1RaS80R2R2 Mmt1bXpUZmttTW1BWVBDQmFmOW1FQW1Lc3l3SXJ4T1ZlZ1RtSHBjekRDcWdxMENYSGx6K3NHSGti dFVsUWtMd3lmSExYdkVEQUdZL25zS0h6L2dEVUJBLzdDUUNSSUl0b1FNcys2MmY4UGMzY3hFQ2JM QzBnbkxGMFV4R0RIMi9NczgzeEc3UDB1MlVrbjhEaDhTMlNxRURVZm54Tmx2QmxQRXpFaCtRWVI3 d3V2R0FpRVVvNDNzZ2VGNXdwczZ5S2lLZnhqL0dMMEVaMExsRVBIUXg4ZHBZUkJmZVpIb293eUV0 RWNDSWZubTNObkNjY0hLU1RQU3M1K2xhRzk5ZmMxVVdRdG1QZElYaGdJb3g4UERQU0s2RnpRUDVh OXRiT21MWFB4ZGRIQ0V3ZU13ZDc1NFNqY3Q0NHBzd1M2ZHdmNkZFWjY2c3RIUmcwdnhqNnZBMXdl TXZzb0hqa1gxdmJKUS9nMk9vd3VldlMyRHRlc00rM3czbng3SkNqZ0VXMnM3VVAzRm9XVFFtYTlQ M2l6MmJ4eVFBYnJYem40dkNpc2RJeHNoN3RQZ2ZOdnRKRE9sM1R1dWxFQTA3Q1JVcGphWkc4Zm5l VFc1WXJHWENNN2hRK0ozKzhJeUxBazBENDBLbTNJTlpBdTlIaGt3L3I3OGtqb1QwUlQwQWNXbDNX RW1SRFVVOFgyQjhQR2lMZlpLV0lwNVZpbWd2aHhESUQ1WUJEYWNha3ZpdWZ3MHBGS29mc3ZrZmFw R2x6ZWc4ak9nUVdHcWF0emNZdndWVWx3VllGYXZRUHFFMFk4N2JIYXNsNDhYcXJrUG4vdnFDQk1J NW9EZ1UvSXNKQy9ORXIxT2FJcC9GZjhjc0UrY3NUZ0xTSm1OVWMwQlVjQjNPMVQ1b0FmUXBvcnZU N3lGSkVoak1mNTFtOW4yZjVtUXAxVDFpY3JOV2tYajAvQi9GVGhvRDNIUUM4MzFkN3pReWt3Zi9y eVNWSE1KUjdSSEhnNDBNS2FRUnZyMFpwT0JIUjBKOEVjWnBtWVZmNnhFZ1c4eDN6QTFaWjFWS28z M2pONmEzZ1lLRmpHazdoMVByUlQrMlFjaVNkMnJHTU5TZ01lQ1FxQWRNSjNSb0pnTkVaS0RmcEgw UlNVT1M0aHJLZUMrT0Y1SWlCcm4vNHN5bmtFdkIrOGF1VHJ2UVB0MkV0UlBBZnJxTTRIL0ZlUFdt c01qZERxb3lKZjZVM2hmWmNvRTR3THplQ3UzVnM4WEl3Q3ozdnVyU0todnhGdHFoY0pMOUcyOG9a clFnR0w2SnAwcGJ1eFFBR01tZkIzYXorckNmbnZpb3lOeHUwYXlTbXcySHdIanpGUEJmRkRhRmJC RjBXcmcwK2R1RkU5b0kyUGlVUmxVTnkxWFBIT1Q3M1RwNElFL2c4RlhvWjdSWUpyTzZJcFlFVGNv WmdvcHVpY21ZV2w3VHlXMEk1emRBSnFlaWgrWEd5anpFUnlEcGdNZ1QwWFJJTHdZWTFIY2c2WUVo ZjNYQkFKekpWd2orUWM0TDNJbkR0TEVQNytTdDVaN3V6M2FTUGlabzFvQ21qRFlpWEEzekZLQ0JC OXc3QUpVWUllbmFKcUN2QlkrWTQzakIrd1ZEOW9xajM3MFJkV25IYk9TdGI5bXA4cXBOYzlkWWJs U3dGQ2xuVTYwZ1lHUmFJcWMvcm9QZ05oUXFoUTNQQVRibmR6NjBzRTlQQnNBZ1dTUXNDRmJjMzRX dzJVaEE5UGhHME1CNTIzMlNraVVIMlNxbTNQVVQ0Slh4WTVCR1ZmSEFubjdSSE5nVWNrTS9yTWhl NjRKc3ZHK2RET1VwOFN2M3JRQ0xRUHpvcHRUTmtqbUYxRU5VYm43WlNzYmZVVVVVb2NPMHlaK0VI YnY0blkyS3hmYTUvM3daenc2Z0gzQ2loUGdUWUgrOHQ2VThDak15cU5sRG4zVTZ3eE9HaGxyMUdV dk9lN285QzY0d1ZBbThoT3dicGJzN2NnT3hMaE1aSUcxZy9GUlpvWEx1ZkQyalN2eWh1dWlBTGph MjNZc2F6ejE0TUNoUDhuUmxlcThNZGNQalBLWGpzQU04MzVjOTdxVEJEamlLbzVZTUp6NXNBRTRV ZTc5eGltVG1oSkE0enRFeUtSUWp1U1UvQitsdStVMmY1VVJ1Y0NFcVZGZXdRNmhlQU5BeThaVkNT bndDb2hXS2RNL0dEU2Z4ZHhEYXdtWG9sYVJrQlFYR29aUE8rclpVdm4veGpVYzFTa1NGTnVDUEZJ em1GOHB3b0toYU1LODBPQVlOajZ6TXJEeU9Fa2NBSC9VbVpLN0VnQy9iSUljNmY0Wkg1TlRKQlVJ YjNtbWNUUmZ4NGNTbU9XMVpoblpld1BDOU41dDJNRWlwdDFZZndFeU52R3c3aytJN25oSmlaWTZ4 aVZlOGFaZFZVNmpLTUthWGlzZGdxYWRVUG9jWmw3cDdvRWR4L2NLY2k4bUxJaEJwU0t0NUVvOEJt Ukh1ZGpxVStCTmdYek5DWGl4eGdwUHBHY2dqRmEzK042dGk0SlhNTFE4OVpBWFZmV0djRnBiSTRz SGoxYW8yQkhOQWYzWXRCbExvaUVTNEhaRHByRGllSTV2R2FrZUpQd2traE93ZGg0TEx3SEg5SGZu NHNhNVJGTndaNFoxN2t4akh0clFvNGZIZ0JySVpJYmU1cTFUNkdnMEZDQWxBUGxsMTJmbm0rNHd4 U29HL1FPTjkzTjNRWUZiRmd1T0JaMU51TlNFdGNodCtzM1JtSE9uWTNIeXNRTW9uZ09tUFcrMjhJ ejhrS0NlMWpicXZ5aEhSdGJHbEFNYVBmU0l4Qit0WXpMdGVZempVRmdOQmc1eThBbEtVb05ac2lG bW5oaWR4NVlMOUlKWE1VWVp1YkZtS3U0QXVzYzQ2OWxTM2pjbzZ6TWkvQXcyZEV5WWdGeldidThW WitWWmdrWm4zU0NZNEhLYkxOY083VWNnMmJWWmYyYWVFbElyM2t1Y1NocmhNSEkvTld6V3NVVldK TFZ6WnQxNXNVUlRPYkZqcVoyL2ZFY1NnSGxFRjVDdGR5ekxPTlUxcXlidDR2Q0x3Z2dhQ2gyaEdk a3A2RGRxbGhRWXFzUXRiNHBINVh1MDRQeHcvTkRDWTdrSEJ3ZFViWVZFUHoxdkZzWjc5ZlNHSG04 ektlOVFJbmhHZUZKOE13STV0eWF0Yy9mT0NvSmFCNC9lODVSV0JUTm9mYVBJbUR2ekpXUlFDZWVR VXFaT3dyNnEvMm91akNzM1Z2WmlEc214cGg1aW9VOU4zb0hLTFd2bFVnZDMyMEszUHErRkNLMzFu VEpWVkVnaFQ4dFBmdUE2V0IwQkFvaENVY2RvZUUrd0dqQnFGdjZISXczZ2VCZEE3UjFqSkZWd2RX cnpRUU1pc3RTL1Fpc3ZNUmJpcldGNldJT3pod0pZOGNBUHBOaVVSRkM0N3IwVlFFbG9MYkgvVW9n WnhtTEcxN21NMmJaVnFHQWllZlhBWWtqNWpxdnJuM1dUaDZCcUFjVWxsRTRjbjhDOVNNUVltaGR5 N2xkUjVySmMvZldmdFpuMXFaSEljMzZ0UTcwWVFTMDA3L1JyVXhvdUZpcVB0OXJEYmc1bm5reFdq dTZrQjZCNGttaHluTGpJOFRFV1hab1RIaGFJK2JaV3FDQVdqY3VIRHJEMXIvY0Y5azJpNXpnbERm KzhTaUlzdVBZU1AwYTRPbEpoWUtIWXZTV1VJWXVNMGJlTGdxd3ZsQmFDRlR1ZTRvK3BaL1FIRDBi K3NzcUZ5ZndMRkJxTXA4eHVqaVcrSUVvb0F6Z0llT2wyS2lhdzlxOWxROVFQbmdCTWsvSmNrUXBi MTJiTTJuQVdPRVprMjY0WWdxTWpQYUt1OU92RHdxNGdGV0Z2dzF0MDdEQTNkYkdvQU50Q3U0RHNL eW16UEREbXVVU3pXSUMxeWRvbVY4YnU5bk1JbGlMUCtLbE94UURka3lCY1hQN0g3TDJLQWtZVjdh dExaWlU1c1dZNXVnRldjS3JUTnh6Q2FQd1pGMmw4RWdjbHEzamljeUxlU3N3YmVrUlhKQWN5OWJt elJjRmJ5MCt5MjQ4NnVDVnNINlcydUNwTVJlVUxzSzg0cnhrWktvQUozd0l2Q2llQTZWbjlNcGtK VHBsV2d3UDNhV1hnQUMwdm10ZHJodGwzTmptZzVDRXEyd05FSkI1VE9EWVlPd1hLM3pYRnpIb1NY bXE3NkVRSmowcHdWVkpJdVJHT3RabmQ2VXBObzdOS0RjOE9Mdnd4bktLQ0pyVWN1T2xDTGtmVWN0 cjJyNHo1NTUxejhRZXFmWHlhL1pXZlVhYWNtSE5TZ01LQi81ajNpbWl5Z0NQV0wyb3FLemhMbEJn NlJVV3cxSjVsMTBkQld5VzZnNTF6dTdza01WZDNXeDZxSHlYeFVHZzJjendBQ1pNU0VyZlRUQWU3 eU9jM09JZTF4eUc2bnpYTVFPTHl1VzV5a2c4KzZ0K0NsQ0N4dlA2SldISFlzZHd5cU1iYm1JV1pD MWJzbkFyczA5Yy9hc0NpSmVBNnpucjcyVHNFaG5MYW0yYlhOS2p3c0hUTWRKeWJNKzZHRDFJQkQ3 bW5iamN1VFd2SE1NWEw0SDVxZVhXOHk0bENkNm9yRnJUNmM0bUlIM1hQM3BIS0FndXIvR0E4UnJ4 OUJDSzJrdW80MTlTQU56K1Q5d3hKdnlyRXFUZVhPdWJ0SDZKRTNpenhuc3FXYmNycGtBNDZ0UDNF WWZsN0lLZWV6emV4WU5TY1hnTDNDdW9aZEtPN2lnQnJIaWZZTzVTSW5rRmZGcHNYM291d2R5dDJW dUpuN0gxVWZjMmQ3Lzl3b0NvRmorZVZDOEc1L01kWHdFRjZvUmR3ZXY3bFFzVXNQRzVpYk9LMWNJ OWpZRitWUlp1WTk4QjIxRGI3QnhoTEk0TDVvSklzRTVHd1JmRmV3TUdNZ29STjUrOWR3MjRaT1Vs em1zeEYybWd6bWl6b3dBQUM1QkpSRUZVWGN5YjRISlJ6aG1sb3c3ajFYODRnTXVlY0pkT2dNUE5u SGt4ZCs3WVQxWWE0YVUrZ1RjaDB4bHpoMUtZTWkrdXpGNGVZS3ppQkZiVTZDWElPakVoSlU3NHFV aTRtN0dHYnVhMmVqM2kwUXVEY1dMQ2lVUlFqWUk5NjJwTU1LSlRMYk5PS0FaWlJwalVPU0ZvalQz cmJ5ZEdDMmZHNG15SElNMnpkT2Zlby9mQlRYWkN4WnJpenFhc2pVckwydkhuTzhlWWxWcVBoS3l0 eTNqUXhuWnIzam8yOWxybThwK0xjdmF2ODMvLzYrRDlBb0V3aldnT3JIMEs2RnhRRXNaTzhlYUc1 OG53ZFllL0QyRFBGYlNOL1RoK09hQlBhL2JXcHZ5alpEdUtTWG5pUFQ3MU5TL21wM29RSFJ1Tlgw V1VwanI1c0tIQWNxczVZY3UxWFhvVkZDQTB2aUplYkJOSHRNRVlXUUhTL2toS1pVTEtmVmFucm9L TlRXbW9aUmpDSVFJbG4rV0JvRHhrWGt5ckY2OEZUR2kwTkxqT1dmNWMwZGtPNi9wMU1yT051UkFK bkcxMmlyaEtDZElwRXo5b2xSWmpaT2RBc0ZYTEVjUEVsR2FFU0tBdlJRVE5JanNGeWhicmNjcHNm M2dKM0YvWVpxZUlSNGF3bkRJTFA2TXJWaHNzcndYVTJ5NGFoVFFCam5iN0duYUxuOHUvNHJFdWVX YXlqRERLdE5nYTFMNzBFb3h6UWNsYldxZWVSVlB1WXVrRTFtNTZxMGFsaTRJOGZpWnFEZ2xTY2Jh aGYzWDg5dFhvVVhGV25mZzE1amx5RkZmTEtIb1UxQ3pqa2N2MFJiRmpMMG9zaGRJbnZjYWFpc1hv K2FCaytCc0VZOXM4Qk9OK1RrWFczbkxoMHBjWTdpQTQ4bkRaTC90azNNN252ZGUrcVRTQk13cDdP R3YybG1jQldvMS93OERScE9OS1I1a1VLWGpBUldiMHVBd2Y4bnpESGFaQUt3QjNtS0IzcURsdTZt cTljWm14MU54TTlyZkE4elcwOVpFeHFNUFlXQkhTQ2Nrd01yODJka1k2dW50ZFNuS3J1YmFCK2Jv OGhsSG1YeW5UWnpqK2hPdWpTQlJnMVZUaHI0cjd2MzR6cjR6aU1nclowU0ljbWIzblFMVTg1REVl U29CMGdzK3Z4djlQb0Y0ZVN6d1c1dmplVWNBbmJzWVlieFdrdmlEQXpMTStZeFlVcHUvL0lYRGZn N0JFejZ4ZkU0OUNtaEJmY2hGcml4Smk3YkRFWERRYitZQitwTEFrREVZaFlVN1FVbHRMUUdGMFBK VjFsREIvcEdZY0V5dmVXcUVnSkM1NnNSb3BkY284SzA2d0hnbkt6SXVOM2FWVjZRUWVDdnNsODhh VFNrV1d1VnZBYzVKNXNUN21oVnY1QkdPaUROZThjLy9NbTdOeGZXamJGeUxXRGtYR092TVpJZ1hU YytiQis2UUJZVzFmU0NlZ2tiK2FXZkc4VjMvZ1VISmRxaldYaEMzbGdoTGhPZlVWOUo4eVVzc29z VFUvam1IWDN2S00vdnRVR2YzbEFmNlVueW9icnpKQStQc3JwZm9nMzNBWEtiRHJWZVBHMzRYWDVY ZVhBallKS3lmZjZvd3pCYm8vN0pITUZWUHdyVy9pWlR4cThZVGVhUGttN3ByWWtRU0JrcmlzVFgr RmpldGNHU3NBSS9CWENmWFRIMmh4U2N3WnBqNFNGaVB6NWI0bGZDa0htSlZqaFNWaFJOaDRSNFZS SUxHQ2xyd1NZNWt6WFJlZ2VCcThrNlhDTlRydUErNVZsbFI5SjJaZVhleUVFRXU0NG94cFRObzVk Wlo3RDdxeDBJd2JBMFVIYzBwcHd5QlpUaXhnakR5ZjJ4Y3ZDV2x1WDJmY0JPa0l6dVJkbUdRMTZr TnRuMUpqSHJMTVdianozTXlMOXltVDVwb1NBVGZCLzVGQVNLRzdOY0h5ZDlPZDBFb2NzWFhrY3A0 MEdPZWZNdXlQK2VpM2VhY3dXV3ZWZytNNTR5UDBwUUhGWVZSa1dlQThVYjZHMENmejZ6S2VkZXla Q3BRNWJXU1pmbkhYWjk0UkNaYzlwZFBjOHFwNG4zY2tEc0hOS2s0RndGR0h2Wm4xMWlVYVVhNjF3 V3RtYkNPTjZuMERaLzUxdnJUbDNkWVp2cUVkWXpPSGpoQ3JBcW9kbnk1NkptSHQzdEltNVlhclA1 LzFkekRzZlYvSzFDTUJkREpQK0ZyaWRud05LSUFoWFlOdWRCY1dLUEFUVVVhQVJMUWhERmlQMGlO ejlhZEdXUmpxRXNiemJIK1FJNVdHeERrazlqd0I3V3d2bjhPVXVCTUpGNHlFc004Nk1RSGc4cFo2 ZVZaS2ZkNnRiemdFS2FzUDQ4ZlU0VmFvYnRjc1p5bGxXb3o1RTlyZVJkbkk4YnZscnI2Q1MxY1lz WGY2WTBiNk5GcGRoS0IrMWVjb1BaaDhsckdNekVYbWwySnR1UGhZeDhEYUpSalVFY1ErWlZPV3o2 TzE3OFJIQlNUcmwyS1h4QWpVcGJwRHl0Q0VpN2ErbXdBakdMTWR3b3ZReWZ4U2JCNVlnWFhjOFB6 RlFPOUFjOHJUK0ZuZXB3ZVM1endmeVNrUVVOYlhsSWtmZ3NkL0pJVjIra0poR2hXOVFOdndBSWdy VUt4eVQyVTVJY3NLMWlkSFRUNHB6TG9hVzE4MTc5MkV0ZkZrT2VHS051Yld6ZjVxVFd2LzNRS3hl dmJndWhjU3hYUHdwM3V0TFcxNFo3V3VFNG1YTFpVYnRLSlVzTEN6WHN5YjVpaEdPOTV0TGtaajRl TUQwVHhFTkllMWUwdS9LTkQ1b1BmN1pKRW54RG0vUGFuT2UzbC8wRmErNGE1VFlQY0xXd0hZVFp1 cnJzRUVDTTNzaDB0aG1KOE5UN3RPeG9QeFk5S0o1NXladXpIellwZm9FbC8rTXNDU3haeFlsZnVl Si9pZG9WYU4zL2xrWlJoTGJSQ0dvOXVhUlRYaW9ndW1OcGJMczh3b0p0SUVMY1lrdlFRdW1qbk9F R2M5K281ZkhhakQ4TVFKQk1sNE5KRjFOV2FKM2pzS0hPdEVkR0dBUXloV0MvakNCN2FWdkJPVXhH MzJVaEdseDdxcEFrcERhUjFMZzZYakVlVWpHTGV4WEVUL2ZJYlE0WGFuUkVwbnVaaUE4dmNyZHMw M0hHc0xublRDYU1rcWQ4eENHRldGUW5rRjY1c1NVbytudU0yWGxEMjBZdGxTS0dzYlkxcWIxcGs3 TDlaWDFsTWlLRnlFWkphTk1ZV1FsNktXTzc3SjR6WGw5cGwrakhqcWxnQ05YUkIwL0RMV3I5bGJq aDJxa0dlcytMUlhXNDV2Y3M4YWx5TTlhMEZkd3pXalFDc0ExMnhDaHU2d21BaDk0T3d3bVFkM1Bx dGZPWUZmQlpieWFubG8wb1UybG9EMDdRQ0J5c1h2VExJeVhNelpFUUdMZ2dYQUVzRGM2cnYwbmVW R2lhZ0NqaERGZEh4N3pEM1BhcW5QRWJ6VjhsYkhMVXBZY1oyeitKVUIvV0F4YWxNZVkzVE13RFdi Q2hBY2pOczMwTzVQOEl3WUUzekFMVXU0U3ljc3VkZ3BHdlhkaWJzVUV6emNzc2F1ZnhodzRsRjRj dnpjMjB1Q0puRjN4Vnl1dStwMmxhTVJ5NWNYaExCRVR4WnB4YmUrMHB1UzVXaURycG0vS0diMXVX Um9YTWJvblltUEJvNFNYTURrQVhIeHRRcmR4Qk5UUHZXUFZXMytsS0U5V3FLcEl4V1g3SlFuVUl6 dGhjeG43QklocGNiWEtmV09BQ0ZGQWJFV2VBKzR6dk1aYzIwT00xOWphNUJBOW1XQ05ySXV4MGZo c0NmOFJUNTdJT3N6OW96L3dNblJnekVwTjBiZUsvdk1KM2xjNjhvVHRPZVlML05pdEhhRXhGUGxz cUg5cUIxMVFIL010emJSMnllQ1MvMVpzN2YwMlZjSjFnZWc0RktTcklzMFZKVERnZXY5RFZkRWdZ dGUyd3JBUmRTNW1YVVlGWmV3RFppQXlkK3AwYkJtdUdveHBtd2ZzNlQxKzA5ZFdJaTczb1hoWUpn RVZqN0xjdlVuVHdrRGJzM0tRT0E0STE5U1hqQnl6SjhsQkEvb2h6N1U5K3N2eGs0WUpBNWg0dmdo bVNJWHNqcUFkbWhZMjNCT1M0Q3JUM0RXV1hIMnBRazNZeWVzSEg5a084NTdjL3pvczYrZHBYcnpt KzJ0amRHZCs5dVJDTUcvOUc1bEx0ZlZObDJjcTJmaFMvMnBaY2J0RTAxajlNNXNDdzBvZlN4R2Mx U2ZXVXFiYjU4RW1tTnRtSGUwUkZQdm9FZ29UNkE0Vm9XanRtbU4ralBiampZU254ZUZvcWd2L2xP aExCZWJlMnVndGxIVGpreTQ0YlVCSCtUNFdNb3AyT3N6TmMwandSTmdUSjQxUmtxS2ZhWS9GRy9s Q1k3SzdsTWIyS2JORjJYRmZRdjdVVHY1alA2WTcyeHorOGhpaE5acjl0Yml3MTE0Y3lqUUNzRE5t YXZ1YVZPZ0tkQVVhQW8wQlE2Z3dNV29yUUJjVEordWJRbzBCWm9DVFlHbXdGRlNvQldBbzV6V0hs UlRvQ25RRkdnS25Eb0Y5bzIvRllCOUZPcjZwa0JUb0NuUUZHZ0tIQ0VGV2dFNHdrbnRJVFVGbWdK TmdhYkFxVk5nLy9oYkFkaFBvOFpvQ2pRRm1nSk5nYWJBMFZHZ0ZZQ2ptOUllVUZPZ0tkQVVhQXFj T2dYV2pMOFZnRFZVYXB5bVFGT2dLZEFVYUFvY0dRVmFBVGl5Q2UzaE5BV2FBazJCcHNDcFUyRGQr RnNCV0Vlbnhtb0tOQVdhQWsyQnBzQlJVYUFWZ0tPYXpoNU1VNkFwMEJSb0NwdzZCZGFPdnhXQXRa UnF2S1pBVTZBcDBCUm9DaHdSQlZvQk9LTEo3S0UwQlpvQ1RZR213S2xUWVAzNFd3RllUNnZHYkFv MEJab0NUWUdtd05GUW9CV0FvNW5LSGtoVG9DblFGR2dLbkRvRkRobC9Ld0NIVUt0eG13Sk5nYVpB VTZBcGNDUVVhQVhnU0NheWg5RVVhQW8wQlpvQ3AwNkJ3OGJmQ3NCaDlHcnNwa0JUb0NuUUZHZ0tI QVVGV2dFNGltbnNRVFFGbWdKTmdhYkFxVlBnMFBFL0ZBQUEvLy9zcU5MMEFBQUFCa2xFUVZRREFC T3lTS3pWMUpPdkFBQUFBRWxGVGtTdVFtQ0MiPjwvaW1hZ2U+PC9nPjwvZz48L2c+PC9nPjxnPjxn IHRyYW5zZm9ybT0idHJhbnNsYXRlKDAuNSAwLjUpIj48cGF0aCBkPSJNNTIwIDQxNSA2NjEuODgg NDE1IiBzdHJva2U9IiM4MkIzNjYiIHN0cm9rZS1taXRlcmxpbWl0PSIxMCIgZmlsbD0ibm9uZSIv PjxwYXRoIGQ9Ik02NjguODggNDE1IDY2MS44OCA0MTguNSA2NjEuODggNDExLjVaIiBzdHJva2U9 IiM4MkIzNjYiIHN0cm9rZS1taXRlcmxpbWl0PSIxMCIgZmlsbD0iIzgyQjM2NiIvPjwvZz48Zz48 ZyBmb250LWZhbWlseT0iSGVsdmV0aWNhIiBmb250LXNpemU9IjkiIHRleHQtYW5jaG9yPSJtaWRk bGUiPjxyZWN0IHg9IjU3MSIgeT0iNDE1IiB3aWR0aD0iNjEiIGhlaWdodD0iMTIiIHN0cm9rZS13 aWR0aD0iMCIgZmlsbD0iI0Q1RThENCIvPjx0ZXh0IHg9IjYwMC42OSIgeT0iNDIzLjUiPkVkZ2Ug VG9wb2xvZ3k8L3RleHQ+PC9nPjwvZz48L2c+PGc+PGcgdHJhbnNmb3JtPSJ0cmFuc2xhdGUoMC41 IDAuNSkiPjxwYXRoIGQ9Ik01MjAgNDUzIDgwMS44OCA0NTMiIHN0cm9rZT0iIzZDOEVCRiIgc3Ry b2tlLW1pdGVybGltaXQ9IjEwIiBmaWxsPSJub25lIi8+PHBhdGggZD0iTTgwOC44OCA0NTMgODAx Ljg4IDQ1Ni41IDgwMS44OCA0NDkuNVoiIHN0cm9rZT0iIzZDOEVCRiIgc3Ryb2tlLW1pdGVybGlt aXQ9IjEwIiBmaWxsPSIjNkM4RUJGIi8+PC9nPjxnPjxnIGZvbnQtZmFtaWx5PSJIZWx2ZXRpY2Ei IGZvbnQtc2l6ZT0iOSIgdGV4dC1hbmNob3I9Im1pZGRsZSI+PHJlY3QgeD0iNjMwIiB5PSI0NTUi IHdpZHRoPSI4NCIgaGVpZ2h0PSIxMiIgc3Ryb2tlLXdpZHRoPSIwIiBmaWxsPSIjREFFOEZDIi8+ PHRleHQgeD0iNjcxLjAzIiB5PSI0NjMuNSI+SW5pdGlhbCBGZWF0dXJlIE1hdHJpeDwvdGV4dD48 L2c+PC9nPjwvZz48Zz48ZyB0cmFuc2Zvcm09InRyYW5zbGF0ZSgwLjUgMC41KSI+PHBhdGggZD0i TTUyMCA0OTEgOTQxLjg4IDQ5MSIgc3Ryb2tlPSIjOTY3M0E2IiBzdHJva2UtbWl0ZXJsaW1pdD0i MTAiIGZpbGw9Im5vbmUiLz48cGF0aCBkPSJNOTQ4Ljg4IDQ5MSA5NDEuODggNDk0LjUgOTQxLjg4 IDQ4Ny41WiIgc3Ryb2tlPSIjOTY3M0E2IiBzdHJva2UtbWl0ZXJsaW1pdD0iMTAiIGZpbGw9IiM5 NjczQTYiLz48L2c+PGc+PGcgZm9udC1mYW1pbHk9IkhlbHZldGljYSIgZm9udC1zaXplPSI5IiB0 ZXh0LWFuY2hvcj0ibWlkZGxlIj48cmVjdCB4PSI2OTAiIHk9IjQ5NSIgd2lkdGg9Ijg0IiBoZWln aHQ9IjEyIiBzdHJva2Utd2lkdGg9IjAiIGZpbGw9IiNFMUQ1RTciLz48dGV4dCB4PSI3MzEuMDMi IHk9IjUwMy41Ij5DaXRhdGlvbiBUaW1lc3RhbXBzPC90ZXh0PjwvZz48L2c+PC9nPjxnPjxnIHRy YW5zZm9ybT0idHJhbnNsYXRlKDAuNSAwLjUpIj48cGF0aCBkPSJNNTIwIDUyOSAxMDgxLjg4IDUy OSIgc3Ryb2tlPSIjOTY3M0E2IiBzdHJva2UtbWl0ZXJsaW1pdD0iMTAiIGZpbGw9Im5vbmUiLz48 cGF0aCBkPSJNMTA4OC44OCA1MjkgMTA4MS44OCA1MzIuNSAxMDgxLjg4IDUyNS41WiIgc3Ryb2tl PSIjOTY3M0E2IiBzdHJva2UtbWl0ZXJsaW1pdD0iMTAiIGZpbGw9IiM5NjczQTYiLz48L2c+PGc+ PGcgZm9udC1mYW1pbHk9IkhlbHZldGljYSIgZm9udC1zaXplPSI5IiB0ZXh0LWFuY2hvcj0ibWlk ZGxlIj48cmVjdCB4PSI3ODUiIHk9IjUzNSIgd2lkdGg9IjU0IiBoZWlnaHQ9IjEyIiBzdHJva2Ut d2lkdGg9IjAiIGZpbGw9IiNFMUQ1RTciLz48dGV4dCB4PSI4MTEuMDMiIHk9IjU0My41Ij5BYnN0 cmFjdCBUZXh0PC90ZXh0PjwvZz48L2c+PC9nPjxnPjxnIHRyYW5zZm9ybT0idHJhbnNsYXRlKDAu NSAwLjUpIj48cGF0aCBkPSJNNjcwIDU4MCA4MDEuODggNTgwIiBzdHJva2U9IiM2QzhFQkYiIHN0 cm9rZS1taXRlcmxpbWl0PSIxMCIgZmlsbD0ibm9uZSIvPjxwYXRoIGQ9Ik04MDguODggNTgwIDgw MS44OCA1ODMuNSA4MDEuODggNTc2LjVaIiBzdHJva2U9IiM2QzhFQkYiIHN0cm9rZS1taXRlcmxp bWl0PSIxMCIgZmlsbD0iIzZDOEVCRiIvPjwvZz48Zz48Zz48Zz48Zz48aW1hZ2UgeD0iNjc2LjUi IHk9IjU4NSIgd2lkdGg9IjEyMSIgaGVpZ2h0PSIxMy4yNSIgeGxpbms6aHJlZj0iZGF0YTppbWFn ZS9wbmc7YmFzZTY0LGlWQk9SdzBLR2dvQUFBQU5TVWhFVWdBQUFlUUFBQUExQ0FZQUFBQ1F1NWpI QUFBUUFFbEVRVlI0QWV5ZENieVhVL3JBbjdjWVdVdTBTU2d0ZEl0U2lxSjlKVnJHaEFrVGtiOFlT ekxEMkdNc00xbkcwaWpaWXBpeVJwUktaQ2pWYlZGSjJwVm9RWlN4RE9uLys1NTduN2R6My92K2Z1 Lzd1K3Z2M2s2Zm52ZWM4enpQZWM0NXp6bjNQR2YvVmZobzQ1S2REcHdPWEJ0d2JhQWsyc0R4Ylk3 ZktTS3V6M0g5YnJsc0EwKys5SVJwMzBPR0RTbFErU29rL2pqY2Y2Y0Jwd0duZ1dMWHdNQis1OHZj bVhNbDBWa1ZlMW91QWFlQjB0QkFZc0Fwd01nUkkrWGhCS1NiaC9KdGtOUFZodU4zR25BYUtCWU4w RG1wTWI1MDJKQmlTY01KZFJySUJBMW8rOFlvMCtiVHlaTXp5T2xveS9FNkRUZ05wSzBCakRHZEV6 TUg3YXpTRnVJaU9BMlVFUTNRemhOTDF5YTN1aXBrQWpFK3ppREhVRktHc3Joc09RMWt2QWJVR0pO Ulo0elJnb1BkUVFNWVpkMmFTY2NvTzRPOE83UU9WMGFuZ1ZMU0FETmprcVp6b3BQQzc4QnBZSGZR Z0QwQVpXQWFwOHl4RFBJYnIweVNySnBOZkxqbS82NlJIYi9zaUNQZjhVUm80QytYLzhYWDYyTVBQ UmJCWGZiSTQ4ZU85OHZYL3BnTzh0bW5uOFVxeE9vVnE2WE5VVzM5dUUxcU5aVlo3ODZLRmZlckxW OUo5OVk5L0xqa0lWYkVOSmsrV3JSVVd0UnRhZExwMHFLcmJObTBKVTBKNmJHWGRIcnA1UzQvdDkw SjJaMVRmazZIY1Jvb254cGdJRXJKMkVzRzhLZUNTSU9NNFgxNzh2UThNdjd6OW51eWV1WHFQTGk0 Z1UxZmJKTHJyN2hCUGw3OGNjb29jZmxTQ3NrQVlua3BSMEZWbWRXc2lWVGF1NUtKanFGYy8rbDY0 NC82TEUwWXUyKy8rZFpuMjdsenA4eDVmNDRmVHVYNWRQV244c1dHTHd3TGFaTUhFM0NmVUEzczJQ R3J2UEh5RzNMWGpYZUYwZ3VLdEdmSEJaWGg0amtObEdVTnRHcHp2Sjk5ZTREcUl3T2VTSU9NNGNV QUU4L3pQQnpaL3UxMm1USnhxdkhIL2Z6NDQwOXk3KzMzU2JkVzNXWHlxNVBsMTBRSEd4WTNMbDlZ M0V6Q2xaZHlGRmFuZFE0L1ZJNXNlS1FSZzFGZHZHQ0o4YWY2d0RmcjNRL3lzU3lZczBDKy8rLzMr ZkJCeE1wUFZ2b3JPS1JOSG9JOHBSek9tT1FYelY4ay9idjNsMnN1K1pOcyszWmJrZVVyVHVkVFpJ azVRVTRER2FvQnRta0Fzc2NNR2NDZkRDSU5NZ0l3d0FnNC9YZW4rN09kU1lsbGJHWTg0T1BBOXNR Zk82UHdYMzcrSlNWN1hMNlVRaktBV0Y3S1VWaFZIbEQ1QURrcXE1RXZadW5pcGI2eDlKRUJ6emRi djVIRkN4WWJiTldEcXdveUNDei9lSVZzL0h3ajNxVEFpczVNYTJtN1djdG1mdnlra1haakFuL2Z5 NVlzSzNJTjZPeVl6c2d0VnhlNWVwM0FNcVFCdS8xSERWUlRHdVR0Mjc2VDExNllhSXJPMGwvZnMv cEkwOFFTSklnMUs5Zkk3SmhMaVBBN0NOZkFIUS9jSVI5dFhHSmcwR1dEd3BuS09MWlYyMVorQ2Rp cXdPRDZpQkRQbWhWclpPM3F0WVp5Y3FlVHBHUDNEc2JQRWpaTDJTYVE1TE50MnpaWnZYeTFUejJ4 M1FtK3Y2ZzlXY2MwbG5scnNrM2RUWnMzVmFyVnFGYlVTWlJKZVE5YkR5SmdrTXRrSVZ5bW5RYUtT QVAyM3dBRDRGUmlVeHJrRlI4dmw0OFdmV1Rpcy9UWEtESFQ2WFphTnhQbU0yWGlsTWpaRG53T2Rt OE5ORTRZcnNwVktoc2xmTGxwaTcrL2F4QWhud1Z6Ri9qdHFrMzdOZ0lvRzB2WkxHbHJPT2h1V0xk Qk5xekxPVGhHbW9mWE96ekk0c0pPQTA0RFRnTWxxb0c0UmptcFFhYlQ0M1ExUzREa1hKZitFTHgv NWYxQnlRZi8rYURBaDd1TUFQZlpMVFJRODVDYTB2RG9CcWFzN0sybm11WCs5Tk5Qa2oxcm51SEZv R0xNQWZ3Z1djcE9OY05HTm1uQVM1cWtqZDlCeVdsQWw2dEowVjZ1STF3T3dCWEJhU0J0RFdBMzQw UkthcEEzclA5Y3BrOSt5OGlvdUVkRjZYRjZkK092VjcrZW5IQnl6akxnOWhpSHU5Nlo4bzY1RnRM aDJJNyt6T2pISDM2VS90MzZHM3hXelNZQ0Q0QS9pczlrSXZEaGxPaU1hZS9LNExNdmxwYjFqdmZs NGdlSDdLaTlhNzEreERVV3JwZVFCUHVWZjd2bDc5S3hXYWM4TW9kZFBFdzRETU9nQlQ0YlNDdWRj bWk2eEltNjlvU2hZVldDTWxFMjRnRDR3WkYyU1pYVExuT1VmNTk5OTVHR2pSdjViQi9PV3lSaHVv Tmh5OFl0d2o0emZqV29HRlg4NEZqS1pra2JmeENRaVd6Rk4yL1ZYRWhidzBHWGEwb1AzUFdBOURp aHAxKy82Sk13ZU9vL0dNY08wMDVvTDhTSnV2Wmt0OUZqNnpUejArdmR2bzlNR1ArcVVMY2NXQnZZ ZDZDaElSZjVkbnBoZnBWN2J1L3p4SlpMR1I1NytISDVidnQzK2FMWjZYRFFVaG5JQjJVQnlBZDhT b3ZyUmkzSnhaVVQ1RU11RHl5UU53WENVWHR5UVRrdVhQb2FvTTYwRHFOeVE3MER4QUdpK0RPVkh2 ZTBkVktEak1IWjlNVm1VNzZzWTdLa3dkRU5qUi9qM0szWHJtWHJTV2tlN2pKQ2l2Q3plc1ZxNmQy K3R3dzVaNGk4Ly9iNzhzUDNQL2pTOFlPNzlMekxwTmZKcDhtU2hkRW5mRTNrblR2bHVTZi9iZTZ5 UHZYSVU3SjVZNDRlb0NGejBvVEpjdllwdnhmdVk3UFBEcjQ0QVVNemM4WXM2WEpjRjducXdxRmxz cHoyWHU2S1pTdGsrN2J0b1NxRDl1WG1MdzJ0ZWE1QnhhamlCOG1LRFV2YStJT0FUT0tEOXp4UDdM MXJjQW9NV2g2NWI1UXcrQnQxLzJoWnZ6YnZWU3pDNERzbjlEMWkrQWhqTERWdVFkd042emZJZWIz UDlkc282YXNjVG9RektEdWp5eG15YXZrcVJjZHlOeVNXNTFYdS9Obnp4WlpMR2U2OTdWN3AwYnFu ekg1dmRpeDVSY0UwWitaY1g0emV3ZlFSQmZEUUNkTjVZM3pwbUpscEFJZ2l6R3hjYWVBY0ZGSUR4 UnhkNjB5VElheCsyd1ZQdlNwUXp3QjRtNitzK0xYTmt0OVVaUWcxeUl6V1h4bjNDbkVObkhaR0w5 bi9nUDJNbjAvcnRxMmtidjI2ZUNYcWNCZXptelBPT1VOTzdYZXE3TG5ubmlhTzUzblN1V2RuQVEv QUErQ1A0ak1DY2o4TDV5NlUzL2NhWVBLUWk1SzZSeDRoL2M3dWE2QitvL3FLTnAzdWhXZGVKSkdQ U3lTTU1aMzE3ZGZlYmpxNFBmYmNRenIxNkdUeVNnZGZvY0l1bFdHWUgvNzdRM2xtZXdVcGg1L0pF QS9HK0xrbm5wT0xFN1AvclY5djlUbTBuTDM3bnk2SEhIcUlqNmNqSG5EYU9UTHQ5V2srTHRSVHlI S0d5a3lCYkhCVUF6bTQrc0dHZzhkQjFPZ2FoUFZoajVpZzUzbDVEQ3E2OTd5Y2EzY3NhYk8wRFo4 TlgzejJoYXhkbFhNWXJGYnRXbEt2d1pFMjJmaHAyOFAvUEZ3ZXZQdEJFK1pqMXpGMXZmYytlNE0y OE1USUorV1dZVGZuR2VnWlFzelA1NTk5TGhlZE9WZ1dabi9veDZoZXM3cFFid0IrQ1B3ZG5kZjdE N0k0NXFDUisrMkQrbC9veTZVTklBOVFtY2lselZ3OWVKaGcrQWtEREtyYmRXMXYyblRXTVkxQkdh aGRwN2JCOFhjSUhUNURLSVVQblJhZE1aMHd5V1BjZVI5WWdZT1E0S0FwTHk1aEc1Q0JRYmR4emw5 NkdyQUhiT1RDTmxTRUFRWmgxQnYrSUFUakIrbGxKUnpXVnNsN0JUNUJXTDkyblZtU0JWKzVTbVYv aVpvd2NGQzFnL0ljdE1GNDA5RkJDOEpSVFk2U1cwZmNJdGZjUE16dmtQZXF0SmRjZk5YRkJnOE5I Z0IvRkovS1o5Yng1OHV1TlhlaXdUVnJlYXk4TWZOMW1maitSTG50dnRzTVRKanhpa3hmOEpaMDdO NFJGc043eXpXM0NuRU5JdVJET2FaUG5pNFkzcXV1djFKbXI1Z3REejc1Z01uckV5OCtMbTh2bkM0 dFdyZndZMktVbWFrb0l0MXlhTHhrTGdicXpodnVrbDkvL2RXd1pCMmJsYWVjbk5LZW1qMUZYcDcr a2o5SVlxWjB3OUFiVXo2K1V0aHltc3lrOGFsV3M1bzBicHJUK1hOYTJqNEpMYm4vdUFlN01IdWhD UVVOS3NZVkhFU1d0Rm5heG04RHMrUC9mdmRmZzhwcWxpVUhKOXFwQ2VSK0dOdzhQWHFzdlBqc1N3 YURJYjcydG10bDN1cHN2NDZwYStyOGJ5UHZGbTRXd01oTmcyZkdQSk5uNEFVK0NxaUhFYmZlSXp4 VUFpOW5MMFkvTjhxMFNlb05vSDArOU5TREpxMy8vZTkvd25ZT3ZGRkFlNENYZ2ZHTDAxNlFLWFBm Rk9RQnlCd3hhb1JwdzhqQktJOGYrenhlQTN2dHRaZGNNT1I4MDZhN241NnpGUVdoNVlrdERJNi9R K2p3Z1U4SGtuVTA2Y2g0ZU1SSW9VTldXUmhlOXFLRG5YY1FSenc3SGVJRHhMZnhaZGxQR1JsZ2xC U1FYa25xaTNwbkVFYWRNZmdLcGsyZEIzRnBoRE9lTmRRZ1Q1azQxUmd2Y3QrMlF4czV2RzcrazZx bjlEM0ZuL0hPZVcrT0ZNZGRSdElQQXpwV1ppN010S0N6cC8zSXM2TWs3RVJ0alZvMTVNNEg3L1FI RmNSNWV2VFRrWjNybFFsanpEV2tTb25CQTJrb01NdTc3YjdoVXZXZ0F3MkttVjV4bFowOXZOSDNq L0tOTWVWODdQbkhRc3Zac0hGREdmM3ZYVHBnZi8veHhCNGlTN3dtbzBrK0pWVk9PdmVqbWpUeWM2 R245MzFFd3JQKzA4LzhaVnRXTjZwVXpUbVpuU0FaNDRxUnhZL09NYjc0YmJCZjhtclQ3a1FKenZD WUpiS3ZTaHdHWENQKytYYzU5Nkp6Qk1NTVRxRml4UXBtUmVldVJMdXBrTHNpOHRRalkvMjhLVitV eTZISEtST25HRGFNTzhhNGJjZTI0bm1ld2ZIeFBNOE1HQm5zd1FNdUxoeDYrS0V5NnJsSGhFR2c1 K1dWeVptUHdWZGM1SXY2ZU1uSG9vTVZIMWtNSGd4Z1ljUVNudzVaWmRBeHArcUViUnB4QVkxYlht WlRXaDVjZXkrU2NIRUJneCtncU9VSDYxYmxVMjhZWTF3TXNkWXI5VTgrQVBES1h4WmR5aENWNzN3 R21WbktqS2t6L0hnWTNvcDdWUFRENnVHUURiTlN3ai8vL0xQdzZBZitrZ0Q3d0JuTDRFT0dYWkpu U1QyWUI1YmJMeDAyUkxRY2IwMmFMcHMzYmdteStXRm1IWDM2OTg3VGNmckVoS2RtN1pyU3BGblRo Qy9uLzZkclBzM3hGUEdYaHpBVzVpNTF4aWtueTVaRHI3L0t6L2Y3Nzh5VVZIa3I2WExheTg2TDVp L090d3o4d2J1ei9Ca2lzeldNdUtxVXVzUElhcGlWQS9YajBtNlhmZlFKWGpQYkRIc3VjNG8xME94 NmFsZGpDRTJFSkIrV3J6dWYwdGxRbVdYYWZ4Y0dtZUxEb0pIVkUxelkrcDdWVjVvMjM5Vm13TmtB RFI0YkYrWHZmKzd2aEdYbU1EN1A4NlJ0aDdaK20yYzVud0ZlR0c4bTRZSXpNdjV1VStVdjJNblo4 Ylh6ajVLUlNuNm0wU2d2eS9YRkRSZy9vQ2gxaDdFTjB5ZDFoakdHUnBxVUVUOUErdUFBR3crdFBF SStnN3hvM2lMaDZnaUZwY00rNXJoajhPWUREdHJZZDVKbnpwZ3A2YnpjbFU5Z0dnanVSK3VCTTJh RzdFOUdSYS9ib0s0Y1VlOEl3OFk3eDZ0WHJETCtzRS85bytwTGxRT3JoSkVNRGtOeDRFSEo2WWFw Q0Q0ZlppOFVCanVJWXZCemRKT2o4YWFFRm9sbHgzb042aGtlbG9hMUxnMGk4Q25wY3RaTDdPbnFz ak96VmJ1OXNDZk0zakJaeFBnMlA3NDUzanpBckJrYXlJVUozV0NFOFFQTW1sbjl3TStkK2VCem1S aWp1ZFpETnAxNmRKVGd6Smk0TmxSTURFVHRRUUQ1STU4MlR6TC8xMTkrTGRrZlpCdXk1M25TdVdj bmY2QmtrSUdQNTNseVNwK2V2Z0VOa1BNRnlWdVlqbXpHZmZmYlZ5cFZxbVNqU3RTZjdteU9qdG51 dEprZEZUVER5Q0p1WVdRUTMwSFJhU0M0WWtIN3dCQXpjTUxZN2k1R0Y0MEdkUUVPeUdPUUdjM2Jv L3F1cDNZUjlvdGhESU4yWGRwTGpWclZEWWxES1NYMWN0ZUtaU3RObW53K1gvKzUzSDNUMytUbVli ZWtCUGJ5NkNTSlF6blhCMDdXZ2xmZ3dCUWRub1pMeS8xa2FjNk1qL1FiTm02VThnb1BQQUFEQ1pZ dzhRT3BUdTZXZERuWjA5VmxaNHl4L1VNVDdBbXpOMHllR1RneGdNSnZBemhvNENnWFM5ejRBZmFr R1lEZzU2bE9mVzZUTU1BSjdIVnIxK0UxTUdIOGhKVHRSZHZUMU5lbkduNCtuRDNBc09PUGdvMWZi QklHQ2ZCVlQreWYxOHNkSkJGT0JuV09xQ1BWYTFSUFJzNkRQN0RxZ1dJZjNzcER6QTNZejQ3bW9q TGFvV08yTThqc3lBNG44OU9aSzAwTnVycHhaV2g4NXhhZkJyUk9OQVdNTVRqcUQyT3MrTjNaeldP UVdRcWU5ZTVNWHgrai8vR29wRG84MEwxVmQ5bVVleldLU0trT2QwRXZLbGk3YW8wdmlxVkUwbjNo SjVFWDVRQUFFQUJKUkVGVW1SY2tGY0FEcjBha2cxWi8wTjF2Ly8xRUpJZ3QyZkFQMy8rUVI3YzY4 SW5LaGVkNWdsRldQazdqcWovb2xuUTVHZVEwelgxNmxVR1JQWHRuVDFnTkdNdTNkaGswMytDZ0Vl WkEwMGZXaVdSN3hNblNPRHcyZkxubEsvbjJtMTAvbmpCenhxeVU3VVhiRW53cUIyUE1RUzBOcDNL M2JOenNMNy92K1p2ZnlCNTc3SkdLM2RDWTBSNTZXRzNqai9xd2hiRlg0SHhEVkp4TXB1dU1Wdk5Z bUprdHN1am9DeU5EOCtIY290TUFkUkltRGJ6YUdZdzA5UmZHVjlaeEREeWl5cERISUw4N2JVWWVJ eEFWT1VndjZjTmR3ZlRMVXhpRHRlT1gxRC9Fa2F5OGNZMTNzdmpGaVdlWnRXSmlLWmcwRmljTTZv NWZkdUFWZTArWU84dWV0K3VRa21GSWZEelBFMmdKci9tZi9jRThjemdQUTdrOGR6V2hjcFhLd3N0 ZWhpRkRQclVPcVNuMlZhb015VmE1elliT3ROM3NPSE9xR0tOcjU0YkJrZzFLZzQvNncwRGpWM3g1 Y09PVXh6ZklYSU41eHpyTXhaSWZkMnFqZ001ZlQ2S3kzem54eFltbWt5d3BCWEx2c2lBSEhBWmwr QTg1ZUo2WDJFK01ubFZKeUQrOVpoTkM4bEdsNWJHWG5WbG01c2NnMkF0bVQ1ZzhSUmxVakMwODhI SzZuV2MwMllwWXMyb3RLUE5FSjIzV0JKSjhPTTA4ZnNwNDg2TVE2YlNkZ3Y2QXhHZnJOcFRJQ2Vj a3hTMVJkSnhaUUZpRzZJUnRmR0dOS1oyOUxjLzVTMWNEOWdvV09hRitiZUR2TUZobnpKYmgzWjNB TjhoMGJzeHdLVHdkMXBqbng4aGI4NmRGd3ZRRjArWENQKzc2bFNLZTIyVHBHem5GQlRWcTFmQkZi LzNxRzRsNzBNYVBWQVk4ektocTVPN1BrMTE3YTRCd01tREd1YzE2QmV1SUkrc21ZeTBWUE12T3Vz ZTlZZDFuc2lGaHJGaXExZ05abk41UFpWQ2h3VVBtZWRweWMyTEx4Rjd1NWtVdkRoeEN0NkZ5NVFO RWwraC8rdkVuMmZiTnR6YTV5UDFjajlNcmN3eFVTVE1xRWE0bFlieWorTW9LUGRnSmwxUys2ZGpw N09PbUYyZm1FaVVyU2tZVVBVcStUY2RRbFJRVTFmSnhuUEpUWjhHOTVIVFRqNU9PcmN1QytJc3pE ZDhnejVqNmpuK2l0OFVKTFlTVHFuRXoyNzVyQi85T01vYURwZSs0Y1F2Q1orZnRrNlhMWk11bW5L Y1dDeUlyaytNMGF0ekl6eDVMc2l6TitvZ2tIbWFNSzYxRGI0Y2NXaXNKWittZ1BjK1Rsb24yUmVx c3l2Q3lGak5sUFpDVnpLRENEMkJzNGNHUEFlUEUvS0w1aXdpYVU4dzUrOGNtbU9kelFKVURwRWJ1 UUk3dGdQbHpGdVNoRjNXZ1dvM3FVdlhnZzR6WTRBRTJnd3o1c04rLzlhdXZReWk3RnlyZFdYYVFu NDQ5anNib1dGa2F4YmpoSnV2ODRZTW5qQTZOdU5CeHczaWdBV0cwT1BtMGVVaXZKTUZPdXpCKzhx enhHVENwUCtnRzZ6SklSNGZvMlphblBORFFNM1RjTUI1NG9jRVRSa2NHTkFDK0lBOTA4TkNETkdT bkFwdWZFK1podk1ZZzAyRk10WjVhN05DMXZlam9QaXhTRU1lTWhXczVpcC95MmhTSll6eVVQMTNY WHJhTU93Qll0MmFkOERZeDd4ZjM2L3hiaWZOd2Y3cjVLbXIrWTFzMjh3YzZDN00vRkI1M2lFcGpR Y0xRWU9UZzQyVW9maklUZnlZQmQ0UlpoU0ZQaStZdkZwMUplWjZYNTdsTTZHR0EwZlc4bkQxbWZ2 MXAyWktjMCtoY3FhclhJUDl6bWNoZ0M2WlpRcC80Z1VreDNtREhjUFBFSmovZVFkdTVaL2c5c1Zk ak9GR3VmeFBJNGU0N0xta25BMzRnaFVGS01ucFp3RWQxcUNWUkJydmpTNVllUEhTc0dBZVdTK0VM THB1REErQ0RINzhONEtBRlpZQlhQdndBWVhYeEZ4VFFML2t0S1lnN3VFbFZucUlvdDhyWE9rSVBp c1BGVUpJT00yenFBejg0YURhQUIyeWMrdUZIZmlvWnllS3FqTUs2eGlBdlNzd3d1TGFFTURyeFlH SEJwd0ptTGZhZFpJd0hqMXFraWxNWUdpK0h0ZTNReGhmeHdOMFBDaDJ6andoNE9CbkxDMDBzY2ZJ TFA5OTh2VlVxVjZrYzRNcThJRXU3clU1cVpUTEdzdWZJRWYrVVZEOW13YnZKOS83MVBuOFB2MDI3 TmxJM3c1YXNLUXgzaEhXVlkrSGNCVEp2ZHM3UExhWXlxTVJUd09qQ1MzanV6R3ovbldhdVZHRUl3 WWZCS2RicmNyUjMyZzF0STR3WDNKS0ZTK1Jmano5ckhqQ2g3VlRhWjIvaERqcTBLT0RnV20vcmNa bUpMMDFNK2VNbXROK25IMzA2U3F5aFovTEhIdm1uMDNtbDIrZW9Ea2hqNUlpUkdvenQwdm5TY1Fj TkR2TGlDbUVnR1NZRHZNcWdYQURoZEdURFgxN0ExZ2RsQ3VvY25FSXFIU2tOblNzL0xuamFBSEpW MTRySHRjSE9pODBMRHpLUWJlT1JEVTJCTk5SdnkxSmNYTmRPdzQ1VGdUMUgrNVd0NWkyYnkyRjFE N041WXZsNTFsR05ITVlqMWVFdTl0TzJmdmwxcE54a2ZIUjJGMXg2Z1RCNFFBalBSRjR5WUlod1JT VTRDK0huNSs2ODhVN2hHZ3U4d0htRHo1TzQxMHZnTHl3a0swZVVYRllwTHI1eXNEOUw1aW5HZ2Yw R2hqN2h1SHpwY2hsODFzV2lCN3JRemZsREJrclU0eGRSZVNnT09yTlY3Z29qZStuaWovMW5WN05D M3ArR0p3Z1lYWGpCWTh3WmlPRG5FWStLdVNlNENRZWhhYk1tMHUvM2ZYMDBiZUttcTIvSzl4T0Z0 S0haNzgyV0t3ZGQ1VDhoeXlNNVp3ejRyUjgzam9lL2lXNjV2NHlXckkyR3BSVkhkbkh3Y0RXc3RH Ym9ka2NYN0FTVGxYVmd2L01GU0VZSEh5WUxZd3hlMHlRTUx4RHNLRzJhUGRpQWx3NWNjYW40Tkoy Z2JHUTR5S3VCb0k1VXYzQ3BBYlJ4aXJjTktmVUNIaHl1RGRRNzRXQTYxQjg0cmF0a2ZQQUF5RWdI VkI1eFVzV3Z3Tk9LUExFSUk5Q3hlNGZZc3dENEZaaTE2bXdPWFBCd0Z3ZHE5SzFwT3FFckxyaENy aDU4dFhtY1lkbVNaVVF4RUpmdjZLWkh5KzMzM2lacWNMaGpmTkdaRjBtN3B1MTl1ZWYvOWdJNXNW RWIrZmVUNDR4c1B2eVN6VGtYbm9PM1dDRnVPYUl5Y1Z5cjQrUlB0MTdqLzFBQXVqcTlYVy9wMWJh WDNIalZqY0pQOTNWdDJVMzZkdXJuLytvVk9rRTNlbWMzS28zU29MUHNUTHEwQlZ3Z3lxRENBMVJN R0YxNDhTc3dlR0VyUThOaEx2R3V1bjZvbk5UcEpKODhZZnlycG8yYzFmTnMweGJSWjZmbW5lV0NN d1lKczJJWUdkemMrZUFkL2g0MHVEaEFQUXk3K1dyLzdYRnRvOGduSGFEYjhkMzl0RHd2WnhrK2p1 eWk0bW5ZdUtFdmlwOHFIZEJyZ05IRDR5T2ZpTDA4N3d0SWVPek94dTZFRXFTVS80bVgwNEhtc0NV enRNaUVwbnQ0eEdPSkVUY25wdmhiSUhTeThPSXFEWmNPM1U0TG1lQnRHWVNEWU5PSmd3d2JCejlo QUwrQ2h0VlYvTzdpcW9Ha3ZPZ01OeFdFNlFsOUk0ZjRZWFNWQjUvNncxeWxoOG13Y2FuNDFHaXJH NVpPRUtlRENmQjJPb1J0cU1Dc1N3L1VjREswVGZ0ZFM4RTJZNVNmems1bkEvQUc5M1k1Tlh6V0g4 NzBEUXNqOGNtdnZtbG1yc3hHaUFQRTVZTzN5NmxkWk16NE1WTG5pRG9FRFhBRlJ1WHlZd1A4S280 aEpEN01HSys3L1RxaG8wd0VpL1YvT3VWSWxSSFA4K1RzODg4V2ZoRUlJNis4WFBONTZibVhCWU9p TTBSb2RSSzYrTmRyendpNklaeXBnUEdzYkcwYnNLZWNsWmpCeHMwdnZNUlIvdHFISFNxMVl6eXF3 YnZtOTQrNVR3WU1HcUJSelk5M3NHVE1qQmw5YnQ2NDJhZWh6ekhqSGszNURyWFBIT0xoZmZGSHg0 MldyR096ZkNyeUp5UUdBb0RXSGZSL1BINi9hSm1vNjhxVkQvRGpGSmVuV1dKRmpKbTh5bWZBaHg3 R1BUVk92dHYybmFMVGN1ME9SenUyT0FMbzRPaHc0U1VlUmhkakNtQllGYUNSQm9ZWXdFOWM0Z0hR NGFVREoyelRDSWZ4S3g3WEJwV2grVkphVUlieWdWY2U1eFpNQTdZT3FVY0ZwQVhyVW5HS3R3MmY0 dUFCYUVlNEFJTXlYQVY0QWNJMm4rTEFLOWhwS0M3S3BVMUc4VUN2OE5vTEUzRU5jSHBWOStZTUlz MVBpOVl0OHZ3Mkw3THRQVStNeEpqeGo1cGZwN0ZGcjFxK3lnNGFZeEtIajBqSG45aFNKdjduTlhs NDdFUENMK213SEFvZTRINDBCODR1dWZvU2MzMXIyRTNEaEprVXRKS0F1T1dOeW92bmVkSythM3Va c1hpRzhMT0F2QytPd2RkNGxMbG43eDZKd2Ntajh2cjdyMHVUTkF5YnlpaHAxNzYrUk5yc0tiTzNq RDhPY0hyYy9tRUZWZ080VWhVbkxycjd5MSt2TTIyQ0xRRzJhR2dyR2hkOWR1M1YxYlFwMmxaaDlV aytuNTM0THlQdnVOYkg1UmtRMW05VTMveHM0dGdKWTZWbTdWMG40a3ZxSlM0R0tBd0UrTlVyOUtJ NjJQclZWdi9wVDhYRmRlMU9MTjNPaTdnWVA0RDBNSFNBZG1oMDFoaGhBRDg4QUg3aTRNSUw0SWNQ ZWpLSTZueVR4YlB4VVRLVVR0bnNlTHVMbjNxZ3JOUlBIQjNBQTYvR2kxdVhwRUZid1NVK2JqSlEy V0gwT0RLaTVBZmxVZ2JGVVQ3MUI5MEt6NzN4clA5QUFqT0hpb25sd0NCVDNIQ05XdFZsYXZZVVh4 NnkrWVBYK0o3blNldVRXc3VMMDE3d2VUZ3RPUHplNGNwaVhNK0x4MmVZRXg5bXZCMjZkUkIrM203 V0p6TjkyWXMvWHlRdnYvMnlYSGJOcFlJQlNMQW0vWC9IQTNmNDhRYkZlRFFrRHIvblJaY2pqaHpO TklPSlUvdWRLdWcxZS9WY1A3K1VlY1NvRVhJaVB6bFkwWnpUMHlqNTNIVFNJM0s2L01TSkEvdnN1 NDg4K2ZLVGZobkd2emxPTUlSeDRzTERXODZ2dmp2QmovL1hmOXh1cmoxQml3dTBpY3V2dlZ3bXpY cERhQ3UwUlFCOThyZEFtNkp0SlpPWGRVeGptYmNtMitRaDZ0RVE1Q0R2NllUaC9YRDlRaE9IdENi TWVFVjY5ejg5MzBDeDZzRlZaYS9BMDVqcHBFZWVxOVdvSnVTTGRIQUpndzhDcy9GcmI3dFc3RFkx WitWc0tZb1QrblpIRkV3M1daZ09DeURmTm1CY2dXU2RLWEdnYXh6OHlYZzFiYzFmR0o4YVVuaURN eXB3Q3Fsa0tFKzZIYmpHS3c4dTlRQlFQM0hMQXk5eENsS1h5ZEtJVTAvS2swd0dlRFhZK09PQUxU T3FIYVR1dmVPazVuaWNCcHdHUWpWd3c1VTNDdGZzL2pqdzhwUW5yRFh5bWhXci9mZXZENmx6aU95 Nzc3NUtLbE11eGcwZzAzUkdBUDVNQk0yYjVqZFpIcFVPUDJEemFWaDViQnIrZER0dzRwUk5TSjdy WkxwSkhpTjlpcjBhZzBFUFNnaXJKM3ZRQmI4dEkyd1FwdnhoOG9rZkJyYk1xSGpPSUlkcDBPR2NC b3BBQTZ3Q2NNMXUrdVRwOHNxNENmNTF0RERSYk8yTUgvdThUNkl6S014cWxTK29sRHgyeDZPZFdD bGxwY0RKcWlHMVp6WHNaNlpqWExUc3RqNEtuQ0VYc2NBYTBIcXdCWVRoK0x0VG5yQjZwazNZN1VG NVU3bkVnUjRubmpQSWFNcUIwMEF4YUtCZDU1UDlaWFFPU1hFSWI4ZU9YL09seEF0ZDEvM3hPdjgr Tm52YW5YcDB5c2RYbGhCMFpnQjUxcGtKL3JJQ1laMDF1TEJPVmNzWkxCdmxwak1PaXhQa2RlSENh OEEycHFtazZlQ0l1a25GUi8zWmRPcWZ1dGI0TmkyWm56aEtpNU0vWjVCVlc4NTFHaWhpRFhCNnVX ZWZua1lxcC8xdkducVR0RzdRV2xqQ3ZubllMZWJhV3UvMmZZUnJVRysvK2JiaFk2LzU2aHVHUnA1 NU1Nd1ovckU3THJ0anlxUnMwOEdTSDd2ekphOTJaNjAwRzBjY0JaVmgwNG5EYkJwamJPdEI0emkz NkRXZzlZQms2aEFYb0I2b0Qvd0FmcVVINjhhV1lTODF3MC85Mm5Sa1JRRng0S0VkeEluckRETGFj dUEwVUF3YXdMZ092K2RXNlhObUgxLzZEOS8vSUN4aGM3V0lHZlBLVDFiNk5IUEZhdndZYzh2QVI1 WmhEeDBRSFJGRjBJNEpmeVlCQjRmSUk1MDAxNndBOGdvZUlLOUtneS9ZZ1VNSEJ3MC84VEVBQURo bzRCMlVqQWJRT1NsUmg5UUZRSmk2VkJwMUF4MGN0Q0NBcCszQ1EzeUFOZ0ErbmZyRWlLdnN1UEZL enlCclRwM3JORkNPTmNCVklrNkFjNUo3MEtVWDVMa3pUN0U1V2M1MVBhN3RjY1dLYTN6Z3l3dlFF ZEc1VVI0NlF0eE1BL0xJYVY0NlhBQS9lUWJ3Z3dQZ1M1WjNhTXFyZnR4ay9BNWZQQnBBNTlRRFFK MnBTMnBLQXc5UXYrQ0RBQjY2eHNVUGdBL3lKZ3Rqd0RIbzBJbUxHd2VjUVk2akpjZmpORkJJRGJB dlBQVEdvVEw1ZzBuK2xTZis0TGxpeFhVOXJrUXhveTVrTWhrWm5RNkp6b3hPeXA0MVpGcG15U01R ekJjNElJN2Jka01BQUFGaVNVUkJWSWdQQzhNSGhORWNybVExa0t3ZXdBTnhjZ01mRUlmWDV0SEJK N1B5ZE9JN2cyeHJzZWo4VHBMVGdOT0FwUUdNTWtGbURSaG0vQTZjQnNxakJuVFFpVEZtVnA1T0da MUJUa2RianRkcHdHbWd3QnBRbzh6c3dSbmxBcXZSUmN4Z0RXQ01HWFFXeEJoVExHZVEwWUtEOURU Z3VKMEdDcUFCbHU1WXBzY3c0eStBQ0JmRmFTQ2pOY0NNbVBhTlc1Q01Pb05jRUsyNU9FNERUZ01G MW9BenhnVlduWXRZQmpSUW1QWmRJYXRtRTgrQjA0RnJBMzRiY0g4UHJrOXdiY0MxZ1ZKcEEyNkdY QVpHWEM2TFRnTk9BMDREVGdQbFh3UE9JSmYvT25ZbGRCcllwUUhuY3hwd0dzaFlEVGlEbkxGVjR6 TG1OT0EwNERUZ05MQTdhY0FaNU4ycHRsMVpuUWJLdHdaYzZad0d5clFHbkVFdTA5WG5NdTgwNERU Z05PQTBVRjQwNEF4eWVhbEpWdzZuQWFlQjhxMEJWN3B5cndGbmtNdDlGYnNDT2cwNERUZ05PQTJV QlEwNGcxd1dhc25sMFduQWFjQnBvSHhyd0pWT1JQNGZBQUQvLzU1a3VzY0FBQUFHU1VSQlZBTUFh UCtkMHkxZDkxWUFBQUFBU1VWT1JLNUNZSUk9Ij48L2ltYWdlPjwvZz48L2c+PC9nPjwvZz48L2c+ PGc+PGcgdHJhbnNmb3JtPSJ0cmFuc2xhdGUoMC41IDAuNSkiPjxwYXRoIGQ9Ik02NzAgNjI4IDEy MjEuODggNjI4IiBzdHJva2U9IiM4MkIzNjYiIHN0cm9rZS1taXRlcmxpbWl0PSIxMCIgZmlsbD0i bm9uZSIvPjxwYXRoIGQ9Ik0xMjI4Ljg4IDYyOCAxMjIxLjg4IDYzMS41IDEyMjEuODggNjI0LjVa IiBzdHJva2U9IiM4MkIzNjYiIHN0cm9rZS1taXRlcmxpbWl0PSIxMCIgZmlsbD0iIzgyQjM2NiIv PjwvZz48Zz48Zz48Zz48Zz48aW1hZ2UgeD0iODk5LjUiIHk9IjYyMiIgd2lkdGg9IjEwMSIgaGVp Z2h0PSIxNS43NSIgeGxpbms6aHJlZj0iZGF0YTppbWFnZS9wbmc7YmFzZTY0LGlWQk9SdzBLR2dv QUFBQU5TVWhFVWdBQUFaUUFBQUEvQ0FZQUFBREhhVDQ1QUFBUUFFbEVRVlI0QWV5ZEIzd1VSUmZB M3dKMjBjOUdGUlZFVWVsS1RhUkk3eUFkQVVXcW9FajFrMnBEd1lJS0lpSW94VUt4Z1Npb1ZJbFVL UUpLRVZSQXNZSWlpSitJaW43N1g1bk43R2J2Y3BkY2pvUk1mbmszTTIvZXZKbDVVOTcwemJIMSt5 My9HREF5TUhYQTFBRlRCMHdkU0c4ZHlDSG16MGpBU01CSXdFakFTQ0FHRWpBS0pRWkNOQ3lNQkFJ bFlKQkdBdGxNQWthaFpMTUNOOWsxRWpBU01CTElLQWtZaFpKUmtqVjhqUVNNQkl3RXNwa0U0cWhR c3Bsa1RYYU5CSXdFakFTeW1RU01Rc2xtQlc2eWF5UmdKR0Fra0ZFU01Bb2xveVJyK0JvSnhGRUNK aW9qZ2N3Z2dhZ1V5ai8vL0NQZjdQMUdwazJZSmwxYWRaWHFwVytRNHZsS2VLQks4U3FPSHpUUUVp WXpaTlNrNGVTU3dKQTdoN2oxN3JyQzVXVHJ4OXN5WFFaWExGMGhKZktYZE5OWnBsQloyYlIrYzh6 U3VldXpYWkp3VmFMTHYxS3h5dkxacDUvRmpMOWhaQ1FRclFRaVVpaS8vMzVVWnMrY0kxVkxWSlU2 NWV2S1kvZVBsalhMMThqK0gvYW5pTy9BVHo4N2Z0QkFXNzl5QTNudnJRVnk3TmpmS1dnTjR1U1Z3 QmM3djVCSDczdE1mdnZmYnlkdkpsUEpXYW5yU3NrMXBhNXhxZjc4ODA5SldyVE1kYWZYUWhzOGRQ Q1F5NlpzdWJKeVNlRkxYSGRXdHZ6dzNRL3k4UENINWFmOVAyWGxiR1M3dE9jSWwyTm1GeCt1K0ZD YVZXOG13L3NORjVSRk9Qb2d2NzE3OXNxQTdnUGs1cVlkbmRsTkVFM01jWWJoQ1pQQXI0ZC9sWWVH akpRbVZadkt0czFiVDFnNk1rUEU1NXg3amxTclhjMlRsSlhMVnNrdmgzN3g0TkxpUUZFdmZIdWhK MmpqVm8zbHROTk84K0N5bW9QQjYrVHhVNlJPaGJxeStKMGw4dmZmZjJlMUxHVHI5SVpVS0gvOSta ZE1IRE5KT3Jmc0lpaUZJQ25sTDVoZjZqV3BLeTA3dEhRQU83Z2dXcWI2YmVxMmxhM1p2Sk1Ka3Mz Smdqdnc0d0ZwWGJlTnpKZ3k0MlRKVXJyelVhZFJiY2w5Ym02WHp6WjdhUzRXYldEbjlzODh5MmVG aXhhV2lva1YzSGl5b3VYSWIwZWtUK2MrOHNTSUo0VCtKeXZtSWJ1bk9WQ2hVSmdUeDA2U2NZK01T eUdmMHRlVmxwZmZla2syNzkwa2l6Y3Nrc2NuUFM3M2o3N1BBZXpnUHZweWc0eWRQRVlLWFZiSUUv N25Bei9MWFQzL0s5OSsvYTBIYnh3bmh3U09IVHNtZnh6OUl5NlpHZm5VU05uNi9SWUhOdXhlTDhX MXBhVzRKQ0RDU0ZpQ1lpbEtrVFByWC9MdVVzRlV1TFNZSzVldEZKYlFWTmhLVlNySitSZWVyNXda YVdZWWIyUnk5TWp2R2NiZk1NNTRDUVFxbEVYdkxKWUpqMC93eEg3ZStlZkpjNjg4SjlQbnZTeGxL NVNWWEtmazh2anJEcWJkdFJyV2tubkwzNWJlZC9mV3ZlVExYVi9LaXhOZlRIZUQ4akExRGlPQlRD b0IyZ0pMVVhyeTJQdGdOcWZqb3JFek1GdGc3MHVxTUtlY2NvbzBhdEZJTE10U0tHTWFDWndRQ2FS UUtGL3Qva29ldWVjUlQ0ZC9hWkZMWmNiODZaSlFyWEpVbFJhbDA2TnZkK2svdkw4bmMyKytPbGMr My9HNUIyY2NSZ0lucXdTdXEzaWRGTGk0Z0p1OTNaL3ZsbzgvK3RoMVIydlp1bW1yY01KTGhTdFRy clJjZWZVVnltbE1JNEVUSmdHUFFtSEsrZUtrbHp5bnQxai9mV1Q4dzJrK1BXSlpsclRyMUZiS1Z5 N25adkx3b2NPeWNONGkxNTJWTFNidFJnS3BTU0JQdm92RXZ6blBoalB0TGJXd2ZuL0NMRnVVNUJu dzFXbGNSODQ4NjB3L3FYRWJDY1JkQWg2RndxeGgzdXg1bmtSMDY5MVZTcFl0NmNGRjY2Q3lkN1g1 V0ZieWxKd3orb2QvK1RWYVZvYmVTQ0RMU2NDeUxHblFyTDdrekpYVFRmdnFEMWJKTjN1ajMwc2t6 TkwzbHJoODh1YlBJMVZyZVUrU3VaN0drdVVsTUg3ME0rNDlvM1dyMWtXY0gyZ0J3a2NjS0FhRUhv WHl3ZUlQaE5tRDRzdkprV1p0bWlsbnVzemlaWXBMOGRMRnBYN1RlakwreGFkbDBxeEprdnVjc3lQ aXlSMldUZXMyeVpBN2gwcXQ2MnE3QWk2ZXI0UndrYkp2MTM2eWJPR3lkSjBNK2Y3YjcrWHB4OFpM ODVvdHBIU2hNbTRjMk1GeGxCR2FTQkxNa2M1T04zWnllUXk1YzRnYjdNaHZSK1R0MStkSjIvcnRw R1NCVWk3TkRXVnFPUGMyZ3U3MkVIajNGM3ZrL3Y4K0lGVktWSFhEa0xhT1RXK1dKTHZja0JGMDBj REJudy9LUzgrOUxPMGEzQ1RsaXBUMzhDWFB5Q08xUE90NTVhTHJkOTk4NXlaaDNlcjFVdjd5Q2k1 ZlhRNFE0YVlNQWVRRkw0Nk5UcDg4WFpBSGVLQnB0V2JPWlZyU0s4Zi85TERSWEd4VTh1L1NxbXRn bmlublVHVndQT28wR1ZkY2ZhVVVMMVhjRGZ2RGQvdlN0T3pGVWhsaEZTT1cwL0lYeUtlY2dhYWU1 OHJGRXR6eW9QNXhUMnpVc0ZIeXhjNHZQTE9lUUVZaGtNeWFDQStmZXBYcXUvd3BPOXJud0I0RFpm VUhxMFBlUlZObFNWMmh6cWhvdnZ2bU82Rk93UWRRZFVUNUI1blVWK290OVpmMlFUZ0FPempLRjVx Z3NINGM5WkU0Q1ErUVRtZzRHczlKdEVyRktqdDVSWTYwWjlvMXNvWW1Gb0F5ZUdiME15NHIzSzRq aEFXYVRzMXZGUVdFSiswaHlHT096cUU0SXJ6bFM1WXJwMlBXdGpmV0w3am9Bc2VlM2g4MjlWOTVi NWFNbmpoYXF0ZXBIckV5b1lJMVRHd283UnQza0xuMjNvdmVZWkVtN3NZc3NwZlBici81RGttODVu cDVkKzU3VVRVTUxsQnhWTEhtdGJXY2d3Zzd0dTd3S0NaT3ZJR2pBa0hUdjlzQUlReHhSd00wdWlS N3FZSUdNdWlPUWZMSnhrODhaK3ozZmI5UFhuajJCYWxWcnJiTW5EYkx6Y01SV3dHTkhEcEtHaVUy a2xkZmZGVU8vSGpBalphMGZmVGhSOUtyUXkvbm5rK2s2Vkk4RTYrKzNyazhSaWNGVGpHR0wzbm1Z QVo1Umo0Lzd2dFJlV2VZZWZpWHc4NnhVZktMUEZSRXpKeTVLRHQ5OGd5Rml0b2tmMXlVcTFDMG9p Qi9Oc2JCS1VZcXo1UXpaVFQ2Z2RHQ2NsUCs2VFVaUERWdTJjakRadUc4aFhMc3IyTWVYRGdIdElS Uk5KWmxTZFBXVFQwekgrV0hTWjZtUEROVkt0a2RuOHF6ZmdlR094N3NtYjc4L0hUbjNoQ2Q0cDR2 OWhBMFlxQjlOcTdTeEFrUEgvOFZBOW9uYmJKcjYyNUNPOTZ5YVV2RXZLTWhwTzVUVDZtdjFGdnFM L2xYUExDRG8zeWhTV3M3NW9ScSswWWRCTVdrQnQvSWtmYU1qTjlmdUV4Rm1XNlRHWWJPcEh4Q2Vk M3BzVU9MNGtDQllQZDQybzRnbkkyTytiK3JVTkRhbkcxWE1UQTlyMUtqaW5MRzNXVEVUYUV4UXZC WDBsQ0pZZVRBYUdqRW9CRWVwUkNLbnBGOWc0U0d6Z1dxVURSKy9JSzNGMGlMbWkyRmV6Vit2MUJ1 bE1uTXFUUGxqbHQ2QzJrTVJRZWVpajl5eUVoWlBIK3hzQ1RJN0lzUk8zN2hnUFFNdVhPb0V5WWNI UjBJSFVja1BCVWYxdnViVmI4eFErOFFIVDM2aHp4Njc2UENVcWlLVnpmWnkrTk9oNDZMMUU0blFK NlpqZEg0SXdrMzlabHBqbktqRENLaGo0U0dvNzNuL3VkY2wzVGoybzNpSHlDNW5nR1dYWi92Y2w2 aFVGNGw3YVhvMHVYS0tLZkg1QVo5ejQ2OTVQRUhIbytvTFJDWXpyNXA5V1pPM2NNZERxalRQSzlF KytTUVFUaGE1VWM3Wm1CSTNWYTRXSmp4YXNjSER4eVU0ZjN1Q1htZ2lCV2RXTjRGaWxRSnFGa0pz dXcxc0JmR0NZTWNLbWJlM2FJU0tuZitndm1GMDEzS0hVL1RxYXpQVG5NdU9PbnhrcVkrZy92SW04 dm15TExONzhzN3ErYkx5S2Nla2hKbFN1aGs4c29McjhxSXdRK0diVWlNS082Ky9XNzUzWGZ1dlU2 ak9zS1MzTktOU3dUQWZuMk42ejM4T2JaNVcvdmJuRm1HeHlPRVk2RTlneG8xN0dGM1J0S2tWV041 L3RYbjNEeVFwN056bisyR3B0T2I4T1N6TXF6Zk1GRWRiS0hMQ3NtOWo5NGppOVl2ZE5QbHp6ZWo3 bmZtdk9QeThWdm9XRzlyM3pORmc5RHpqRnluelo0cUhidDFrTk5QUDgxbFFaNjd0TzZhSXM5bm5I bUdqSmt5eHNuTDdDVnZTSjU4ZWR3dzNGbDZkL1U3amg5OEI0OFk3UHI1TGN5U2VLSUhmTkZpUldY Y3RLZWNjTFBlblNudHU3U1hKaTJiU0pHaVJmQ09DaGk1ZG0vYkkwV2VrZDNEVHovc3lKTzBUWnp4 ckhPS1VXZU83Sm1wb09SMWZGcnRseGErVkJLcko3akJtZld0U2xybHVsT3owTUdvVVRHMDFFdG1Q dGgxUUFreUFsKzF6TXViRWE2ZVoyVExzZjd6THpqUERVNWUrM1hyTDh6NlhXU0FoZGswczBiZGkv cEN2WUV2TXFWOSt1czIvSWYxSCs2cFI5UUw2S2tyMUJuRms3cEVuY0lQb0o1UjM1US9aanpiTVlx TE5rYThGUklyeUl0elgzRHFLRzJaTnQyeWZRdUoxWW9PU29KNGRMamRweXlvRHl4dE1TdWhiR20z MEdEWHcrRUdkRnhHMlhNb3hqdTM3VlJXeDJSZDFsOTRqa2NjZmo1YSs1R01lM2ljRzFPT0hEbGsw SWhCc21EdEF1bmVwNXRjY2RVVmNsSGVpeHlGeDVTZkNqeHA1a1JoRktzQ3paNHhXNVl2OVM3aEtU ODZtY0c5aDRqZU9CbGR6Rms2VzU1OC9nbGhTUzV2L3J3Q1lLZXp3ZS9pU3k5V0xKeXd3L29POXl4 QnVaNCtDMG9MSlpIUFh1dG0yVy9VdUZGU3VXcGxOdy9raVVxcHA1L3B1UnJKOWJJckVuZDZXdC9j MmpsK3F0STEvZTJYblJjSzlPallTenA2OUtpT2N1dzA1TkgzUCs3Y0EzSVE5Zzk3V2d2WExmRGtH YmxTK1pCMzBpZEowckI1UTV2eTMzL2s5ZFREVHduTG8vOWl4RGxHL3Avei91UGtoWXQxT1hQbUZQ VjM2cW1ueUlWNUxuVDg0S3ZuVDlINFRVYnhMOXY1cWxHdmhoT09VZmlRaHdZTHdLelpUeC9PemNC a3FyM2tvNCtnVHovamRIbjZoWEZDbldFSml1TzhwSTNPbVgyOTBSTkhDL1ZOOGFVZXJZMWlNMVNG Q3pKSmY0TWJHM2k4RnIrN1JDSlpXa1BtK2xNcnlESm94a2FlcDAyWTZwbkpxSHBIaDZQbkdkbmUx cStITE5xd1dIb082T21taTdvNjFpNW4yb21MMUN3c1FUNC9icktHRWFsbEw0OHYzYlRVYWFmd1Jh WU1TS25iMURFNllCV0FlalRoaVdmZGZKTVg2S2tyMUJsRlIxMmlUdUVIVU04c3kxTGVRdnJpMlk1 VnhMd004dHlzU2NMK0ZlbWlMZE9tTy9Yc3BFaGlidEltZGFaS21XRFNQMUMyaWtZcEZkd0FmbnJZ akxTN0NrWGY2Q1BDQW9VS25KQ2ppRFN1aVdNbWlib0ZiRm1XY0d5NVE5ZjJrak9ubTF5UzZJSmxX Wko0UTZLZ1ZPZ3c4S0JSVEJyN1hPQVMwT3ZUM3hDOWs2SGlUNW8xVWE2ODVrcUNCZ0orVTkrWTRp Z3hSVUREbWpOcmpuS0dOWFBZU25IRWt5TlN6S1pVb0JMMkxLdFJjKzhhTzM0Y2l1alJwN3ZrQ3Jo SUNvNVRlRFJFYUFGZW0vM2w0QzlZUGNESWFxRzlacStRMTFhOFZwNTdaWklVTEZSUW9WS1l6SnBH am4xSVNJUHlYSlcwV2ppMnF0eXhOT2xZQm8yNFc0SkczV21KaC9KNTA5NTNVMkVwQTE1d3VLSHVE WTRpVkhobFdwYmxQQ1YwNTZEZUN1WE1LdWZNbkIzVlhvY2JPTUJTNnRwU3d1QkZlVEV6Mjd2bksr VU1hZTcwUGJXQzRnMmFzWkhuNmRyVE53eUNwcncrT1dTOUkwSm1GblJDZllmMHdla0E3WU4yNGpp MEh4VFdyR212Q0ROV2hhNWFzNnFNZW1xazZNdDV5ZzhUL0lOalJnaHB3UTB3ZS9wMHk2ZFkwd3lr ajNRcUJ1bHF4eEcyWThydXpydDdCN1pIbFk1WW1DZ0tuUStLUWJtWnZUQXp3WTB5b2V5d0s0QVdK YUpBNGVOaHVqMzByNGNQeHlPK1ZPT2drcTFkc2RhbHExcXJxdFNvWHpPd0EzQ0pqbHNZR2QzWTlz YmpMbkdtMVZzMmZlSzZzZEFROUZ2R2xtVkovNkg5bkpFLy91R0EwU3hMQkphVlBFcWErK3BibnNZ Vktuek5CalhEdnJWa1daWlV1cjZpSnpnM29GdDFiQlcyOGpLQ0szejVaVzQ0TmwwUGFCdjNlTENa eTRFR09nUGNkS3c5Ky9jTTJRRkFvd0NsMWFubkxVSm5yM0J2di9hMkhBMllCU24vdEpvOFVjSlRK V2tON3cvblA3WFk1cFkyenNERFQ2ZTdMY3VTNXUyYWV6cDk5cWQrak5HcnR5eUoxRzlXMzQyUzBi cS84M0E5TlV2U29tWHVJQXQwSFh0cE5xZDJEQmtjc05CZVhvVW5kcUJ6cjg2ZVFSQzRJTENzbFBt bW5kQmVkUHA5MysrWHBFVkpMb3A2MFg5NHYxUUhud3hjV3oycVZ3QUFFQUJKUkVGVWJ1bHhzeHVP QWVPR05ldGRkN1FXMGtYNlZEakxpazg3VHFpV0VMTmxMWlgySUROVW5VQ1pzTVJGR0JTR1g1bUFQ NUhnS3BUMEpJTHBPSnR6bkRLSUJpWS83WjAyazRZa1g4TnBZRGMrUmxENHBRYVdaYzlVdERWcU90 QzFLNU9WRStGM2Y3WmI5dXhLUHNtQ0VxcFlwUkplRVVHaXpWOS9raHhlOEV3dGNJSzl4QlhVQWVq aFVBNDZEYk9pSWxjVTFrbFMyRm1XekdNdnp5a1AzdFA2NjlneDVYUk1ObjcxWlp1clMxNXRqMWlM TzM2Ui9OQVpYSFZOTVpkMDJ5ZmJaTC9kc2JpSUdGbktWaWdiczlkeU9jSEZiRW9sRGJsU2x5d3Jl VENnL1B3bTVWREczdXhtYjRHWlFBdDdiZnowTTVMM2svejAwYm9UcXljS2d3VVZqcVVzMnBCeSsw MDZ6eVh2TG5YUmpKS0RObjhaVENScG5UMHoxMFM3dnJvQlU3R1FiMzBQSTZodTc5eSt3L01XSC9J Sm1pa0ZSY1VCQXRMRUFLaDV1eHZsNmhKWEI1RkZoS1BOa1Q1RkhLOTJYQ0hNU1N1Vmx2U2FLSTBn SHNYemxSQ1VpWnFCWUFiUm5VaWNxMUJ5NWNwMUl0UGh4TTJvOTlNdE94dzdQeWdTamh0ekx5QlNP UFhVVXoyYnlmQ0RML3dBTnZFWXNXTUhLbFdwS05Fc3NmQWtPWjBOWVFGNHdSTjdLTEFzSzhWRG1V RzBwOW5yKzNwSHc3TGpXV2VkRlVUcTRpekxrbHdCSTFXWHdMYnMvWEt2Nk4rVlFFRWMvZjJvaEpi cGZvL2YvMzc5bjV4M3dmazJwMy8vNFFYUGYxMngreTFTTkx6eWpDWW1PdGZkbis5eWczQ2dneVVS RnhIR1lsbVdQR2d2MFN6ZnVsd212L2E4c00vQXNrMllJRkY1WFZYaUtxbHdmZkxMd015QVdOSUt4 V1NyNzZtVlVLTmtOdm0vL3ZKcmx3M2x6Tkp2cE9WTStId0Y4cnJocWRzc29ia0kyN0w5RSs4eVZW bGI4ZVpNcGY3Wndaei80cVd1a2FTUGw4bThsZk9FNWQrRUtKU2R3MEQ3b2MyUlBvV0tSenVtUDhw WE1QeWRINVdlV0pzb0VuaWlSQUFHaUtGbU1kQ2RLTWloSXZZM052WlVHT1VwLzNpWWpOSTRiYWJp WWorbGU3c2V3cjJBU0FGNndpa2VQLzM0azlCNUtqYzNqWlVkOC9Jckw4ZUlDb29XODRieDgvUXpP KzMwMCtRYzdiaW9SUGgzNXBsblNLU05OUnpMdlh2MnV2ZGFvRnRvNzZWRUtrOUZSeGpDQXN6OFVD cllZd1dXWmNsWnVjTXJ6MmppWW9ucWtMYVhkQ0lQbWZqVFRjZFV5MTdHVlhpV2YxWXVXNm1jSGhO WmM0OERFdzhHSFA2TmZmQUFtOVFvVXV6QTVnMmJoWXVMcWd3ak1aOTljaUpCWFdCMjZ6cHN5NTR2 ZHR1L3lmLytmaVBaSjJOdC9qWVhuM1o4ZXFwTGU3SEl0VkllUWJ4UUl2Z0Q3S013YTJGR0F3VFJ4 eHVYckZBS1grcUptMUhONzc5SDlwUTBuVjdWMnRXY0UwZWNnQWdGakpnOGtmZ2NuRVJDcWZqUTZY S3luNkFyRlA5ZUVSdlAwVWJBY1VZOWpKK243cGNaN0Z3WWpIVTY2THhpeVRPdFNqZFVHbjQ1ZU1n emtHQzJ4eE5Bb2VqampVK3dsNzN5NWs4K1lyMWk2WXJBQXlSMG5Lcy9TRDcreTh5R0dVNVFlcW5u U3ZFRSthY0ZwNWN6TS8yZmZ6cm9zdUVBekVYYU1YSFhJdzRXZjV1TFJ6dW0vdVErSjNlNmN4Y3RB MllrYkw0RDJQM2hVUzVBWmxBcXJrTEpYNmlBVUVGVVlwa3BmUHYxZDhvWjF1U0o3czY5Ym5XK2lh SytqUkprbHF0OFhWZyt4dE5JSUZZU3lJak9OVlpwZzA5QnU3MVZycHFBMVlHdEgyK1Z6N1o3ais3 anNXbmRSbUcxQUR0UTNSNjRNY1BCSG05Z2llbkliNy9GTzlwc0ZWK1FVbENiNzJ6QVkrYzdRQ2dY UUJjT1NvVlppNDZMdDkxVktJVXV2VmowYVNOM0p6YXYzeFR2OUhqaVk5MmJDMDBJTUsyd2VNTWk1 ejZEaDNFMmQvUWYxcy81TUZWYVpVcTRMbmQweWRSU1pOYWNtUk5vV1pid3JwMWwvWHRJZ001YVhl eFU2V1pHTUg5MjhrVlZaalJWbzNnSXNtbnJKdWt1Wno1a3B0SmpXWmE5Qkp0THpGLzhKQkEwSXlG MmxBdmdWeXJyVnEyVElLVkVtSGlBcTFEWWJQYWZDT0ZJclA0Z1gwWW5pT09zZWtmQThsZXNsMnZP enAzYms0M1Vua0x4RUI5MzhKR3c0MWJIeUt1ZHNuSVFtZXpIZitCQ0gvR2U4S1JtVUFMT3YvQUN6 NHo3MjczZmVpNWtabEMwVWJIbDFCT25rMVNnVlVtclBJY25lQ1puNC9xTnlsdVkwVEN6Y1JFK2k5 NTI4R0o1Q3FXRVBSYkFpY0s4MmpJZGc4NzkzKytMQmV1b2VaeXM3UmlGb0FzamxFSlJOQ2dWUDQy Zmg2SU5oVmYrUVNaaEFKUVVnRDJJVHVGY2hRS2lWc1BhbmthNFpkTVdXZkRXUXJ6aUFxeFJYbnpK eFc1Y1BBWGo3N3hkenpSYS9CdnF2SklhTFN2V3RmVXd6S1IwZDJhekY3bXlpQ2RKTzdmdHlIU2Rx eWVCTVhDY2UrNDVjcmIybkEyUEZFYlR1YTcrWUxVa1hKWG9QTW81NU00aHdodHVNVWlXaDBYdWM4 NFdidWdySkE4emJ2OWt1M0tLZm8vR3Nyd3pHcGRJcytUSm0wZk9PanY1WUFNbnRBNGVPS1JScE4r YTF6ZDQyaGVGUWtIK3ZHZkg0WUF1cmJvS3o5cWs5WERIeWRxT1UrdXcwMXFDS0FPV3d6QWo0UUd0 RHFSTExhbUJEOFhEbzFDNGE5RFE5elRFa3lPZmRDNElobUlRU3p3aklIM1pEZDRybDYzeW5GQUNs eDdnblNoOUpMZG0rWWVCbTZHaDR1Qk93SnJsYTF4dmVNSFRSV1JDUzhGQ0JlVmM3WlRacDdaQ1lZ OHNFeVkxWmtrNi84THpoZnNPaWlGM0ZyaTdvTnlwbWRzKzNpWU1hUGhzd054WDM1SS8vL2d6dFNC cDh1ZjVGQzRIRXBnTmRWNGh3T1E5TGg3bEJBOHdrMkZHZ3owVTVMRm5EL2tLSkI5cjVZUlcwTDVN cVBDUjRMbnByOU90c2hVdnkzVTZMcFFkNWNhVFFoejRvUTJ0WGJsT1RqbjFsRkRrWWZHME9kcWVJ bHB6RXJUam9NNmVHWWpLWTZTbU5tTnhnNkFNWEVjWUM0cURrMk9Za0xGbm80Q2xibmpqRjVSVzZI UHdvNEFDdXJuSHpjTGRENFhqMXUzQTIrNlNYWjhsbitsWGZwR2FOSkJWU2F2dEVWZncyMW82bjZv MXEzaHV4YjgzOXozbld3MDZUVGc3M3lRb1ZiQ1UxQ2hiUTlvMXVNbDVFcDVqbVNwTTRTc0t5MlZG a20rV2M1NzlRMDFCS0xwUTVvcWxLejNwZ1JjOFE5Rm5CbndCVzZHVUtKdjhnQ1psK3NiME55Slcx Q3g3dHFuWFZpb1hTNUM2RmV2SlhYWjk4TC85bGhueXFhZUIyVzc1eE9TN0huUjZISDJtTHVwMFFY Wi9aNDR5MWkrekJvVkpLKzZTd3BkSTJYSmwzZUJyN0xySXlVUm16dnBzaFprTU14cVhNTURDVzFm Nm0xbmtkY2JVbWU2YldRRkJQQ2hPV2Zidk5zRDVUZ3hQdlBmdWRLZlFiblVpdnV1UzExWmNDcmQr MVhyWjdUdEtyUHo4NW9ZUE4zZ3VSWEtmaTZWMlAxMGtidG9jYlUvUm5venRtTTViNVM4OUpncEFo UStub0ZBU2F2WkIzQ2dTVE1BZlh1ZXAvREE5Q2dVRW12L2VSKy94UEpESFpTazZaMTZ5UFhic2I4 Z2lCbzRkOXUzU1Y3cTE2UmJSRXlXTXdoaU5xUWlZRWZCU0w0MWM0VUtaMzM3OXJVeDRZb0tRUnZZ SmVDZUpFUkJuOTFVWWxHWGRKbldWMCtsVW4zam9TVTlGZHoxOUZzVmZSOE1MbmpvdXM5azVGYVMv eDBYNitMYUllbndTZHlpZ1UzcGp4bXpaWWk5L2NzZUJ1ckI5eTZkeGVYNGlWSm9peGV1amY4Szg5 dkxyRWMyMmVXQ1R1a01ZSUxGNmd2QlNNUFpZQXlja0c3ZHE3TEpsMld2bjlwM0NzeVJxSU1RTWhy eTRSQ0VzbG1WSm94YU5QTGZ3dVRuUHB3b294eERCWFBUN0M5NlhSZk1YeVpIZmpnaWZzMWkzZXAx Y2xQZEMxeDlMd1VJRnBFYTltbGdkb0gzeTFEL0t5RUdFK0dGUXdndkZ5cHMyR2VvK2phSUpaOUxt YUh1S2h2eGw5WGJzNzZUMWpsemxNeTBtbHlBSjU5L0FCNmVBdVBWWkRNcEUrUVdab2RLV1FxRVF1 RmJEV3RKM2FGK3NMckI1ZlZmUC8wckR4SWJ5NWl0dmhsMG1vbkp0WEx0UmV0eDBtejFUcUJuNHZS RWU2R3ZhdXFuTFgxa1loWFh2MDgyajBCaTE5YldWRXNwSjBmbE5sbkQ2ZHVrbitwNEx5ckZlazNw K1Vtblp2b1huclNiQzhNUjV1RkUzZnJlMjZPemh6eE1ZOEVvUlFTWkVjTncwb1ZwbE4yWGNvQjdZ OHk2WlBYT09vNEJkRDgyQ1l1YWpTV01lR3FOaFJUcDI2eGlSUXRtejYwdmg5clVuY0J3ZGxIOHpy WTZ4aWR5cncrM3k0WW9QQTFOQnAwU25ldDlkOTduK2RIeHRiMjByek41ZFpJd3RQS05DWFlJdGFX Q1dyWC9zTHByblRVcVdLU0hOYjBwK3p3NmVmRlRxV2UxMVgzQTZFQ2Y1SHRSN3NQTVlwdkpEZHNo UXVURXR5NUsybmRwNFZqSG9EKzRkZUoramlLRHhBMHVIK0RNb1VYNDE2dFdRRXFYRFAvOUQzZmtx ek1PWnREMGxOL2htOVhaTXAwNCswZ3YrNTJGMFJSR0t0NXFaNEI5TzhUQ0xnU2JVVENkUW9WaVdK ZHdyNGNoZ3JsTzh4d1M1ZFQyMHp6Q3BkR1VsWndtRXpUVXFDekNnK3dDcGRWMXQ0WE9iSFpwMGxC VkxWeEMzQitBMytNSEJNbmJLV09kcGM0L25jUWV2bC9LUTMzR25ZNkJVNmxTb0s4VERoaW5yc0Nn WVJwUEVXNjlpZmRtNmVhdER5dzhueHU2NDYzWmhMUjIzRG5udGpjVlI0MFlLSXorRjMvMzVicm14 Um5QcDE3Vy93QlBlQUhadytERTZWL1NFaFFlOEZDNHpteXdCRGJ4bm9LY2pRUEVQN3pkY210djU1 bXVRTkVqa3lvdkZ2TlRNNElHdkhLSjhWTjdvM0JyNDl0bVVIM0hrdnppL2NqclB0N1NxMDFyWTFL YmNYbnZwTldkRzZCSmtzTVd5TE9uZXA3dndkcG1LaWhGMTU1WmRuTUVPWlVzWkE5aTd0KzN1ZkFR TnhhUG9ldy9xTGRkV3VGWTVNOFNramlKWHhYeituUG15ZnMwRzVaUlFEMEc2QkpvRnhkZWpiNDhV TDJmeldWeSsra201VXI2VU0rVk51YmVzM1NwRnZya0J6L0szWlZrYTkzK3RSWXNWRmYxbFlyQW9s VHJsNndnMzdSVi9UTngxeXRmMWZMUUwzZ1B2SFNEMEJZUlZ3QjVxSHJ0dEtqY3pOTXFLOWtmOWVY N2M4NTdsdTd3MkxXMlF0cWpDWk5WMkhLUk1RblhhS3EvSzlOT3BHUW4rU2dIMEd0aEwvSFQ0QTRv R082RFRrUzRBaGFQMlZ1QUZYUkFFS2hRSUxjdVNwcTJiQ0IrNEtXR1Blc0Q1Z1NVUU92clg3YVVF NEwyM0ZvVDlBbDNkeG5WbDRkb0ZFdTRwZXVMSW1TdW5ESHJnYnVuVXN4Tk9GK2dBaVlmUGlYSlNw RWJabXNLbmY0bFg3L1NvcUtNblB1WjhvOEVON0xPd3JQYkkrRWM4cDlvZ1laMGRudkFHc0lQRFR3 SFRiWjVCaDRmQ1pRV3pXUEZpem9lOTlJMWIwdjM1anMvbC92OCtJSHk5RXJrMnEzNmpqQjAxVmhn ODRLOGd3Vjc2ZWVLNXg0VlpwTUxwSmllTS9BLytNYk5sVTV0eW16OTdmc2hSck00bmxuWTZhejZT eHJkZmRMNE1kaWhieWhqQTd0OHZhSE5MYTdtbCs4MmVQVDJkUjZ6c2xtVjVscXFvNTh3YTRNOElu QmtNOWtpQmp2Ylo2UlBFbjJjMjZTbFh5cGR5cHJ3cDkwL3RKVXlkTndxRDhBVXVMcUNqUFhZZXpC dzZjb2huSllHVGRPTWVHU2VLUHladTZvQUtUTnQ1Yk1LakVzVGJzaXdwVjhsNytSbFowUDZvUDdP bXZTS0hEM2svelZDeWJFazVHZHF4cmdTUVZiaE9HMzhkV0g0Q0ZJNFppVklBMlBIVGxZU2lVeVkw eW82SjRsQUFId0NsQXA5cHM2ZUdVRXlFRkFtcFVQNzFGdWV5SXg4am12bk9ETThSUitXZm1rbm4z dTdXZHJMa284VkNaMFJsVHkwTS9vUWJlTThBNFZzT2hTNHJCQ29pUVBtaEJGRmVsbVdGRFZPdFZs WGhxM0sxR3RRTVM2ZDd3dmVOSmE5TFJkOVQ4enBOWnJiemJNZmNwRGZscHM0M1JaeE15cUwvOFA0 eWJ0bzR6Mm14SUFZOGRjOElOTWp2NjYrK0VSNmFEUExMU0J4MTdvVTUwNXd2UDBZU0Q4ZU42ZlNH amh3bTVEMlNNT21sNFhTalBwTlMvR3JieTg4OGVhL2NrWnJrK2NXNUx3cmxGazBlcUJmVDU3MHNI QllJRjVkbFdVNGRtdkxHbElnZVBvVVg3WXkyNDFkMCtDbW8zNnlCNkxNMWhjZGtkcm52aC8xWVBY QXl0R1AvTXBYZjdjbHdnSU9PWGxkQ0tBRElsQkxBSGdsQUR4OEFuZ280NFlVZC8zQjhVbFVvQkxZ c1N6Z3V5SmNMMSt4Y0k0ejQrRTVINGNzdlM5SGdPTFVCTFYrQWUrS0JxOUlBQUFRbFNVUkJWSFhC SzdKaDEzb1pObXFvK0VmRjhFME5MTXR5T3U3NUsrY0xYeWRzYXErSCsrOTgwRmdZZWJQdk1uL2xQ RUg1MFRoVDQ2MzhhWGdzdjZId1NETzg0S244c1pNZnZtQzRjdnNLaVVZcEtoNlp6YVREWkhSSmZz Z1grV081UVU4blQ3ZlhibFRieWUrYUhhdWx5KzJkaGMxOW5TYkl6c2lUY29mZS8rWlpxQTRoaUUr c2NlUnZ5RU9ESlZTZVZUbnppVnhlWjJCWkwyZk9ITEZPUmtoK3pQcjRtcUpPd1A1TnRkclZkVlJV ZHNxTGNxRDh5QmNkTmUxVFo0SWIvQU5QUE9ESWhucEIvZEJwd3RuTFZ5NG44OE8wVCtvQVh4cDk2 NE81TW1ieUdPY3JxT0g0SVlmeEw0MTN2dERwSDBpeUZCbnFJbVZXYjhkMDFIVFlDbkNIazFPUUg3 TVExZkVyUHBoQnRLRnd4QXNmQUx1Q1VQUitmTlF0aGdLdlhxZTYzUGZZdmM0ejFKdjNidkk4NzdC Nnh5cGhObk9IdlgvQlNJU0dLdW44bzJHWEtWOUdSajcxa1BDVUNrSlRRUHpNU1BoMjlXVzJnck9z OExPU1VFbEI0WkZtZU1GVDUwOStPbmJySUJ6TERCVmV4N09YTU0wZUVTc2VHM2F2RjU3dTFtbUM3 TkJBcThLeGh4VkU1OGRCcDhJUUhqNSttaUEzK1NGZjVHLzlybldlY3VUcDlqSFBQeW5NeU9pTWc4 S0h3dEVoTVRKK2Y5TlNEMDkvMnRLYWJ1Sk5hOWhRZWFiTWtRT2RlclQ1SlQwK1NKT1QyWUVxUjh4 TmV6ZEttWEtsMDhSTEQwUit5QmRQOGRNKzRhMEFOL2dXTnpXUHVIN3J2TEdIYTUvVWdYc2Z2Y2Ra NmJDc3lOb21pckI5bC9ieTNwcDNQZldITk5QM0VHY295TWgyVE45elVkNkxRa1dkYnJ6cXZESFR3 NHp3Q2xMam8yWXlpaTdhbVpFS3A4eW9GWW9LYUV3akFTTUJJd0VqZ2F3dEFSU1BuZ08vVy9lTHhH NFVTaVJTTWpSR0FrWUNSZ0xaUUFMK0dVdFFsc2VQZmthQUlMKzRLSlNnaUEzT1NNQkl3RWpBU09E RVM0QU4rRWhUZ1NMeG53clR3eHFGb2t2RDJJMEVqQVNNQkxLWkJOaUFWMWxHWVNpN2JqSno0Zmd3 eW9SbE1UMk1UbWNVaWk0Tll6Y1N5SElTTUFrMkVraS9CTlJwTUJRSGQxQlFMQ2dRQURjbXNVQUhZ QThDbzFDQ3BHSndSZ0pHQWtZQzJVZ0N6RG80UmNmeUYzWm1JaXI3NEZBaUFINEtIMlFhaFJJa0ZZ TXpFakFTTUJMSWhoSmdLUXZGZ1hMQkJNQ2xwa2lVcUU0MmhhTHlaVXdqQVNNQkl3RWpnVGhMd0Np VU9BdmNSR2NrWUNSZ0pIQ3lTc0FvbEpPMVpFMitqQVJpTFFIRHowZ2dGUWtZaFpLS2dJeTNrWUNS Z0pHQWtVQmtFc2hSUEY4Snk0Q1JnYWtEcGc2WU9tRHFRSHJyZ0ptaFJLWjRBNmdNeWtqQVNNQkl3 RWhBbDRCUktMbzBqTjFJd0VqQVNNQklJTTBTTUFvbHphSXpBWTBFakFReVNnS0diOWFVZ0ZFb1di UGNUS3FOQkl3RWpBUXluUVNNUXNsMFJXSVNaQ1JnSkdBa2tEVWxZQlJLVmlnM2swWWpBU01CSTRF c0lBR2pVTEpBSVpra0dna1lDUmdKWkFVSkdJV1NGVXJKcE5GSXdFZ2dveVJnK01aUUFrYWh4RkNZ aHBXUmdKR0FrVUIybG9CUktObTU5RTNlalFTTUJJd0VZaWlCL3dNQUFQLy9BeXFtelFBQUFBWkpS RUZVQXdBTC8xallKWkZWT0FBQUFBQkpSVTVFcmtKZ2dnPT0iPjwvaW1hZ2U+PC9nPjwvZz48L2c+ PC9nPjwvZz48Zz48ZyB0cmFuc2Zvcm09InRyYW5zbGF0ZSgwLjUgMC41KSI+PHBhdGggZD0iTTgx MCA2NTggMTIyMS44OCA2NTgiIHN0cm9rZT0iIzZDOEVCRiIgc3Ryb2tlLW1pdGVybGltaXQ9IjEw IiBmaWxsPSJub25lIi8+PHBhdGggZD0iTTEyMjguODggNjU4IDEyMjEuODggNjYxLjUgMTIyMS44 OCA2NTQuNVoiIHN0cm9rZT0iIzZDOEVCRiIgc3Ryb2tlLW1pdGVybGltaXQ9IjEwIiBmaWxsPSIj NkM4RUJGIi8+PC9nPjxnPjxnPjxnPjxnPjxpbWFnZSB4PSI5NzYuNSIgeT0iNjUxLjUiIHdpZHRo PSI5MSIgaGVpZ2h0PSIxNi43NSIgeGxpbms6aHJlZj0iZGF0YTppbWFnZS9wbmc7YmFzZTY0LGlW Qk9SdzBLR2dvQUFBQU5TVWhFVWdBQUFXd0FBQUJEQ0FZQUFBQzRFai91QUFBUUFFbEVRVlI0QWV5 ZENieE4xUmZIMThYVHBEUVFRaG1LK011VXpQU1FvYWdrU1ZFa1JHVk15TlMvd1ZpWktvbVNLSkdT b3BCa1NFZ3laTXFRV1NqSjBQOVBxZnp2OS96dFk1L3o3bkR1ZmUrK2Q5OTcyOGQ2ZTFwNzdiWFgy ZWQzMXRsbjczMnpiRDM0MXhsRHhnWm1ESmd4WU1aQS9JK0JMR0wrR1FzWUN4Z0xHQXVrQ3dzWXdF NFhsOGtvYVN5UUNTMWd1cHpFQWdhd2s1akVaQmdMR0FzWUM4U25CUXhneCtkMU1Wb1pDeGdMR0Fz a3NZQUI3Q1FtTVJuR0FtbGhBZE9tc1VCNEN4akFEbThqdzJFc1lDeGdMQkFYRmpDQUhSZVh3U2ho TEdBc1lDd1EzZ0lPd083WitTRXBsamViVFEycWw1S0RCL2FGbHhLRTQ3Ly8rVjFhM2xYYmxsZW04 Q1d5NGZ2VlFiaE5kaXd0OE9YbnMrM3J3RFVlOThxd3FKczdkZXFrUEh6ZmJRNTUzVHEwa0wvLytz dXJ6TEI4ei9YdDZwRC96Rk9kNWN5Wk0ySHJHUVpqZ1l4c0FRZGd1enU2WS9zUDh1YVk0ZVpHY1Jz bWs2ZlBQLzhDdWJOcFM0Y1ZWaTViTEQvdDMrUElpelp4K0pkRDh2WGlMK3pxUHA5UDZ0NTZwL2g4 UGpzdlBVZTJiOTBrZy8vOXBPRFFwT2QrR04xVDN3SWhBUnQxSnIvNWlpeGJzb0NvSVdNQjJ3TGxi Nm9pZWZMbHQ5Ty8vSHhRMXF4YVlhZVRFMW0zZXFYZ0xDZ1pwY3ZkSkRlVXJhQ1M2VGI4L2NSeGVi WlBGN210Wm1uWnVPNjdkTnNQbzNqYVdTQXNZUC96eno4eWFFQjMrZlh3ejJtblpUcHZPU09xbjc5 Z0libWx3WjJPcnMyYThaNzg4Y2NwUjE2a0NhWlZabjgwMVZIdHpxWXQ1T0pMY2pyeTBsdUMrNmRK L1VyeXpvUlgwNXZxUnQ4NHNrQVdMN3BzMjdKSnhvNGFZcVpHdkJncmsvRDRmTDRrMHhSclZpMlgz VHQvVEpZRkR2eTBWMVo5czlTV2NVbk9TNlZpMVVRN25WNGovL3o5dC96NXh4L3BWWDJqZDV4WXdC TmdvK3VVaVdQbHU1VmZFelZrTEdCWmdHa0twaXVzaFAvUDhXTkhaZVd5UmY1WTlQK1hMcG92aHc3 c3R3WFVxRlZmaWw1YjNFNmJpTEZBWnJhQVo4QStmZnBQR2Z4MER6bjYyNitoN1dWS000MEZtS2Fv ZTF0alIzL256dm93Nm85cHJENlpQMmVtUTE2anU1cEwxbXpaSEhrbVlTeVFXUzBRRXJCYnRlc3ND UW5aYmR1c1g3dEtKbzRiYmFaR2JJdVlTT0l0RFlWcEMyVUp4c2lPSDdlcVpFVGhubDA3aEErT3Fs S1JhNitYTXVVcnFxUUpqUVV5dlFWQ0FuYmw2cldrM2VOUE9vdzAvcFVYek5TSXd5S1pPOEYwUlpV YXRXMGpuRHo1WDFuNCtXdzdIVWxrM3V3UGhXa1ZWYWRoNDJhU0szY2VsVFJoQnJQQU44c1dTOHNt ZFN3cXB1My9lUG5GWnlQdUtYV2dNQlhUZlhGSXdQYjVmUExBdzQvSmRjVkwyaDFsYW1UNG9INXk0 dmd4T3k5V0VhWmYzaDQvV3U2NXJhcVVLWkxUM2toUnN1QUZja2VkOGpMNmhXZUVqMVJlMm1mTnE3 NkpKL0hHSXZMTG9RTmVxbHFiZmRqMG93WVZHNHdDVmRRM3A4RFBKaUUyZTN5NzRpdHAxckNhclgr VlVsZkpnSjZQQ3V0eEtROGs2K1IvL3lOelpuMGduZG8yazJwbEN0cDFsUTdrVVVhYmY1MCtIVWhF cXVReFhkR2cwZDJPdHBaOE9UZmk4Y0Y0b3A0U3hKdGQ5Y1I2S2hrMFRNa3hFcWlSdi8wZkMxZC91 MXg2ZFc0ajFjdGU3YmdPakNHdW83ck83dnI2bU9ONjZldlVWeTVmSW1XTFhtckw2OW41SVhkMVIx clhnM2JWT0NDOHFYaHVheU1UNDRWeDQ2Z1lKSUhPakZIcVE0d2pXQm1UN1ZyY0x0ZGZsZDNTamZ1 dTZ5UDNDelpBQjNoU2dnRHFCL3hndmRJUDJwQXVFK0JGSndCZHp3OFdoMTlSTUo2TWtoOFNzT25r RmJtdWxEN1BEcGNzV2M2eDhoVi95c1RYWWpZMXdxQmpwMXZGRW5sa1lQL3UxbXN5ZWVnREFWQS9i UHhlWG5ucE9ibTVmR0Y1ckUxVFlSMHdaWEZGWjg3SVcyTkhTSXZHdFdUdGQ5L1lxckhFYStxa2Nm SlUxN2J5KzRuamRqNFIwdlM5M0xXWFNaZDJ6V1hlN0JrQkh5dzhiQ2pyOEdCanFWZ3lqM3oyOGZz eHV4N29GWW9xVlVzVXBpOFVEMkN3ZGZNR2xmUVV3azg5eFZ5NWVxS1VLRlZHSlpPRWpBZnNGS3N4 d29NVW0xWXJYVUNhMzE1RFBucC9rdng4OENlSEhnQXcxN0ZKdllvV3ovNjl1eHpsS1pGQWp4VkxG MHI5YWlXdE50Q0RkblhaeDQ3OUpsOHQvTndhTDVWSzVwVTN4cndvZkEvUWViekVQLy8wSTc4amRL TXNYakJIV001TEhleU1IYnEwYnk0SDlpZC9ZeFFnREJpN1FacTIzQVNndysvT2Q2Y0JhL0k2OVJo QWtLSHBIQXFINkdiVm1uWDhudmJqRG80eEl3Yko5MnUrZGVTbFJHTDN6dTNTOU5ZcXdvWWRyL0xt ZnpaVEdpV1dsUTF4dGhuaFV6K0lEbnV1ZDlCdTNPbGFYN3gvMzI2NXQxRjFxKy9xaGdsYVdTc0E1 THQzYkNuY2NGcDJxa1dadHFoMjh5MTJlNnlsWHV6M3N1Mk1NQkZBYWZiTWFZNnQ3VTN1YlNYc3FB eFVOZFpqQklmZzM3MGZGenpMSTcvK0VraUZKSGxzR21wU3YzS0tqa0gwR1Bwc0wzbXdhVjNaczh2 YmNzbFRwMDdLc0dkN3k2T3RtOGl4bzBlUzZCa3NZL1hLWmRLbmV6dWh6VUE4ckxsbjdYMmdNcTk1 Z0M4ZzdKVWZQZ1hHeEFPUlhtNEErNnlGZkQ2ZmRPalMyekUxd2x6bDBHZDZSdnpxZTFaa3dBREE0 blZzMjVaTmpuSmV1Y2RPbWlsTDF1eVNyOWZ0bGNrekZraXJkcDBkTi9SdlJ3NUw2MmIxSlJZUEVZ Y3lIaFBZNTgweEwxbWV5Z1VYWENoUDlCMG9DMWY5S0o4djJ5eFBEM2xaQUxnNkRlNndwVEVsMEtk Yk85SDduaTBoUVpxMWJDdHZUSmt0cXUvSUdEVitxbUFUdTdJL0FzQS8zNytiN051ejA1OUsvZitz NWtqUVBsQi9NZWRqNFpwNDBZUTNqdVZmZldtenNvTXkyTWZHV0k4UkhqYlA5ZXNxNzczOXVxMFBr Y3V2eUMxZGV6MGpzeGV0RThZZzRRTVBQeTdaL05lSWNvais4dUJFUjlJWFhIaVJ2REpodXNYL3lZ TFZjbVhlcThpMnFPeU5sV1QrOGgrc011VDFlMjZFbGEvKzhCQjdhOXhJbWZEYWNKVmxoVGt1dmtU YVBmYWtmREJudVZWWGphZXJDeFcxeXRXZnBZdm1TMmYvRzlvSmoxT1huQzNEOXdQZXBGdjU3eTNr TXRaZWVPVnRxVnd0VWU2K3IzV3lqd1lJQk5ZVnE5NHNFR0JMQ0trK0VPS0pBL1RFQTVFQ2JPb0hL czlvZVo0OGJEck4xRWozUGdOak5qWENrMzNZTTcxazE0NXROR2RScVRJM3lzSnZ0OHZvTjZaSjdY cU5KRysrQXBJN1R6NnA1TC9JZlo4Ykxzdlc3NWZibTl4bjhmS0hBVGRpU1Arb2w1VWhJNldKRlJR OFlCN3AxRXZ5RjdoR0NoVzVUbHEwN2lodlRac3IrYTRxYURmSDdqNGR0T0NiczJTOVBQL2lXS2xa dTRIZGQyVGNlbnRUeXlhenZsd2pCYThwWXN0Zy9USnpqWFpHS2thS2x5Z2w1U3BVdGx2OGNkdG1X Yi9XMi9icmRhNnQ2TUc4dWRRWUl5dStYaVRUSm8rMyswSGtvVWU2eXFMdmRzaWozZnBLc2V2L1pZ MUJ3djREUndyWGlHc0ZIOFQ0bmZqNktHdDZ5dWZ6eWFXWFhXSHhYNUVydDJUTG1nMFdpN0puUDA5 eVg1bFhHTThRNDhRcU9QdUhPZVdYQnZZOW0vcC8wTGpaQTdKazlTNTVzdjlnWWYwNzlXaWI4VFR2 NjAweWNQZzR4LzNKZU9JN0QrRC9md21oL3dMV284Wk5GZTR0NURMV2VBdWM5T0VYVXFwMCtkQ1Z3 NVFxWUZWc0FPeldnMy9KTzM3bkN5Sk5DQkhYZ2R0ZFY4blE4Nm1qOGpOeW1DV1N6aVhXdVZYdWZh Q2RvOHI0VjEvMDM1aXJISG5SSkpiNVBheTVzeiswcTk1WXFab2YxT1pJL29LRjdEeDNKSWZmMnhn NmFvSTA4YjgrcXpJT0RWbzQvMU9WVFBNUXI0eWJLNVFpZUVFenByMXRzM0RqUEQzNFpibW04TFYy WHFCSThaSTN5RU9QZEhFVUFYNk9qRlJLWEhoUkRtbHcrOTEyYTRBRTE0SFF6Z3dRd2FQbFlhV0tz bWJMSm8wYTN4dlFtd3M1UnBRQVZ4akpHR0U2WWNMWTRkWmJrUkxUc3MxajBuUEFVTWZibkNvajVC cmhoZklXUlJwaUhDZG5QcHZ4TUhiVVlJY2V2R2tOZW1tYzBCL2FjRlBXckZubG52dmJDSURMK0ZI bDc3L3pobXhjdjBZbFE0YjN0ZW9nOVJyZUZaSW5ta0tBRmFJdVFJd0RFd3BnS1lQZ2g0SjUyVXFt emd0L1JxYUlBSnVicVdQWHB4d2ZtUEJxWHhyVU4xbFRJOXkwZkV4Uk56Y0Q3dkh1L1NYbnBaZUh0 VDJ2cEcwNmRuZXNCWjQ1L1oxa24ya1J0bUVQRE9pdkwza0xWbVczZjM2U2oyNnFuT2tTSGxncUhT b3NVNzZTQTB4T25EZ1dpajJtWlltMzNPWTRFQW9QaittT1VJM3lBWTBiVXZIZ3lSWHplK3NxcmNM VUdDUGJ0MjZXVlN2T2JZdm5RK3FqM2ZvSVlLajBDQlR5UUc3U3ZMVmR4SnZPbGdnL3V0cVYvWkgx YTFlSlByWEhRK0d4N24wZDB5OSt0b0QvNjlTL1hScmY4NEJkeHRUY1I5TW0yZWxnRVovUGwrU29n V0M4eWNuSGcrWU5PWndNZUFCMnhhZkFPVkRhQUxheVNvQ1FhUWxleVFCVlZjeU5PWFh5T09zMVVP VkZFcnB2MnBJM2xKTlNaVy8wTEtKQXdXdmsrcEtsYmY1TmZvL0MvVVhmTGt6RnlMWEZTMWhUR2VH YXpKb2xxelQwZTVYWC82dTA1TXg1bWJEcTR2enpMd2hYelNyM1pja1MwQnUxQ2xQNUQxTThGU3BW dDF2bHhMMXdIajl2UlBvS0gxN0IyVUZwQ3prYlNZMHg4dTJ5eFFMQW5XM1M4amI1b0tyU3dVS2Z6 eWZWRSt2S1JUa3VGcTVoQy8rVUY5TUp3ZmpENVRNdG81d1hlTys0KzM3SDlCbDV3UWdIQms4YjUw cnhjTVlMSzBsVU9sREkvSHFSNjRvSEtrcFdIdlBQQ213akJWWkFHNDg4bEFLUnlnd2xLejJVWlls R3lVQlRJNitQSGlxYk42eUxScHpzM2IxVE9BTlpWUzVRc0pEOGVlcVV0WnlONVd2aDZEKy9ueEEr Q3FuNnlFS21TcWRWZUZYK3E0V3BnbkR0czN4dDBJanh3b2VwYjdmOEl1MGY3eG0wQ2pmeXI0ZC9G dFlzc3dhNDlUMzFIQ0FUdEdJcUZBQVNkelY3MFBFQVlib0Q3emhRODB4QjZGdlJRNzJSY0QyNXJr cE9TbzhSN0tvdks2U2RDdjVwT1VJdmhHZTdadnR2MWpYa296TEE3YVdlbTRkbGRPdFdmMk5uWTlP cU5lcllhUzhSZ0xkd2tXSTI2ODRmdDhxQmZYdnRkS0JJZ2FzTHljVVg1d3hVbENKNUFDc1VxVEJW aDdjd3dGL1ZqL1lob09xbjF6QXF3R1lRdGUvVTAvcUFwanJPMU1nTHovZU82b1BmSHYrVUFEZU1r c1VjWUxVeUJTVVNvbzZjL1ljcy9lWSttNTNxQVIrY2ZENWZWTzN5Z1kwUFdQUkxMZFBDSHNYekpR Z2JiOXJlMzBpbVRocm4yQmtZVlVNcFhPa0cvNXRSMGV0SzJGSlpzeDlzYzVON0NxSzYzMHN0VlBn NnU2NGVpZlVZQVNpWnlsQnRNaWQ5ZWE0clZUTFZRaDVpdnh3NmFMZDMrZVc1NU1xOCtleTBsd2hP UW43L1c2ZmlaUU5QdU9XSk9YSmM0bW5LUmNuMEd1SWw4M0ZSQWEvWGVvcVAraXF1d3N3SzF2US9L c0NtSXE5OFQ3aFdqZkI2QzRoUUhna2RQMzQwRW5aUHZNbjVhVE5QRFhoZ3lwUHYzREl1RCt6V2xO S1dUZXVsN2YwTmhkMmM5YXFXa001dDc3VTJRbnd4OXhQcmpjT0xuTFRrdWN3UE1MZmUwZFJXQVJB TU5pM0NGblkxQmVIeitRVHZIR2ZBcnF4RllqMUdPTWY3eUsrSDdSYnBSNTQ4K2V4MGFrVjRVQU93 cXIyRWhPeU9ieFFxUDFSNDNubm55MlZYNUJMMUR3ZUdCNEZLQndyaHAxNmdzclRPVTlNaUNxaFZx UExUV3IvVWJEOUxjaHJqTmJDcC84dTBMbVBNeUVHeWFmMWFQU3U1OFV4Um54dHF5TCtmbE50cmwv TlBkOHdMMjJlV1dRSndMQzN6T3Q4ZFZtZ0tNZFNxMTBqd1VKVTQzaExjMHlMTXFiS0tSUEVVTGxw Y1N0NVFWaVZUUFhRRFphb3JZQm9NYWdIZHk5YkJXczhQV2ptREZTUUxzTE1sSkVqSExyMGRhNEda R2hrMTdPbW90c1lxMi9ib04waDRqVW9PaFpvSFZ1M0VTd2hZUE4rdm03ejErc2drS3JINW9rejVp dFpPMHhkZm5XUnQzRmo3NDFGWnZ1RW5HVHA2Z3BTN3FhcGp6amlKZ0RUSXVMWllDYWxRK2R6SHh4 VkxGOG11bmVmVzE2UFN4bldyWmVQM3E0bGExRERDZzU1U2Vvenc4VGFZSFM0RHlRQUFEakJKUkVG VWQyOHBhUDZrbVFXVUo4MDh0Z0xzekFqV1hJQmtBVFlDOHZzL0VEN1I1M2tIYU9BNWVWbEtSSDBv SVZzQ2dVMkhEampQYkxBTDBpaHkvT2h2eVhvQWhWT2JUUkxUMzMzVHdjYk9RVFlOQWM3VFAxc21l TktzRm1EREJuT1Vpdm5NUC85WVV5a3FIUThoSHIrK052N1kwU1BDU2lLbEc2L284K2Q4Yk91Tk40 NVhyc29EaGJFZUl4ZGVlSkhrdTZxQTNUUzdGZzk1UEJ6TXJwUUNFWndnL2ZxZVB2MW54R1BQUFIv UGc0alZSeW1nWHR5SWlIWk9uQTd3OFJMZ2I5bWtqaENTSmo4U29nN1U4cXlNVUhKMFB1THVkc2lq dnRLSHVKdEhwWk1OMkFpcWQ5dGQxdndqY1VVamh6NHRXMy9ZcUpJaHc2SitqMHhuMkxMcCs2ZytY dW95VWpMT2RBVWdrNUl5bFN6bVRxZFBtV0NERi9uTldyYVZZYVBmc2pZTitYeWhQMXF5SkE3OXFC ZFB4RnRCbm56NWJaVjRpQ3M5V1hLNVNOdmNoRGVPVjI0ekI0akVlb3d3ZjhzOHJtb2FYWGxRcTNT NEVJQnZYTGVDMUNoM2pUemF1b21NR1RGUUFNNXc5ZHpsZ0xYK3dmRElrY1B5ODBGdnAwb3FXZWl1 Zjdqa2crS2xsMSt1aXROOW1CeXdCaFRaSXE5QWtWQ2xpVk5PR014SWdDczgxSUhnZ3g4aVRVaWVJ dExrcTdjRDR1UlJyc3Npcm5nb3B3MTQzSlFpZ0kxWDBLbEhmOGZVQ0FONDJMTzlQQUV2QTVRbFhV cTVIL3lBdlcvdmJwV01TWWgrWGoyb3RkcEpleW10REtDd1RYdXc0VzAyZjdDOTV5LzJzZFF0T1gz bHpZc3Q1a29HSHg3MzdOcGhKVms1b3M3YklBTnZISytjZURDSzlSakJDK1VuejFUN1BLQlpENjNT NGNMOSsvYkl6dTFiclo4MzR3UHg1bzNySkh2Mjg4SlZTMUxPZzZORXFYTnorY3o5TC90cVFSSytV QmtzcitWb0FNVlQ4SnJDa3V2S3ZDcVpLVU1BVVowU3lCUUxtM0xZeE1PMEsybEFFbEtnR2NoSWxB TzQ4RkJIbDBHY092RFFsb3FUNWdHajJ0SHprVVdhdWtvWGVNbWpqVUNnblNLQVRRUGNvSjJmZkpx b1RkeVk3cld0ZHFFV29XN3BjaFhzSE9iQm1TTGdwckV6UTBRNEUvbnVCcFdGYzRIclZDb20zVHEw a0MyYjFqdHFjRU15SDZ3eS8vUy9hdjV4OHFSS0JnM1pKcnc4d2hzbXFEQVBCWmRjZXBua3l1MXRP Um03Q0JmTS9kaUQxTlJuOGZtY08rZTRwaXVYTGJKTzVQdGk3aWUyUW5qaGVPTjJScEJJYW95Um15 clhkUHpDMGdLL2JiRnhFSlVjMmZxS0Z3cXExYnhGR0hQRUl5VU9XL0w1enIxWmZmTGhGTS9udnZN OVpOcms4WTQzdG5JVnFrak9uSmRGcWtZQS9yVEpjczlYSzFEenFnMmdxY0NSdW9DakxwTzBMZ3Nl UFUwY0dSQnh5cW1qeTFEeUtWKzViREdCQU56d1FsYUc5Z2RaNUx2bGtLZXhKWW1tR0dBanVlR2R6 WVNEaVloSFFuaFhlRmw2SFk1WDlYSmNLS0RPbEFMYmVWbDVzSGYzRHNIRHVNSUZlbmd1VjJzbm11 RzVzSHFCK25xNzdqanp5M2lIN3Z4WXBYOCsrSk5zM2J3eHJIaHV6QkZEQmpoTzk2TVN5K2lpZVJX bmJrclREV1VyV0ljVUtibUxGOHdWUE91MXExYW9MTUVMQjR6dGpDQ1IxQmdqYkdDcVhEM1Ixb0NU RXo5d1RWZlpoVnFFNDE2bitrRlNaZkVRcXA1WVZ5VWpEdDEyUS82cnd3Y0dQZnBVYjJEQnZGa3k3 OU1aZGxaQ1FuYmhlNGlka1E0akFKOVNPeHlnS1Q0OUJCeFZPbGg5UEdiRjR3NnBENUZQZllpNEls V20wa3FXQW02VnI2ZmhjY3RSZkNyVStWVmVpZ0oydG9RRTZlNy9BTWtwWXFvQnIyR3R1ZzJ0STBj VlA4ZUZkdXZZUWo1NDd5MEo5a3NYNUU5NjQyVnhuMnJXcWwwbnY1ZWFSNG15dy9JM1ZiSGpSRUk5 RkpETmc2QlhtRjhDUVU1eUNJLzZ1dXYvWll2Z0FjTEJQOHhOMjVtdXlNRUQrNlJUMjJiQ3dUNnVJ dUZCaEF4M2ZscWsyV0xPVm5QVk50TTNuODZjWm9FMmVYaWdqUm9IUHVpSmNqZkZlb3p3VUdqVG9i dmp4THVYQnZXVDEwWU9DZ3FXSFBMRUd4MjdjWlcrZHpkdmJYMS9VT2xBNGM0ZDI0TCs2QVoyNjlE bEtZY2VYT3MrVDdSUDhvTVhTcllhcjEzYU4zY2NHdFgwL29la3RQL0JxZmpTZXhnTzVOejkwOEUw VkYwZEhBRlRKWWVIUlRnWk9qOXQ0SG1yT3FTUmhSeENSWGpXS2g1Sm1LS0FUY01jVk5Pei94Q2lF UkVmVzNvTkdDWnNXRkFWOFNJNUkvcU8ydVdzWFgzcy9PUEcyT3FmOHdYVStCV09nZjI3T3dab2xS cTFnM29VbGF2WGt1dTBuenZqb1FEdzllelVXcFl0V1dCdFRLR05keWUrSnNqdTI3MjlKWnMxejlF OGhGUS9Rb1Y0L28zdmFlbGdZU3FKOXZsd1JWL3BNNTRwUHdIVnRmMTl3azlFNFVsUnllZnpPVmJv a0JkUFZMRnFvbjB3MTdHalIyVHM2S0cyZXNFT2VySVpYSkhVR0NOVmE5YVJWdTI3MExKTmZFQnZV S09VTUM0WUgxd1BEbWZpRjIvcVZpM2grTkVDeHQvREhic251U2JvbnE5QVFWc21NdTZxVjFINGFi QitQVHBZUjdycUQ5cmE5Um9KWjZqYkZmeVJtZTlQbHBybEM4a0x6ejFsSFE2RkRQUmhzeHIzaUJx dmZsYnJQN3IwNkRzbzZxa1pTMGdjL05IQk5CSjFBRTFJMWRHQlZlVUZDZ0ZjbGErM3JjQlhsYWtR ZnVhb0ljVkRXOHhOS3g0dmN1QU5wMitLQXphTjFtL1VSUENHaUVkQ25MOHc4ZjE1a2s4N0o1cjYy N1pzc240RHNaNy81bUI3ZHFQRU1qSjhjUDhrdjhMQmEram84Vk1GRDRWNmJnSjRuL0FQWU40RTlE Sk85MnZkckw2MUZaNDJudW5keVpiTkEyVEU2MU9rY0pIQVc2WjFPZEhHNnpkc1l2MVFnVjZmWDVF QktPZ3JmYTVWb2FoMGFkZGNQdnRrdXZVUWdaY3BubmRuTHJUT3l5WU5jZkpmTEhZRklqc2FLbnB0 Y2FsUnE3NWRWWit1d2ZzT2RxM3NDcTVJck1lSXorZVRKLzFqaEJNZzlhYlpHcys0WUh4d1BkU3ZJ dUZVS0Q2Y0FjNkVDZFFuRG9ZcVdhcWNZclZDcmpFZ2pQYzhhOFo3amxVbFBwOVBIbXJmVmR4NlVH ZjhxeThJN2FNSCtuQ21EUGVJSmZUc0g4Q2FkZnVCZERuTGt1NENRREE1U2dPc2dlb0hBMG04WXIw c1VOMWdlYlFGQlN2M2toK29ma3dBbTFmTEh2MEdPN3hsTHdyQ3d6emlwNHZYU2NzMmo1SDBSQUF3 SndpT21UZ2o3SkdzZUM0OEZBQzdjTUxMVmFnc00rYXRpUGtySmZyM2UzNkVQUHpvRStGVXNzcmg1 MWRIWm4yNVdqZ2RUKzhMYytBN3RtMngrT0xoRDlNZXQyaS9yS04wNHZEK20rdmNxcElSaGJFZUk5 aTMxNENoTXRML29NNXg4U1dlZEdPOFRwdTlWRGl5SVZpRk5oMjdTYUVnRC81OWUzWUpoNWpwZFpV ZWt6NllML28xMW5uY2NlNjluZ09HeU91VFB4WnM3QzVQajJrRm1vRUFMRlIvVkQxNGxPZExQQlRw YmVoZU1YVzh5b0RYVGJvdW9SNDg0ZmhpQXRnb2k3ZlJ0ZGN6UkNNbWJwSUJnMGJKeXMySGhGKy9L Rk8rb3VnclBCREk2WHg0OHZ4YzFuZGJEZ3NBeG1DbExCeFZyRkpUNW42MVFmalpzUnExNmpsazh6 WDlOdi9IMDZtenZwSXBIeStXL0FVTGhST1hJdVhvRGtqd3MxSDB4WDJEb2hkZUU0ZmwwMThlVU1v bUFKL1A1N1AwNExXYXVYZm1zcTBNajM5aXlWYXBXcUp3dHJUZUJvT1cwd3oxdkVqaU9meEFHc3N4 NHZQNWhIR3djdE1oYTV3dzFoaHp1bzVjbzQ1ZCs4amkxVHNGWGRCSkwzZkhBZk1aODc2eHhpckht ZXJsd1phWitudytZU3FQWDVSaFRISWNnZHR1akEzMFl6eXYzblpFMmo3YUkrTHpSM1JkNGltT2x4 dHJmY0tCSk8welhnbWpJWGNmOUllQ0xrL1hnL3hBZkE3QVpyTUc4ekNLOEVhcEdDM2QxK29SVWJJ STErMDhMc3hiZXBYSGFYZjh2aHc3L2RidE9PYVF0V0xqQVhuNWpmZXRWU2tLdUx6S2hRL3ZoZjY5 K2Q1bm9zdm1lRk04S3o1UVpzMmFGVmJyaU5SM1B2clNiaDg3V1FXdVA4aWpuNHFpMlI3UE53REEr SXNWVyt6MmtJZGViMC8vWEpoR2NQZTNadTM2c3VYQWFadC94TmgzQmM5V1Z5OGxkTlBsUlJMUGxU dVB6RjI2d2RhUC9nVFNNUktaaWplV1k0UTIxRGhockRIbTBGMFIxNmhiNzJlVFRPRlJMeGdCNmx6 ZnBXdjNPT3dSN3Q3STZoK0xqRW1PSStEbnlwUU9oSXdOOU9NYW8yK3d0dlY4N2tQYXBENFViRXpy ZGRJaXJudTVrWUNtR3lTOTF0VkJVZ2RRUFQ5U08raDk4T3FsdS9sVWZ4eUFIYWtpaHQ5WXdGakFX Q0NXRmxCQVJSdVJnS2FiMTUxR0hxU0RzaHZVM1duNFkwbTZManBndHp5Ny9aMjJNeWRnMDNORHhn TEdBbkZ2QWVXZHhnbzhvMzBnQkRNYzRLckxoRThING1EOUNNV0REZFFEeHdBMkZqVmtMR0FzRUhj VzBFRk1BVllrU3VwZXFodEVrWU44d0pBNDVBYlRjUFdwb3dqNWF1dTd5aU1rbjFDUmwzN29QT2hJ WGFXTEFXeXNZY2hZd0ZnZ3cxbEFnUndkQS9nVWVCTGlDWk5IbVNJZEtNa2pyV1FBN0c1K2VKUXN0 cVlEK0t5OXBoNWxFUFVJSVNXTHVKdW9lemJQRG1nUDB1c1p3TGJOWXlMR0FzWUM4V1FCd0ZEcG80 T1d5dk1TQXFDQUljQUpxT0lGRTFLWGZFSklqNU5XUkxzUWFjQlRBVDBoaEN4a3c4UHVSUjJzcWVP VjlIcjBHOW0waDF4SXlUR0FyU3hoUW1NQlk0RzRzZ0JBaUVMQndKU3ljQVFRQXFRQU44QkhDSkZI bWFxdngxV2VDcW1uaUR5QWxCQkNGcXRzS0NmdEpxVTc1WkM3WEUrNzVTRGJYY2NBdG00eEV6Y1dN QlpJVlFzRWF3d3ZVNVdGQWxQRkV5NUVCdUJIQ01HdkE2OENWdklERVhVaGdCNWdKWVNVckVCMXlL TWNmdXFTRGtmd0lSZWlycHZmQUxiYklpWnRMR0FzRUZjV0FNUmlyVkFnY0l4MW05SElONEFkamRW TUhXTUJZNEZVc1VBMFlJMTN6aHd3ODlYRUF5bXFlOWZSdEJGSVptcmtHY0JPRFN1Yk5vd0ZzSUFo enhiQTQ0MWtLa0VYckQ0RWtxZm13WWtyQXNRTllDdHJtTkJZd0ZqQVdDQ05MQUFZaDJxYWNnQmQ4 YVFuN3hxZGpZZU5GUXdaQ3hnTFpBZ0w0SmtyRUZZZkV2R21JYVpKRkZoVEZtZ1ZScndid1FCMnZG K2hkS3VmVWR4WUlHMHNBR0JEdEk1SERWZ1RrbFpBSFd3VkJqenhUQWF3NC9ucUdOMk1CWXdGb3JJ QWdBMG9ROHlGRXlyQ0M0OUthQnhVTW9BZEJ4ZkJxR0FzWUN4Z0xPREZBbG1LNWMzbU01UnNHeGdi bW5Ga3hvQVpBekVmQThiRDl2SllNenpHQXNZQ3hnSnhZQUVEMkhGd0VZd0t4Z0xHQXNZQ1hpd1FG V0I3RVd4NGpBV01CWXdGakFWUzFnSUdzRlBXbmthYXNZQ3hnTEZBekN4Z0FEdG1waldDalFXTUJW TGZBaG03UlFQWUdmdjZtdDRaQ3hnTFpDQUxHTURPUUJmVGRNVll3RmdnWTF2QUFIYkd2cjZtZHhu YkFxWjNtY3dDQnJBejJRVTMzVFVXTUJaSXZ4WXdnSjErcjUzUjNGakFXQ0NUV2VCL0FBQUEvLy9X WGMvVUFBQUFCa2xFUVZRREFJSkg3YVMrakdUTEFBQUFBRWxGVGtTdVFtQ0MiPjwvaW1hZ2U+PC9n PjwvZz48L2c+PC9nPjwvZz48Zz48ZyB0cmFuc2Zvcm09InRyYW5zbGF0ZSgwLjUgMC41KSI+PHBh dGggZD0iTTk1MCA2ODggMTIyMS44OCA2ODgiIHN0cm9rZT0iIzk2NzNBNiIgc3Ryb2tlLW1pdGVy bGltaXQ9IjEwIiBmaWxsPSJub25lIi8+PHBhdGggZD0iTTEyMjguODggNjg4IDEyMjEuODggNjkx LjUgMTIyMS44OCA2ODQuNVoiIHN0cm9rZT0iIzk2NzNBNiIgc3Ryb2tlLW1pdGVybGltaXQ9IjEw IiBmaWxsPSIjOTY3M0E2Ii8+PC9nPjxnPjxnPjxnPjxnPjxpbWFnZSB4PSIxMDM1LjUiIHk9IjY4 MS41IiB3aWR0aD0iMTA5IiBoZWlnaHQ9IjE2Ljc1IiB4bGluazpocmVmPSJkYXRhOmltYWdlL3Bu ZztiYXNlNjQsaVZCT1J3MEtHZ29BQUFBTlNVaEVVZ0FBQWJRQUFBQkRDQVlBQUFEMDFQQlRBQUFR QUVsRVFWUjRBZXlkQ2J4TjFmN0FmNXQ2cVZRYW5xbkJWQ0x6bERGenBwUWlvUkpOWGtXRlZCNFZH cWkvdVloTW9TU0phSkFwTGhtT3FVU0VRbnBGQ3IzbTNrdTkvLzd1ckczdGZmYzVaNTk3ejduZGUx djNjOWRaYS8zV2IvM1diLzNXOEZ2enpyTnYyNEgvR1dOa1lPcUFxUU9tRHBnNmtOUHJRQjR4ZjBZ Q1JnSkdBa1lDUmdLNVFBSkdvZVdDUXN5MldUQ01HUWtZQ1JnSlpLRUVqRUxMUW1HYnBJd0VqQVNN Qkl3RVVpY0JvOUJTSjF0RDJVakFTQ0IxRXNnUmxDTWIxc2pJc2NPa1dMa2lydW5RdFowREE1NGpN cEdEbURRS0xRY1ZsbUhWU01CSUlPZElBR1dHOGhyMTdIQVAwOENCWVpTaU04ck5JNklNZTR4Q3k3 RG9URVFqQVNNQkk0SG9Fa0NaRVZxclJoM3BlZGQ5anNFZlpGQnVLTHFnTUFNTEw0RTg0VkZqWTVw UUl3RWpBU01CSTRFL0pLQm1YQ2l5V1ZQblNLL3VmUnl6Yjl1Qm1JcnRqOWptTjZNU3lQUFYxd2Vs ZHRQcTd2cXVtZ0luMDRZKzZXU1VTUlBQU0VDWHdJOC8vU2dkdXJaMTYyd3k2OWZTdE1VdTNVVGFR S2xLRjBqdEp0WGs5cnR2bGhtdnZDRDd2OXl2czJ6Y2Z6RUpSRGFzZFhKYys5STZqcTMvb054UWRE b01Qek01SFdiY2lVc2dUK0pSVEF3amdheVdRUFpQNytqUlh4MGx0bmpaUXVrMzZBRkh1VjE5Zld2 NWVQZXU3TSs4NFREcEVvaHNXQk9USmtwTnpkYlVEQzVtQkJNWVNnSkdvWVVTazBFeUVraGNBdTkv c0VtYVhkMUlwcnd3VVg3NzdiZkVDWmdZT1Y0Q0k4ZDZENFQ0TTRSaU16TXp2MVF5N3MrVEw5L0ow cWJWTmRMcDJodmltdlBPUGQrVFVvVnlGZVBHZ1M3MFNjY1QyWGlNQkhLQUJNNDY4eXhwZjNXSG1Q WDh1cmFkcE96RjVlU00wODlJbDZQZmYvOWRCajM1aUF3WjhiZ3dpMHVIWUFCL3VnUlN3WUJTVXN6 VU1LbEl3OUJNTDRFOHA1OTJ1dlR0M1YrZUhEUXNycWxadlphSHdoWE5yNHdiQjdyUUp4MVBaT014 RXNnQkVpaDk0Y1V5cVA4VE1ldjUwTWRHeU1LNVMyWEwyaDJ5ZWZWMjZkM2pmam5oaEJNOXVaczRk YnhNbWpaQi92ZS8vM25neHBNN0pWQ3JSbTAzWS9GbWFTNmljV1JhQW5reVRjRVFNQkl3RW5BbGNH YUJNK1hlTzN2TDNCbXZTOUhDUlYwNERvNW1iOTc2UGs1amNya0U5TU1nek5CR2poMld5M09jUGJL WC9SUmE5cENMNGNKSUlGTVNxRlMrc293Yk5VbjBsWW1mZi9sWm5oay9Tbjc1NVpkTTBUYVJzNzhF V0hMRUtFNFp6S0RZbE4vWXFaR0FVV2lwa2F1aGFpUWdsU3RVa1VmN0QvWklZdVdhTk5tKzQwTVB6 SGh5cHdSNmRiL1BrN0VPWGR1SlVXb2VrU1RkWXhSYTBrVnFDR1pqQ1dRNWE4MmF0QkI5UCtYWFgz K1YxOTZjYS9iU3Nyd2tzajVCZllhbVVoOFo1OVNqd2pOMnhpVHdweWkwbjM3K1NWNTdZNDVjZit0 MVVyRjJHZmNpYTRrSzUwcURsblZrNEpDSG5mczdZVGZRZS9lN3g2WFJvV3RiNGVJdDRqaDY5RmZo b3V4TjNUb0pGMS9WUlZuUzdOTy9wK3padXh1MGRJWkw0TU9lZmxMcVhGN0RwUXR2emE5cExIUG16 NDY3WkxSMTJ4WXBVNjJrRzNmYzVERnVHcVJKMnZDZytDbGJ2WlRBNDRMRmI4YWw3Ukx5T1RnV3Zt bnpCcm12MzczQ1JXTkZHNXUwb1AvV29qY0UyZnVpQm5yOWVVQ09JSEt2cXV1ZE53cnlnRGE4OSto emg1QTJQSURqTjVUam5rLzN5TkRSVDBxTHRrMkZPTVJWQmovd0VXT0dPbmU1L1BGenN2L1VVMDZW VHRmZTZNbkMydldyNVp0L2YrT0JSZk5RWHNsc0svNTBLQnZLbERaWHYwVnR0ODVTTmxVdkt5K1U3 YXExS3hPK2RrRGJXN2xtaFZNZjZ6YTcxSzB2ME1WQW0vWlAzc2lqbnkvbDMvbnhEcWxRNjJLWHI1 cU5xOGkvUHY5TUJZZXl1ZWhPbXNyZ0R4VXhDVWgrcGNZTWJhVFpUMHVDWklOSlpLbENvNUkvTitW WnU0S1drWjU5ZThqcXlMdnk3WGZmdXB4eHhQblR6L2JLOHk5T2txWlhOWkEySFZzSkhhR0xrSURq Z3c4M1MrUFc5ZVhXN2wxa3hlbzB6NUZwMHB3OWI1WTBhbDNQYzV4YThWZTdhUTE1NXJuUjhzWCt6 OTBVNFczSHJvOEU1Y25kb3UwN3RybGhZUnpzbXp3eDdGRW5UZEtHQnhXUEJnMlBkL2E2WGFvMXFD anZyRmdTZWdSUGg3Um0zU3BwZEVVOWFYdkRWZkxxL0Zkay80RXZGR25ISmkzbzM5VzdtMVNwVjA0 b0EvaHhBaFA0V2JoMGdhT1FscTk4UjVBSFVlSDlqYmZuQzdUOTZTcmVtbHhaMythdnJveVpNRm8r MnJrdG5WS0ZCdkRSNDBZNEY1SzczWHVMZkgzb0s4am5DbFAra2dwUzRJd0NibDcyMnNwOTk5NVBY SCtRUTlYRkNyWEtwS3l0UkRhc0ZjcW1xZDNXYUhQNy92V3BoNVhEUnc0TFpYdkRiUjNzOHFzbnRD a1BRb0NIZWtYOUtsZXp0SFMrdmFOVEh6Ly80bDl1ZlZGUm9FMzdweDhnajhRaHp5cGMyYVZLWGln TkwydXN2UExsd1MvdHdkTkcxeC9QQVQrTDdIcXI4QW9YS2l6MTZ6UlEzdVRhQWRUMDJia0tOdnRw U2hMSnQ3Tk1vZjM3MjMvTHpYZDJsc0hESC9Nb2wxaFpvZ0ZkM3FhaDBKSEd3dk9IdlpPMlJEcDBh U3YrQnVySHd6OSs4bGpuT1BWLy8vdGZHVEQ0b1ZEOFFaY09YRmQ0MElwbWp2NTYxSjUxUGlRVG5o OFhEY1dGLy9ERDkzTExYVGZaUEQwWFY2blJBYUFrTzkzU1BsUmVTWVFHVGhuY2ZuZFhvVXlBaFRF YjM5c2c5ei9VSzJyWk5XdmNVdlI3aWlpelNkT2VFM2lMMTNuNzAxKzA5RzI1OThFZTh2MzMzL21E Y3FTL1NLRWljbEdwMGk3dlIzODc2aGtzdVFISEhKUkxLdHNLWlROeDZuam4rYkN3WlVPZFo4QVVx eTFTWHYrd0J5UFVMK3Jac2V6RXRhakh4QW02MW5CQzNoUGs4a2JOUFRUbXZUVlgvdk9mLzNoZzBU ek1QdGR2V3VjR1gxYTdnYWVldWdGSmRrUTJyTEhsMjA1UVhrR2tPNWo5dENDeFpCcVdKUXFOaW80 Q1lBbEM1NWpwK0tnbng4aWFKUnRrUTlwbW1mL3lBdWx6OTROeTlsbG51MmhVZG1ZdWJ5OTV5NFhG Y3J6M3dTYnAxZmR1NFVRWmVKZlpvN0hKWTZkSlpObDdUanFEQi95ZkZDMXlMa0d1bWZ6Q1JIbjRp WDd5NHF6cERvejA3NyszcjZRdFdPM3dOV1BTckhTTmF1KytQVEpwK29TNFNnZUNFNmVObDVtdnpz RHBtT1pOV3dvMHlmUGllY3VkUE9mUGY1b1RwbjVvNExFNkR6b2xPZ0E2SmhVSEd6cDMzTnJka1NY MHljTmpEdzJSWXVjWEo5ZzFLKzNsSU1xRXNuR0JNUndzbTM1bks1ZzhlZkxJTFoxdmQyU3p4aTQz eXEvMnBYWGx1bXM2aW1WWkxnVjRKdzh1d0had3B3dGV5RE84WVNoelpPMHZFMGJ2eU5lT2x1UC9U N0dYSFlzV09jK1REenBhRCtDWWgvS2dYQ2lmWXlESFNtWmJZYUR4K05CQkRsMzFreTlmUHFkY0tR L0tKYzJ1KzVRTDlVbmgwQllaMUFSZFBTQ013VlhhcXVVSzNiRmJOV3N0ejQ2WTRMUTk2TklPcDQy ZllTL0QzcER1cnQ2d1o1NFNYbGR4SW1vL2RXcldsVklsTG5RaG05N2ZJS3prdUlBWURwYktWVjln V1phMGJ0bkdVMDlqUk0xUWtGSmtIVFNGUmRrRkVWdTdmazBRMk1BeUlZR1VLelE2M3VlbWpuT1dG eFdmUlFzWGxkZG52UzJ6cHM2UmE2NXNKK2NXUFU4Sy9yMlFjQ3JzN2p0NjJwVi9vM09YUitHenZN WCt5NEdEQnhRb3FzMU1peEh3eWZsT2xrbGpwc29MRTJaSzA0Yk5wRWloSWs0Nk4xelhXVjZkUGs5 S0ZDdnAwbURQN09WakNnZCtWaTFlTHoyNjNldmd3RmU5MnZWbDRqUFB5ejk3UCtUR3dmR3VyUlRD N0lXdzVBYytSN2hSWkJOR1R4Rm9RdnZpaThvSWVWNXRwOW1pYVN2UUhFT2VIM21pZjlTR1MwTjlh cFQzQkYyN051MWwzVHViSEQ2UkpmVEo1MDJkdXNyeXQxYkovejA2WEZCSVRnTDJEMHBqaEwyZVR4 blozcmoveEtWekd0RDNVVWMybEJ2eWV2bjVWNFZYWXhTQncwY09DZnRoNUVIQkh1ajVUMWs0OXgy QkYvSU1ieGo0Uk5iTDMxemxLWFBpTFZ1eDFMTWtEU3duR3N1eUJJV2g4MzdnNEg3ZDY3Z3BoMVMz bFYyZjdKUm5KejNqcEtkK3FIZnJscjB2bEN2bFFibFFieWdYNmlVREZvWExvT2JwY1NQVDdmWFNP YythTzFPaE9kY1Z1SXMzYnVSRXVhTDVsVTdiZ3k3dGtDVkVIbHhZdFhpZFhGcXRwaHVIQXpQdjJH WHVBbzQ1emo3ckhLbGI2N0pqUGhGNFFIRzRnQ2dPQmdjck5BVjdZY21McEdLNVNsR3dNdzltYjh5 dnlPampNRUZLTGRyc0xmT2MvSFVwcEZ5aDBZQ216WmppU3ZpQzg0ckpTMU5tQy9kMFhLRFBRZVBu alRNNlFSWEUwb2hTT2dvV3kzN29nWUhPck1xeWpzOGFGRDRkOGMwMzNxcThyazNqZXF6L1lEbmw1 Rk5jbUhKWWxpV2QydC9vYVJEc0RZUmRka1NadlREeFpVZVJLWnE2elI3THNNZEhlaHJ1VjE4ZmRB N1A2SGk0YWFoakp6enQyWmZnaVRFVWxqNmlCbGVadkhuelNvZDIxenVqWlJTVGdzK2MvYUo4dUgy cjhzYTBiK3pRUmVqOFlpTFpnYXNqcTRSeXQ1M09mNU1HbDh1dG5ic0pQRGlBZ0IvS0hHV25qOFEv KzN4ZnJ0bExLMUdzaENmWFI0LytsbTUyajh4UzJWWlFtQys4UEUyT2ZIUEU1YVZSL1NZeVlzalRR djF6Z1pvRE9QV1NkcXZBSzlla3lYYnQ2c0ZSZXduMWxkZGU5dFRIQjN2MWwycVZhNmdvZ1RiS3Ji czljTFNzNDIxMG0wM1h2NXhvV1paYzA3cXRuSGppaVM2ZEJZdmZkQTkvdVVDZmd5MExmVGFKWXVV cE14OWFVcndvTTExQjlienJQbWZBcmhSWkw5OFJmcFZvR01Xc2NJMGRYd0lwVjJoVVBFWlVpcFYv M0hLWE03cFgvbWkyWlZuU29XMG56MUlEcC9UMHhoZ3RMcU93SysybGhXamh3Q3RYckpwdTFOeTVZ MWM1N2JUVENRNDB2TlYzMFlXbDNUQ1dNcGlOdUlBWURwWUJZeWx4b3BJMkRVRnZ1RUY1OWpmVTRo ZVVrSHZ1N0oxdUNRZWFmbk41bzJiUzdxcjJMcGc4Y0pERUJVUnhXSllselp1MGlMdGNRNmU1Y25X YVM4V3lMTG5wK3B2VHlkcEYwQnlNeE10ZlV0R0YwTEg5L1BQUHJqODdPVExMeThHdkRnaUhZWFE2 cVc0ckI3ODY2Qnc0VW1reXlHTFZnWk9ZQ2haa3N6ZDZXNWR1YmhBenFYV2JJcTcvMEtGRG5vTWFE RXBhMk12cUxrSU1CN1AxUWdVTHVSZy8vL3lUb0NCZHdERUhlNURseTFZNDVoTW52WjI3UG5MOWZn ZjFjTkU3QzkxQnc4bjVUblpXYXZ4NHlmQUhLVE1HNURwdEZCdEdoK0ZtWm90dFRISWtrRktGeGxJ YnkwYUsxYitmVTFEcTEyMmd2SEZ0T3JpcWxhcTVlR0ZPaDRGY3RYTDF3SWRpQ1ZPR0o0cE95Mzlj ZWNGYjVZcFZWSEJVdTJUeFVwNndvTWJuUWJBOTBFYkJXdGJ4a2FnTkR2eEhHZGV4OTZSVVlGQ2Vh UVEwV0lWenRUMTZaUmxYK1dQWnZESElUSTNOZG9YMzN1YU5jWmYyNkhSSzJVczJLazQwbXlWZk9w OW1qVnNJSjhwS0ZDOHBaUzRxR3czZEE3Y3N5MWJLZVQyd3Y0b25LOXJLamwzYlBZZFJXTVlyVmZM NDNsUXNXVmV0VkYyb3h5VkxsQkllWXk2bktSZjJ6eWp2S3ZZZ2tmM25hbmI3byszR29xZkM4dWJK WXkrRDUxWGVxRGFEUFphM0ZRSktsWk83eXUrM0dXaXlwSzdnckw1UUw1VS9XYlpmbWFHMC9NcE1w UlYwNGpHeVlhMEtObllTSkpCU2hjYlJhNWFORkorTTlOaFhZU2t0akNGKzRjSkZWSFJuNU1heWpB dUk0dUR3UVpRZ0Y1enZwSHllSlF5V1A4NDR2WUFiSHMwUmE5a3NXaHlPYlJmNmUrRm93UjQ0UzIr WGFvOUFvekQxWlJORzllOXZlYytOZzJKaVA4NEZoSEF3Z2tiUktOVGRuKzZXL1FjK1Y5NUErL3h6 TDVEVGZRZFhnaEJQT3Vra1lSYk9uaVA3TXV5Tm9kaUNjSUV4QytPdTBmU1pVK1hLNjFvNDkveUE1 emJ6d3c4L2VMTEVzcmMrTTZLdXA3cXRmUGlSZDJtNVdwVWFRdjN4TUJiRnd4N3B4aFVmQ09YSlk4 ejYwZmZ6emoxZkJ2N3pNWmszOHkxNTc5MFBaYWk5ZEc1WjBRZHZyTmhFTnF4eHJzeTB0c3Q4LzRF dm9xVHFCYU9BV1FKVlVBYkxEQVNVWDdkcEkyeFRLRmh6ZTMrYXRxWDh5YkwxWlVab3NsK0d4b2ts Q2dBQUVBQkpSRUZVSFdScUIzenNNd2hQeEVBektvR1VLclF2RHg3d2pQdzV3ZFNnWlIycDBiQnlh UFBNK0ZHZXZJV3AvTXdtUEpGQ2VFNDU1UlI3ZG5CQ0NNekVVY3FWS1M5MDlHRmpsaWxkMW9QS1hw MENjQnlhd1lEeW4zbm1XWkpvZnVsSTZZUVVqWjkrK2xFT0h6bXN2SUYyZmx1Wk1ic0xEQXdCVkow WWl1ditoM3M3OTltNFVGMjZhbkZwZG5VamVmanhmOHFXYlIrRW9KUXpVWUlPZ2VnNXlZcTJzc2Nl dU9ocCt2ZjE5TERNdXJsa2Y4QnUveHhlR2pGbXFIUy83eCtpTGxoWHFIV3hjNlNkS3pNSHYvb3lk RkxGN1gzSStuVWJ1dmhidDIrUnJRRjFoa0hnNnd2bXVYZ01xSFFGN0FaazBzSHNUQ2ZSODY3N2RH ODZON08zZE1BRUFLU25Mb2NuRU8wdmhacFNoZmJMZjM1eDE3Q1RKZFVEQWFmRGtrVTdWWFR5NTgr ZktkTGYvM0Q4UGhiTE8rb2xGSWl5Mzhac0UzZFlnM0xWTjhkWnZxU3NZc1VIbjNpeGNQeGh6Q2I1 dUNXdlFxaE9ETVgxeXR5WmdSZXMvZkZ6aXg4NWZIblEyM0g3bDcrUVArV1F6RHpyYllXWnNMNy96 SjVTMkZXRFJIajYxK2VmQ1FPV0N5dGZJTFVhVjNVZU51REMvSnNMWHhjR1pxelFKRUpQeDJVMmVW V3JxMTBROHRMM3lWUUFnMTZXNVpYL3NoVGRQZlBQemxSNmlkaEJ5NURSNGljanZXaTBjd3M4VDI3 SlNBcnprV25TL3M0cjB3UnpBQUVPcmpScGZaa01ldktSdUxNL1RsMXlYSHhBMzBlRkU1RTVJSHNK c2NnTW1JNWVqMVJDdXphaXcxUGxadGJDZ1l0VTBXZEd4dUNsZnN2YXdvQWxudUxpSkhITHk2OFE3 b1VXS2hodU9SN2UyYWRqeVJ3M2huMnl3MGNPNFhUTnUydFd1cWRqTGN0S3lkMHpaa3R1Z3NjYzBm Yk9qZ1U3VmtabmFTelJPZ1RNVDB3SlpLbEM0NTdVdm0wSEpETm14T0NuWTJZb093WWUvT3BnZG1R clpUeXg1M2ZqYlIwQzMyVXNXdVJjYWQzaUt1ZXVITmNZTnFSdGxrODJmK1pjQkwrbDgrMVNvRUNC bFBIMVp4SGV1Mit2dlVkNWZKL28xRlB6UzdIemk4VmtKOWx0eGJJc3laczNOVXZxekpRbVRoM3ZE Rjc4aW94bDZySVhsNVByMjkvbzNJT2MvL0lDMlJyWktSOXQzQzNqUjAwU1R0MG1zaTk5enRsL0Z4 NUxrR04vN0pPeFgzYk02OXlQVzZROWRYVmh5WXM4VjIwVVhyTHRlTXVObVUxUG4zR21PcTNNOHZw bnhrK3BRbU9KUU04Y1N4NHNmZWl3djRMN3UrKy9UU2liUjQ4ZTllQVhLVlRVOWROQnNBZW1BSnoy WXJsSytjUFkvaVV3eWluTWdaZ3d0RmtPSFRMOE1lZnlxOEpudVhMczhPZGsxM3VmeXRxbEd3VTMx eGpZMStDeXJlclE2QmlQSHYxTlJjczFOby83TWtOU0dTcGRxclNjVi9UOFA3ekhmaW1EWTA3SFNu WmJZVVpVdUZCaGh6WS9YTmM0K0xWM0dSUjRSZ3ozR1AzTFlUV3IxNUpGcnkyenkzeXZMSnk3VklZ TUhDcWNybVVtem5VQmxjNXZ2Lzh1di8rZVdKbTNzWmNkV1dwWE5OZ3ZVL0xsQlpiMTJsTlhxYnA3 NXMrdjRpV2U3WjlwaFQwb0VqR25JZU9KMWdsUHFVTGpzQUtqVVNjbCs0Y1RpdCtFZkdYY1JzODEv elN5UkRLemRkc1dEN3ErWklreTB3OTBmUFBORVVsMEJ1Zy9XTUllMzVrRnp2U2ttVkVQQjMvV2JU eCtSNG5PNi9seEx6cXpzbmg3Y0NoYTdtZGxOTzNzR08vUTRhK2RCMzUxM2hyVWE1VHV2bU5XdEpV aTJzQUlmaEtwTnd4RWIrdlJWVGpReFN2NVBITkYzcUREUFVZVUpHNE1weEVuajVrbUhHNVNneFhn UWViUW9hL2wyMjhURy9CZFhMcXNWS3RjM1NXM2ZsTkVEaHo0NCtXVlZaR1ZvbmhCNlRYUURwRzRF VkxnQ0t1WS9FbUhYWUtNYkZqalJnMnp0T2tpLzhVY0tWWm9SYVJvNGVPemkvMEh2cEFkSDMvMEZ4 T3h5TWVmN1BLYzlvd2xBR1k0Rzk5Zjc2S3dlYS92R2FBVU9EV3BFQmlaTWdOUS9qQTJyeng4c3Vk akY1VlhJTGhqNUFJeTRlRGtHVE10UmFKNWs1WXhYNFZSZU5qc2hleU84a2tmd25PaVdiajBiZG05 OS9qTCtpajRWczFhcDh0S29ZS3BieXVWZmZjc2VicU4rcE9PbVFBQUE5SHRPN2NKSjJ6WnQ0cXNY eU1ubnZnMzU3VU83cmZwVVhpRmgzdGpPaXlhRzlrb0JSUU54dzluVUtmTGtBTTNMRHZTZHRMZVhl YWljNS96a2pMbFhYK3lITHB5VVRUREtDWi92TEJMaC81NEtzMFF0Z2NGT3BpZy9UOFBvdTBCVHhu YkcvaXZ3cUdIT3hESkJoS0dpWWRubzdyLzRDdmpBalVIWWRERGFHQkpxVUpqMUY5YnV5Uk1SemY5 cGVlZGRXNmRpV2h1VHZUeFVDdkh1MnMzcVNhMzMzMnowQWdsaC8zUnlkUGd3ckM5N2FNUG5WY1FG RzZsQ3BXRnk2ektqMTM3MGpxZUZ6dm12VGszY0w4S1hMOUJwaS9OZnRGeityU3FQZHJsRlJRL2Jq TDh4WXVWOFBBYWkrYksxU3ZjemZ4WWVEa2xqTDNFcDBZKzRXRzNwYTNNZ2k0elowVmI0WUo3NFVM SGx4M1hiVndiOVp1QUhxWnREN01nL1ptM2FIV0d1MTRzSTl0UjR2NnpVc0J5WVZ6RUFBU2U3TklI WVN0WHA4bG5uKytUN2Rwbm5WSjE5eXlBblZBZ2ZSOHNWZ1E2YVhVOEg1djNJWFY4WU1xQXE0ZjUz WFQ4eE5jTnk2WEVqeFlYdUk0UExuUVViY0tBWVdPZ2gwMDhoWU9OUHd3ZXVMb2hIdlNVZ1laS0gx dkJTUmRET0hHZ2tWS0ZabGxXdWpmWTNsbXhSS2JPbU96cFVHRWt5Q3hadmxqZVh2S1c4MFRRL2kv M0M1a0oyMWlDNlAxWk1CVDV3TUVQZVY1cENPTGwrKysvazZHamh3ajdZaXE4WTdzYmhCR3A4bVB6 aEJaN0ViZ3h2RHorOUxnUmdyTENIOHNvbVNvY2xtWFlrMUQrWk52cjdlVkhPcTU0ZElNNmYwYnV6 TnJpeGMyTzRSL3QyaTUzOTdrejNWN2liVGQxQzd6TWJGbXBieXNzVlRkcjNOSVZGL3QwZk5Jb1hy MWhkc1lML1NwaXJEcERXVy9XTHY2ck9INmJOa0UvUUgrZ2grMjNsdzdEbk1ia2NCRURPeFdYK3JO azJTSlgzaWh1OW1oVmVESnQvMnpNNzQrV0ZwMnZIaFpyNlJDYXl1aHhGRXpaZXBqZlRTZFA1MCsv U2Rpc3FYT2M5eVd4bVIzQ0QrR0U2UVk0NFJ6ZUl4M0NGQjQyOUlCREJ4eHd3U0VlNGJpeDhjZkRB OWR2aUFkTmFCT2Y4SkZqaDh2SXNjT2MrNHY0ZzlJbVBLVUtqWVFyMmpNTTNtVEVyY3lRRVkvTDAr UFR2OWl0d3Fuc1M1WXZFajREbzUrYXV2YnFEaExtRlJCRkp6dlplL2Z0a1o1OWU4aUJnOEZmRE9D bGlGdTYzeVRydFExdEZCY3ZrL3Z6d1hKTzkyNzNDTWZkVlJpZnAzbmdrZnVFNzZrcG1HNXpySHJX bkplRUdhOHVVOHFHTXRKeE0rT3VjRWxGejR6czNiVXI1WTJGODZNT1lPQnIvbHR6cFdQWGRtNW5w S2NmZGtsTWovTm51YW0zM0xYcS8raUQwdUthSnM2TVFmRkNXWEZFUFZiOXBSd29EeFVITzVsdHhi SXM2ZHl4aTNCSUI5cVkyZk5tU2Q4Qjl6dURSdngrdzdmWitnN29JMXpEVUdITkdyZVFpdVVyT1Y0 R1cyVktYK0s0MVErZk5kS1h0QlZjMmRSUjdpT1NOd1ZUTnVXdDEwOEY5OXNjb21uWDVqcTNydTM5 ZEk4OVVENytDUHFsMVdwSmtTTEh0enY4OFRQclZ4MHRkT2pnc1dNWlB3NGRkalI4Rk4wc1Rmbm9l RG9jTjdoNnVISXJoWUtmdE1DRloyV0loeHUrTU9CaFVBclloR1ByQnByZ1FndERmTUoxWE1KajRh azQ0QkhYYi96cHEzdDY0Q3RGNTA5YjBTUTg1UXFOaXRmakh6MmxySy9TODNwQW85YjFaTXlFMGNM VFI2ek4wK25QZU9VRmFYWHQ1Y0lHTkNOMGxlRVN4VW9LbzF2THNoUW94OWtvcTNyTmFqb2ZFbFY1 eHVhdVZyM21OVDNLakwyV1J4OGFMQ3hGQldXMGFjTm04bURQZnA2Z09mTm5TMDE3YVphT2doR3JM dE1XYlpzSUNrL3ZMTmk4Nzl1cmYrQ013VU00QVE5S1dKODlrbDZmL2oybGM3ZE9zalJ0c2FQUTRR ditLUHRHVjlTVGV4N283bTdrVTE4U1NDN2xxTHMrMlNrRG51aHZkL3A5b3ByZS9lNFI2dktGbFlz NXIyR283K3JwekZGVzhiNVVRTjVUM1ZaUXFBLzQ2czFzVzZuVmEzYXA4Q29QOVpIeXdjYlA2eDRM dFdQd0pleDIyTC9QSThKcFc1VS9admpNMnBTZnBiL210a0lmWUs5S1VNN1FZeURIL2xhL1FROUl0 UVlWaFZmL0ZUN0tYcmtUc2N1WExTL3FiVlVVb1pyTlc1WWxLRHZrbVFpOVJIQlZSNnZpME9FcWQ1 Q3RMemVpWUhRbEVJU3ZZUEhvS2p6ZFZnb0ZXSmkwbEVJQUg2VkFITngrQXkremJFV3I0L3R4OElN SGpUQjQ0T3ZHbjM1RU85MEp2U0M1OWRLK1pKQkhKNVlxTis4a1BqLyt4WFQzUVRna3duZk9lUHFv UnNQSzByQlZYYUhDNit2ZzhFUWpuR3JINS8wNy9Ebk53RDl2NGNFM3l6c3N0YWc4WTNNaGxhVWF3 akVvTTc0anBTc0c0THF4TEV0NEFmMzJybmZvWUdlR3hwTkNiVHEyY2s2a0tablNNZXVJS0xQUlQ0 MUpkOXBPeDhtSW05bmp3SDZQQzNuUTQ3UDNlV3YzTHM3ckVaUTEvRkgyZkFsWjRYVzcrVTZaOE13 VWQ5UU5mRWVNRjlVSlQ3VmhXVzYyM2VFekE0NW1HRWpzMmJzN2NNbVhqcCs3azd4dmFWbnhCMk1a Ynl0L1NJSzZGcSt0ZEd4M3ZUemEvd25QRFAvd2tjTXk3Sm1ubkdmSUtCL3FKWDVtVTM5UUZtZG05 L1RRWjhYZkRxdFVxaVo5N241UW9UbTJxdWVVTS9SNE5hVExIVGNJQTFaVjEvUG5QMDJtUER2ZG5q VjJkZUx3YytTYnc4NmdCM2M4dzUwMExtZjc4YkxpN2hrZEt4MnNTbnVrdlNTbTNINTdwTDFVUmtl dDRNUlY3bmkyWHhIR3d5ZXRTSWdUa1FxdnAvWmNGekEvZlowV3VIcWUvYmpLRDE0aWVWVHg5TFND WUxyaVV1RitPMHNVR29uU1VHZFBuK2RjcUtXUkF3dGp1bHgvaTd3MjR3MHBma0dKTU9qWkVvY2xu Z21qcDhnVnphK015MS96cGkxbDhmeTBxTjlOMHdrZ1IwYkxNNmZNbG1MbkY5ZURvcnJadE85MzM4 TXlaZXgwNS9YMHFJaVpDRUFSdnpocFZtaWVMaWxUVHVhOCtMcVFGL0toSDFEWitQNEc0Y2g0SnRq NVU2SXk2K0JWZWo1aXlTVnB5NHF2ekJTanFXNHJsbVVKN1dybWxGZERseEgxY3NHY3Bla0dwZkJz V1pZd3NPS0JZdW9rc0hpbXZiMTlrUGJXS3VGbEdENGhvL0JSZHR4clUvNTRkcE1HVFVXZkhZSlBP NlBONFU2bDBUdFlPdU5vQ2tGWFpuVDJpZkFVMFdZb1llTEZTeXRpSzdzTzl2Syt3dE1WRDN1U0tD d0YwL09qdy8xOFFGT0hxZmc2VExsMVhHZ3F1TEtCcWZnNkx1R0VZZnVOcnZTelRLSEJCSjBwRjJx M1JuYklxQ2ZIT0IrejFEc3ZjUEF6ZStCamxadFhiM2RHa296a0NNdko1b3d6Q2pnWGlubVJ2TEhk Q0xub3F2SlRxR0JoNFV2YVMxOWZJYytObXV4OFhWdUZ4Yk10eTVJNk5lc0pYNlRtQzhIWDJ2c0ti SmpyOFpBcEk5bkpZNmZKdG5XN25OZndLUXNkSjludVN1VXJ5K0o1eTRXWkpuZUI5UHpTMlROQXVm bkcyNFE4TDNoMWlWU3ZVc05oZ1F2SHhIVTg5ZzlYRXJiNVhvbTN3ZG51bi94eEdwVVhNYVk5OTVM czJMaEhlSlVlNVpRUlppbWZWTGNWbHMxaTFadEU2aVgzelNqUHRVczNPSVBXTXFYTGVtYUF5S2RL eGFyT1Y3RnAxOE9lR09VT3FDaDdmVVkvKzdXWGhRTlNZZVRHc2Z3NjJrbHFsQnYxTFV6Y3pPTFF3 ZW9LQ2lXQnNzQ2dETEF4S3AxWjluS2Q2cXdWTEo2dGQrcng0cEttVGk5aUswUFN4M0FTRUlNN1lp czErT2JRaFk1UGZ1QlJoeWszZFVXNS9iYXVVS0RyRDFkK25UL1NVbkJsQTlQVEQwdFh4Y2RPU0tH eGRJSVFsTG56MWg3UVNOaFF1Zm0yMFV1VFg1RXRhM2VJb29lTkh6aXZDa1RiUC9JbjZPZUwvU1Uv anQvUGFVbGVyU0JOekt5cGM5T2RKdlRId1UrZXdWY21URnJFdzFpV0pUVHE1NTk5d1huNlI5Rll2 L3g5NGNBQUY2Z3RLL3hJSHBySzBLRlVxMXhEaGc4ZTdiekdvV2hqSTFPZUdZTFhzQ1BvQ3VVcXlv NU5lOXl5UWNZcXJiQTJuWEtyWnExbCtvU1pudnp1M2ZxRnJIaDdqZlBKRVgrZWlRTStmR040RnF0 cTVlcWVKRG1JUUhrUmpxRWNLVThQVWdZOXlBaWFpUnFlY3VMVEtyeUkwYkJlbzRTK3JoQ0wxV1Mz RlV5RjZta0FBQVdEU1VSQlZIOWFzZXBOUnVvbDVZQWlYdlRhTXFHY2xSeVJENE01bmpjNzAzZUpu eG5hMXNoT3Q2NkJ4OUsxbjljd2ZwUWJTaTRNYmpKd1VETGtVWFhrS0FzTXlnMmJORlJIalkwL3JG SHh3K0pIdzBNWndSL0tBZ08vOEIwTlg4RWp0a0pVN21UYjhKUXNtc2hhMFVwSW9hbEl4allTTUJJ d0VzZ09FdGkrNDBOWnMzNjF5OHFmZGZjTUJZR2lRSEhvQmdXQ1NWU1prYUcxNjQrL0RnSk5ZTEdN cm9CSWozUXg4SVlCaG9sRlF3K0wyRE01NVNlK2N2dHRYYUd3Yk9rUFYzNGRMeGE5SVB4WWRCVSt0 bEZvU0NHbkdjT3ZrWUNSZ0NPQkZhdlQzSHVicWJ4NzVpUVc0b2VPV2plSktCQS8rVWdtWmtpWm5R SHB5NE4rdm5SL1JGTjZ3S1BsVjZjWERZZjR5bVNFTG5HTlFrTUt4aGdKR0Fua09BbncyQUt2NUNq R216VnVLVndlVi82Y2J1dWRPa3JTbngrMUgrYUhKOXNmYTNhWTZDd1MzblJsaTZKamJ3KzRiakpD Rno2TlF0T2xhTnhHQWtZQ09VSUNYUGdlTk9SaDRaVWNHT2JOMCt1dTZlaTU4Z0U4cHhwZG1RWGxB VVVBVHBqWlRsQjhCWU9HY3V0MkpCT3pRNTJPY2tkYmJnU09JbEo0aWRyRVYzRlEra2FoS1drWTIw akFTQ0RiU29CTDJyemwybmRBSCtkTjEycjFLNHArNGZ1cUs2NlJzbVc4TDVaazI4d2t5SmkvdzBl WjBaSDc0ZDVyQkd0anBoS3hsd3FaNFdHZzUwY21YTUZRRk1ydHQrRkR3YUx0YytuMGRRV3N3eFVO WmV0MEkxR1VLN3dyZkNVTG85Q1VSSXh0SkdBa2tHMGx3UDdZNG1VTGhjdnQyRnpjVnN6eWVzbTlk L1JLNm9zM2luWjJzUFVPUFdJcklqcDdGSU5mMFFERHdETjRHTngrZ3lKQkdSQ09JdkRUQWE3aUtI cktyOXM2SHZCb3VMcWlxMVdqTnFpT2lkaUtLbDc2SUVic1BHTndLME1lRkV5bllSU2FrcEN4alFT TUJMS3RCSXI0dnVXbUdPVUNkZERySlNvOHA5b29Cd3o4MDNIVGdhT0VNTUE1dlVpWTN3QW5IRGk0 eE5QanMxK2xGQ0s0Zm1WR1BIMy9TdC92SWt3M09oNUtSUS9UM1lvZllCRmJpVVZzQlFWditPT25Y d2MwR1RsMnVHMkdPUS9VRTVjOEVFQzZPbzA4RjF4U1dJeEpyZ3dLbHp4YnJEekg3NU9kZE1yZjVQ d3loWXljVFYwemRTQ0RkYUJ1azVwU29VSUY0VkkrSFZuQmdnV2xkKy9lc25QWFRtbmR2bm11bE92 YTlhdGw0TUNCWkZmb3dGRUUrSUhINnJNSkI0K0l4Rk1LSU4rcGY1T0dEUnZLOHVYTEJaenJ1clFO bEZ1YjlzZS8xemR5N0xCQUhOTFg4WEFEaTJaSUUzN0lBL3pBQ3p3RTRSY29lQnFvam1seFJUTWhM OFJUZWNFTmpNZkEvZnlaR1pvanR1VCtWS3RXVFg3ODhVZEI0SmkwdERUSm56OS9jaE5KQ2pWRHhF Z2daMGlBTnJWbHl4Ymg2d3kwcVlNSEQ4cnc0Y1BsbkhQT3lSa1p5Q0NYQXdZTUVQS0xRc0RHTHlI K3dBTWZvK0ppWTFCcXNVZ1FUanhNV0R6aWhNV0ZMbnhFd3g4NGNLQWIxS0JCQTFGNUlRNXhNY0Fr NE04b3RBQ2hHSkNSZ0pHQWtVQjJra0E4aFJHTDE4ekVqVVUzRldFTS9uVzZPdSs2VzhmUjNVYWg2 ZEl3YmlNQkk0R2tTY0FRTWhKSVZBSXJWcXh3bytnek5SY1l4MkVVV2h3Qm1XQWpBU01CSXdFamda d2hBYVBRY2tZNUdTNk5CSXdFakFSeXZRVDBXUm43WjlFekhCeGlGRnF3WEF6VVNNQkl3RWpBU0NB TEpEQm8wQ0RuaFJmTE9uNHluR1FiTldya3dMSHhoekZHb1lXUmtzRXhFakFTTUJJd0VraUpCSmlK Y2VBamxnbWJjQjdML0JrSlpGNENob0tSZ0pHQWtVQ0dKR0RQd0t5MHRMU29adURBZ2FIcG1obGFX TlZ2OEl3RWpBU01CSXdFc3JVRWpFTEwxc1ZqbURNU01CSVFJd0lqZ1pBU01Bb3RwS0FNbXBHQWtZ Q1JnSkZBOXBhQVVXalp1M3dNZDBZQ1JnSkdBa1lDSVNXUUFZVVdrckpCTXhJd0VqQVNNQkl3RXNo Q0NSaUZsb1hDTmtrWkNSZ0pHQWtZQ2FST0FrYWhwVTYyaG5JR0pHQ2lHQWtZQ1JnSlpGUUNScUZs VkhJbW5wR0FrWUNSZ0pGQXRwS0FVV2pacWpnTU0wWUNSZ0twazRDaG5Oc2xZQlJhYmk5aGt6OGpB U01CSTRHL2lBVCtId0FBLy85TnI2Y3JBQUFBQmtsRVFWUURBT3BpNysrdG9NVzJBQUFBQUVsRlRr U3VRbUNDIj48L2ltYWdlPjwvZz48L2c+PC9nPjwvZz48L2c+PGc+PGcgdHJhbnNmb3JtPSJ0cmFu c2xhdGUoMC41IDAuNSkiPjxwYXRoIGQ9Ik0xMDkwIDcxOCAxMjIxLjg4IDcxOCIgc3Ryb2tlPSIj OTY3M0E2IiBzdHJva2UtbWl0ZXJsaW1pdD0iMTAiIHN0cm9rZS1kYXNoYXJyYXk9IjMgMyIgZmls bD0ibm9uZSIvPjxwYXRoIGQ9Ik0xMjI4Ljg4IDcxOCAxMjIxLjg4IDcyMS41IDEyMjEuODggNzE0 LjVaIiBzdHJva2U9IiM5NjczQTYiIHN0cm9rZS1taXRlcmxpbWl0PSIxMCIgZmlsbD0iIzk2NzNB NiIvPjwvZz48Zz48Zz48Zz48Zz48aW1hZ2UgeD0iMTEwMCIgeT0iNzExIiB3aWR0aD0iMTE0IiBo ZWlnaHQ9IjE1Ljc1IiB4bGluazpocmVmPSJkYXRhOmltYWdlL3BuZztiYXNlNjQsaVZCT1J3MEtH Z29BQUFBTlNVaEVVZ0FBQWNnQUFBQS9DQVlBQUFCa1FWai9BQUFRQUVsRVFWUjRBZXlkQ2FCUHhm ZkF6MzIwL0ZwL2E1STIya2haVTluM3RVMHBMeVJyQ05XcktLRm8weVpMVVJTRmlwQ3R0SkJzV1I0 aWtTVVY4ZXVYbEVlMCtxZjYzOC9VWEhQdjkzNi8zL3MyN3oxR25UY3paODZjbVRuZm1Ua3paNWFi c25YZDlqOHNXQm5ZTm1EYmdHMER0ZzNZTnVCdkF5bGkvMWtKV0FsWUNWZ0pXQWxZQ2NSSXdDcklH SkVVSUlRdHFwV0FsWUNWZ0pWQXJrbkFLc2hjRTYxbGJDVmdKV0FsWUNWUWtDVmdGV1JCL3ZWczJR dXlCR3paclFSeVRRTHBLNVpJYXR0bWNrYnBvZ3J3RHg0K01OZnlPMVFaV3dWNXFQNnl0bDVXQWxZ Q2g1MEV0R0pFSWVMWEFzQS81SmtubGRMVU9Pc21sNEJWa01sbFpDbXNCS3dFckFUOEVzaUhJWlNn cVJqVHV0NHBFOGRNVVlDZkltc2EvQmFTUzhBcXlPUXlzaFJXQWxZQ1ZnTDVXZ0tZVDFHT3VwQW94 TnU3OVpCTEsxVlJnRi9Ib1NRQkhiWnVmQWtrVlpENzkvOHFIMzYwVXZvL2NxL1V2cnlhbkZYMmRH WFQxcmJ0Q3RVdmtLWXRMcFBueDR5UUwvLzNYL25qanovaTUyWmpEbHNKckYyM1JrcFdMT0cxblR0 NjMxcmdaYkg3dTkweTdZMHAwaVd0bzFTcVZjNnJHMzJqK0lYRnBHYmpLbkpQLzU2eWNNa0NvUjhW K0FyYkN1UkxDYUFjTVovcXdxVzVLMGRUSVdvOHlsTDdCdzkvVW5zUFJ6ZHluZU1xeUY5KytVWEd2 REpheWxZdExVMWJYaTR2dmp4S05tLzVQS2FqWit6S2tBL1hySktIbnJoZnFqYTRXSnBjVzErV2Za QnVGV1hrbjZEZ0UyN2ZzVjN1Zi9RKzJabnhiY0d2VEpJYU1BR2t2ZE1ueWxVOVg5SjZkWmUzMzMx VHZ2bDJoeS9sNzcvL0xsOXMyeUxqSjc4c3JXKzZYdlVqK2hQOXlrZDRtQVErL1h5VFBQUjRmL254 cHg4UDZSci85dHR2TXVPdGFlcDNQMWdWamFJY0tjdWxsU3JqS0dBRkNhaUEvUk5YQXFFS2twWGdk VGMybFg0RCtzb1BQM3dmTjNGWXhQcU42NlI1bTZ1bFo5L2I1YWVmZndvanNiaERSQUlNOWlOR0Q1 ZHFEUzZSZCthOEpTaUZRNlJxb2RYNGR1YzMwam10ZzdLWVlGVUpKWXFEcEIvUm41aEFmcmI1MHpo VWh4NmFldC8zY0IrcGQyVk5XYnQremFGWFFhTkdUQUt1ZGhjVHQvYnNLbnYyZm1mRTVKNDN0VzB6 SC9QS0YxZnhoYzFBTUc3cDhpVm10UFdIU0NCR1FmN3ZxeS9sQm5mR3UyYmRSekhrSjU1d29sUzl0 THEwdUxhVmd1Ylh0SkNTNTVhU2xKUVlOako1K2tSNXdGMVZXTk5TakJpVElnb0NBWk9menJlMWww Y0dQUlJqVlNnSTVjOXNHWm40WFpuYVdHYk5lVHNtS2UzL3pOT0xTN09ycmxQOWd2NVJ2a3dGS1Z6 NGlCamF6N2Q4Smt3K3cvcFhESEVCUjJUczJpbVhOMjhrWThlL1VNQnJrcno0OHhmTlU1T0FqejVl blp3NGh5Z0dEeDhvNWlvUTA2cHBSczJoYkE1ck5qN050diszL1RKMHhHRFpzbld6VHlodFdyYVgx WXZYeTVxbEcyWDg2RW55NlAwREZUeng0Q0NaTlcydWZMWjZtN3o4L0t0eXhtbG4rdEpOZU8wVkdU WDJPV3R1OVVubDBBaGdhdnhsM3krUkszTmg2VEt5Y2VWbTJicHV1NEpCQTU2S25EYXZDVkZtclRv Mmw2Kysvc3BYbFBOTGxwYlJ3OGZLcHg5K0lRdmVYaUxVU2ZlTjZSUGVsRTJydHNqYlUrWkkyUXZL K2RMdDJyMUxXR1V3R2ZWRkhHSUJ6STM3L20vZklWYXI4T3JzMy85cmVFUXVZVkdPcG1tVmJNTDJI Y0ZyQ0s0WTAxY3MxVkhXalNNQm40SmNzM2ExVEgxOXNrZkt6SGpFa0ZIeVFKK0g1UjkvLzRlSEQz b0tGU29rMWF2VWxEY256NUltRFM3M1JZOSs2WG5aK3Q4dmZEZ2JzQklvS0JKZ2Z6WHQ3dTZDVXRO bHBsLzA2L1dBekp3MFMrclZhaEJZS1dvcUVmb0ZTblRhK0pseXp4MTlEMFM0UGlhaDl6N1VXekJU dTBIN3Y1VkF0aVRBNmpGYkRHemlVQW40Rk9TQ3hmUGwxMThQeklSdVNHMGpqZW8xQ1UwWWhqeisr Qk9rVDQvNzVQUlR6L0NpT2J6QUlRWVBZVDFXQWdWRUFxeVNuM3Z4V2NFc3FvdU1jbnhtMEhQU3Z2 Vk5TZ0ZxZkNJWFJkbTVmVmU1SyswZUg5bmNoWE5rL3FLNVBwd05XQWtrazBEWTZqRlpHaHVmTlFs NENoTHo2aWVmYnZTNE9JNGpEZXMyRXNkeFBGd1V6Nm5GVHBPT2JUcjVTTjlmc3RBZTJQRkp4QVlL Z2dRK1hyOVdKa3grMlZmVXU5TjZaMnJTcUJNN2ppTXRyMnZ0TTdlaWdNZFBlc211SXJXUThvRmJV SXVRekx4S3ZZSW0xZlFWOXBBT2Nra0Vub0xjdDIrZjdQNXVsMGQ3MUZGSENTdENENUVKVDRXeUY4 bmZqdjZibHdKekVxZlpQSVQxV0Fua2N3bWd2Q1pOZTFWKy91Vm5yNlRzSmFZMmE1bnBTYU5td0Ra Rnh6YWRkVkM1eTFjdUUwNC9xb0Q5WXlVUVFRTEJ2Y2VvNXRXZ1FyUUhlcElMMjFPUWhRc1Zsci85 N1JqUi85Z2IyZktGLzdDT2prdm1GajI1cVB6bjN5Y0pwMTVQT2ZrVStkYy8veFY1QmNuRy9zclZL K1RPM3JkSjVYb1grUzVmOHloQmw3U09NbWYrN01nbko2SGw0amJBUmZXMTY5YW80ak1BTWpEMXZ2 OHVxVkQ5UWk4ZkhrSzR0dlZWTW5mQkhLRXNpdGo0ZzF4bXZEbFZycnEraVhBWkhMN0F4YlhMcTN0 ZW1KUU44a2hlTnZnWExsbWc2c3hkVXBNdnZDdFV2MEJhZG1pdUxxVnplalFaVStwSVhVa0xJQU9k aHZKeE5hUGgxWFZpeXQvYmxRVXlRVGFhUHVoeXdSK2U1MWM2VzlLTlRmNnZ0di9QZDFrK3RlMDFZ dDU1QzVZSlBrSGVZV0hLUXBuNlAzS3YxR2hVMmZ1ZEtBTnk2ZDZqaXl4YXVqRDB0d3JqRnhYSFZh ZlpjLzBuVmptbGlwS0x5aU9NcnNvbFZhVk02YkxxTlBpQWZvL0xyT2x6aFgzS01Gb1RSMXVNMXkv S1ZDNHBOM1pxSVcvT2VpTnlQd3YrSGpuVlJ2ak4rZTM1ZlNyVktpZTBDMTBQMmd2dGhqZ2dXUnN3 Zi91YWphdjQyaXQxanRvbjZGODkrcVQ1Mms3NWFxVmwwMmVmNktMRmRYZC90MXM0dlV4NU5jQUxu cVlNTzNScjQrUHg2S0NIZmZtWjh2VVJaaktBZVRXWUpIaDlJeGgvK0lSenZxYWVnbVRGV0xya0Ji NGNtS2xrNWFUZHYvLzFIM2wvVnJvNjlicjB2WlhxTUFQSDRIM01Rd0owb05xWFZaTnJXbDBwcjgy WTVPdGNrR2ZzeWxDWHNtbU1aYXVXbGpmZW5wR2xFN0xmN2ZsT3V0M1pXUjNMZnNVMWNXWHMyZ2w3 QlRUOEZhdVdTN3V1cmVYYUc1c0toelJVaFB1SDhqVm9XbHR1dmF1YnJGNzdvZS9lMzQ1dnZwYm54 NDZVeXZVcXliZ0pZeUtWQzJVNzhvVm5wUFFsNTZyTDVOU1pnVGw0bnpERHJmZmk5UGZWcGZRTEx5 MHBwS0djYnBFaS93LzkweU9HS0NYRzFZeU5temJFbEI5WjFMdXlwblJPNnlEYytZdk1QSmNJa1hm ZEsycW8zNG1IS29LSHZaQUxiYUJWeDFTaDNlVGtFZnVObjI2UXIzZDg3ZFhzN3lmK1hTazFENUZG RDMzampVbnZxTlBnclpxM1ZpZS8yYU9NeHc0bHNXVFpJbFcvZVAxaXo5NDl3dm1Ccm5kMEVnWisy Z2R0S3g3UGVQajgxRVkydTVOekpxRzBSMzU3SGwwdyt3VjFqdG9udUc2RENiTDRHU1c4cW5Qb0Np V1dTRTdJL3FrUmc4VnNWL0NBRnp3OVpnZlJ3NWdjekM3S1NqQk1zWm9QQndSNTJ2Q2ZFdkFVSk1H Nk5ldkpFVWNjdUx1RmFiUkYrK3RrMW52dlJGNnh3U2V6d095WVZVMnF1K29JRG9MeGVHR3laZlhR OThGZW1Tb2JSL1Y1MllUWmRqemVHcjlxOVFkcVZmZjk5M3ZWUlhnRzRtVGxZNURwTjZDUG90ZDh3 bHg0Y285d3dKTVBabW9QQ3Y2a3ljejFtVjkvL1ZYNlBuaVBESHo2c2JDaXhPQzQ2OWVtU3l2Sk1D WU9NVVM1aUdCZzR1bEMyb041UUNaUmx2d3VLQkFlTEVoRUZ6VnU5Wm9QZmFUYzl5M3FXa044eUZ3 TzhGcy9QUEFCb1E5U3Z5alpNZURUUG02NnBhMHdFWXlTQnByODBrYjQ3ZW1iOWErcTVWTk1sREVl SUNmcXpNU1pmaFZHVit5VVU2VlB6L3Q4ZDdiZlcvQ3VtbkNIMFlPakxmSDZFWDZBQTFvUDloMGc4 Q0o4c0NGTXlhVjF2Zk5nRitPd3lzK25JTXRjV0U1U3IybmhFd0FkczlPdDdlUzhpbWNKQ21uK29u ayswNW1QT0FzQk9nU0RJYXNhTS9rcFJZdEp6OXQ2eWV6cDgyVEYvTlV5LzYzRjh1U0FvYjVERHRD L1BIR2NHdnpwSklRVEFmZjIwdTd1Sm12K2VnU0JQQjdzKzRqaVRSNWpSNDVYMTFWTUhzeFNIeC82 cUhvWmlEem9KSmphcHI3eXVpb1g1ZXZlNlRiZlVYOW11b09HUFJGVU1CNWIrRER3SVVzUDZYcTRJ c01KeVNYdnJsQzgwK2V1a3JFalhsR1h6NE16VnBSZDFOZGNoai8vbEhBbjFjMUNsWk9MN0srTW1x anlRSzdJQUZrUXIySGRoby9WU2xpSHRkdi9ub2RVT3U3OWxTOWJVYU9seUVrbnl6dFQ1Nmc0WkRs aXlHZzV4akRaZTRRUlBLUGNsVGhQRjVxa1J4OTl0RG81T3VQVnQxUWVsSnYyY2R4eHgzdGt5SlVY bkZqZGU4Z3NlRGl3RmxUTUpjODlYNDQ5NXRnc2NNdGFFdm9GazZEbng0endNYUMrWFRwMEUxTU8v SDdCTzhnTFhaTTlLOHA0Q3NQSDFBM2tWQnZoTitlM3B3M1FIbWdYTG52MVArMkZka01jUUZ0U0Vj WWZsQkxqREwrbFJnZnJUUCtnbjlTcVZsdVRLSmYrMURtdG84U3JjNzFhRGFSdHF3NktWdjlCc2JJ NjFXSHRZamw3YlBBQW41WGw3clRlVXExeURVMGlwYzRySll0bUwxUHRrVHV3WG9UcnVhVkxtc0pU VDZCNjVab3VOdS8reHhvVHpOMmFab01TaVEybm1DajJJWHZkM2lmVWxFU0R4WnpWcG5OTFlSK2hn cnR2eHo3aEhIYy9jTGRycHpmNVpNYVBPWlBCWHFkQkFYSEhiTkdzWllMaU9lK2NrbkxTZjRvSXBv MXJyMnF1Qm9aeHowMlFFNDQvUVNlUmlWTW55THoza3grWFo5RFJlM2dkYit3azgyWXVraHRidEZX OHlZTU9OK2JabDVSQzhwaTdubkVUWHBTOTdpcVM2eXZ2enBpdkxvUlhMRmRKbFl2eU1WQlBlWG1H cjB6c20yMzRaTDJiT3ZaL0x1eFNaaDFEWFZDNHp3NStYaTVyZUlXYW9WS2Vva1dLU3EzcWRkU2pE SFRFaXl0ZW9wT282emp2dWZ1a0hpS0JaKzFmKzY1Vkw2MnVPdlNqOXc5VUhaMDhrQ3N5UUJZY1FE SFo4SHNIMzFlbHJLUmpqL21vSTQvMHlERVQvdXVmLzFZeUlaNjlPc2R4dlBpb0h2YUZuaG4xdEkr Y3EwYkw1bjRvdEl0eUY1WlhlVkJ1MnNmaTJjdWw4c1ZWUFhwK3A2ZWVIWnlwVmJtWCtDOVA4TUFh YUU1bjR4NHNvRjg5Tm1TQUx6c21ac3ZjTFF2dVZKcHlVTC9mbTR2azhRZWU5SzJRbU53TkdqNVFh UGMrUmlHQm5Hb2pqdU9vTzlPMEFkb0Q3VUpuUjN1aDNSQUgwSlowSEM2S2ltZnBtR0FTQnVpbkt4 ZXNVZmRJZFoxWndkRlBtTkMrTSswOTM3VXk2dnpxbFBFa2pRSEhjZVRXTHJmN0p0bnN5UThiT2RS bmhkcS8vMWRoQW9zRlRUT2g3MkFTZDV3RGJacEpLeVp6Nm5MaWlTZHFVdVV5bVFLdmdTMHNGWkdO UDJIbVZSUmZhdHRtNmp1UGlkejBrQk9yVVV5ejJTanVJWkhVcHlDcEVTZFhSdzBiRXpQVElzNEV6 Ry9zbVdIVzRORm1GQ2FIUEhqSUdaT3BTUnZQanpsbzJNZ2hhckNIeG5FY0dmTFlNR2wzUThlNGQ4 d2N4NUdhVldzSlNsS2ZsS1ZERFgvdXFiZ3pSM2liVUxkbWZYZDFlbyt3S2pIeCtHbjA1Qi9zdk9U MTFCUFB5Tmtsem9Fc0J1aThON1pvNStFWmxNTGVudHovMjM3aGRDUmwxc1IzdTVNU0ZLNE9oN2tv eTI3dVN0VnhEblRRZFJzL0ZnYnpNUG9namhPWXc1OGNLZkFKeGhGR0ZwaHJ6TDNpcmR1K2tDMWJ0 eEI5VUFDWnZmVHFXTitsL05vMTZzcWdSNTRTOWdERENnRis0RU9EZllQa3dpWHpaYjBybXpENktM Z2ZmL3hCdG4yNXpVZGEvSXppdm5CdUJsZ0IwWjdOTnNLcUh3WElhaW9zYnhRUkV4eFdWa3d5TlEz WFZMaXVvc09KM0x4c0kvejJvOGM5THlnc1hjWWV0OXd0dlh2Y0Y5cFBOVTBwZDJVLzRZWEp2dDkv MUxpUjh0L0E3NmZwbWJqZDMrZGhvVDlySE9QWTIrKytwWVB5NnBRSjZzQ1RScURrQnZSN0xNdW4r aldmM0hCUmZGRWdtTGRWamtHSmhJZGpGQ1JrbUVudTcvMlFVZi9hOXdBQUVBQkpSRUZVekhsOWdi Q3FBcGNNVUpnYzh1RFRWNVZxbFJWZXRFK21LQm5FbGl4ZjdMR3VVNk9lTkt6VE9OSXhlaFRTZFZk Zjc2WEZyR1p1cG5zUkFRK3I1SnM3ZGsvWTZVNTE5eXRZR1pwSjY5ZHBLQmVXTG1PaVl2emx5MWJ3 NGNLVXk4NmRPMldsdTdlcENjOHFmclkwcXRkWW92eWpURVZPS3VLUi92enpUNExDOVJBSlBGd3ZZ SEJJUUtLVVo2VUtGM3NrOE42ejl6c3ZuTnVlSGQvc0VQYUZkRDVNVWxndE1Sdlh1RENYMVYxSDQr NHQrMm5MVnFhSGtSWUlITzJZOXF3THk2VGwxcHZ2VU9aeGpZdm4xcS9kUUpwZGVaMFh6VFVWRklD SFNPRHAyS2F6V3YwbElNbTFOc0xoTlBQVThMbG5ueWN0bTk4UWQ2SnNsakg0KzMrOTQydFo2SnFZ VFJyVHo5akJaRkRqVU03czczRWdqNjJGeHdZL3JLUFVpcHlYeFBnTlBHUWVlQ2hmTUZ1VVhCUUlw aU5zRCtnZ2hlUVFxaUIxc25QT09sY3dZMno0NEhOaFp0cTQvbVdST21uR3JnejExaVNuUUduNG1s L1F4VVRJWUtieFZ6WnBtbEJ4YVRwY3gzR2tSdFVEZG4wYStkSUlyOU1YUDdPRW9KVGdFUStPY3Zl N01KMlk4YXc2VWE0bUx1akhmTVJLVE9NeDFXaS9kc0UxcU5OSWVNeWE2eThWeTEwa21LSjBmQ0sz VUVxSzIyRUxKU0lKamFOYzVjcVVENDB6a1k3anlGa2x6alpSOHNNUFAvakN1Um5ZdUdtOXNQZWo4 OENzRlN5UGpndTZGY3BlcEs0V2xTaCtsdkNJZnVsU0Z3WkpDa3lZZGt4NzFnVnVldmsxd25VcEhV N2tZZ0ZoSldtMjFWWHVoR3pQM2oySmtpblo1V1ViWWRLSVl0T0ZwSTlFN1JlazRmYzNWNFh2dXdx U0NSNXhJdUp6SE1jUnpLVzBMeDNCbnZPZ3B4OVhwbFhNOUJyZjhyb2JoTW14RHVjbkZ5VTNjY3dV U1FZbzBmeFU3b0pVbG9RS1VsZUVGZVZsN3Q3WWlDR2o1TFBWVzJYNXZBOWx5S1BEQklWSm5LWUx1 blJNVHVDRmZkNEgweUFtUXAwR3hmS1BmL3hUbVZpKytYWkhKUGZJSTQveUtWVDR3VmZ6REhPWmJT WmJrVEM0SEhQTU1WNXl3dXg3ZUlnNG5oUW5SUnozdnpqUkNrMysvZTk1VUhqTWV0WDdIOHNUcm5u UWNSd1ZGL2FIem9vSmhVTk1mQm5CdkZjV1JoK0d3Nng2NGdsL0Q0dEtpdHUrNDZ1a05EbEY4UEdH dFQ1V0ZjdFhFbVR2UThZSnNMci9ZTUZIYWwrWlIvUnJWRGt3ZVlxVEpDNzZxS09PbG4rNys2bHhD WEl4Z2oxeXRpbDBGdFRmUEJpaThZbGNKb0JNQkRYTjUxOThMbDl0LzFJSFE5MjhiaU5tblNsZ2lU UFBpalFHNkxHaWNPRkNjc0lKQi9ZQkdYUDI3dDBMcTFCZ0s2bVBhNzdGU3FFSjJQcGdEMU9IMmZQ blRBYS9nY2JsbFp0dTNEbldaYWljNE5OV21nWTNQV1Qva2FzcXhGbElMSUdVeE5HeHNZN2pxQk9M VjEvUlRGQ1k2MWQ4cGhRbWw1NkRKK2xJdmUzTHJjTEdPL3NxaERYOCtOT1BZcTR1MlkrOHNWTUxk VSt2VXExeWtWem9TYWQ1Wm1Uc0ZFNnE2bkNZKzA5WENXZDJ3NXlyTDBlN2cyWVl2NXpBWVlyZXZt Tzd6SmsvV3dZTmUwTGQwZFFQQmx4NDZYbHFBNTVyTUR1KytUcEwyYUhzQ3hjdW5LVzBCelBSWm5j Z04vTXJmaEQzL2N4OGtSVXlNM0VjdWpMRHVlV25QVFBvYS81TUdrMnp1c1luY3BrQU1oSFRORCs1 ZlEycmpnNkh1ZFNYZW9mRjVUYU9TUzJuNWMxOGVFUWc2amdBWGFOcjZvblpQN2ppOHNPUDM1c3NZ L3lsUzEwZzdQL0hSTGdJRkdlZm52M3l6YjVqbUpLTHNqSU1NODJhNW1XM3F2bi8vendzWWFZVlpM Q3Nqdk9ud3NSa3dSRnVOc3lEaXBKWldmQ1VLYVpHbEdTUVgzYkNPM2Z0bEgyWitBUlRkdkxLaWJU Ly9YS2I5THozRGptNzNPbHlhWjBLd29Hbm9jOE9rcG52dks0bUQrWWhqWnpJTHovejJMZHZuKzl3 RHVheUl2ODVPVStLaklJSldnekM5cE56bzNEQmZwR1Z5UmtUUUNhQ3VueVlhNU5OSERWdFhyaVlR dGxQejhtOHVTZTlaMDlpc3pMNVhkK3NoVG81anQ4RUZDZDdsU1l1UC9taktNZDQ1YldyeDNpU2lj V254S0t5am5FY1I2cGNVazFlbi9pMm1JYzk0RGoxamRkYzViVVA3MkVQckJoZmVPbDVxZEc0c2t5 YU9zRjMxeXBNT0ppeE1XZXpTamZ2bFlYUkZsUmNiZ3lTMlpGRnFmTksrNUp2M2JaRmNucEM1OHZB QnZKTUFxd1dnNWwvdkg2Tk1Ga0o0dk1pSEw1NnJCeXBLTUdySWRsUnJKRXlQTVNJbElKa240dkx1 WlhyVnBRSzFTK1FLdlVyS2Z0L1Z1dkswZnZ1bmRQRWNRN3NyWDIrK1RQNS9vZjRld0tuRkMybUx0 YnFEK3BteFYwNjV3TjFSeTZyNWM1YXVzeWxZamJQNWUvN0g3MHZSakVXTG55RU1EQnpNSUFqL1RO ZWZVdldwbjhpSEpMQ25NMEpSWTd6Wnk3SGdrSHRPSTRVS3BSL3pNQ3NIc3k5cDQyYk5zajJyM05t UDVaSEcycGZYazJlR1Bxb3JGbjNVYjRaaUNXZi9NTjZNSFBTTE1uS0dLRFRiRnk1T2VtcGM2cjc3 cnpaWXQ1SkJnZUFJdzUvUVlVdzh5b0hld3BxZmZLaTNFcEI3dCsvWHhnQWVJYU52WXBkdXpKY2Uv Nk9iSlVuZUNXQkZZSnBNdVN1bGprQXNVK0NvczVXcGdVZzhjZnIxMHB3Vm5mSlJaZktyR2x6WmRP cUxlbzFta2Y2UHlHcHpWb0tnN1E1dS8zdDk5OWRwZnBiQWFobDVvdklLdm5rSWdkTXFseFAyUEZ0 MXZaY001OTdiQXF1R1ppUGlMT254VlpCTEdYbU1QU0RCWXZteWVZdG44dXc1NGJLRmMwYlNmY2VO d3Q0T0RGSndzU0xIK0NVZDJiTm94ejBNVStFMHM5T3pPSWhMY3FRMitBNGpoUXlKa2ZVZDgvZTNM OWV4Qm1JQVFNZmRQdlU3eEw4eDFoRkhEVEJ1UHdRam5wQUoxaFdhMTROU2lSeFdDbElPcVM1cWMv Z3RPcWpEeEtuVEJKYktDVkZVbElLeGFVNjVwaGo1YlJUVC9maUdZQzJiTjNzaFE5VkQzZlNrSyt1 SDBmTlJ3OGJLeVhQTFNXRkNzV1hGL1E3ZDM0clVmWlZvQzJJVUxUSUtiNWk3L2dtK2lTTlBjeU8z ZHNLQnpiNHlnTXZvUVJmQWZJeC95c1F6K0ZMTkhWcTF2TkZUNWt4V2JMemFoVE1ObXhjTC9NRHJ6 N3hVaEJLalBoZ1g5eTllMWVtSjZ2Qmd6N0hIWGRjMHZ1TjVKMVh3T1RJSEgrd3NvUTlzcEdUNWNO OHlqTnoyNzdjNnJGbFVncG9CSEhRUUt0eCtjV05ZaW9OVHNUdDRaek0vM3BLUWJLcHp5ckdUTTRi cHhtN0Ruemx3b3lMNG1mbVpYNFJvcGhyUXFYejY3UjBDdTVaNmpEdXdzVUxJajJMQlcxQkJQYXdO bTVhN3l0NnV4czZSRDRweDEwdFU3bjZHQjBDZ2VBOXZFUjMyWUxWUlhHdC8yU2QyaHBncFplK2ZJ a2NjY1NCcC9DQzlGSENUUnBjN25zK2tBdjhFNmVNejNJYlphQjlkdlF3TVgvRGs5MVZNM2RoZFhu b2krWlhkVmhaOGprdkhSL0ZYYi94WStHYWc2YmxpVVR1d3Vwd2ZuVExYbERPVjZ5bHl4WUxpdDZI ek1IQWl5K1A5cjJXdzlVWVZsY0FmcDBWRDZkRHE4TjU0VVpSaHNGeURSNCswSWRDT1ZJM0h6Smln RDNRMUwrZXM5T2YvSUkvRUpHRndBT0FqK2FCUHhFUDRqVnRrRTd6TW1ud0Ira29IemppTkMvODRJ aExCa3BCUXNRck5xWTVqemN4MlNPaFV4T2ZHU0ROK01rdmUwL0lrWmFWMHJISEhvZlhnOW8xNnZy MktXZStNeU5USDQrZDlzWVVLVkhtVkxta1RubHAydUl5OWJrcFRGSmVCdm5jdzkxUG5yR0tVa3dH aTlmZm1oNkZ0TURTbER5bmxLQXdkQVdXZmJCVW1TSjFPSkc3ZkdXNjc1R0JDdVV1VXQ4alRaUW1X UnhtMW11YnB2ckllQitWQjdWOXlBZ0JWa1U4UHM2QWE1THplTFpwU1NFTzg1bmpPSGdWVEo4NVZk aitVSUVrZjNUZkl6OU5taE95MEx4eXk3Mm9mQ1hmWk9UOXBRdGx4YXBsU2JJN0VMMTg1VElwV2JH RXNpQTB1cWFlOENrclRySkt5RDllS2VJelZqb3F4YlYyM1hOblgvVktFUGRCOFlQVDhkQ1NSb2NM Z2h0Y1BkS21zbEp1RkFrS0JZVkVlaFF0a0w1aXFaQUg4ZUFUQWVrMVFJZkNod2YrZUR6Z203NWlp VUFIUFhUd0lBMXgrSWtuREExQUdEcml3Uk5HS1lJakRBMEFIcHltSXk0ZWVBb3liRERnTU1GZDk5 MHA4UnBhR0ZOT2FJNTg4Vm1aUEgyaUY4MlJjeDRhOEJCL2VTcVdyYWoyMmY0S3FtUCsvUis1VjRK M0puVzg2ZkxpQ2xjaXlJLzlGaTRhSDNuRUVlNnE0UWlUTEYvN1VYcXIxNnhLV2tZR096NjdZejdE UnFLdnRuOGxPWDA4SHI1NUJaalpHdFJwN0dYUE4vdWVjOXNTZzc2SERQR3dlaHcxZHFRWHc5V0lx NW8wOWNKWjlUaU9JenlXemNQb21nZDdVM3dsZzFQSXREMk5UK1R5T3pQSTh0aURTVWVmYTI0OGw2 ampXRTJ4LzZ6RFBPTDkxTE9ESkprY29IOTMzbXpmSjV4eVNoYnd6azNneFNRZTV0ZDVJT2Q3SCty dG0vVG91S0RMZU1HQXg4cWNPNlFiWEVzQzFwcmdoSngwMEQ0KzVCSDE4UUhDQUlmaW1LempCMnBY cnlQbVY0MDRHMEVhMGhLZkY0Q1NpSnB2Y09CSEtXUW12YzRIUHNpVk1JZWZKbzZaSXF4Qy80US9Q N05GUEFvSG1pQ0FSMEhoRWtkNkRmREFUN21DUEhTK2xCczZmYkFJUGloRzZFbEhlZ0FhQUJ6NUVB OFBhTUZCQTBBRGdOTjA4TVFmRHp3RjZUaU9kR3AzYzh3emJPeTdYRkszb25CUlBkR2VEcDMzZ3c5 WHlOVXRMeGNhazVsaDUzWmRKV2hPSlo3WExMcDF1dFhkcS9TS0laakhPcWQxRkM3T1F4TUdtRys3 dURUbW5pV0R6ZVdOcmd3anp6YzRUTXg4TnNrc0VLc0sweHhteHVGbmNuTHZRL2RJY0hBbER2TWJB d24rdkFiTTZWOXMreUpieFhBY1IxcGYzMGFZVUdsR2s5MkpWcTkrUFlXREp4cG51dXhkOStyWFF6 Qi9hbnlET28ya3pBVmxkVEJiTHZjaGVVRGZ0SzRnYzA0aDg4M0NSTjlLcFU4UTMrVGErdW9CQ0xN ZzhPTVZwYkRuMU1MNlJiTEpLc29hOHkvS20vTHB2QmpvK1l5ZER1ZWx1L21MelhFL3hNMGViSmYy M1h5clNQcDM2MDR0WkVOZ1c4S3NBNzkvajc2M3EzRkQ0MmsvdENQSE9iQUtKNDZKNXJoWHgvaG9N YWR5NHA3OG9RRTRLSFZMNXpUMWxSL0NBT01TYWVGQk9CbXNYWmV6MTBSdTcvYW5RdEw1SmhyWVVS Q2FUaXNaSGM2TXEvbkFJNWdPNWFOeFd1SG9NQzdsTTJsUXNFRTY2TFR5NDNsRndpYWd6TXd3ZnZo U25vbXVzZzdqQncxQTJZa1BvOU41UXBjTVVrd0N6QXZEQm82SWVmZVJRWm9CdW1LTk1sS21ja25o RUFTREVzQ0xGelViVjVGenlwOHB6VzY0MGpkUXdac1hkMjVzMmM1blNnV3ZnWm5iRGFsdGRGQzVO TVpxRFM0UitMUC93cXdRaFRsbi9tejF5a3oxUnBmS21uVWZLVnIrWUE2NW8zdlB5Rytha2lhdmdK VU5zM3FkUHdjQkdsNWRWL29ONkN1WWNYUmRPY2pCMTFFcTFpd2pmT0ZDMDFOWDdjOUxsejNrSWlj VjlZcUFhWnRuQlcrKy9TYjF1L0hKS2xaT0hrRkVEeE9kdTlKNis2Z251MHF5V29PTDVla1JRK1NU VHplcWZVYmNwOTB3THc2WkprOVdlendoeGlEblk1S05BS3M1bEZtUUozdkNuVzV0SjJlVlBWMXFO S29zOUFYYUxJOC9OTHk2anVvVHhFTW54ait1TVF4OWJMalBlbUpFSzIrOVdnM2s3b0FjOUdTVnZx amJDa3FFandRMHVxYXVZTzB4bFNQYkdubjVWQm9Ud21KRmk2bjY4SWUyZmRsMURUMDVzUTFqS2h4 ZXRrbnIyZ05TRDVCZEk3ZC8wSzdvLzR3RDhHRmNvSCt3dldMKy9pU01OeUZmc1dxNXNMS0FCcUF2 WVU1bDNDTnNBaE9qTzIrNXl6ZHVrUlllSnAzMnM4Zkxsb2tPWTBwdjNLeSs2Z3UwQ1hNQ3AybHl3 MDExOXdvMVh4UkVtSkxSOFZIZGROZWNHbzgycmF0ZmNXczZzeHp4YUtEVnZNMXlvdHpNTkpvRytz elVhYUtyUkVtVENNSVVzMG52VTVCRW5GK3l0RXdlTjEwcXVIczRoSU93Wis4ZU5RTmpSZ3ZRYVRF Qm1SMVRwOEU4OVdqL2dRay9uTXZNclYrdisrV210bDEwTXVVeSs0Wi9xNDZwYWw5QnZ6VERLek5t WGd4YUtIVk9BcXFFK2Z4UGVkZXN6R2Q4ekdKU1YweW9WMTNmeEt0cm15NnRoSUZQSzVuampqdGVY bmhtbkx2Q2F1c2wzYlU3SStGSzJ5UE1CWS9qT0JJODJFVTkzcG85VXlGTDR5Z0FBQWllU1VSQlZI MmNHYVcrOS92a0w1bUVGZTM2WmkyRkx5Z3dnT240akYwWnduZERHelN0cldTRVM1akptNlpoNWNB bnlSamNOQzZuWE5vWDMrd012aEtsK2ZOVUduMkJOc3ZqRHhzM2JRaTlQa0Q2aVdPblN2Q0VyT2Fq WGNkeHpidHRPc1gwQytxTE5VZTNsVnBOcWdxS2dqTURPaTB1eW5Ib1k4TWlId0FqVFU0REpzN1Nn VWZqS2IrVzA0dzNwOFpZQnRxMzdoanoyMU11MmhVdlRURU9jRktaY2NIc0g5QUFmUDJGc2NSeEhJ SWVaT3phS1gwZXVOdDNMb0xWTmVaVWp5amdhVnkvaVZ4N1ZYTVB5eVFRSHZEeWtIOTVUaXQydWdC L0JaWERiMEo3QUpZc1c2UndXZjJEWWdCMCtzSERuOVJlejAxMWxXTzZ1MituRVZFVWhLWU51aVlm L0lORER2M0EzMVJzbWtlUU5vd0ducnE4Zm1XNFJMUHhYR2gxZ0R5MVAraWFkQ2JQV0xxbFFWVGNj SXlDaFBMVVlxZkphNjZTNVB1QmRHaHdtUUdVQUk5eDk3MnJ2Kzh4OFhnOFVITE0rc09lcVl1WEJq eDdOWHkxL0xLR1YvaG1lc1JsRzNLSmdlTTRhdERqd1hMcUhTV2I2NXFteXZ3M0Z3bGZGT0YrcVU2 RDh1UmVwUTRmYlBmS3hsY0pBM0ZZdnJ1emNEMUI4M0VjUjlxMGJDOFRYbmhOb3JhL2h2VWF5MXRU NWtpWjBqbGpXdFZsTVYzYTIrenA4NlQzbmZkR2F0ZG1XbFlYcENNOWZNeTRlSDdhUjJiN2hjN25o ZUhqMUJjNjR2RStXUGhPN3NTWFZYMVlmdHUrM0NZLy91ai9Xb3pqL1BuYlowWk84S2FkTUg1MGJ0 ODE1cm9VV3hHOGNZekNnaGFnVExkMFRrdjRkU0xrejBETEtXRFNBUENBRnp3SmEyQnl4b3JUbk5U cE9OeWNlTXZYVkE0b0E2Mkk4S2NheWhGRmF0S1NmM2FCVlIzN2lRRDVvdlRJSjR3dnRCb1BEZlFh S0tjR3lvMTg0V1hTWTQ3Vk9HaDBYR1pjblQ0c2pja3pFUjFwUXhVa0VkekpZMDl2d2R0TFpQSHM1 ZEszWno4MUdITEtNTmdJdUROV3Zrd0ZSYlAwdlpVeWZmeE05VGtueC9IUDR1QWJEeHpIVWMvVXpY TVZBVE4xWm02OHJtUFMwMkI1YWFaN3A5dGszcHVMaFpkbXd2WTJ6VFQ1MFk5czI5M1FVWmJPV1NI TWVFdWVXOHEzRDR2NUVubjI2L1dBckY2OFhnWStQTVFiN0lLbi9TWlBlelhTb2FiY2tBTjdaUXpF ZkR1VUFjck00K2RmZnBic1h2Um5yMkJlZ3ZaUTVLU1QxV2VMK0c3cHlDR2oxU2xFc3d5NTRVY0JN UWl2VzdaSjNwajBqdEFXYVpQMEFUTS8yaXFmM3VKM3BqOUFUenJTbTNUSi9JNlR2RitRZCtQNmw4 bm80V01scS9ra0swZFc0MW5OejNUbDFLVkROL1dSQTVOUG9ra1UvWnIrelcrTERNODh2Yml2anpB R2dTT095VGp0aEdjdUhTZDJ6SGwzN2l6Qm5LdnpKdTNkdC9jV3lxWng4VndXQzJ6Zm1QSHdncWVK dzg5dmdHTEhPa0FmQnFlQlE0VWNITkxockxvb0ZKMFdSWVRDUXVIb1FaOTRsQ09LU2RObHhTVTlF SlpXNTZ2ek5HbFFoR1lZR3VnMTZEakthQ3BDalErNnBnbVV1Z1hqZGRqTU4xNjVvWTFLQnkwUVYw RVNDVGlPSXpRU3pCYmpSMCtTWlhNL2xDMXIveWRVVHNPYXBSdUZSZ3JOS1NlZlFySXNBOHFqWXJs Szh1U0FvYTRDK2NDWHorY2ZiVk12emZTOHJaZVVPTE5FcEZWalBYY3ZSNWNUZDlDQXB5S1ZEVHJv Z2FqUFZ2SEpKV2hKQThBalVXWmM4V0RnbURWdHJrK21QQzJIUE51M3Zpbm1namNyU0o2Zmd6OEFI WXJLekNkWWpvbGpwZ3I3UVNaTlBQL05IYnI3WkU0NEhpMTRCdnkyclRySXduZVcrdEpSTm1RUERS QXNVekxaa0FaSTFCNzQ3QnJ2MHpLWU9vNXZZQ1JwcmdJS2tOVXFiUkVyQm4yQU9tdWdyYzZidVVp d0ZHQlJnVDQ3QlVva0IvSWVNV1NVSU8rbytRUi9qOXhzSTJ3UE1CSGs5OUx5d2FXdlVJNTRjbkVj UngzdVE0Wk0xTTF4Qno4NDRwaE1JcDk0ZkZCYzBKTW5nQjljUFBvZ25uTVVwTk9RS0QxdDhjVm5Y bExQUTJwNjNNeklONWkvR1diRkF6K1VoVllFdUFCS2gzaVRQanQrK0pGUFBCNkRROHk4UVZyS2Fn SThBY29icEEwTHB5Zlkvd3lqQjhmRUdqY1pSS0ZMU2NiRXhsc0pXQWxZQ1ZnSjVDOEpvQWhSTkNn ZlhDQ3Ewc2xNVFhRK0tFckFUSnZ1N25jQ0ppNm4vU2IvUkhjNVdhSHF2S1BTVVRlZEpwNXJGV1E4 eVZpOGxZQ1ZRTjVJd09hYXB4SVlQSHlnT3UycmxST0tGMlVDb0pBSjZ3S2FKbENOMDY1SnAzR1pj WFgrT2sxVWZ2SG9xRmM4WHNRRjg0UFdLa2lrWU1GS3dFckFTc0JLUUNsR1ZtUEE0RGdtVk5NMEdW eXRCY05SUkJxbW1FaG5LdC9nNnBWNERZTmRoYTc5OFpTamp0ZXVXUWZTVTkrd3RGWkJhb2xaMTBy QVNzQks0RENYQUlwQ2k4QlVJaG9YZEVPVVNwQWtZUmpseENFajNDQmhlZzd2UDVwMVl6V3M4d01m VHdGYkJhbWxaRjByQVNzQks0SERXQUxwN3A2aXJqNkt6MVFpR2c4TkNvVndtRkloSFVBOHRBRCtN RUFwd2d2NmVIbnBkR0h4T2c0ZTJoOXZCV3VXZy93MFBXWEFINCsvVlpCSXg0S1ZnSldBbGNCaExn RVVoMVo2ckI1TnBZSWZZTFdIbUtDTHAxVE1aL0V3azVLT05MZ0FQQUFVRzN3NFlFUzhDZENaNGFo KzZoQkdHNFpIT2VveWhLVUJkOWdwU0NwdHdVckFTc0JLd0VvZ1ZnSW9QWlFXaWdNbHhqMUxBRCtB b2tHaFFSZWIraytNcGdueUlUMmdsVjh5UG45eUU0R1A5Z2RkelF0OElqcml5UStYTk5TSk9wSW1V VjJzZ2tSaUZxd0VyQVNzQkt3RWxBUlFHSnhXUmFHZ1FBRDhHbENBaWpEQkgyamdReHJTQS9nQnpS dWFlQ3lJMDJuZ2sxMDYwc09Udk9FTFVKWkV2RWxqRlNSU3NGQkFKR0NMYVNWZ0pYQ3dKSUJDUVlF QStJSE01azBhMGdQNGdhZzhkSnBrOUZIcE5CL29nU2hsc1FwU1M4MjZWZ0pXQWxZQ1ZnSldBb1lF cklJMGhHRzlWZ0pXQXJrbkFjdlpTcUNnU1NERjNheDBMQlMxTWlodFpXRDdnVzBEdGczWU5tQzJB YnVDTEdoVEdsdGVLd0VyQVN1Qmd5NkJ3ek5EcXlBUHo5L2QxdHBLd0VyQVNzQktJSWtFcklKTUlp QWJiU1ZnSldBbFlDVndlRXJnVUZHUWgrZXZaMnR0SldBbFlDVmdKWkJyRXJBS010ZEVheGxiQ1Zn SldBbFlDUlJrQ1ZnRldaQi92VU9sN0xZZVZnSldBbFlDK1ZBQ1ZrSG13eC9GRnNsS3dFckFTc0JL SU84bFlCVmszdjhHdGdSV0FnVlpBcmJzVmdLSHJBU3NnanhrZjFwYk1Tc0JLd0VyQVN1QjdFakFL c2pzU00rbXRSS3dFckFTS01nU3NHVlBLSUgvQndBQS8vL3pMRUhjQUFBQUJrbEVRVlFEQU5TTFhR V05TMlpYQUFBQUFFbEZUa1N1UW1DQyI+PC9pbWFnZT48L2c+PC9nPjwvZz48L2c+PC9nPjxnPjxn IHRyYW5zZm9ybT0idHJhbnNsYXRlKDAuNSAwLjUpIj48cGF0aCBkPSJNMTE2MSA3MzAgMTM1MyA3 MzAgMTM2MyA3NDAgMTM2MyA3NjggMTE2MSA3NjggMTE2MSA3MzBaIiBzdHJva2U9IiM5OTczMDAi IHN0cm9rZS1taXRlcmxpbWl0PSIxMCIgZmlsbD0iI0YwRTZEMyIvPjxwYXRoIGQ9Ik0xMzUzIDcz MCAxMzUzIDc0MCAxMzYzIDc0MCIgc3Ryb2tlPSIjOTk3MzAwIiBzdHJva2UtbWl0ZXJsaW1pdD0i MTAiIGZpbGw9Im5vbmUiLz48L2c+PGc+PGc+PGc+PGltYWdlIHg9IjExNjIiIHk9IjczNiIgd2lk dGg9IjIwMCIgaGVpZ2h0PSIyOSIgeGxpbms6aHJlZj0iZGF0YTppbWFnZS9wbmc7YmFzZTY0LGlW Qk9SdzBLR2dvQUFBQU5TVWhFVWdBQUF5QUFBQUIwQ0FZQUFBQjloMVlVQUFBUUFFbEVRVlI0QWV6 ZENkdy8wVmNQOENmWmQ0WHNsYldFTEJVVitrZFpRc2hhS2w1SXZZVHlrcUtrWGRwZUpXa1JoVUpK SlNJaC9TT3laU2xiV2l6Wjl6MTc3dnY1L2M3ek9yLzdtL25PelBjNzgzMW12czk1WG5PZXU1MTc3 cm1mYys3TXZUTjM1dnRON3VxdkVDZ0VDb0ZDb0JBb0JBcUJRcUFRS0FRS2dTc2hVQXVRS3dGZHpS UUNMeU5RT1lWQUlWQUlGQUtGUUNGUUNEdzlCR29COHZSc1hqMHVCQXFCUXFBUUtBUUtnVUtnRUNn RUhnMkJXb0E4R3ZUVmNDRlFDQlFDaFVBaFVBZ1VBazhQZ2VweElWQUxrUEtCUXFBUUtBUUtnVUtn RUNnRUNvRkNvQkM0R2dLMUFMa2ExSDFEbFM0RUNvRkNvQkFvQkFxQlFxQVFLQVNlSGdLMUFIbDZO cThlRndLRlFDRlFDQlFDaFVBaFVBZ1VBbytHUUMxQUhnMzZhcmdRS0FRS2dVS2dFSGg2Q0ZTUEM0 RkNvQkNvQlVqNXdGTkc0TnUyenIreTBUZXVURCtqeWF0amV3UitWR3ZpdnpVSysvM2VGbC9yWU1P UXUxYkkxL2pjV2pxV25OdEY0RnUxcnYzSlJ0bjMvbUJMZjlOR2F4MGYyd1JsK1IvWDBxL1NxSTVD b0JDNFhRUjIwN05hZ096R0ZLVklJVkFJRkFLSFI4REUrVDFiTDk2aVVSM25JL0FOcmVxbk5jckhL MXJpK3pSYTQzaU5KdVF0RzhWaElmSkhXa0xZZ3NNZlA3ajE0S01hMVlLL2dWQkhJYkJIQkdvQnNr ZXJsRTdiSWxEU0M0RkNZRzBFM0RuL0NVM29WemI2c0VZV0lpMm80d0lFL21Lcis4OGF4ZkhkV3VT Tkc2MXgvT2dtNUhVYXhmRlhXdVN2TmpyNjhlMWJCMzU3bzcvVHlCUFNGdFJSQ0JRQ2UwU2dGaUI3 dEVycDlKZ0kvT25XK0NkZlNGL2Y2dGR4V3dqODI5YWQzOVBvRXQvNDQ2MysvMmwwaThldmJwMzZv a2JmcjlISm93cG5JL0NQR3FlbkVpMTRPTjZ1eGI1bG8wc08yN2pldGhQdzZTMzlueG9kK2ZpdVRm bS8xdWhYTmFxakVDZ0VkbzVBTFVCMmJxQlM3K29JdUh2MksxcXJsOURmYlBYcnVDMEUzRkUxeWI3 RUx6NmlRZkkvR3QzaVVVODgxcmVxN1ZBV0lNS1EvaVl0OHYwYlhYSjg3MWI1eHpXSzR6KzJpUGVU V25EbzQxV2I5dCtpVVIzakNGUkpJYkFiQkdvQnNodFRsQ0tGUUNGUUNCUUNoY0FMQ05nV1pYdFVa SDdIRnZFdVNBdk9QbjVTcS9rOUc4WGhaZmUvSDRrS0M0RkNvQkM0QmdKUGJ3RnlEVlNyalVLZ0VD Z0VDb0ZDNEhJRWJJdjYzRTdNejIzcGMxK3U5cVRxWjdmNitmQjFyVnZkR3BqN1dmRkNvQkRZRVFL MUFObVJNVXFWUXVEV0VhaitGUUtGd0dJRXZEdGttMVJVZk1NVytVR056am04bytNRjlLanJ5Y2Rm amtTRmhVQWhVQWhjQzRGYWdGd0w2V3FuRUNnRUNvRkNvQkJZam9CRmdoZjhvK2EzYmhHL1U5T0NS UWRtVDA5czR4SkhuOW4rL2F0R2RSUUNoVUFoY0ZVRWFnRnlWYmlyc1NlS2dPMFNYdkwwTWluNnh3 Mkg3OTVvenVGVGtrdC9iTy9iTk1GdjMralBOUHIzamJRWjlNOWIrZzgzTW9INVppMDg1M2oxVnVu ZEd2MmxSdisxVWNqK1h5M3VCZndQYUtFWFhWdHcxcUh1QjdlYVg5TW9aUC9mRnYrS1JyK3VrZlpi Y0xPSC9tMkpMLy80ZVEwOWZzQWZBdU1JNVNtYjhoSGxVZWUzTm5uNStLTXRFV1g4bHgrM3JQdERY RjZVTC9rQnlmZHFFcUtla0E0dDY2V0RUT1hJMkRNR2JUL3lJUUdmdHBXUC9uYXJPZVZUOEJvYVQz enlxMXY5MzliSTcwNzRGSEdMcm43WUhzVWVXZkJQYVludjBHakpnVis5cUdPOGZtRWtUb1JiKzZP WHg3MWM3eXR6MlRiczQxejVpVTAzUGpPRUw3dXlMMTUrbTM4bjVjMWF2Zi9TU0JuaUV5MDVlbVE5 dEt0T2tQT29kMldNRy80d0tpUVYwRG43ZWZncVgvRlVpLytRN3h6NkdhMGVET2pRb25YY0hnTFZv eDZCV29EMGlGUzZFRGd1QWhZVXY3NnAveDhhK1JHem45akM3OVFvSHhZK1A2ZGxtQ0Q2dEt6UGNj Njk2TG53Zm15cnE5N0h0TkJXRG5rdGVuOW8vL1ZiN0RjMytpZU5QcWVSM3k1b3dhd2p2dUd2N3Z1 MEdyYUx0T0QrY0s3Nm9TMzJrWTMrUmFOM2JEUTBJV25aaHoxZ3VUVys1UC9uaHRBZmFzUVArRU9M dm5ESVV4WSs4Z3RhNmRHeGR0ZWZQK3IvOTJqOWllUDFXb1JQV1ppMDZBc0hmejQxbnZpa0wxTDlt bGJMVjlKc1pmcUJMYjdGOGNWTnFDY2hMYmcvVEc2TmgvdkV6SC80MVF0Mk10MHdpSFFmYnUyUGZJ cHZHYzkvb1RYK2l4dGwyN1RrblFYRk83ZUl6K3ZpZWEwV1gvdWdoOSt3K2FvbVdCdjAwRzVMUGh6 T296KzVwWXliZjlOQ2ZtRkIyNktManJkcDNEQi9xeGJ5bnhiY3dSa09aUGZ0S2k4cUJHNFNnUmdB TjltNTZ0UytFQ2h0TmtYQVpNbms2c05iSytJdG1EeE0rUDlBNC9xNFJsTjFUTFJNc0lZbWFxMzY0 T0ZsVno5TTl3YURwUzltdm1aTCt1RzFPZC93cDZ1N21iK3AxVEY1YU1IaGoydmh5MzVMenZ2aEl5 Wk9Sd1haNzJaOFZGTSszLzF2eVlmRCt4WDlFNFpYYTZXZjMyakplUEp1aGljcVcyQmxtNVRmS0dv cTNSOSt5K09uM3NmbS9UTk9mbUZqVmE4Rjk0Y25EdDl3SDN2NTM5YithQXgvZkd2V25mL3Ywc0k1 aHg5aDlGV3dPZWVUT2ZMdzBNUG5zVzF4eXpjOGxJMlJoUWUvOElsa2ZqTEcxK2UvYWN2NDNZMjAy WUtYRHZMODlzdExCWlZSQ053aUFrc3VSTGZZLytwVElYQXJDTGlEOWk2cE0vK3Z4WDlmSTNmYWJH bHlaOUhkMlhkdGVaNHd0T0RoOE5zV3B5WXpGZ2Qvb25HN1c5eUNoOE9rN2ExYkt1Uy9lWXZianBJ bk5kKzU1Wms0dlZFTHh3NWJRMXlZZS9ucTBZdnU3bnpxMzljbUlUK3p4VTBHV25EbzR4cjQ5dmor NzRiWUp6ZksvZ0hqbjkveTJMVUZENGZyQkx1KzlrUE9zd2o3c0EyeVplNVo3clAvN2lMTFI5KzNa ZGsrMTRKSE9UeXAweStOZTFMeHMxcUVYdkw5N28rbmhmbnBBbjkwTjlybmFodnJ3Mkdyenp1MEZK eWkvdnUydER2aUxiZy9UQzQvcThVOFFXckJxb2V2VmRrMkZVTDF3L2lLOUtuUWovUjVJaG84dGpx NW9SRHBIRzd0anhaQmJwWVl6N2xkT01MVGt4cjRDdG1IcndhZi9ycHBRa2Q1dGpqQkd2OFBieG0y WWJYZy9yQkY5QWUwbURKa1cyTkxQaHdXWmIrMnBXekJhOEhENFFtaEJRYi9VQy9PbS9uY2c1bC84 QlArSWoxRnRnOTZFdWZjYkR5Unk1ZjRsS2RSbjlvRTJKTFZnam9LZ2R0SHdJWGw5bnRaUFN3RWJo c0IrNkIvZWVxaU83cCthTXdrOEF0YS9qOXRaSnVEL2VydU9yNU9TNXVRdHVEK2NCNnd6Y0dkNHZ1 TTlNK0V5aDFDRi9MSXRoM0NaTlIrNkQvV01rTytDZHE3dDdSdFZ5WUpMWHAvdU9pYW9OTHpQcVA3 WnlLU0owZjBkN2ZhbGdmN3J1bHVUL1ludFhxdjI4Z2twUVUzY1Z3RFg5dnNNcjc4d0Q1MEM4L3NI ekEyZVdaWFcrbStMaUhzZHlQc1VVOVpkMzVVa1cyUWZleTV6RFpBK2NqZCt6eUp6SHpYakx2TDdT NzA1N1ZHNmVYM05XeWZRdDZ6YU5sM0pxWHYwU0lacjY5dmFRdG9DMnkvR0E2bnFNK3ZUWVkvc1BI RVlUekovMTZSc1ZMb2FlS1hKVm5Hd3R5bkFTYlR4bjFVSDd2YmZnMS9oQ1BmQzEyRUg5Myt3UkZ1 bmlMQlY4ZzJmSlhQTnBiN3c3bkl3b0d0VE5qL1hjdkYvNjliR0haczBidi8yZjc5eTBiS2tQTktT ejRjM3NuNDBJZlVzNGliTm02b1dDendEL1cwN2J6cHkyUE9zeFlRejdqdjd2aUpkOTdvRW5rRDRV T1d1aGJEenBQazhpVStaUXZZbHo5d1ZhUVFlQUlJT0ZFK2dXNVdGd3VCMlFqWTkrNml0cFJjU095 ZG45M1Fpb3d1bU80V2hraVRpenhSaWZ3SVBhSHdqa1crNi9zalc2RzdmUzE0NFhDQjllV2N5UHpT RnJFd09MVlZ3QjNFWDlMNGJQRm93ZjN4bHUzL1QyL1VINi9kTW13TGFzSDk0UUx0SXUvbFdEYTR6 MHovVEdRL3BLVk5FRnB3dGFOL29aVnVjK21Vcmx2ajYrNHNXd1JROFBVVXpBditrVGNVZW1KaFVw akxUR0p6K2toeGswK1RQcityY1VwdlQrSHlOa0NMTURheTlXZXNudkgwL3Ezd3ZSdkZZYkxQanlP OVJtaVJsNTlPbWZRYVU4SlQ4ajF4c0FnTkhwTjBXNS80YitSRnFLOWJqbmRQTEQxeHlITVBXMEM5 VXdISDBDT0hmTlZUZ3YrZU11bm82VUhLV2hRMUx0Z3I2K0dKSUpzNWZ3MEo4OUs0R3pjV0VNWlI4 THhUaXpoL3RtRHkrSVRHNFYya0Z0UlJDRHh0QlBMZzJ4U0pFbDRJRkFLYkllQ3puRU5QTDA0MTZL NjBTYjV0RDdaaTJFcVFMNnJxbXJoNGloSVRIT1h1OVBvaWpQSlRaS0ZnMzcySlgvQ1pSUFI2dXF2 dTducndmSGFMV0FTMllQUXdjVElST0RVcEhLMjhvNEpyNEdzdmYxNmMyalpsRVRrSEJuNlJKNFVt YlhQcTdaSEgrMFVtc2xPNm1kaDZZaGQ4bnY2NVV4M3BzWkJQZmtvcnpJdDZUNUpzR1dyWnF4Mitu bVQ3VkFpMFlMQzlLdEpEb1JlYlg1RUszR24zTkNWbDNVZXY0WStlWm5nNmU5OWcrd2N2VHoxTTds dHk5UEEwd2hhbFlIRE95SDRkK1hORDcrdDRxaFg4Zk9PRFdzSjVxd1VuRCtjblQwcUN5Zm5YZVRM U1l5RWZjWE5JT01aVCtZWEFrMEdnRmlCUHh0VFYwUnRHd0hhWGZOZk8zbkQ3azJQaE1OWjFkNFJO WG41TVk3QS91bitxMFU5Yy9ucmpzLzJxQmJNTzh2NVc0blNYTUQ5bG9kOWJwSEpSMnhIbVRBSnN1 N0JZVWVlb3REVytjREd4YzdlYkhmaUp2ZVo1VVlGbmpDdzRiMld5NU90R3RveU45VlcrTHgzOU5K SG5aUHZPbjNvZW54UFlBdVM5ZytDMXg5K1RrRWl2RWRvTzl1ZVRJUEtubmt4NSttaGJaRlF6eG9h ZUJGM0RIejFKTkdFUFhUd05jRE1rMG1NaFAyUUxuOVhseTdaRWVlbzh4aitWYnh1WTgwL3cvZjRX Z1cwTEpnL25KemRBUEVrS1ppL0k4NTlJRDRYZVQ3SGdHaXFydkVMZ3lTRlFDNUFuWi9McThBUUM3 aEI3RkwrVXZDQTZkMkkzb2NMaVl2dVVYWlNqb2p1NDNwMndZUGhsTGRPa1AxOXNXOWFzdzh2RHI1 RTRMU2c4d2JEVmJBNTl1MWJYRTVZVzNCOWtrWG1mYVAvbytVTmFHSWNKbjMzZmtaNEtUU3J6SkdD Sy81SnlueDYycFd5cFgrQzNuV21vYlZqQUpNcld4cGRjbi96a0ExN1E5Y1dlRDVNNVFuekVndFNM LzM1N3dlL0k1TW5pU0xWRFpNK1orSm1rczBsMGlEMWNJK2Y0T2g3MXZROFY5VDFSZUwyN3UwaXVF dkozWDRBeklRK0J0bGRwSzlJNXRPWEoxK2dpejlOTDc4SkVPb2Y2dnFVLzhxLzhHV0J0ejMwYWg5 ZVRCMTlsNDh1MkVlWnpudks1NUxPM2VkRUdVNzQrdHo0Ky92UVBSSjZUOTBNczRKNG5CNE4vMkhL SEZuNHR1NDVDNE9raDRPVDY5SHBkUFM0RXhoSHcxUlV2U0M2bDM5QkU1dTFHTFhtMXc4TEhkaWQz ckhPakx0Uy9xMlhZc3VIT29mM2p0b1hNM1VyanM1UW1EVTNFL1dGN2lydDRTMGlkKzhydEgxbDVn bU1pWU9MV2l1NFBrNlA4Sk9jKzg4US9FOFE1ZDA5UGlKaGQ1T3RKM2xWWjZoZjR2ZWc5MU5EVytB NjFLYytMeGw3a1pSdGYrN0V0aEUzNUR6eDk4Y3hIQ1N3UThSK2RUTmJuK0pWdFBma3V0aWVEdGwv QlppNzVOSFRHYTJwU21ubm54ajJGL0h1SjJaWW03NEdscklkb3YrWEpVd1I5ZW1CSWthMzkwWGlI Y1RUcG5RNVBqU0o5cmRDaUxKOTMzRnhnM3lYdGV4L0grU2ZxK01ERzFPZUUrYUNuSjFHbndtc2dV RzNzRm9GYWdPeldOS1ZZSWJBSUFYZndiS015aVJ5cTZPTHZjNVhlOWJCUWNnZnZQUnZqMk1TbEZk MXRNUUhOWHdheUdNa1RQazlMcHJiSjNLVS9GM05mdWtsWmg0cHVqVzhHdytMdmg3VU1peUdmY25Y MzFoZXZ2UHpyYzhaNVF0YllidXF3UUxmOWJLcFRKcVp3bXVKYlVwNzlmVW05VTd3bXpHd1hQQ2Ix K1k1KzVBdDk2U21lWWxtSWVYcmlqcit5bnJiMlIwOVA4eVJkUDVaTy9IdWR6MGxiZ0Zzd1JGM2pn WTlFZWs3b1BFWC80T1UzL0NmU1F5Ris5WWJLS3E4UWVISUkxQUxrOWsxZVBYd2FDSmhjK0pxTUZ6 TnR2NXJxdFMwRHR1UDRUUkRieDJ6UG1hcXp0M0svQVRCMzMvYmVkTCttMUJYUWxRQUFFQUJKUkVG VVBpWkducERac3VMenhsTnR1eXR0b3VvVHFFc25abE95cTN3ZEJIeisyaE9Fa09acFZyOE55K0kr djlQeVZZMzVielI2cktPZitEK1dIdFZ1SVZBSTdBQ0JXb0Rzd0FpbFFpR3dJZ0ovdDhteWg5L2RU SitMdE9WaTdLbElZNzAvL0VLeUp5TlRXN05zTTNPbjd4S3k2TGx2ZElWL0pqU2U3S3dnYWlzUmkr UnVnUytNL09pWjMwM29sYkdBODZVcjJ3N2Z2aFZhdkhwdng1TXBuKzcxNVNnTDIxYjBKQTlmT3Jy RTE5V2Q4M1drYzhBMXp2UEw2RjZxdHEwdXkvSytCWXE4ejJ3UlcreGFNT3RZMngrZGg4YWV2c3hT cUpnS2dVTGdkaENvQmNqdDJMSjZjcHNJdUl2cER2YlMzbm5aMFRZTnY5bnh6VnRsbjJQMWczOCta MmtpMExKZU9Iek9zLzlCTFZ1Y01wT3RIamw5YWR4a0tHK05zVDNETm8yNWN2RjZhWG91Lzk3NHRz WlhmMjNCOGRzRzRrR2VlUG45RllzTjd6bDQwdUVyUUQ0QVlHOTc4TGsrbUVSSGVnL2gyajZZKzlS UGpuMUNsNDlsbnIzRVBabnlVWVRReHhOTVl6alM3T1pyZUVKNW5wWjRhaUkrUmx2N293VnZmbUlK WHgvSUdOUG44dnhoQ2ZxWi9kejVjZWs1MW8yUDdJdDhKNS9MaGx1dTNFS2dFSGhBd0FYbUlWR1JR cUFRMkIwQ0xvd3hpVGhYT1o5aS9kcFcrWk1hMlN0dVV1WExPUEphMXNQaGM1MnYvcEM2dThzdnVz cjJEa0hlT3kzdkVqSWg4UVd2a09FclFoWWhrWjRLTFQ0czBLYjQ5bHErTmI3czdBdFkyWDk4bGN0 ZGVTL1FUajNkWUEvK3R5ZjhwcDdTWGFLcjl4RjhyQ0ZrK0ZIQ1BCNGlmeStocDFjK01CSDYrRkhD c0plSnZYU1VlVnJpcVVta2g4S3QvZEg3RDk2RGlMYnB1bVQ4V3JENHNwOHZqZmx3Z2hmK0xRUkMz dHpRNG9QL0J6KzU4SXIwbkpEdStiMHBMNWo3TlBpY3VzVlRDRHdKQktZNldRdVFLWVNxdkJCWUg0 RWxGengzcUU5cFlOKzNsNGg5bDk2TDViNk4vN3FuS3JReWR3QmR3TDBQa0JjQVhralBkL1ZjcEgy WnFsVzVQMTYvL1grdFJtc2RYb1ozMXoza3VZdnJ0MElpUFJYNmhLKzcrRk44ZXkzZkdsK1RPeGhG LzkwRnR3aGwvOGc3RlU3NTNxbTZTOHBlc3pIUFdkanFqNjg2TmZaTkRwUDVmSWZlRjZ4c1M5dWtz UldFOGgvak9FUzV1ZUJMVnRLK2pBVlhjZVJwaWFjbTRtTkUzcGJqM1ZPQy9PT2hGc2Eyam8zcDAr ZnJqM2ZYbktPYzgzemw3NXlQVUZnSStUeDF5SGNPN1grUEtNckdRbTNuOCt6WE5VYWZFVzlCSFlW QUlUQUhnVnFBekVHcGVBcUJzeEI0cU9UQzYyNS9aTXg5NU85dWI5NVdFZlZ6U0RhZVg5b3lYWnhO bWl3VVduTHljTUgwTmFReFJoT1NQR0h3WG9udFBDWU9ZM1Z5dnJ2SHRueVoxSGphWXV1UHB5akI0 dzc4NTBiaWVmaE9MWnd6R1hVSDhoMGE3NUdQcmZIdHNiRkZ4TGEzUG44bzdlbVNTZDVRMmFWNUZr SW1nU0hIWFd6dnFrUjZMUFNqZTlsL3h2ak96WGNIMnc4MVJuMSsvcTR0d2RkYU1Ibm9nM2VwM0dI M2NRZUxBMDhWSnl1ZXlXRDhhRU5JaFBINWloWXhvYzYyczdEeXRLUVZuVHl1NFk5L3JtbmdxMU10 dUQvb3lkZnVFeFAvYkNlTUwzcGg5WnROem4vaVM0bWRBemQxZjFINzV3Wk1DeVlQZHZaNWJmNFJ6 Ri9XSXNaWEMrb29CQXFCT1FqVUFtUU9Tc1ZUQ0Z5R2dNbVdDWGhJTVVIdzFacDhBWXV5SExyZ3Vx dVo4NGJpZnJjaFgweC9aV095ZUduQnljTVdHNy9XSEV6dS9wcXNSTm9kVTNkT0l5MzBXeGh2SXpK QittYjd6eHMyUG5ldS9jaVp1NGI5Qk5pUENlWkZqbDlLcHIvNnJlcm80WlBDM204WlpUaEF3VFh3 elREWVpwS2ZpT1N5SERmQit1Q1dZUXRTQ3g0T2Q1NHRGaDR5em96NDNMTEZiMVQzMU9zTklqRVMw c21MOUJidkl5eGQ5dktrTWVSZG1EeEJ0bzJKejAvNW85YmV1djNqbHpBeW1lWEwrUWxqSzE3OU1I WXM4a093RDFCNFV2REdrZEZDaXhTTGl4WTllVnpESHoxNU1Qa1BSZmlZODhRVXZ0NWhNK21QZXM1 VFByQVI2YVZoanh2NTc5dUU4TE1XbkR6Q3pzSEVYOXhjaVhTRmhVQWhNQU9CV29ETUFLbFlDb0VW RVBCRm9TekdwR1pzSXYrcWpkRkYyYWRRVzNUeWNESDE0MlRCYVB2Rng3ZUVYdzF1d2VCaHU1TXZV dVY5ek80b3VndWNLM3grUzhodndmM2huT0ZpNjRrTFBlOHp1My95dmRqOG9WMityekgxQ3hEdCtV U3N5Vit3cTZjK09aRVhvWW1LTHpUTnhTYnE3VFhjRWw5M1pQTVdOOWk5ZHdQQ3dyTUZnNGZmcmZD RGxaNUU5UXdXem1UMCtVUHBOMnFaWTd5MjNuMUZLNCtEVC8yT2xqQnhic0ZMQnorMkVQWWptaThW cnB4aExIMUtKOU00TVRrZGV4S2lueWFsdnBxbEwxR2RqL29CeTBodkVmcll4S2Nud2JiTithcGRZ T2tKd1dlMDhqeStXbkwwMk5JZk5XcVJZN3puRDJIOGxsYndQbzNHSnYrMmZUcm41SFBWcHpiK3FV V1ZteXRqdmc0MzdXWTkrTHdmYnVWdlRmeExoL09SODdLblhObk8vSVhmdkZUaEtXZFUzd3VCS1FU eUlKcmlyZkpDb0JBNEg0RS8yNnJteVlpeFo2Sm4wbUwvc1l1cnoyaTYrKzk3L1M2RWVQd213OVJk VkpONGQ2enp4ZlR0V251ZWFKZzhtUXlTajhTOXZPbDlrYndBc29mNVkxcWRmcUppTzRrZnE4c3Zq NW9vZU9mRTcwcThjNnREYjdMZFhUZkJwVDlaOUcvRjk4Y1h0ZjhtRVMxNDZmaWNscU8vTGJnLzFG UGZvc3JuWVUybVRJeE5RRzBsTWZuQWM4OTg4SDliNHV2SjI2ZDErRmljc2c4ZllDOTJneTlzZmFi Vk8wUW0wNnJ4QlNRK1JWL2RNWkJ2dTgzdmJQa2YyeWplVFdqUk81TmlrN2JzcjN6SW9rUzkwSXV2 OGdOUFMvaXp1bDZVVmw5OEN5TDdRNXBndXJUZzRmQ0ZPR09HZjRkK2RPYi9Yb3ordk1hWnR3ZkI0 Nk5iM2x6OEd1dlp4eXRiVFl1NkZ0eTVzZkFiUlo3VGw3ZndLeHZOUGJiMHg5REJqNmF5YTZTRkg5 VCtzYTN6SDF6NUpmdnpIZHRFOHhNeTU1S1BiUHc5dG5TMzlhMFYzUjlrNkwrRklELzBCTVZpOGI2 dy9mTlZzSXhWeTdwN3gvYXZQMi9TaDUyZDc1eW44cm1ITGo1WHpHOWExVG9LZ1VKZ0xnSjVJTTJ0 VTN5ekVDaW1RdUFGQkN3a1hPejZGNEM5eCtBSmd5L3d1TkM2RXh5VE5aTitkelBsdnlCc0lERjBN WFVuN3owYnIwazcrVWpjeFQ1L2JjcmtoUjVqZHhSZGVPMWxkMkZ1NGg0TzJ5YytzYVhvUjdhSmpz bGI2TitLN2c5Ykpmd21pYnVPOXhuZFA1allYcFB2NUdLeFpjc0VtbDdhZHVmUmxpNWw2QXZiUDl0 NVduRG9ZMHQ4UDdzaDQ4dFhMWGc0K0FVZllDOTJneTlzMlNpdUNiWU0ya0wwQlErMTd1NXNVL0dl UWNwNmlKbzhldGZuSWFORmZtd2pkNVU5N2V0ZkhyY041eE5hZVQ1NnZmanF1eldHZVBMZ0J6Ykpz dVdsWlc5MitNcVNIL0N6QU02TmVMK0tmd2R1L0o3Lzg5UE01MGJEVzdVTWk3a1diSDVZR01FbUdy SUZMT0xHMU5pNEM1NCszTklmdFdYaFlOTHVTWWgwa1BPRzh4OWMrU1g3czdjYkhzRURXMDhoaHZy a0MyYjlEeTN5S1lzS2ZtZ1JtN0doaDBWaXI0YzYrYnhKSDNaMnZnczloQllmYnBBTTZhSzhxQkFv QkU0Z0VCZWJFeXhWVkFnVUFpc2hZSkZnSW05eU55WFNTNDBtMjNNZjdidVlma1FUYXNIaWs1QXRP dXZ3ZWM0ZjBUajdMV0l0NjRYRDNtMTNmdjNhK2dzRkp4SVdGdS9WeXYwZVFUODViZGt2SEY3U3Q3 WEtoRk85RndvSEVyYVltWnpZMHZGeThmRnl0c0lYbGpCMXgzZ09LdmcvdkRINmtBSGZ5TDdxSFJJ dmdyZmlsdzZUWUUvYlhpcDRudEV2UU53eHR1ZzAwZFBtYzdiUmdQNmUyRmtzanpLdFdHQVI4dU9i UFA0N1I3L0dlbjhZSDIvU1lsL1Q2Rm9ITEQyQjZkdno1TWo3WVgzK25QUlcvaGh0dzlTVDFTWG5x OEQyMU1MT1lzTFRwMmduaC9IYk56a3Y5UEFoait6cm1hZVBPK2Z3Vysvb3diZ3ZyM1FoVUFqTVFL QVdJRE5BS3BaQ1lFVUV2cVRKOHZsRzIxemN3VGZ4YmxuM2h6Mzd0c0c4YVV2Wkt1UE9kSXZPUGl4 QzFQZVpYL0xkL2U2M2I3bmd1c1A1Z1UycUM3SzczSFBic2JBeDZTZi8zVnQ5ZHlpei9pM3J6aE1K N2JxYjd1VnprMWtYYkdWVDVQZEtiTGtnMzllMnlLZHYxSE5YMUdka1RZSjluY2lXaXlpN2hYQXJm T0Z2c21jckNYdjBFeTErNTI2dXAyQnNadElkZGpXQjVWZnd0WDNGM1dmdmdraG53bU1CekorK3RC Vmt1N1hrWGI4QWtZZEhIVnRsM3FObGVMS1F0MlhSMHhNSFR4N29yeCtON1dxSDl1QUZFOWpBQ0Za WkFXbjUvSlhmR2gvc21IbXVFZmRFeVNJd3QyVnJWdDZTbE12bXhQVkRmL1JyMFhpZkk3eng4Sm4r Zk9YODBZb2VqdXdEZEtIVFErRkF4T0xFZGkxMmM3N0lMUHBoRVozenhPbGhpNnl2Q0RyMzJyTFY0 OGJPem12T3F6N3d3Vy81aC9wRmhVQWhjQVlDdFFBNUE3U3Fjak1JbU1ENmJLV0pWWkNuRkZ0MzBN UkxPMzZId3lkbm8rMVhhdzI3SStocGhNbDRTOTcxT3ZvUk9mbW5LT1Q3MHBZTGJzZ1grb3FRTFNQ djF3UlllTGo0dHVpaXd6c25YaWozd212V24zeWYxTlR1WnpXSk1ZbHQwVVdIU1laM1RNaW5MN25J VjVqZXBVbnlEa01MN2l5dXZMK2dETTNCUnIwNXhENWtCdkVUdHBoVDkxS2VyZkIxVjk3aXdsYXE2 SmVRMzNrUHlYYWQzbWEyOXJoTzRFTnYyenJuam5zTFhqcjRrdmMrTEo2ejNkUTdaUnY5ZGVmYUoz YTk2SXNmMGRNN0liYmZSV1AyOU50R294eXhVNVRsVUh2S0VYNzFjdm1TT0V4Z0F5TllrUmtrTFor LzZzY1N1V3Z5K3JpREd4dWhsL0NVclphMHJWOWJqdmQ4dm5MK29IdlFrQTlNNmU3OHdjK2RMMEtP Y01vUG5IT2RlejJKemVjVmRkblplWTIvMFhkS0IrVjhUcHZxSXo0cHY2Z1EyQktCdzhoMllUbU1z cVZvSVZBSUZBS0ZRQ0ZRQ0JRQ2hVQWhVQWdjRzRGYWdCemJmcVg5RUFLVlZ3Z1VBb1ZBSVZBSUZB S0ZRQ0d3V3dScUFiSmIwNVJpaFVBaFVBZ2NENEhTdUJBb0JBcUJRcUFRbUVLZ0ZpQlRDRlY1SVZB SUZBS0ZRQ0ZRQ0JRQyswZWdOQ3dFRG9OQUxVQU9ZNnBTdEJBb0JBcUJRcUFRS0FRS2dVS2dFRGcr QXJlM0FEbStUYW9IaFVBaFVBZ1VBb1ZBSVZBSUZBS0Z3TTBpVUF1UW16VnRkYXdRdUQ0QzFXSWhV QWdVQW9WQUlWQUlGQUpUQ05RQ1pBcWhLaThFQ29GQ29CQW9CUGFQUUdsWUNCUUNoY0JoRUtnRnlH Rk1WWW9XQW9WQUlWQUlGQUtGUUNGUUNPd1BnZEpvS1FLMUFGbUtXUEVYQW9WQUlWQUlGQUtGUUNG UUNCUUNoY0RaQ05RQzVHem9xbUtQUUtVTGdVS2dFQ2dFQ29GQ29CQW9CQXFCS1FScUFUS0ZVSlVY QW9WQUliQi9CRXJEUXFBUUtBUUtnVUxnTUFqVUF1UXdwaXBGQzRGQ29CQW9CQXFCUW1CL0NKUkdo VUFoc0JTQldvQXNSYXo0QzRGQ29CQW9CQXFCUXFBUUtBUUtnVUxnYkFSV1c0Q2NyVUZWTEFRS2dV S2dFQ2dFQ29GQ29CQW9CQXFCSjRQQUxTOUFYdEdzK0kzUFNieEY2eWdFWGtEZy9Wc3FmS1FQdjdp VkhlVW9QUXVCUXFBUUtBUUtnVUpnZndpWWYvYnppNXllbzNId203UE00VDhFejYwdVFCZzhKcEFm MEN6eHlrWjFGQUtGUUNGUUNCUUNLeU93V0p6clU5RGl5bFdoRUNnRW5od0M1ckU2L1g3dDM4MHNR bTV4QWVMRW5oY2ZOMk9zNW5oMWJJT0FCZXFiTjlHWllzQzM3RG9LZ1VLZ0VMZ1lnYmcydVQ0Rnha MU5hZGNxUEJjM1ZBSUtnUlVSNEpQOEUrM1BSMWZzNkVhaTFwaGZ3RDNtSkJZaGJMS1J1dGNUZTRz TEVJTWtFR1MwaUY4U2tyTWwzWVF6WFFMd0R1bzZTZlMwQTdWS2hVS2dFTGdCQkp6alhadUVROTJS YjJLQng2SkVlb2l2OGdxQmF5Rmd6c01mRVg5RTRhUEtycVhITGJUVHp5MmtsL1lMNWxFdmJMSlV4 cTc0YjIwQndpZ0JjS3dXSTMxdXlPZ0czWlprWUorclg5VXJCQXFCUXFBUTJEY0NjVzB5Z1lnbnJh ZXVVWFZOMkxjOWIxMDcvbXJPd3cvNUxNcitxc3pjNk5aeDJGdi9laHZzVGI5RittSWVadGdBQUJB QVNVUkJWTnpTQXNSZ01GZ0F3RWpTNG5zbkEvc291dTRkeTlLdkVMZ3lBdFZjSVRDSlFKemZuZXN0 UG9SSXZ2U2tnR0lvQks2SWdNVkh6S1g0S1I5Ri9QVlZraDRXSWNHWHNpdTZJUUpoRDAzQW5xM0VE MG0zc2dCaENJTWhqR0NnUlB6U01Ndk5zamdDTWpBTnlpbXlLTXIxSXo2V0grVVZGZ0tGUUNGUUNO d21BcTRocmgzNU9pQys1alhzTnBIVHE2SzFFY2piLy9paCtVM2ZCcCtOdkxINVVaUlh1RDRDOEVj a20vc2k4Y1BSTFMxQUFueURKdUtYaGtNWEFZWTNLSU9rcDlvaFoyaWdrakduL3BUOEtpOEVDb0ZD b0JEWUp3SnZOa010MXdnTEVTUStvMHF4RkFLckl0RDdYWitPeHZJY3krUVhSVm1GMTBFZzIyQm9i bmtWTFM1dDVCWVdJQVpKTm9EMHBiaU0xV2YwcFlzRyttVDlRalpadGZnSU5DcThWUVJjbkpCeElF UzMydGZxMTNVUTRFUG9hRDVGWjNRZGxLcVZQU0RBM21qdnZrcS9QRTh4UDVtTG4vN041UzIrZFJB d2QwU2t3Wi85eEE5RnQ3QUFPWGZRekRGVUwzdXBrZkZuR2RHbXdhMHMwaFVlRW9GU2VnQUJKMFA3 VWozS1IrTElPQkFpK2NnWVFBTmlLcXNRZUVBZ2ZDcDhSNGlHZkVyKzNueksrVDQ2UStlSVYzaDdD Q3p4Vlg2S0hoc0ZPdmQrdVVTdk9VLzRIcnVQdDlqKzRjOHJSMStBOUlPa1QxL2lkQVpsMUxmU1hD b2JmeitveWVNMHlzU0xDb0ZiUVlCUFcxU1lBT2F4ay90bkhPVzA4WUhVVXorWFZid1E0RWY4Q1lt alFPV1ZkeEY3TWNTelo1K2lIM3BSNjBvZEhRRTI1YWRJSEUzMWlaK2l4ejcvMFNIcmFvNlMweFhm SndMOTlmUncxOUNqTDBDeVc2dzlhUElKNUV0eVF6UGk2dmFEV2pVNkhzNUpLRjVVQ0l3Z3dOZGRR TE8vT3pIYXFtZy9PNUpXM1RpU1ZtWXNSTDR5OWVQaUxWMzB0QkhnQzRoL1FZS3Y4QnZFaC9oUDVF c2plVWcrNGxOODg3SFB1WFJIZEVLNVg5SkZ4MFdBZjdJbkV0Y1R0ZzQvRGIrTWZHbGxhQSsrYW15 RTNuUkU4b1FuS1JYMjlWTlJSVGRHZ0s5RkU4NTNFVDlFZVBRRnlKYUF4Mk5GQmw0eUlBMUdKNlBl QVp4c2xzanA2MWU2RU5nYkF2dzUrem9mand1c2NUT21yekoxWFlUeHE0YzN4bzR5NmFLbmh3QWZz R2dRNmoxZjRTZElITWtmSW42RHNrL2hjNTJRTC81WUZENGU3ZE1wNGhVZUV3RSs2dnduMUFPK3lV K1J1THdoVW9iNDVHUDdhdStIdlo4TzZSLzlIU3Fydk9zaTBOdnJVTFk1OGdMRTRNMm1OcUJ6K3RK NEdOSmQyd0ZabzFsT1NIMGgzWHA5ZTU1S0Z3SkhRb0NmeDhXTGY3dm9udXZqNnVVVEtibnlqb1JI NlhvNUFtek9yMGdLbitKWDR2S1dFRmw1Y3ZmWVB0WDN3ZldGamt2NlZMejdRWUR0anU2cit0QWoy dnRwWDE3cGZTSFEyOHQ1Ymw4YW50RG15QXVRZUVJUjNlc05FZm5uaEhsZzV2aVVyRGdoOVh3dW9u MWVwUXVCb3lKZ1RKaEEwZC9DZ1g5Zk92N0lOR0VNT1U2azBZWjJYcVJLM1JvQzdNL20rc1VIMXZB cHNzamxvK0xrajUyamxXOU4rcFhib0EvOWNsN0Y5NDhBbTdFZFRkbDBLMS9WamphMm91aERscTgv T1QwVTcrZGVRenlWZHowRTV0anNldG9zYU9uSUM1QThPVm5iQUNFdkxseHpJSFd5eURwRkhTZW5p RmQ0bXdnTTJmMDJlM3AzeDgvandtVjhTTit0K0dlOHhQZ3pXWHpGaXJMbmlMcDJlM04wZWdvODRW TnN6d2ZXN0RNZkRabnNLNzJtL0xteWpKZWVWNy9wMU9mdk92MkVsV01yTmdQQlZyNGFmcUlkN1ds cmJSb2FBOUh1VkZ0YjZUVFZicFZQSTNBbzJ4eDFBZEtEdkhTYjFKUVpuVmpjalIwYXBFTjE4VGxa OUdVdWVtVDErWlcrSFFSTWtsSGV0ejdWTy82TCtBMmE0dDlMT1ozRHoxMnN0dEk5ajV0b2Iwc005 Q3RzR0NGN250TS9kZENXK3Q2YWJKanJrM01sMjR1dlRXVHpXWEw1Rkp1TDc0SG9zd2M5U29kcEJL N2hxODRmNGF2YXU1YXZhbmNhZ1pjNWpLMlhjeXRuS3dSNnVlRXJrWDh0ZjRuMnpnNXZaUUZ5TmdB clZEUm9oeTRnbktJRzVnb0E3MWdFMnk4WjdIaGRVSUw0RFpMZWNUY2ZWS04vSlBROTRsdUV4Zys1 MmtUaWF4TzVzRWZpdlh5MnNSQVpLdXQ1cFdHaVRtMVJnTVk4Z2xuZ3UvYU5wRjREYmNVNW1aMzY4 cTNTL0lzZkNZZmEwSCs2RFpWVjNuNFF5RGJhYXFFY3ZjMXRiZUdyNThyTWVvV3VXNC9iYUtmQ2VR aWNhOXQ1MGxma091b0NwSWNnTGlwOS90WnBnM0hJMkNaUHlyWnUvMm5LMzArdmU5dWJTSXhweHg5 TVFJWjQ1S0d4dW52SmovN3k3NjExTXFhUmRxSmQ4YlVJM21QMjZOdVl5eGQ2MWdXNVIzQThIWmp4 S1dOa25IT2RFdTJReFA1SWZDc2kzOEpER0cxb1AvdzY4b1MxYUlYQ3Zpbjc2alUwalVVTy8wRnJ0 VGswenZqbFd2Skx6blVSR0RxZlhGZURNMXM3NmdLa1Axay9oZ0VNNGpnaFpmZ05aR1U1NzRoeEo3 dzkwRjZ4ZzAydjI1RGQ4Wm5BaHEvd2o3NmU5R1A0c0hiblV2U04vaEdmVy9kY3ZpMHZ3R3l5Uksr dzMxaWRqRW1Pai9FZk5uOUZ4VE5PT2I1aUV5K0pNczZRZ2ltYjRqbVg5Q2Y3bURaalc2OHgxTXQx bmtCOWZxWDNnUUI3aGlZNUhubGJoSHdHa2IybHI1SnZUcVZmVXpTa1IraElUdEhqSTNDWTg4aFJG eUNQRGJEMmh3YWlDNHNCL1BndWVMa0dMcDU3SUZoZjNwdjFKY3pSQ3c4TWhYd2pKaUM5TnNyNnZM MmxoL3o5R2pyR3hXMnQ5bzNQSVZuYVFXd2hSTGwvYkloeVhvNkhUUFZ6ZnNXbkViZzJadEVlZTZK cERaZHg5RDZtdlZoTWs4UzNrSGltOEtHY1YvRjlJR0NDVGhPMkZGNkxvcjN3MHpYYUhmSXo4dVZQ MFZEN1E3NDh4RmQ1MnlGd1NCc2NkUUd5blJtbkpSdW9KcFU5cHhPRkMwK2ZmOVQwdFIxYWUyTzBS d3pqZ2hTNnNYL0VoWHdoL0VTWnRId2tqZlRYeENTWEtkOGI4Zm5RNmRxNndrbmJXUWZwYzhrRk50 ZUZ2NFdoRU9tZkVFWGJ3ZC9Yalh4MWh1S1JWK0V3QW1ONERuT3ZsMnZjclNmdFJVbDhJZmVMRDhs N2tldnVUbjZmVituOUl2Q0s1NnB0NlR2UG0zZ3BpRFpEaDVjWUhqRWpkSHRFRmFycG95Snd2QVhJ NHlNZGs4cXNpVUU0ZEpISlBFZUxtNENabUYyTHREZEVlOFh0MU1XQWo4UWtSSjk2MzVCR3l2ak9Y dnNZZWtWZkgwTlhiU0s2aEI3aTV4RE1veDZaZkZzWWVYMkluNDBpWC9zbzBoR0dyV3RTR1lnc0Mr RzhyTWJsM0dIM0lYdWVLNTJzOEFVeXRMR2tiK3FyVjdRdkJMSmQyUFNhMnVYMnNoN242akRrajg1 YnpvVlRoSzl2dDk1MzZ4SFpSM29OWDltOEo3ZXdBTWtEZEd2QVRDeUgyc2lUbEtIeXlyc3RCSVpP NHZJTWVqNGk1SmRPNk1Lajl6NmU5bnpKd1RzU2swTTJtVHRtZTk2UUVWQ3crMUE4OGlvY1JpRGpO c3l4Ylc1TW5NSzMxMml0OTQxb1kwZzJ2MEpEWlhQem5HY2VHOGU1dWg2WkQ4NzB2OVJlWkJ5Wmhz YktVOGZreVBaOGROMlB1QUNKazhHMXdYT2lIMnA3N2tSRy9mNkxLTmZ1UTdXM0hRSVdIb2lQdUZN MDF5KzIwMmg5eVM1QStyZVVRcE5MNjJzM1pDME5qYitvd3o0Um54TzZ5S0loM3BoMExwVTVKT3Nw NXNHVlhjK2h3T3VTdWlIajBwQi8wU1BMa1pmVGw4WnpmYktkYi9oZjMyN21xL2k2Q01CNktXVU5s dGJGSHd0WjU4OHM2NXo0a0F4amNJNHN1bVErOVZET3EvampJQkErOGppdG45bnFFUmNnWjNiMW9t cE85azcwdlJDVHpMa0RNT3IzZzdpWFdlbjlJekIwRWcrN2hqL3dtY2piZjQ5T2F4ajlFSnIwTENY MXRDQmNXaGUvZXVvUDRTNS9Eb1ZkTEJRaVBxZGU4S2duVGhja3pzWkNsT1BTUmZNUWdDVWJMNlY4 UGwxYUYzK3VQMC9UMDF5OWI0YS9uSzUxZm1sdUQ0Ym5TNnFhVXdnRTFuRG1PMHNwKzlyU3V2aWov cFNlYzhyMW9lZWJjejRjT3I4ZGN0TGJkMzUrdWpqWFJxQVdJTk9JR25oREp3QVhtRGtEVnd0a0NG R09TeGNkRDRHaGszajBRaGwvUVM0ZW5ucXhPUXFlbzRWei9YenJmbDF5d2RNSFcrTE90WVA2WS8x ekxoZ3JxL3luZ1lCeG4zczZ4ODk2Zno3bFkxbTJlRzV2VGx2cUZKMkhRRytuODZUc3M5WVNuK3Q3 VUg3WEk3S2ZkRDQvN0VlclRwTWpMa0F1R1RCZDl5ZVRCcGlKWk05b3dxR3N6NTlLWDFQM0tWMFds MWVGZXdTRzdPNUpHSjhJdW1kTS8vZ1FHcXFiMkhZZjFVK1QrS1VVZmcrZnBYWHhxN2NIY0tJZmJF bWZDSTl1VjMyNU5nV1dRalplU255Unp1ZldYOU9uMXJMLzNJbnVXdTNCcjJnK0FwZjYycVgxNTJz Nm4zT3V6OFc1TGlTdk9YNUNab1hySWNEWDFwTzJrYVFqTGtBMmd1SWxzVTd5L2FERFpPQXBFNTlM SVdmdVlKOHJ0L2oyZ1lEQnppZUNUS1pNa1BoSzFwQWZlQ3FTODQ0UUQ3K2wvMlBvKzFqdG51b3JX eXZ2YlN4dkM3cFZtWTk5cDI0Tis4VVduYkRSWEpsOXZhaS9KSnpiMWhLWnhmc2lBczd2TCtZOFRp ck93OWR1UGM1MTEyNjMycHVQd0Jybmt2bXRyY1I1Q3d1UUxTNWdaQTVOZXB6c2x3N0d6Si9qSzVs d016RXcyQU50MXNFekJmY0RuVThNaVhMUll1KytQREFkcXJQWFBIMTVMTjNnRlczRE0rS1BFV1pi RHAwZkhrT25vN2FaZlNyYitGcjk2Y2Z4SmUydXBYL0c1SlErYStwK3FwMHFlMERnUHNMTzZENXh4 WDlibm12bStsenVydlBnWTUrTHN6NFZQeWdDUjEyQW5ETm81cHJJQ1dib0xyVTJ6eGwwYTUwOFFp ODZJT201ZlRxSER3WjdvSzM3dVJTYnBmcXdWZC9Ha0UrUWkzcmVxYlE2WVNkdFNVL1ZPYmVjYkhS dS9YUHFYYnU5T1RwbW5XQStwODRRRHpucXM1OVFlb2p2Vko0NktHU1FnNGJxWkQ3eG5rZWV1bGxX ejdORldydGJ5RDBsTTlwMFhqL0ZkMDdaWEptaFE3UXhWZzlmVDdsT0xvdjhxVkNkYkdmcHNUcktN bS9QcDd6M0czbm44ZzNWbTJwZk9hSkhYLy9TOUpoZExwVTdwMzdHY1l1K3pkR2h2MTVkb29mK3FC KzJFcGMzUjQvTW93NFphRXBHOE9KRFdZNjRjdmtoU3h3cHk0UVBUZkhsT2hVL2djRHNCY2dKR2Jk VzFBODIvWE1Dc3FWR2ZBbGxKM2JYWUVsZHZPSHNYbVRtOU5MdWZ0RlJPc3ZIdnlicDg1cnl6cEZG QjNSTzNTM3FET0U5bE5lMzNmZGg2RkU2Mjg2MWFmQm12OURtVm41QmY2U054Nkp6eHMvV3VwNnJV OWlQdmRtTW5rSnAvb1RZVnFoc2lMSU05ZkRFdVlHc3ZxNTA4Q2tYbDZkZWxrV0dOQjVFRHp4YlVP Q256UzNrajhtTWZpdGZ3Ni9Qa1pGMW9FZGdJWjRKSDF0bHl1VTVYenlYOVhGMnhjT21RbW5ZczdP MHR2bzY4cFRKeDRma1NTTmxTTDYwRU1rN2g0K01UR1NRSlk5Y0ZHbjZSMStVU3l1WHA1Njh0U2hz VFA1YU11ZkkwYWM1ZkhONW9oL0IzNmNqUDhJZXh6RS9EZjVUSWJ1aHdGQ0k1TTNwSng2ODdDdVUx bDdJNkhWVkpnK3ZPRDRVYVhsUkxsOWFHS1JNSGhKWEQwa0hqMUNadk1la3dDSjBtTEpyOEQxcWVD c0xrQjc4YzBIbFhFT3l6bDE4Y003UVphbERjT3JReDZDblE3eGJJQ1NYL0NGOWxWMUswWjYySG92 b2NHay85bEIvam8zWWtxN3NMc3lVNDhyREwvZ1VqTmduUW5sazRjdjFMbzN6UVRLMExid0c2WU8r YUV0Y3VDZUM5Vko5K0FJTWhUQWRzbDMwT2NLK0RWZ015ZUFEQ0wrNjJoREhMNjA5NWFHM1BHVms0 Vk9HNklSWEhvcHk4VFVwOUtBbldsUDJLVm42clR6M1Vmb3hpUjJHMm9jUlBZT2tnMDg4OG9Wc0Yy VjlTRDQ3d2psNDJWa2RJWDY0S0JjUGtoZjhRdm55OEdWNVpJUXNlZ1dmY0E0ZmVYaDcwcFoyeVVi SzhaS0p0Q1VmMFFFdkh2WHdpYTlCSVpkTXRJYk1PVEwwQTErMEw3NG1uZXFMc21nLzJ1UkhFVjhT c2hWNStzRk9ZUzl4Tm96eU1abmFEUjc4VVQ5Q2VYVFZScFloVDV2NGtESThJUy9LNmFGY1NCWSta Y0VyTGg4UEd1SlRwMmdCQWtkZGdBemRRVjdRN1VGV0Rzblora0xPMXVkTnBjbmhzSm1QOCtiMHFi aUJGdlVOSHJyMTlTT3RyVk95cW13OUJOd3R6TkxZSnFmbnhzTjJ3YysrNG4yK3ZFejRzbDhyTVFC TkFBQVFBRWxFUVZUd3piNU82TlRybXVXY0U4L3QwT01jR1V2clJCK2lUMHZyYjhrUEQ3U2tEYmda Mityb2s3UjRFSHRHWEloSG1FbWQ3QVBTVWU1Y0VQTGxTUXZ4azVWNTVhTW8wM2J1VCtZTk9malhK TzBoTXVraDNKcHl2M0w4Ukx1VFJiQ2RaT29ZY245UDFZY1BQWU95R05mQnlCZml6ZVVSNXhQUm5y YUdlT1hqejdiR0p5OUM4U0F5OFpxSURaWDNmUHlyNTZOLzhBMkZQWC9tMGJiK2tpdU1zbHduK2h4 bGw0VGFRR1NzS1plOE1jcDl5ZkV4L2puNVllYzV2RERPZkxETzZibHh1b2NzOFZ4UE9zcHlmbzdq Q2N6cFQ0K3dSZkRKRjgreTFKTTNST1RoSmF2bnkzN0p6L0dTanplM0t5OWtreFh4eHc2empvK3R5 OG4yajdvQVdSdGdEc2pKZXJBNDJOSzJPQ3pLc3NqSjZWTnh1b1F6cXljOXhKOEh5VkI1NWEyUFFO aGxmY25QSko2eUtUOElIK1dUMHM5cXZmZy9kRHdsNjhVYTgxUDhFVGM5b2gzcExVai90bTdqRXIz UHdSZHUwYWIrUlR5SGJKdlRPYTVPeUdBTDZWemU0Nlc4ejhPZjg3U0hULzVqa0g1b2wwN1gwQ1Bq cDkwdFNGOU95YzM5WElwL2xwM2xqTFdISityQVducU10ODkzQTRCK2ZYNmtUY2dpbnNNOE5yU3Qz Vk55MU1VbkhLTFFPZk9RTjlaK3lNajhrWGRKcUIvcWs0dkV0eUx5citHclkvckRQTnJIbys4d0Yx OUtJV2VvZnBTUk9WVCsvbmQzZDhGREIzcmg3UWxlZlY2a28wN1BROTVRbTFFdlFud2hJL0tFV2Q2 YnlYZ2t5bnBRSVk4LzZkM1NyU3hBd2tIUEFacGpEZFVmYzdxK0RjYTM0RUQySmtyM1BIUFR2UzdT UTNYbDAzbXVqa015S204WkFrTjJaWWM1VWs2ZDVNaGdTM0xFaFVNVVBNckdUakIwREw1VHNzZzRo OGlNdmtRNzU4aVpxcFA3c1ZjZmg4VlVQM0o1NXRlblhKYmoraDdwd0ZwYS9ZeTV0UHhNd1MrTU5r SmU4RWM2NmsxTjRvSnZxekRycW4raDV4YnRPVWVIM0RYYnlYMGcvMVEvdEtzY0h3bzdpVTlSdHAw MnAvajd0cVNINnNpbkUxM0VnMGQ3K1Z5VEoxbDR4M1RvK2JMTWtEMG5ESjJDTjh2TmVrWDVVS2dQ US9ubjVPbXZmcXZMbDlhVVRXWW1mWmZXNXJuNHFkOFRlU2p5bzUxSUM3V1g4L1ZabnJKTGFBZ3Zz dWt6ZGg3S2VveTFUUzQrY3JLZThzZ2ZxaWMvOHc3eHlKdkxOOWNmeVZ5YjlIOXRtVmVSZDlRRkNI QTRtL0FTNG9DY2RFaUdmQXVLS1lvVDBTa24wTTVRRzZmeU9MNXlSRFlpUjN0MDAzOXA1VVhiSXdE LzNBcjhjL3FjT0psc3FXNjJ0M1NtM3M2UlZqK0lYeUQxVHNsU2ZnbUZiTzFHZTVmSTYrdG11VENP dnZaOGo1R21tM2JwSlp4TCtoQjJWa2RhMkZQSWovemNUcDU4aFEyQ0wwTDh0c1M0bUVjYlF1bmd5 VzJNeWNHcm5oQ1JLOXlLdEJWdDZHZldjYTAyK1dySXpYaXNKVC8zZ1V6MmxpY2VwSDM1a1laLzlE dnlUb1hxUi9uU0NZKzJvaTQ1aUg1d29STTlwSU5IQ0tlY3A0NThsUE9sTTJVK2NuTlpqbXMzMGtO ODJzLzVjK1JtbnBDOVpxamZvUlBzdG1oUEd5RVhCbXZxVDlhUUw4aEgyczUyd1N0UDJScGtQZ1Uz TW9QME1URE5iU2lQdFBKSXd3WkprNFh3MFZVWTFNdk4vU0l2K1BvdzgvVmxPZTFjbGRON2ljTmxM N3FjMU9QSUM1QjhBdWFNNkdSbkJ3cXY0VUQ5b0JoUTR6NkwvdG54eFExV1pJQWhlWmdOTENSZTlE Z0laUCtiMG9DdDhnbVBMWVBVNVNPblRocGhkN3lJVDZDUUlaU3ZIUlBRVTdMd1hVTDZvUjB5K0d5 MExYMHA5ZktpblV2bFhsQi9zT29TMnc4S0dNblUveWppRXhHWGp5SzlOR1N6cFhVeS8xYjl6VzJF cmZXVFQ2M3B3K1NScXoyNFhvb0hPVU9rRCtSSG1YRTdORTZWNDEzYXh5WFhLLzNWdnJhUU9GMFFQ SkE4WlhSQjRwa3lUbG5YbkovNXhiVXJERHJGR3p6Q0lUNTVTUGxjdVhQNXlEeVhzbzNoMkxkNXJs eHl5QXU3NUhiT2xUbFVENlpadGpZUjM0aTI4ZkNKYlBjaFdYUHl5TXA4K3FrZGRFcSs4cWluRHYw UVhWR1UwOU4xcjI5SEdwR2h2akFvOGlNOUZwN1NMOHM4eFRjbWU2Mzh3R0V0ZVZlVGMrUUZ5RndI T2dXbUN5czVXOUpjeDh6T1RHY25DQU1yazBFbVRWODhSZGRESUdNdVB0ZXVvU0c3c1dta3c5N3lU c2tLdnFpbmJiSXlYZHN2NkVCdk90SFBSZUZVSC9DZElqSmNVQkErOHZWUGZFOTA3b2srMXd2Y2x2 UUxQcG4vRXF5ekxuRE9jbk44TGwrdWMybWN6VU1uN1YvU1Q3cW96emNEUDlqTFU3WVZrYThkRkcx b0gwbnJuL0VxbEY1Q0lVTWQ3UWpIS1BQaW9ROThNOUZEZXFrdXJwdGtEbEZ1VjV0RFBQS3kvdU44 T0ovUlhMblB1TGY5RHkrNFJTdk9XN2sva2I4a1ZKK2M2Q2Y1OHBiSVdNSkxkc1k5MmlVaitpZVV2 cFJ5TzcwczQxeS8rL3lzanpLNndDVFRFdi9OOGs3cEF4ZnRJVzBLaDJndTMxRGRMZk5POVczTGRz K1NmVXNMRUk2OEZBUk9sQjE2aS9oU25ZS2ZiZ1pBcGlpcjhQb0lzRVAyajNNMFlOTTRhWklsTG0r SkxDY1l1bVJhVW44dFhucnJROGd6L2t6MjVFZmVWT2lpZ044RlNCeS9mcEVybE40TDBmTWNYYUpm YytyQ01QakcraitXSC9WT2hiMHVZN0w2dm83eG5XcnJuREx0c0QwZlZ4OGVTMzFLUGYza1UrcExo OXkrWDhxMklPMGc0MXQvZ2lKOVRwdjZkRTY5cUVNZk9HU0tzam5oa3Fjdmp5RXYyZ3liUzRjZmlh OU5jR1JQSWRuYVBkZFgxVk9mSFBMNGkxQjZTK0lUK29DMGlTSytacnY2UWk1N2lQZXkrVGJLK1gy YWJ1cG15dnhieEU4dHRITjdjL2x5bmJYaWJKaGw5ZWxjdGppK2RZVWpMMEJnd3htRnQwYTMycStq MjRsZDBLWDlJQU9kSStmY2V1ZTBOVldITG5GaENWNFhVaGRVRTBBbnczd2hNWW1SVmhhRVArcTZR TG5RUkhxdm9YNmZxeHRNaHVyQ0plZm5OakpHbDF6c2NodXd6dTJOeFRPZittaU1kNjE4R09WMjlU LzdsUEtzaDdnOFBoVjg4dWdEUno0bGxMNDJhVGZva3JhalAyUmtiS1JSTHBmT3BQMmNQaWVlNWNO NlRBWmJSZG1wZHNmazVmeVFJNXdqZDZ5dStsc1IzOHIyb0NjZlJIQkN1VzA2OGxPRVJ4amw1SkIz Q3JmZ1hUdlVKbHBicnY2R1RGam9YMy9OVUo3NXBOZldoVjNJUmFka3UwYmhtYUlzVDcrQ3YrOUg1 RjhqNUQvWGFHZTFObzYrQU1tQU16eGFEWndyQ3pvMUtLNnNTalgzRElINlB4TUJKMkFYbG40OE9r bTd3TWE0RkVaYW5IaCtyNjZMRWpueTlrajZFbnJST2VKcmhZRUhlUmxINlMzYUkzZU1jbCt6VGVT anNYcHI1bXVYVDhBaStnOGo3UWRwVHg2ZmtpY3VENm5EcjVEMDBXbHFZZ1FEbUVVLzlUL2lsNFp6 NVdiOHRUbW1RNWJIdm5pUmZQM281ZlRwTWJtWmoxenl5TjJhdEJPK210dmlrMEh5NlJmOUU1ZUg2 S28rT2RLM1FQb1NDeXg5N3Z1a2ZPN1lITE4zTDNNc25iSEdjMHBlNXFVai9wNXlmaTlMWDNONVgz ZnROUDlhVytiVjVCMTlBY0w0S0FBN3RER2lFd3ZDYXp2N0F0V0tkU1VFc24vUEZla0VpT2J5cjhG SFQyMjZrTHFnSW5rb3k1ZEd5bDJBa0hUbTJWczhYNVNXNmpxWGYycUNHWmpNa1VkZjV3WmgxQlBt OCtPWUhEYkVpM29lOGk1NUFrUG1mSHJHU1I4K0VuNUZKL1NzOU5sL2FSUStoVmNkZWM4NGp2OGY5 dEVMbUVSY0dPa0k1WjFEZkdaS3hpbjdaeDNaWWt5SDdJZERQTDNkc3R5K0xOZWZrcHQ1dDRqRExu eFAvK21LY2x2U1NEa2Z4YTllNXJtRmVENmZaZnZsdnVWOG1PU3lITTk4T2IrUHd4SDErYmsrM1B2 eVNPZTZwL1RKZmN2akllcEhHSEszQ3Z0Mit2Ulc3YTRtOStnTEVFQVl4RUxFMFpENDBZakRJM3BQ OVVHNWk0VVFmOUZ0SXhCK29aZW5iSzZNWCt6aFF1eGthR3dpRjlrZ2FhUTg5MHZmOWtwd0RkM3lC U2Z5cHNMY3p5d3I2ckZaenMvOGVQSkZjOHEyNVBUeXlKQXZET3JiaVB3YzVyNnlsN0lJeGE5TjJ1 WTdLUHhKS0kyVXorblh0Zlhlc2oxOTVoUFpSN1FIQnlUZTIxNWVKdVZEUGhNOGVjSVZlVVBoWEw1 Y2wvNlJIdXBIbEUyRldRNHNjbnFxN3RybGNOYytuMFI4TkVnYUtjZTNkdHVyeWJ0UUVKOEtFZXdS OGFGUWVZK0ZOQnJpNy9PMHhYLzVUMTkyYmpxZiszb1oyb3M4ZG95NDl2VWwwbHVIMm9zMnJ0bHV0 SGx4ZUFzTEVDQms4TE5SbEIySmNqK3lZMGNmT0w1OGcwMWVuTWpFaTI0WGdld1hRLzdOTHhDL0VP TG5KN2VMeU9QMWJPNUZNV3ZJSHBGbVB6YVNGdHFtSUpRTzZ0dVFEaGw0aDJ3cm4vMFJmdWNHWWNo VUh2R1FGZWtjNWpxUnJ6MTZuNm9YdkJWdWc4Q1FYZGlVWFpTeFVkOXl0dGRRdWZyeStZeTZmRVph UEJPK1NBK1ZSOWxjdnVDbmQ4VHBJRDBrWHgrRFR4czlqM1R3NkxOMDhGZjRPQWl3cFphRlEvYVFG ellUeDlzVFcwWWUvNGg0aEh3QktSUGlINUlWN2FoSEgrRVF6ZVVia2hIdFJqZ2tmODI4M001WXY5 ZHNieE5adDdJQXljYmdpT2hDd0I2bE9zZm1UQm8zR0V4TzlNMEFFeGZLeCtOaWdSOXYwVzBqd003 c3JaZDhteS8wZnNFM2drOFozcUoxRUREbVFoS01JejQzVklmOWhPekhWbXdvbElkQ2xyRWQ4Unl5 YVpUUlIxMTV3aUN5OFVSYnVmN2NlTmJGSFcyeXRVZXU5dWJLS2I1MUVZQi9TR1FIZGtIc3hkNVJs a05sVVk4TitWelVGVmRmUGg0eThPZjY0bnhLaUliSzVhUE1KMzJLdEtkY0hUclFSWm9Pd2t4NGNs cGRPcXVIMUpXbW0vcjZsL2tyL2pnSXNBV2JzQjhic1ZXUWRMYlptSWJxczdmeWtNTys1SkFoUlBn OFlWS0c5eFRoUFZVZVphZjQ4dE1SN1NQOTBlZW92M1dvdldoalRyK0RkMWZoclN4QWdKcU5uNDJq N0VqRW1Rd21BODhnaUw1STZ5UENjNlErbGE2WEk4QVhodnhDUHA4SWtyNjh0Y2VXc00vMkw4Rlcz YkJSSHN2eThnWHRWTStOZTNVUnZqZzNpSlBEUC9CSTk2UjllZXFPOFNoSDVPQVRSMlJQMWNGWHRC MEM3TWNtS096T0x1aFVxK3dXOWlRajZwS2pMc0l6SmtPZElIVk84U25IUytZWW4zenRCYS8wcVRv bW5uaVFPbEZYR2tWZGJZckxLOW9IQW16Q1ppaHJKSzBNVGRtTXZZZjhWejMxZzdMOFBxNjk0Ty9M Y2pyNGhEbS9qOU1KRDVsUlJzZWNqdnd0UXUySFhIcEUvSERoTFMxQUdEK000YVNWalhRNHd6U0Y2 Vzl3Y1d5aHRENmlWbHpIRTBXQUgvQ0g4QXR4UG9HZUtDU2JkdHU1SkJxWXUxQUkvcUdRbmRoUWlQ REVwRkE4OHNTSFNGM0U3cjBQRFBGSEhybjQxWTI4VXlFK2JTQjFUL0ZXMlhVUVlCUEVqa3Z0b3A0 NlVWZWFYZEZMMm5jWjZxRXBYakxuOEJFZnZQaVJ2Q0h5Rks3UDcrdE82ZFhYci9UMUVHQXJ4TVpC MGt0dHBvNzY0Yi9pWktDcDNrVGRLZDdnRTg2VlNRODB4YjlXT2QzaWVtRytLNzJXN0t2THVhVUZD UEFZZzFIRUdTbFBIdVFWRlFLRlFDRndMZ0xPTCtmV0hhdlhuNk9tTHBKamNpcS9FTGhGQlBMNHFM RnhpeGF1UHZVSWpLV05CZk5hNWNiQ0Z0Y2pzcTlHdDdZQUFSeWpNSTY0dlhtTUpsNVVDSnhDZ04v MGRJcS95cDRXQW5GalkwbXZuWHVjZyt4WEZoK3FtL1BQYVdOSVp1VVZBcmVBUUI0YitoUFhkZkdp UXVCSUNQUnppMWhJTE9sRDFERU9ydm5VWlltT2kzaHZjUUVDQU1aaEpQRXdtbmpSRVJDNHZvNHVk UHdrMDlDai8rdHJWaTArTmdMT0l4Nzd1NEFzMWNYaWcyK3BGNkY0RUpsOExxY2pYbUVoOE5RUnlH T21GdWRQM1J1TzIzOSs3RHlmU2Q2U0hybFdxT042Wkg2N3BPNXVlVzkxQVFKd1JxcVRGaVNLeGhB d21NZG9qZjMrWSsxVy91MGo0R0p4cXBmS1haQ0NaemZucWxDb3drTGdrUkF3TmxBZUgyNEl5VU9Q cEZZMVd3aWNqY0RZUEVQK1hLRjR6V3ZuOHUrZTc1WVhJTUMzYXJ3cGcrbFUwV29JeElEbUl6M3hu ZFVhS2tGUERnRytoWFE4UWo2RlBCbEJVY2IzNUVzWEZRSlBHUUVMREdNRFpSeHl2bmd1dTZWNDll WDJFSEQrZDQ0Zm96azlkbjFRZnc3dllYaHVmUUZ5R0VPVW9vVkFJWEJ6Q0xoZ3hKTU5kM0RkMFJY cWpFQVZ4UUFBQU5aSlJFRlVhTDRvaWNzcktnUUtnYnM3WStZVTFYZ3BMeWtFYmdDQi9TMUFiZ0RV NmtJaFVBZ1VBczhSaUR0WEZpUGVKUkVHMVVUcU9VZ1ZGQUxQRVRBbWpKbFQ5SnkxZ2tLZ0VEZ3lB clVBT2JMMVN2ZENZR1VFU2x3aFVBZ1VBb1ZBSVZBSUZBSmJJMUFMa0swUkx2bUZRQ0ZRQ0JRQ2hj QTBBc1ZSQ0JRQ2hjQ1RRYUFXSUUvRzFOWFJRcUFRS0FRS2dVS2dFQ2dFQ29HWEVhaWNheU5RQzVC ckkxN3RGUUtGUUNGUUNCUUNoVUFoVUFnVUFrOFlnVnFBUEdIajkxMnZkQ0ZRQ0JRQ2hVQWhVQWdV QW9WQUliQTFBdjhmQUFELy8rdzVsWHdBQUFBR1NVUkJWQU1BZFgxcnJPL0RuV3dBQUFBQVNVVk9S SzVDWUlJPSI+PC9pbWFnZT48L2c+PC9nPjwvZz48L2c+PGc+PGcgdHJhbnNmb3JtPSJ0cmFuc2xh dGUoMC41IDAuNSkiPjxwYXRoIGQ9Ik0xMjMwIDc5MiAxMzYxLjg4IDc5MiIgc3Ryb2tlPSIjNkM4 RUJGIiBzdHJva2UtbWl0ZXJsaW1pdD0iMTAiIGZpbGw9Im5vbmUiLz48cGF0aCBkPSJNMTM2OC44 OCA3OTIgMTM2MS44OCA3OTUuNSAxMzYxLjg4IDc4OC41WiIgc3Ryb2tlPSIjNkM4RUJGIiBzdHJv a2UtbWl0ZXJsaW1pdD0iMTAiIGZpbGw9IiM2QzhFQkYiLz48L2c+PC9nPjxnPjxnIHRyYW5zZm9y bT0idHJhbnNsYXRlKDAuNSAwLjUpIj48cGF0aCBkPSJNMTM3MCA4MjhDMTQwNCA4MjggMTQyMSA4 MzQuNjY3IDE0MjEgODQ4IDE0MjEgODYxLjMzMyAxNDA2LjcxIDg2OCAxMzc4LjEyIDg2OCIgc3Ry b2tlPSIjNkM4RUJGIiBzdHJva2UtbWl0ZXJsaW1pdD0iMTAiIGZpbGw9Im5vbmUiLz48cGF0aCBk PSJNMTM3MS4xMiA4NjggMTM3OC4xMiA4NjQuNSAxMzc4LjEyIDg3MS41WiIgc3Ryb2tlPSIjNkM4 RUJGIiBzdHJva2UtbWl0ZXJsaW1pdD0iMTAiIGZpbGw9IiM2QzhFQkYiLz48L2c+PGc+PGc+PGc+ PGc+PGltYWdlIHg9IjEzNjciIHk9Ijg0MS41IiB3aWR0aD0iMTA2IiBoZWlnaHQ9IjE2Ljc1IiB4 bGluazpocmVmPSJkYXRhOmltYWdlL3BuZztiYXNlNjQsaVZCT1J3MEtHZ29BQUFBTlNVaEVVZ0FB QWFnQUFBQkRDQVlBQUFESlJwRTFBQUFRQUVsRVFWUjRBZXpjVFk1dHlWRUg4TExsUlhnRlhnSklU SkRWTytneHZRUm1qQkV3WnNZU1lNd09rUEFFQ1piQUNsZ0VrcW5mYThJdlhuU2VjL044M0xybjFB dkovODZ2aU1pSWYwUm0zbHRWZnIvKzcvLzUzejgybW9PdWdhNkJxOVhBMjl2Ykg1K0J2LzZidisw Nzd5YjMvcS9mQzZELzF3dzBBODNBcFJqNHovLzR3eS84K2JPLytNdTNpaXBVMTQyclRJL3Z3MEEv VVBmSlZYdGFHZWp4cDJYZ3Y5SUQ5ZjZONSsyZi8vWGYzdjVsZ0V5QXgyZ2s4LzdOOEkyTmtDVVgv VzZ2elVBL1VOZk9UM3ZYREh5WERQelRQLzdEbDdnOUxQRG43OStldmt5ay85UnZXU09aRUdjaitt dHlJZFB0TlJqb0Irb2FlV2d2Smhsd0tjR2tlSXZka0lISXIwY0Zsa0xJMzdMSVBQcG05R2lkalEv RWQ3TlY1SE5Qd1AxQTdXR3RkVjdDd0YvOStNUGJUKytvRjlOTG5PbE5uOFpBNVBmUmcxSXZ2a2Zm ak5oOVpQTnBRWDJuaHVYSW1mM2RiMy96RnQrS3QxRFJEOVFXdGxyMlpReDRuRnd3SEZqN1ZHMjlj VzhHWEdRZWtwa0hKeUlsSC8yMTlwSE5OZDFlMjg0QXZ1Tzh5cXNIYTR1VmZxQzJzUFdCc3IzVlZ3 WVVkanhPZmxuK2RhVjduNDJCdU1CY2JHdXhoVnpJYkpVUHZXNlhHY0J4aG5PNExMMjg0b0dLRHhD K1RiRzVMUDN0U2o5UTMvTFJvNHN4NEZBQXR4VDZvNHVJM0NPdzV4dVpIenM4QzQ5ODJMdk9kejd6 Znhia1I1ZkNySDZWVy9LZGIxVjJhYnprRTlzdU03bldYMEo4WUlsMU90RmZhc25BMHZyM1BpOS84 aEx3bUdSWUg5WFJERzg1bit6TTZKRHBCd29MalVzeW9KQ0Jjd29jOUkvQ0lhc1gzRkdiSDZVZmZQ Qi9GaVBmMkpuVnIzSWplekgzcyt3ZjNoNjFJVjliSDBEOHFYaWRyMk01ekhQMDhyajJyYk9ycldz OW5tZGdMMy8wNHFjZmFzTUhsNWxkKzRHYVlhbGxYc0tBU3pRMlB1dHhZczhCMFM3QnArd1pMT21m Nld2ZGcrM3dyYTdsY2NobzZiZ2c2cnA1NjVEWGF0OTZJQzZaS2hOamN0RmZhc25ZdS9xMEpEK2F6 emxrYnlUVGM5c1prQmQ4d25idGRRMzVacCtVL09YemJXNkVmcUJHclBUY3l4bkl4UnRGZllaVDJX NjI1MEM2Zk1FbjdVZHcyTEorOVBrS01UNjdaVHQ4ODM5QUhkblBNbVNOcXh6L3pWc0hjVmNaWS9Q V0EvVE1qeEQyK0tXZlpZSmZhMnpWOVN6N3FMLzEyOU1qZTczK013TnlBdklEUDg5Ky9hKzFyNk45 dld6RFdheTVyRlpmOFVCVkgzcmNESHpEZ01LRm1NeEZIWE43MjlHQmlFdlk1UXVQYlBNTnFody9v YzUvOU5oajhORjcxdjB5RC94eDRjMXdXKzJNeGo1OTUzbjI4N2o3MTJZZzUydDBqckwzL1VCbE5y cC9DUVp5MGVhTDdnem44dVhtb1BoRXYrWGk5TUJsLzhJbmZrS003OVp1NFdBbXRzeVJ4MmxHWjFa R0RyTHMyYjVuMjgvczR3aWV1Y2RlMnlPL3pxcnZiTWQ1clBuTVB2Y0RsZG5vL3NzWnFBY2pGL05S NTZydHJSZW5nL1RUanovOHdnMCt3aThXUG1EQ0kxdTNjZWpyM0VlUGcrdG44SkxqRzhYLzBiSHUz UTlIb0s3MjJyaWpuZzhVT1c4NFdJcWpINmdsWm5yKzVRdzg0M0tMb1BiWUhoMGtCMjJQcmZEakt1 MG90cjIraGExbmNGTXZjNWZkWGo5YmI1bUJ5dlBaTlo3dCtjQlI5d3ZQK29FS0pycTlCQU54dVhI R0JhYzlDMkhiNFlBdGR2MVpySU5VZGJaK0M2djZWeGtITjJmNEU3YWU4WGpVSEp4ZEkyZkVmMkVi MDY1Vm5xY1ZKd1hWUnM1ZDFFeFY3d2VxTXRMamx6RlFpMVFSbitYTTBpZTBHZnY4R2gxWWYxd3hv Ly9STWx0akZkK1NqNk80bDJUTmh5MGZBTURjbWFpeG5Wa2paL3A1WjF1Und4ekRNM0taN1MvMSs0 RmFZcWJuUDV5QmZERHlwNnN6SE1rWDdaYkR4aWVvUG5pY3JuQTVudUhES0w0YTc4elk0eEcydG5B OFl6dGtjaDdQcnBIWW85dVBZU0RYaUx5cW43cHpQMUNWa2U5NC9NclFhM0dlY2ZIbWVNSitQaFI1 ZmRSMzJVSmRZK05zLytvZUh6V08rRnoyY0dSZmx3eDkvR2pQUnVRdzdINldIRVE4VjJrcno4L0s1 MHk4cXc4VVJ4V3dkc2JZSGhtMjdiRkh0M1UrRHdOeHVUMHJJcGVaQzNqMnNLbEpxUDdRaHpwLzEz SEVpSjlSRE03bmFMN09zUVBtbjhWUHJSSDV0Ri9qWEFZcXo5bTZlZ0M1aHJ5MnRWOXJibVJ2K0VC eHdDK0YvVU9CbExUK0FVSDlHU2RDbjQwbG5aQmhtd3pNMkc2WjF6QWdYeUNub0I3MmdJMlpDTTYr NU5pYi9ZTUd0UWpWVHphZ3pyOXlQTHFrMXk2WTdHdkVLQ2FvRjBhV2ZkVFB0aDdKN2wydnRmT3R2 M3V0dGw1bUlQS1k1OVFHN3AxNzl6V1FBM2VBTnN0djZlZjZIZFh0THg0b20zR0FNR1dJRGExeE5N WkxMVG42b0QrU3N3YXhSbTdHZHNoMyt6RU15RWt1VERtRHZidkw4MGgzYVg0ays4dzU4WTU4Y1Vq aG1YdC9wRzB4Z2oyUHhoVjJ6ckRGUm9XY1FLNDc5NUs1S3R2ajh4bUk4eC84NHg1aUova25FK010 YmYyUVVYUDZ6UU5sSTdDQlh3TDd4QW5HZ1ZpUGNXMnRSeUIxTFkvSjViSCthTTU4NHpVTXlFZDhX RG5MZzFxUUk3dTUrRWZyejVwek9NUmI3ZlBuNkNWZWJiNTZMRlkrbkJHWE9qbkxGanZzK1dRZWtC T3dGbkRIbUFzWjdkNUxNbXgyKy9ZV2RaRzV3SFdjQWYveWlqY0J2QkhteVpMWnczL29zd0hzYUFP L2VLQXNLTnFsaTZRYUlMK0c2a0RJMmlQNkg5Q2V0b1hEY3dXY0Z0Q0NvWWh4WVhuWHRGb1k1WDEw S0hadGNGQkp6TlVFbngzR09uLzE4UnFuNG94em5QTWgxaHBYeU5YNUdMT2x6dzdvbndHK2JNWFNu WFdHUDkrTGphVjhPd00xdjVWdnVsRVBaL0gxcHdjcURITUNZb08xUWcrWjNGYjVHa1RJNWoxaTd1 b3RqcTZDWjNMbGs1QTQ4eDR1QzUrWXdLY283VklPclkrZ3lMUE42Q3ZzNkwrcUZmUElqeVdmWCtW bjNYZnBmRlc1UEk3Y0x1VXZ5ejdxbjJrcjl1SVgzcmVDWHRqb2Rqc0RrY3VxNmF6WHVSaFh6dXY5 SDNKNzJ5OFBGS1BoWE4xd2RHalhOdHNpWHdQZmM5aldmRGw3RFRkWFFPWHR6RGhIRjdYOVhCYnlB L2JUNHNLYWNZWjZ5dU90ZmJhMzZoeVJWL3VqdWgzRmRtU2YzYm9uS29xVk9ia0QvYjNJdHZiYWFM MXJNK0FNYkRtUG8zTzBKY0o2ZDN4NW9NS29UOG5WV0JSaHpLOFZkWldsc3lZdjhOR2U5SzRLOGJ3 YWVIc0dQL0lYdFJEMmZSTmEyODlhelNFN29YLzFscTlRL2R4Nk1LditWY2VqV0IvNVdpOE44dXlB dnZPZ2JkeWJnWnBuZVhXK3QwWlY3V3pWei9KZkhxZ3dXSjJKQXN3S25NN2p0WDY5dUVheWVjOFor WkdObmp1SGdacHZsL1NNNVMwMU1XUHZvMlRFQzNVLzhlUzZyT3N4ZG00Z3hxOXFSK2VtZnREZ1c4 UXFQakNYTVJOenlHZGJNZGZ0dlJrWTFjd0pFYTJhZUZSelh4NG9QNzV4R1kyS05sc2ZIWVM4SGtV YmM0ODJEN2xvdDhxSFhyZkhHYWk1VXd1eitYaEZZUitOV0x4UTdZZ2I2dnhvN0svSVlMUjJ0VG14 QXI5bTR5TTdRdGl4ZHRRV0czZUZEeWU0Mkl1STIvblphNE5lMkRuU2p1ek01SmJ2ZGQvUlhKVlpH bGZkTHc4VTRkRmxWSjBleWRBOUE0OGV2elAyYUJ0akJ1S2c1ZFZYNXVQWmU2dHJ5UEhxTzVDZy93 Z2ovVWM2VjFpZmpXL04xNGo5REZ0cisxeDV6Wm54NFFRWGV4SHg3ZFVQUGI2RXJTdTBaNTdmUHox UU5UREIxN20xZ3R3cUg3YUQzR2MrZnJGWHQyTUc2cWNXQlhZa0gxdDB4eDQ5YjFhOUxkWHFXbjFY ajlneHQwV0gvRWNoL0xPZmVFRi9qNys1UHJLZFBiYjQ4Qm1neHNYdnJPeEY4TEJYbng0ZitCSzI5 cmE1WHRoZ1Yvc0lVUTlaN2d4L3d0N2lBeFVDMGM0NkhQTElpLzVhRzhVL0s3OW1xOWYyTVZDTGJH dUIxZUxlNThWWHJhaUpyelBuOVh6cXJkYlUzdGI2ZnFhUDFiOUg0MGY1aXZ6T3hJaUxwZjNrT1d5 dHlTM3BmN1o1ZlByMXlGNEVIMGZzMEEwN1I5bzk5YXdlanV3NW83djRRRVVoemhnaFU1MTlkR2lx em93OG5jYjFHTmhUM0RtS2o3cnMvQWw5M2xmZjNpNFkvVm5rczNIV0JURzc5MWE1OEZXY1IzMk5Q TFBUNTFVbVBnZnEzUzBxT2RhdUllb2h5OHpvWmZuYVY2ZDVidmhBN1hGNDVHemVhTlFQbmFOQmpX dy9hODZCdndMT2ltOVBydlBldU1oai9Tdm0wK01VOWNiSHdOYkhpVjdFZk1VNCtaY1J2aDU1VU5R SU84RDJIZUxtWitPNURLaUxvenM4c2pGOG9FWUhlYzJSMFNZelJSd0Z2Mlo3YWMyZTRPTHg3M0FC ZTdDa2MzU2U3YXZnYUN6UDBwL0orNk85NWZXUnpKWjFPUnZWdEw5YzNXS0hMRnZhSXhBZm5GVzc5 Vk1uMzhRYnZzb0ptTitMYkd1dmpkYTdKZ05xSlhzMnFxZThIdjJxcDhZZzFzOW9odzlVTmZ6STRl cG8xUitObytDdGJRa3FEcmJmSlFCOS9ySEJac0Q4MmJBSDJHOENiOCtTNGNQWnNZVTlQa2QvcHNW M2x0dmoyNUZQOTNudlVaOS9VTmY0dVhWZmRpQnNzUkg5bVhaVXUyd0F1MEJteHRhTURIdmsyTmZP WU1SSlB0OWJiTTNzMXpLdlo2Q2UrVkVOVkMranR1cjgwWEhkZStxQk9ycnBtdjZXZ2tlS1I4bUJR YXBQd0g1RUErd1kyNHZjbVFlZHpZQjk3UGRLOENIOE9kcldndGhpRDg5Wi9reS9zdDI5ZmY1QjFl Y24xUG0xc1hyS3RyYnEwODIxNjEvb1VFUHNRTlF1bVRVL3RxNnh2VlZuU2Y1TVcwdDc5UHc5R0ZE UDJWTzFBWGx1cHU4dVg1TWJQbEF1L3pXbG8ydUNBM1ptZ3lJUGRQam5jTmZMMWRnYW1jWThBNW16 UndVVFZ1VUNZaXlQRU9PdGJmWmhxKzVJbm05UTEvZ0lkWDV0ek02Umg0TSsyTVBlYWxjL1ErM204 Vmw5KysyeVZaVFlnVExkdzAvQVFLMDlIOGJXd29wYXpqTFBxbzNoQTVVMzFsKzd0QVF6Y3BqZUV1 aFltdzJLZk41alRZK3ZMcnRLdXYwYVl3WXFWL2dlUy80OGF6M25BOTlyT2ZsWmEvNi9jbWlQZVkx dkpma0czODYrdmZFUjZ2elNtQTkrVDdSa2Ewa3Z6OU9GbUZ2YTMxNWtsdGF0TGFIbUwrVDIySkxM ME0vdDBueVc2ZjU5R1pqTnJ6ck45U3ppK1BhdnZ4WHNaWjFhczhNSFNzRlhoNnVoTUZxZG5abDNB YkZmblFuZDJwS1BPVHI4aTNHMC9IT1pHSS9XelRmR0RPQlVQbUoxS2FmV3JlVnZFL1JHM3dqSWJn RWZ0c2d2eWFvRFB0WjFmb0wxUjFCSC91aEduTG4yd2lZNzBYL1VabCtXWXVTUHZkaGFrckcyQlh3 OHl4WTdmYWEyc0g4L1dUa09yOVc4bW94eHRPWnlQWnVuZDZRMjdNVU9xRmx0eHZDQkltQmpiY0FC NGh3bjM5N2UzclFPY214UTVja0NPVGEwNU0xeFpNdWxSb2NOWU1jNHdDYnd6em8vUUw4eHowRG1U RTZEWHhad0RuZzJidzdvYk1ram5TWFVJcy83TE9tTTVxTU82cHFZck0yQWJOWFA0K3ByWHN2OVVR em1BdmdFUGprVFJ6Nko1bjMxWjMwayt3ankvRWltMSsvTmdIckplVmFUNmxSVXpyNit1VGdiVWE5 Wmgrd1dzSnZsK1pESCtvc1BGT0c2ZVRoWlAxMDZXR1MxakFaRzhnSWpHektQV2pheURJTE1CV0xO M2k3TExiWkR0OXUzTi9uR29memdJL2lOWEo5ZG5QYW9pTDNyL095NEZ2eXMzbGE1dlRVV25FWWIr K0pkN2NwQnpCMXArUWQ3YkZRZjl0clpzM2ZydkpZQnVZYndRcDNHK2RlUGVUSm4xS3U3UEd3dXRZ c1BGQVdPK0dzanJjc0R6SU8rZWV0UjFGcGo4OWJKQll6M0hNUjg2YkRCZmdhaXdONnhWN2Y3R01B aEx1VVA4QjJXOU0zdHlXSFkyTkxPRk8vSUhoOGY0Y2k2K0VmN2p1Wnk3ZG96MTYwK3JnSHZJLzB0 Yy9JVDh2YUsvdEgyVEZ0SGZXbjk1ek1nMzRHb0tTMm9mYkQrREU5R2RsY2ZxSENDb29NRURoYm9t dytaM0pxM1RpNWdmUFFnSHRYUFBuWi9tUUg1QXpuTCtUUDN6Qnl3bjczS0YzeWVYK3J6alkxbndo NUwrOWY1dlk5c3RUTXo1cGU0WFNBejhtc3k3TVNGdENiWGE1K1RBZm1IT1A5YVVHTndWdFQ1Zk50 dlpIZnFnUm9wOWx3emNEWURpdC9GR0hiemp4VmlydHN4QXc0NDRIQXNNVC9MVGx4STgxb3QrVEVN Zkk1ZG5PMzhBVTdOalNMN2xBOVUvRGFxdlFBQUFzUkpSRUZVZnBsSFFmZmNkUm5JaGFxQTc1ekwv TmptL2hyN2Q0NTNMYTVlYXdhV0dNaG52c3BjL29GYWM3NEdZK3hsOWd2OVB1all1Qjk4QThpWHVV ZnFmbEhzODdocmR4OXZkOVZ5dDRHYXYyc01lLzFXNnpPNmwzK2djdkllUFRyK1pGZmdMcmlzTjBQ RUo1SDVGR0U0dEJHSWZFYi9idTFzSE9vNmFwZE8xKzdkTXIzUFg3bUdmZHIzMWNwbld2eXdGTTNs SHlpT1J3QStUZWZnck1YaGRzQ3RrL1h6YzJ1TmV6TGdndlloSTd5WDQramZxUldIZXVTejJzeTFL eVpRdDc3eFcvY0hEaUZQcDlFTWZFWUc4amw0Vk8rM2VhQWlFTUg1MjN3SFd4dUhXeUw3Z0dQaGN5 RHlMUm81MTk0UjRnQytpMFBOcWwxMUN4NG02LzVhMG9ORzdydEZCLzdwR1hBR0lraDFILzJsOWhZ UEZPY0Y0eEJyd1dIMklJRjUzNXJNa1czY253RzVsR2VSdU1SZDZ2cDNoRGpVcUJiRXBtNGg1dThZ Vi92Y0RHeGh3T01FZFB5RXhGblFYOE50SHFnSVFsQUJCeDFpcmR2UHhVRGtXVlFlcVNodTR6c2k0 dEdxVzdoakhPMXpNN0NIZ1h4K2ZhR1lzWEdqQjJvbW5KYjViQXk0ekVGY0N0enZiZlFielVBemNC OEc4azlBL09SZzF2TitvR2FaYXJtWE1lQ0I4aU1CRG5pa3RJMW1vQm00QndQT3JKK0E4TmJqdE9V bkIvMUFZYTF4ZVFiOFNNQWpwZER6cDdITE8vNy9EbmJUREh5UERIaWNRT3hiSHljNnYvN2RiMy96 cTBaemNJY2FlSCtjZnZWZXRILy8zdjcrRHY2MmozMnV2dmNhZUgrY3Zwelo5M1A3KzU5Ky9HSHpX OVBmb042WjYvL2Rpb0cvZS9mMjM5L1IvMnNHbW9FUFllRHdKcnZQYkQ5UWg3bHZBODFBTTlBTU5B UFBZS0FmcUdldzJqYWJnV2FnR1dnR0RqUFFEOVJoQ3I5N0EwMUFNOUFNTkFOUFlhQWZxS2ZRMmth YmdXYWdHV2dHampMUUQ5UlJCbHUvR1dnRzdzdEFlMzVwQnZxQnVuUjYycmxtb0Jsb0JyNWZCdnFC K241ejM1RTNBODFBTTNCcEJ2cUJXazFQTHpZRHpVQXowQXk4aW9GK29GN0ZmTy9iRERRRHpVQXpz TXJBL3dFQUFQLy9OSkY1bWdBQUFBWkpSRUZVQXdCV1FwQ1YyajZQYndBQUFBQkpSVTVFcmtKZ2dn PT0iPjwvaW1hZ2U+PC9nPjwvZz48L2c+PC9nPjwvZz48Zz48ZyB0cmFuc2Zvcm09InRyYW5zbGF0 ZSgwLjUgMC41KSI+PHBhdGggZD0iTTEzNzAgOTE4IDE1MTQuODggOTE4IiBzdHJva2U9IiNCODU0 NTAiIHN0cm9rZS1taXRlcmxpbWl0PSIxMCIgZmlsbD0ibm9uZSIvPjxwYXRoIGQ9Ik0xNTIxLjg4 IDkxOCAxNTE0Ljg4IDkyMS41IDE1MTQuODggOTE0LjVaIiBzdHJva2U9IiNCODU0NTAiIHN0cm9r ZS1taXRlcmxpbWl0PSIxMCIgZmlsbD0iI0I4NTQ1MCIvPjwvZz48Zz48Zz48Zz48Zz48aW1hZ2Ug eD0iMTMwNS41IiB5PSI5MjUuNSIgd2lkdGg9IjI1MyIgaGVpZ2h0PSIxMiIgeGxpbms6aHJlZj0i ZGF0YTppbWFnZS9wbmc7YmFzZTY0LGlWQk9SdzBLR2dvQUFBQU5TVWhFVWdBQUEvUUFBQUF3Q0FZ QUFBQy90REZkQUFBUUFFbEVRVlI0QWV5ZENieFd3eHZIbjNNdlN2MWJGRUtocklsb1UwbWIwaDRT SXFGc1JTRmIyaXlKRkNwbGljclNJcnNVSVdWcGsyaFJhVkdpb2hCS2l4Ui95Lzk4NTk0NS8zUFBQ ZWZkN25uZis5N2IzTTk5M2pObjVwbG5abjVubHVlWm1UTW5ZKytTUmY4YU1oaVlPbURxZ0trRHBn NllPbURxZ0trRHBnNmtXeDJZTVdiMHZ5THk3NTNkdXU0eittckRtalgvaGRMdFdaajhtUDdCMUlI MHJBTVpkaWNaeDc5aE5RZ1lCQXdDQmdHRGdFSEFJR0FRTUFpa0JvSG1YYnVwaEd5RFhsMzNoUi9L T21meFltbCtiVmJaOTRVeW16SWFCQXdDaVNPUVhJTSs4WHlabUFZQmc0QkJ3Q0JnRURBSUdBUU1B dnN3QXRxZ3hjRGRsMkJvV0t1bVVHWmoxTzlMVDkyVTFTQ1FPQUpwWmRBblhnd1QweUJnRURBSUdB UU1BZ1lCZzRCQm9MQWdjUC9vTVlKQmkyRUx4Vkt1T1l1eVZyV1pDSUNRQWNVU041azhPbC94NUlV eVEyQVFUN3hrbHNQSU5nZ1lCTklUZ1lKczBLY25vaVpYQmdHRGdFSEFJR0FRTUFnWUJBd0NDU09B QVFzaEFLT1dheVRTQmpQYjh6R0E0V1dWR3hsUTBScTFoQ3YrcVNSdnZyaVBKLzJHTldzcWR2SWVi MXdWMGZ3WUJBd0Mrd1FDR1NPZm55UjBkTkN0RHowY3RkQjcvL3hUMnQzVTA0bFRwbDU5V2JKNmRk UjQwMmJQY2VKMDdIV0gvUFgzMzFIanhNcnc5cHoveXg0NmJueEF0THg1SXhlTUlOTExtelNSMWQ5 OEk3MkhQeUsvL2Y1N1hrWGxPWDVleS9iakw3L0k4YTNiT3M4WGpPS2xxKysrSitGeTVEWC9DU2Vj cElqVUw0MWZvcmhRcjVwZDIxVTlFNTROenlqczdQNzl6ei95OHZUMzVKbkpreE1TVFo3SW15NnJ2 bnI3RkREUVlkR3VaYzlzSUxVdnVWVHVlMnEwYk5xeUphRjhKU09TKzVuaVRrWWFzY3AwMXczcUNQ ZXh4blh6RVkvNFBCT2VJODlUaCtQR2p6QjQ0TlZodVBFakRCNTRkVmlZMTZBK05sWHArNVhGakxk K3FPVDJvNDFRUHlENjk5d2M4ZmtFMVlYNHBCanVWQ0tBQVV0NnNSano4RFh2MmsydDVtTUF6eGd6 V21hTUhhMjJyTzlkc2toZDRVRm1zbzFpNUpNT3V3TVVaZWVMOUJNaEppVTBCc2hOUklhSkV6c0Nq RWVNUy9ROWpGT01GOTdZZWRWOXZQSWkzVy9lOHBQY1BuU1kvTFIxV3k2MnNQdkpYQWtVY2cvR0Zw NHpCSmJwV0Z4M2ZTU2Ztcng2TW5uUE9QMlVrMlcvekV6Y3N2VExOYkpyZDJRRDg0ZWZmNWJQVjMr cCtQbjVmZTllV2JJcXVrRy9jTVVLMkJVMXJWdlhTVk41cE9OUGt2SzA1NDgvVk9Pc2ZtRUhpV1Vp SkVuWk1HSU5BbmxDWVAzbXpkS29jeGZwM0srLy9McHpWNTVraFJsNTk1NDlzbnp0V2hrMFpxd2Mx NnFOREg3NkdmbnZYMytGbVlTUmxlWUlwSE1mYThiYjFGYWVkSzRMcVVXaVlLWG1ObHkxTVJ1cEJH NStESG1NWURjL01qRDA4Vk9HLzZMRk9KTkM1QVZ5ZGduWUsrdzY3VVFUSlAvRVJTWVRCcmdONVE4 Q3FkSjlXUFJrQXJqeU9lZksxQTgva24vKy9TZC9DbXhTTFRBSVpKeFlzYUljZi9UUktzTmZmL2Vk L0xMOVYrVU8rbG01N212WnNuV3JDcllzUzEwL1dMQWc0b283U3ZablgyUVo5TVdLRnBVYVZVNVM4 UXJUVDZ4bDJiRnJsMnFjc2ZJWE5MNEQ5dDlmTG1uVlVxNXFmMzVjMUtCR2pZSlcxSDA2djZ1Ky9s b1dyVndWR2dZblZEeGFucnQvb0x6dzBJTXkvb0ZCVXZHSThyNnltOWF0RTdGZW5WVzd0dXkvMzM1 TzNIdEhQU21QVG5wQi92MlhyeDQ1M3NaUmlCRkk1ejdXakxlcHJYanBYQmRTaTBUZVVzT0lqRVI1 azU0N05nWXh2dHFReFIxRThFS0VSK0ozaDJsKzRvUk5wTU1PQVhZR01Ma0FoWkVHY3BHVHpMd2oz MUJrQk1MV2ZZSlMyMnN2L2syYlBkc3NTQVFCdEkvNGx5cFJRaDd2MzAvcHh1akhaMWF2SGxqeWpE S2xTa2t0ZTVVZURnejF0UnMyNGd5a0R6LzlWSVVkZStTUlVydHFWZVZlYksvUS81UnQ1Q3NQejg5 UDI3WUpqUUR2azQ0NVJpcVY5MWZXQ1UrRTJqUnNLSFNlME8xZE9pY2lJdFZ4Q20xNjVjcVdsU0cz M0N5ajd1d2ZGM1ZwZDE2aHhTUS9DdmFmWXNWazV0Z3hxbDE4OWM0ME9lemdnL01qR3pHblNiMDVw M0ZqYVg5MlV6bW5jU01wVTZxa2I5enVsMXdjc1Y2OSs5UW8rWEgyUjlLeGRXc24vdkR4RTJUMU4r dWRlK01JQjRGRTYxaWk4Y0xKdFVoK3BsL0dqTGRoUFVZako0a0lhT09kTGVOczhXUlZPeExCSDFa MjdoODl4aEdWMTVWdFI1RHRjSy9hczlKdGV5WGxuM1Nnc0lWckxNaDdtSGlIbmMrQ0xnOWRDWjBK ZXdJZGl2RWlYY3RrYko5MGZUTGg1ZXZBSWtXa3habjFsRzZNZmx5eC9CR0J3ak1zeTVJNjJZWTVY UE9YTHVYaVMxdTNiNWVQUGx1b3d1cFZyeWFYdFcyajNOLzkrS044dVg2RGN2djlyTiswV1REcUNh dHphbFU1cUtTL3NrNjRJVDhFako5QndDQVFLd0xGRHp4UWh2VzZUV3FkWEVWRm9kOTZaKzVjNVRZ L0JvSDhSTUN5ekhpYm4vaWJ0S01qZ0VHdGpYZU1Sd3hKVm9jalVYU3BzWE80amRWWURHUHlxNldU ViszMnU3ckQzZW40OGFhYkgxam8vTHZMbkc3NU5Qa3hDQmdFOGdjQmRjbzlXK0RaQ2s4V2xxMVpJ eHg4aDl0TGF6WnNrSzgyWnEzZ042bGRXMnJhQ2pQeDJNNDZlOUVpTDd0elR4ZzhlRFNwVTRlTG9X UWlZR1FiQlBaeEJGZ0piZGUwcVlQQ2lxKytNdHZ1SFRTTUl6OFJNT050ZnFKdjBnNUNBQU9YRlht TVJReEg5N2J4U01ZOFlSaWJRWExqOFNjUFRDSVFCN2xjSXhIOGtjSWpoVkhPU09IcEhLWXhTdWM4 bXJ3WkJBd0NxVVZBR2ZSc2dXY3JQRW12K3ZvYjJXYXZ4T1AyMHZ5bHk5Uzc4bVZLbFpUcUoxVldX K2QxdlBsTGwvcWUyTTdrQUpNRXlHSmI3Y25ISFlzekYzRnE1THR6NTBtVHE2NlJFclhycXRPNTJl cDFRcHR6Wk1BVG80U1QvbkpGeXZiZ2RFSjRJVTR0elBiT2NXRkNnWVA1enU5NXMzQVNOcnpGYXRX V3M2NjZXdVl0V2FLVWZlTGk3M2Q2WUE1aDlnMkg3VXlhOXJiVXVLaURrMWZrWHQ2bm42eis1aHVi SStjL0IrQWh0Mkx6bHNLT0JrTG5MbDRpQjlkdnFPSnpramQrYnZMTE0vazc4dXptY3NPZ0IyUnRs TmNqdEN5dzQwUjk0aEVmSXQrdnpad3A0Szc1MHZVYVZ2NjFuRW90V2luTXdZSDZOZXFsbDRYbnFa OFIvdFNGSUR4Mjd0NHR3OFpQa0NybnRuUGtVSmNhWE5GWlhucDN1cElWRkRkVi9wek15Z210bElV VFd5bTdOMjNPdG5qeG5YZUVmSk4vZUNId0NhcGY0QUxQQlRmZjZvaTc4OUhISEJ4b2kwNUFQanRP T3FhU2s0UE5QLzBrbEJjUHNBQVR5a0c3dzcvWDBPRk92ME9kR0RIeCtWelBrVHJDODIxd1JSZUhG eG5VZzJoOUZPbTZDVm4wSDZlMnY4REJqblE1blgvYmpoMXVWbDgzZlFQMWxlZkU4eUlmbWlvMGJT YlhEcmhYOVVQdytRcndlTktYRUVmM3ZWelA2WEdqekZxNE1MQ1BpS1dPZVpKUnQ3SEVvMTlhc0d5 NTBKL1NyK3F5NFNaZmpCWHdLSUhaUCtBUlN4OGJTL3JaSXRXWEV1ZzczUmlUQi9MRmVCSXJ2bG9l MTMxaHZLV2N0RE12ZHRUeGVQdGJaUEdzZWVabjJlTzE3cXQwSGRYak4zeWFZcTBMbWorZUswWmtH TVpnV0hMaXlYc1FMM2xoVlg3TzRzWHFSUGdaWTBkTFdFWjZVSnArL3FTdi9abFUwTzZncTVzZm52 eklNK21taXR5VEhEeXpSTk9sYmVveGtER2Rmb3gyNUc1ZjlIUG95N0gyYzNuUml4aUg2ZVBKMC9m MldQM3FqQm1pKzF6eXdkaWs5ZVo0eXN5QnVPZ2tUVHgyQmZvdll6eDU5c3B6WTRNT3hYZ0JEemlS eDNoMEgrU1BtekxWMXJGeTZnejBYWHlOWitLYmJ6bDZDV2xBT24xc2c3bTJqWUFmWmNkMklIMTNu aWdiZmhENWc5ZVBrSW1PZ3E0Q0wwUWUwR1hRYWRCSC9PTGhwOU5nYktWZnBTOSs0NE1QN1RKMWxs ajZZbVRFUzlSSDZoMzFqK2RQZmlGc0dIU2V0U20yZmNBdmpMR00rcEJNMjBFWjlHeUJaeXM4b05P WU5uei9QYzRjaEdGT2c4Zno1T09Pa3dybHlxbXQ4enJleW5YcmxQSkR1SnUyL3JwZGxxLzlTbmt4 Q1hENElZY290L3RubzUxZVExdEo1dUhOdHljR2FJUTYvTnNmZnBBaHp6eXJQb3MyK3BWWGxlR3R3 Mks5VWxsNUdGUmVsQUlVZU9MKzg4OC84b2s5U1hIMk5WM2x4Z2NHQzRkUTRCK05hRnhuWDMydDBB a3hBYUw1a1V0SHhBbjJkQlpVU2gwVzczWGJqcDNTc1ZkdnU5RjBFWGVla2ZQenRtM3k5T3VUQldP Zy84aEhBdy9OSUgyTUJqckprYzlQRXVJUkh5TGZsL1h1SytmZmRMTnMzN2tUcjFncFpYeGg1Ujg1 MDJiUFVRWTRPUENsQmwwSTZ0ZXREejBzWjE1MnVhejc5anZ0N1h2VmNpbzJheUhnL3MybVRRNGZk V25oaXBYU3BmK2RVdk9paTJYWm1yVk9XRG82eU45cDdTK1VLKys4VzhnMytkZjVCQjlkdi9vOE1p S3dmbW4rZEwzdS9HMjNrN1dEUzVlV29rV0tPUGZhOGVlZi81VmV3NGJMWXkrODRKU1RPdkhCZ2s4 MWk3cHlBQ0RQbGVlN2NNVUtoNWRBNm9IdW81NTQ4YVZBQXhoZWFNZXUzK1RpMjNxcC9zTTlNSkd1 UHAyZk5nK3ZIOUUzWE5hbnI5VHJkTG5xQjNoZWJyNWZmdjFWVUJUb2gvcU9HSmtqcjI0KzdaNWlE ODQxTzF5czR1aStsK3ZNVHo2Umx0MnV0NDNxdnJManQ5ODBlOUt2cEhXNVhiN0dWMTRsOUtmMHF6 cFIzT1NMc1lJeGcwLzY2TEF3cjR3WllNZVhFcng5Qm5rZ1g0d244SUJWUEdrWDl2Rlc5NU1vajE3 c3FPT3g5cmNhVThZbjZnUFBuUEZhOTFYZ1RsMWcvTDVwOEpDbzlWekxTL1NLQVlWU2llR0xRWSti YTVBOHd1Q0J2RHlFYVRtNHZlR3B2dGQ1bURFbTYxTnZxVTdmTDcxa0crZHo3TWtMdjNUM05UL2FL KzJVZHVSdVgvUnpqRVBSK2puaW8xK0ZwUmROZnY4RDZkenZUdEhqR3ZsNDY2Tlo0aDdQWTNsR2pO bm9PQmpnWHJzQy9SZmRwc2FGSFpLaXE0RUpyL2tkMTdLMVhEZndQbHZIeXFrejBIY3RYN3RXVGJ5 VFIvU3hXTW9VTHcvR056b0pOZ0E2Q3JxS2xrRWUwR1hRYWRCdHdFdUhCVjA1WkJTYm9XT3ZPK3d5 clpSazlNWG9OeDE3cFlmdHczT2tidWQxTE5OeXdtb2pRYzlIR2ZRRTZzNlRUeVZRMmZGekU0MUxm NjZ1WHJWcTZtQWh3dlVXZWg2Q0RzZGYwNW9ORzRTNDNOZXZVVU9LSG5BQVRvY1k0TnQwdjBFV3Ix cWwvQTQrNkNDNXJmTVY2a1MvcCs2K1M1clVxYTM4cVh3OWh6d293eWRNak11b3B6eDMyQW83SjEw clFmWVBCd3M4ZC85OWdueGRiZ3dZbEdrN09Pci96VU1lVXZsMTUzVmtuOTVTNWRoam5MajliRVA3 dzA4L2MrNHJIbEZlbmQ3TllYR2xTNVJRL2llNFR2YStyc05GeW84ZkZOcE92ZnZJbEE4LzVGWTRG T0dhQzlyTGhNRVBDUG0rc0ZrenljakllblRNOW9BTCtDaG0xOCtVRHo5U0hZWU9PKzNFRTRSOElv ZFQ2RGtOZk1iOCtXcTEyUlV0WkdmaTRzTEsvOXR6NWtxSDIyNlgzL2Z1VlpuaE9YbHhvTTd6Q1Ri Tm94ZzlQK1RITFVmanljbVQ5L2JvTHNkVXFLQmkwR20yNk5wTmRYaktJODErbU5pNThzNDduUWs0 eWpHbzUwMU9tenYzck1aT2prZllLOVhqN0JsbTdkRzJVVVBGUnh2VmZuelZBQXlnNnBVcmErOTh2 ZEtCZnJyOEN5Y1BKMVNzS1B0bFpqcjMyc0V1bFdjbnZ5RkhIbmFZRE90MXUrb1R6ajZqcm5SdWQ2 NXFkL0F0dENkcTJuYnZJVHhYN3IzdEh2endwNTNkOXZCUUFUUFN4OCtQYmg4NlZHaDN0RC9hSWUy UnRIWDlvUTVlY011dDRwMVVRQmFyQlpmMzdTdXZ6M3lmV3lFdlBUcGVvdm9HOE85OTlWVk9QWVFC UmUzdE9YTncraEpmSDBIaElPL3VkdEdwYlJ1bmowSEJ1ckwvWFlLUjZ5c2tSRTl3WTVjQ2FTTFdY VDV3b3F3bGl4Y25TUFhCVE1UcWZNWFR4eW9CQVQ5Z3dYTjh4QjVyTkF2akVPTUZlWEJqdzdObWJD SGZtamVXcXg1M0dKL29lN3h4R0RQMWVGcXZBSTIzbE9QdE9lSDB0OGlDaG80Ykw5UUg5empJczlB WXdqUDJ0ZGZGSWVVRzVRQUFFQUJKUkVGVTNVK0ZWUmVRRFdId05yZjdkRlpJTVhyMTZqSCtHUHJ3 ZUlrdzdlZmxpUlNtNDZUcVNsNHdiaW1iRzlOVXBlOU9oN3h3ci9IRmJjZ2ZBWTJWZjJqc3ZpKy9P MTNRVjRuQnVUTzBMZlRNNXZYcTRhVm9oSzBITUhucDE4K0ZxUmV4V01ZRWUyWkdoblMvNUdJMXJx SDdYbURydkNkV3FxanlFc3RQcERIYlBkWnUyckpGMExXeFE2TEpqVWYzb1ErODhKYmJoQlZaNURh b1dVUHAzb3pSNE51dVNSTm5mQ1VQNkFTTTdmRHFVODJmdTMrZ1lDUGdoODJBN1VEOHU3cDFFNy9G Q2ZqY3hMUGl1VEdXTWFZUmhxNkM3b3NjZERqR1YvelJiZEJ4d0kxN1Avcnp2LytWV3g1OFdPa3U3 cjRZZWNqVmNlaUxYNXN4UTkvR2RVMDMyNGZuNk5iNTNUb1N1aHM2SE9OM3V0Z09HUnJ0eXBVcUNW dnB1V2NsbnNxQVc5UEs3TS9WV1pZbGpXclYwdDdDRm5xMjB1UHg0V2VmNVRLMjJhS0JMSlRwZXRW T2c4MGhGREdNNDNYZmZxdjhidXAwcVhDNkpNWkYrN09iU3BkMjU4azdUNDZTaFMrL3FMYjN3elJv OUJqNS9Nc3ZjY1pFc3hjdWttZHNoUjNtc3ZZcTNleHh6eXFEcEdQclZrcitlNk9ma3RjZUdTNzZM QUQ0WWlGTzBWNHo3VTNSZWUxbUcrU2Z2dmlDOEpDSno4elZxNjVLRGJibk5HNGtyUnMya0JMWkNp bTRuZE80c1RxOThQUlRUaUdhd2crRjlpTWJTenhvK0Y5UGYxZDl0cUJEaStaQ3ZwOS9jTEI4OWZZ ME9iTjZkVmprdVRlbXlOc2VwUjJqN2I2bm5sSXphQmovUTIrL1RlWlBlbDdJSjNMb0hKYSsvcW9j ZDlSUktrMGxLQjErc3ZNUVZ2NlJjL2ZqanlzY0VNM3pXdmp5U3psd1dERmxzdFNzVWlVaURqUmF0 dnJ3WEtrcjFKa0ZMMHhTY3FpckdGSmYySExvck1GNys2NWQ5aUE1MHZjMUZQS1JuL1NSM1NZb0Qz a1llRU1Qb1J4MDdwU0ROdmZLc0tIeTRzTVBPUVBPaERmZmNsWm82U2ZncTFlOUd0RVZuWEw4OGFv TzQzL0VvWWNxdi96K1lidjJoRGZmVk5uZ2VUUU5PTHVEdm9sbi84bWtpWUt4U1BtblBmRzRNR2xH Wk9wUHQzdnZGWjRuOTk0K2l2WUVmdFFINmdVOGR6MzJ1TGduOC9CekU1T2ZwRW05b3gzU0hrbDcy ZVRYMUhaWGVLbG5BMFk5NmVDT0gvVE8zSG1Pb2M4bitsWk9mVU5OUkNBRC9KbFlvaDd5WE9HbmZL ekFjK1hlUzMvOCthZjg4KysvUXYvZ2JoZlBETHhYbHJ6NnN0UHZzdHJ3MXF6WjN1aWgzMi84L2dk bHZDR1kvbTJscTN5VUVXVnMwU3N2cVg0TG52Y1hMSkRsYTliZ1ZPTlhMSDJzWW83d2cvR2xqVU1V S2NZZ2lMcEJIc0RtdzJlZUZzSVE4L0N6ejRsdVQ5ekhRclFqeGdSNEM5TjRTM3NKbzc4RkZ6ZFJG NzYweDFzKzM4TXo0Rmt3ZHRPZmF6Nk1mbGJ6dUFmYk1Pb0NzaUNNSnd4ZUNLTVh3aC9DR09icUp1 cVErOTdOajcvYllQV0xEMDhxaUh5Nnk1YUtOR05KSTFaTXlIOHM4Z3hQTUFJcjFxMVRnV01IM0NO eko0eFhlakY2NXB1UFA2cjBiOTNQalhuMU5XR2xXekZuLzlEdmhhMFhZU1M5OWNSak12eU9Ya0pi cDgwL2NXYy8zd241N0d6a3VHQlhEQjc3dERObWQyemRXdHk2T21QdFludHNvdzhoSXZiSDhQRVRJ K3AvOE5Gbk04WkcwMzB3U2g5ODVsbGhERWYzUUplYU9YYU1veXVTN2t0REg1SXYzbmpkR2NjVzJZ c0crbUJ4ak9VV1o5WVRiQU5zQk5MR1pzQjJJSDM2RXV3cC9DTVJPZ2k2Q0R6b0p1Z282Q3JvTE1p aDc4VGVRcWVCQngwSFhZYytuSHN2TWZuODVmcjE0clZKa0lkdG9YVU80cjA4L2IzQXM5Z0k5Nk4v YlQza3ZxZEdTN3JZUHVBUXhsaVdqRGJpaHg5K2prRmZvVnc1MnpnL0RqKzFCY1g3SHFmK1hCMHJX WlVyL1grbWpDMzAxVStxck9KUktkM3gzTnYwVWZRckhuR0U0dE0vY3hjdmxuZm56Vk8zRnpRN1d4 bkhWR2JsNGZxcGFoc01UdzhjSUh6am5OV3JKMTkrSldyakl6b1ZjUHpVcWFwaFdaWWxkQXAxVGoy VklJY3N5eEptM2doelBLTTRtTVVjMXVzMjRUUnROeXNkVVk5TExoSGRBWDc5M1hkeEczUTgvT2Zm bXFiRWtzNm91L29yUlZWNXVIN0tsenRVeGd5NFczMk9qSWJBdGhvOXd3ZWIyMmk3NHR4ejVMcUxP MGhtUmdaQkRoMTc1SkgyaXY5QU5abmhlT2JSd1F5cmZ0ZUhyWWF4RUs4dWVKT05OZi9NWXRKWmVl UHJlN2NjT3RLZWwzWEtoY1BSZHIyY01IaVF3bExIYzEvQmw4R00wOUx4cDY1UVp5ekw0dGFoekl3 TTZYemV1ZEw3cWl1VjM5ekZTMlNXYlR5cm16VDYwYlBSNE1acXRHWGxMQWRaUGNlZWZEcS9hUk8x QWt4OS91T1BQL0ZPYTJJV21zR1pIVG1zcHRGWGtHSEtjWVpuTWhGL1RUZGMybEdWVTkrN3IxTS9t dVVZYTBGOWxHWGw3RU1ZeUprWlI3Rnd5OUp1SmhiSDNqdEFxSGZhanl2OUJ4TkRwTVA5b3BVcjVk UGx5M0Vxb2o5NzQvMnNsWG42d2dIZHI1TlMvL21QQ25QL1pHWmtTS2MyYllRK0YzLzMrUUhjZTRt VkVKU2N6SXljL1VObGU1Slg5N3ZFWVJ0L1VKa0lENE8yN2R3aGJMRkdWcXNHOVgzTGQ5VGhoMHYv cnRlcS9wZFB1SVNaSjhZc1hyL2dHVnFXSlkvMTcrdnNFaU5QbXVxZWRxcmMwLzE2ZFlzaXBNY3g1 UkhEVDRWeTVRcmRlRXV4dytodmtlTW1QaVBGV0tlVld4MW1XWlpjM3JhdG5GaXhvdktpN2UvYXZW dTV3L3pCNEVVZXhqeFhLSm9oT2NmV2JlQ0QzTVk3OTVCYkZ2ZjVSZTU4NWxjZS9OTDF3OHlQTDY5 KzBaNWpYdVdISFI5akxteVp5QnRnOTJXWG5kTldMQ3VuTHNET3BFZDY5NEpGV0tIbHRWZkdJVHlT cFJlMXNSZTkyTTFMR29uUUowdVhPWFlGRTRFait0eWh4Z3EzTE95TWdUMTZPSDBIRTlic2luTHpK T3BlYVUrUWZMNTZ0WXArb1czWG9FdXBHODhQK3ZmbE51WjRNNFp0MmZvTHpsRElQWTRoTUVobkJR Y01lNjF6WUgrOE5qTkx4eUNlbCtpTEIvVzhNWmROa3BtUm9iNTZ4dGhNbkpYMkFyQWV4N21QaFVn N25XeWZNTWF5WkxXUklEd3pkQURmV21SckgvZWJ0dndvS0lHNG9WOTM3clFWeXk5d3FtM2xaVXFY Vm01KzJFS3ZHeDhuNEsvWnNBRnZSZHUyYjNlVTRacFZUcEpEeTVaVi92cG4rcnlQbFdGdVdaWmMz YjY5b05EcU1PLzExQk5PbEZvbm42eTg1OW1HMHMvYmZsWHVTRDhZbDdNWExWWXM5V3RVbDdQcjFs VnV2NS9tOWVxSlB1RFBMOXp0MTY1cFU3dENsM0o3T2U0akRqMUVhS2g0YlBweGkveStaeS9PbU9t VFpjc0VCWkVJWGRxMUMweUg4R01xVkpER3AyZnRsbGo2NVpmT2xtQTZYSzM0TTVPSFFjK1ZPRjZx ZnRKSmFrTEQ2NStmOTJIbDN5MEg0N1hyUlJjR3p2THl6SmkxOUNzM2sxU3pzNy9pUUIyaHJ2ang0 V2RabHJScDFNalpyajF0ZHZKWE5VazNIdEx0RElPWGlRb0dFMjk4NnN1a0I0ZklwZzltQ3JQbGg1 WXQ0MlhKbC9zTGJyN1ZPVVRPTzFsVW9uWmRPYVZkZTJFTE5NWTlHV1NMMU9DYmV3YjJMU1dLRjdN TksvK0RPaGtVOWZNREQ0eGVqUjJ5dmRTeWZuMjEwd1AveGF0V3lzYnZ2OGVaaXk1cTN0enVheXJs OHNjRCtVd0tXWmFsK2taV0hmR0hlRjVGRGpoQVRUeWhxSENXQ2Y1K2xKbVprV3ZpeW8rUHlab3I3 WDdHc25JcWNwcTNScFVxem82c0JjdVhPVjg1MGVGaFg4R1p2Q04zM0pTcHdxUW9iaTkxYk4xS3Ru NDhWNVpQZnQzdUEwLzNCaWQ4ajFLbnQ3clhzUHZHU0dQR1diVlBWNjlxc0MyUzUwWi9FMnZDaFhH OHBmeDYzTWxMZit2RnNGbTlNM0s4UnVJT0wxTzZsTkpKOE51K2E2Zjh0RzBiemxBSmc5NXJnTHNO WVcrWU4zRS9Jd3cvYmJUcXF6ZGVxdTVKUDFvWlVwR1hnbVpjcHdLVFNHbTQ2MkFrdm1oaEdHR1h0 VzJUeTVqWDhacldxZXNZdmd1V2Z5RS9iZDJxZ3BLbEY5VTk3YlJBUFUwbEhPVUhYUTFEQ2phMjYv dE5laE9HVGtQZndyWnpEdEQ5N2ZjOWVPZVpPQ1BubUNNckNMcEZoNVl0STVZbDArYzF3RHhud0Jh d1lmTm0rZXlMTEp1TjNZRG9KcmEzN3o5akY3b05ZeThNNzMzOGNlRHFPdllHZGdkOFh1SlZBZlJv L0hsMy8rKy8vOEVaTTZXVDdmUFgzMzlMR0dOWnN0cElFS2lPUVE5RHZXclZ1TWl1M2I4TE15enF4 djVaYjFjT2ZYSTd4anRHdk8zdC9LUDRXSllsZ0REZm5oM1RBUnl1eHlGNzNEZTFqV2xkWWJqLzdm ZmY1WXV2dnNJcHlGdjE5ZGRxcXlVS3JCOXgrSTFsWlNtZFcrd09aZE5QVzFUY1NEOXJOMndVZU9H aGJDaFJ1UDJvYk9uU29nLzQ4d3QzKzlINDNmZHVONDJqMklGRmxSZDQvUE52L0pXYXlKWmxxWlA5 L2JEUWZtOTg4Q0dzaW5obVRHQnd3OEVWZXZzT095cU9PL0lvdkgySlo5S3dWdGFrZ0M5RG5KNnNI UEpPOVZYdHoxZXZIOFJ5YlZDalJvNVV3c3IvdHUwN1pPbVhXZHR4TWNRcmxTK2ZJeDN2VFlzenov UjRaZDF1L09FSHh6ZzdZUC85NUlOUFA0dFlWOWtDak9GRmJBd1M2anJ1ZENIZTUwTGhKajhZVFpX YXR4UzJ6YkZGQ3lNVy80Sk9HZmFNTVN2UHM4WTlKeWdzUWVVcFhhS2tIRnJHZjdKaTU2N2ZaTTM2 ckFuS2FPMEkrUngyVnZXRTQzRUsyK28zZnYrRGNudC9HdGV1RmFnOHdYdjgwVWM3ZVhMWG41TEZp OHU0UWZmTGhoblQ1ZDJuUmpubm1CQUhCWWJCQTZYNG5pZEdDVHNVZEg5QWVCQlZPZmJZaVBnd2cx L0Rub3dsdnJ1UDRUNFpoTEpRTGZzY0JsWmNxNTUvZ2JUdGNZUHdOWWFmdG9adnJIbkxzSDdUWnNj bzVGbnlUTDA4K3A0ZERHeFpaRktoNTJXZElpcHVPbzc3eXBqRVBiZ1dodkUyclA0V1ROekVDcnhs WlkzOWJuL2NqRi9GRGp3UXAveHRLNUIvMllxWXVnbnBoL2FFd2VzV2g0R3Y3NE1NWVRlUE43NDNM c2E5OWt2MVZaV3ZWczFVSjVzMjZlVW45b21DRUZTZkVwVlhyOXBwd2s3Ym9QaUhsRGxJZmRXSzhK L3RDYlB2Zjg1YVNVNldYblRjVVVlU1ZFS0UvcUsvcW9WQnpTdkJrUVR4cWhtTEZsTWZlMVNZbUkz RUcyc1lPOHNZRTM2ZU95ZlhZaG41WTF4akpicGpyenZrM2xGUHhpbzJMajUwRDNRUUlrVWJ4K0RC UmtESHdZM09nKzZEMjB1bkhIOThvTzdDanVVajdBVk40ckE2djJWYjFzUVA5N0VRQmoxOGxtWGx1 KzBUMWxpV3JEWUNUbjZVdzZDblF1dHRiUXRYckhENGw2eGFyUTRVWS9DazhUc0IyWTdLbFNxcWxR cHVlUitRU290NzRZcVZ5c2pIZU5CS0lmNFFSczZHelZrcldLd1EzajUwbUZ4NlIrK0k5UEhubnhO VjVZV1ZGSFVUNGNldDBKYXdsZUVJckNxSTk4bVZJNTkrd0VSdmgwWkJSeW1JaGdtZm5ORFpYZjNO ZXVWa2RSSlozRlE0ckp3VXk1NWc0TjZQRGova1lEL3ZoUHlvUDBOdXVWbEczZGsvWm1JcnZEdXhz UEsvYmVjTzJmSGJMaVVhREpoc1VUY0JQd3hjMUZWdk1IV04xVkg4T1kzMGlyNzkvT3RwZHYzdGZ2 OGdaNWNGZFZ3L0MrS25BM0Z3M2QzWFgrZGtaZnV1WGNLaGtLMnY3eTZsNjlaVFgwL2dzTVdOOWdv ejlkQmhUQU5IMDdwMUFpZUt1bDUwb1RyVWJ1NkU4Ykp0L2p6MURsN0o0c1VqNXBwQnJQaUJ4WHg1 cUlkLy9QZS9LaXlXZGdTanV3OXg5eitFUWRTdlNCTU04SlFzWHR6Wm1STlVmelp0MmFJTzMydHdS UmM1dkhFVE9iRG02WExFV1UyVkljLzdlMHhtSWlzYVZhcFFYcTBrUk9JREl4MnUreGg5SC9iMVA4 V0tDZjFIV1h1Q0ZkbHNmWC8va3dYcWF3eEhOV3N1aHpVNlM1aDhZdldCNXdOUG1MVG5qNzFxWndR eTNjK1MrN0Nwc0kyM1lmVzNZZU9jRjNrWWZEUEc1ano1blhFNWtreU1aSGM0TXR6MzJoM1dDcXVX bDhpVlBGQ2VvalZxQmU1OGlpV3MrYlhkRWtrK01FNFFab0VSVEVEQ0NMRFlZVm4rRTJZSXRTeEw0 TUc5NTQ4LzdFV3lMSU0rR1hvUkU4amx5aWF1ai83MTExL09aK0FpVGRaVGxtUVQ0eE5qMXpYM0RK QVQyNTRyZk9JTi9lcVVkdTBGUHhiazRFbEdQdmJZNDVpV0c4czRWc3kyRWRCeGlJUE9URitPTzFX RWpweE90Zy9sQndmS0QycnBTejhBQUJBQVNVUkJWRFlGeFhiSUlNT2FEai9rRUdjbWpwVk5WZzZZ OGY1Z3dRTEZ3c29ScytYcXh2VnphTm15VWpON0ZXZjUycStFVDlVUmI4R3laWXFMemlEYTZxaGlE UGtIUXlWa2tZVlNIS3RRVE5ZVTFNSUY1UjhqZkc4YXYvdWRYM2hibGlVOTdSWEY5NThlSTdWT3Jw SXJHeGlEL1VjK3FnYWhCbGQwbHE4MmZwdUxKNzg4V0hVUG1peDZ0RzhmWVhMbzlGTk9WcnQrWXNs alptYUdQZVBzejhrTU16UE4vcUhSZlJQdGY5amRjZkJCcFgwVDJHTXJWSDFIakJRK3A5Ym5rUkd5 MEo1NC9YWG56aHk4OU9POFBzTGtRWTZBQkc4T1B5UnhCU3VSSkd0V3FTS2Z2ZmlDT284aUl5TWpo d2d3WmZLcFllY3JwYnc5Z2NIQm8razI2WlFqd3hGdURpOWs0KzIrME45NmpYVy9GWHFNWlAzWVkx bE45Wk9oNDZmaVNoN0pRMTRwekx4NmNRNlNiUXovSUdSaTk4K01ZZHQzTER5eHB4ak1hVm1XWkdR RVR5NUlBZm5qRTNCOGpvN2RaYXpHc3pqQzVMVE9QZ1lpQjJFbnEvNnVpL0lKWnAwUHZ5czZNMzI1 WDFoaDh5dHN0a01PYlltdDcyeXA1Nkd4MWZPWDdiK3E5MlVXMnl2MCtOV3lGZVV5cFVyaHpFRVln MnlweDVOWnV6VWJOb2g3eXdKYjJRR09jRDlpQllodHBIdVhMSkpZcVUzRGhuNmljdmpSYUhKNEZL QWJsUEg1a3liR2pBZTQzZDZsYzBJbDFCTTNDVVZPZzBoQithZGVabWJtcU9KNXptMm50bTNpZWla c3llVWdrVHduTEJLcUNNdXloTFkrYitJRTJUSm5sdkMrUElmSGVkc01BMU9yNjY0WFhyc0pOUU1G UUZpNU1tV2xkTW1TQ2VjMDBhMkRuRHoveTYvYlZiclU0UXdycXc0elNjcUJmKzdQcVdIOGNxZ05K L04vTS8wZDJmWFpBbG4vM3J0cWQwTFowcVdWakx6Ky9KQzl4Ukk1M3ZxQlh6S29mTGxEWmZROWQ4 dU9CZk5senZqbmhIZjhNSURkYWUzY3ZWc3U3OU5QT0ZIWDdWOVEzSVZ0dktXdWh0M2ZwdHV6ZEJ2 ckdNRFI4aGRKWWNkb3haaU9KaU1WNFpRbEx4U3BuS25JLzc2VWhyc09wcXJjMFE2YkxDeDZVUmg0 c2hqYXRuc1A1MHdyenFuaHdNSG43cjlQRnIveXN2dzQreU0xVHMrZE1FNGluY2VVbDd3a3FudVFK am9QdWcvdS9LQjBzSDJTTVphbG9vMWthWXF1cDFhdjJtbnFYVURlUFYrN1lhUHdMcmJlT3Rxa2Rt MTdOY3QvOXF5R3ZVTFBnMkMxaEhmajEzMzNyVGp4ZkQ0WnhkWktUaWdtNmQxN2ZuZTJLSE1mRmxX dVZNa1JwZC9sZHp4OEhPdXlQNS9uRTVRU0x6RFIyM0ZaaWR1K00ydTdlTHlKczhLbjN3c08yckxy bHJuSHRUM0g3WjlmN3JEeWYxalpnK1hnMGdlcFltQWdZU2lwbTRDZm43ZjlxbDduOEFaalNGQzM4 ZCs2ZmJ2b1YwcTRUMStLUFdjY0dzTXBwM3hlWmVlbm53aWZlT0h6WnlXTFoyMVhaM3YzdUNsVFl4 ZFlTRGd4WG92c3Y3OHFUYXdIWExyN2tBT0xaSjJsb1FSay96RHp6YVJuOXEzdkJVT1Y5K0VKckZp K3ZCUXZkaUJPV2J4eXBZeWZtdlVwUHBTRVdjODlLeDgvUDBGdTYzeUY4TFdDSXc0OU5QRHdQeVhB NTRkdGJteDM4d2x5dkhRL2pvZTdUK1UrMmNRenFGMjFxdm8wSHhNVlc3SW5uMDQ3OFFRbjZjY212 U0RlWFFwT1lKeU8vVEwzYzJLNG42WGpHYktqWGlFYWI4UHFiME9HT0ZSeEdPSFJCTEtGWGZORU10 Z3h6UExiRUNaLzVFUG5Oeit2aVdCQi90MTVqdVg1YUg0bU1MUjdYNzVHNitmUTZWbGhCaVAwSVBR aDNGeTV4NTB1ZXBGbFdiYjlrdFdIYjAvU0labVVONGlZZEI4K2ZyeGp6N0JqY1AyTTZmTDB2UU9F ZzF4NXA1K3hPeWgrV1A1dTNTUGE4eVZORHU5R3g4RmRaUC85NDlZamlKY1hTamZiSjZ5eExOVnRK SmRCejZmbFVBeDVPRXUvL0ZLV3JGNnQzaWtzVTZxa3N4MmZNQzlWc2hWUHR0Ymp6eWNiT09TSHlz MDcxVlJpL04zRUFRb29xL2h4ZU1QQ0wvNy96ajUrWWREUlJ4d3U1QnRaVERKRVVseFJDTDlZK3hX cytVb2FRenBSWG5YZ0dtK0c2RENxSEhlc2lvWXh0dXJyYjVUYjd3ZjVzejViNUJlVWIzNWg1Yjlr aWYvSWlaV3lQbW5FZ01RQkZaRUtOWC9wVXQvZ3c4cVdsWU1QeXBvWVdMUnlsV3o2OFVkZnZvTGd1 WDNYTHJscDhCQzFuYjdWZGQzVkFaZ3EzOWsvbG1XcHo2bngrYlJYaHcrekI4ZE1GY0pCTTRWdElr TVZMTUtQdS81ZzFESkpHWUZkVUdvK1haNTFzaXo5RHYyUEgvOW5VZm82K2s0bVZJbkxBWnowbGJn NVlaaFBCK0h1MXVFaXFYdmFxVGg5Nlp0Tm15VGF4QUVSbWJUOStkZGZjZm9TZmFadUY1SEs1QnM1 QVUrMjA5ZSs1Rkk1cG1Wcm9hMTVSZWpKcDNlZmVsS3FWVDVSQmEvZnZFazBYc29qRHo4OE04cUpD TVlEeGdYY2ZnUTJ0S0dLelZ1cW5RSzBMVCsrU0g2RmFieDF0NWU4OUxlUjhNcnZNTGZ4NnpVbXla dlhvQXd5VXJYUkg0dFJpVXplVVlkNG41MjQrSkZlWGttbmo4eTh5Z296dmh2blNIS0Q4QTJLRTZ2 Y29QaUYwVDlhUDhkQ2gvN3lCNTlhUGZyd3d4VU02YWdYTVZZeVpwTEJYWjdEdmZIejByVFpjK1NR QmczVnVVRnZmalRMR3h6M1BUdVRGNjVZcWVKaCs2QkhjUzZBOHZEOFlCOHR0aWZwUGQ2aDNNWXpq cEhnaW5YcmhFUE1jYU16MDVmalRpV2xrKzFEK2NHQjh1ZGxMRXQxRzhsbDBMdmZoMSs0WW9Ybzkr RDVSRktGY3VVb255K3hwWjZ0OVFTdTMveTl6SmcvSDZlYUJHQ1dRdDI0Zml6TGt2UE9Pc3Z4ZVdU aVJQbDVXL0FweHB1My9DVFZMK3dnRlpvMmszcWRMZy84bkpFajBIWndHTVRaZGV2YUxwR1BQMS9x ZkhwUGVYaCszbCt3UUUxZWVMeFRmc3QzUC9XczV6aDdOUzdTSVZRb2xHMjY5MUNIWXAxODN2bjJz OHI2WnJWbFdkTHNqRE5VM2pIWW41azhXWUlPMzBEeG4vTGgvMC9MVjVIeStjZXl3c2svVzFvdmJk TkdsWWFWMFJmZWZrZE5UaWtQencrTjlwWHA3M2w4czI2cHY0MnlQdy80aTIzOFBQWEtxNEZ5aU1F Z2NkQVpaeXFqcE51OUEwVWJZWVRsTnhVdFVrUllsYVc4SERLNTZ1dDFnVmtxWHF5WU0xUExKRXVS L2JOV3E0bXdMeEQxcDIyalJxcW9ETDVQdlBoU1lEdUNpVDV2OVRkWmsyYzFxNXlzSmtidzl4TDFE UHk5L3R6ditPMDMwVnZxTGNzU25UNWg3amFzK3dqOHZRVGZjMU9tQ25uMmhubnZNWVJmZlc5R1lI MStkOTQ4bWJma2N4V05sWEk5Q2FzOGt2U3pmTzFhWVVmVmREdnRvQ1QyMzI5L0tWWTBhK2RDMFNK RnBVU3hyTjBra3NjL0ZGYWVIV0tZek9ZVFNMajlhS1d0Qk5HR2Z2emxGOW4xKzI2aGJmbnhSZkly VE9NdDdTV00vallTWHVrVUZxOHg2YzQ3QnJRMnB0MytYamRHZlBPdTNaUTMvTHhheHcxK1lSajFs SUdKQ2ZLRDNJSkk1RCtSZklOblVEeXdoWUxDODh2Zm5hZEV5KzNOTy8wYytxL1hYOTlQL2Vnaldi TmhnN3JsVTUzNlZhNTAxWXRhMWovVDJVbjg3QnR2Q0hxeXlyem5oL0h4bGVuVDFhSUc1d1N4U3V4 aGlmdVdyMW9obDRpWm1abHlnRDFPU2NBZkM1L3ZmWnhsSndXd0pPek5PTTE0allERnExWkpwTEVV ZlFFYkFWc0JmcjcyUkYrT081V1VUcllQNVE5akxFdDFHOGxsMFBQdWdINGZucFdaRHhaOHFwNHBu OWlKVnVHYlpHK3RaOVpwN3VJbEtoN3Y2UUtPdXZIODhFM0RCalZyS0Y5V2thKzg2MjVodFY1NXVI N3d1KzNob1lLeWpFSEYreUVvWGk0V1h5ZGw2WHplZVpLUmtTRWNTSUZ4dGNoZVlmVXlMMWkyWEc0 Y05EaFFxZlh5aDNYLzk5Ly8yR25tbEhicUNTZEloNVl0bE9mVzdkdmxzajU5ZkNjdjl2enhod3g4 OGluaCtiQ0tWS1pVS1RucDJHTlVQSDVhTjZndkd0dlhaNzR2UTU1K1JvaERtQ2FVK2E0REJxcFBS R2kvZExtR2xmK3piRU84U2pZdW8xNTZXVERLK0VhbXU1elVyNjYyNGIxKzgyYTN0K08yTEV1dXY3 aURiVUFVVlg2UHYvQ2lESjh3VWJ4eUNLUiszVHprUVlVMVJnbHQ2WUEwTW9ScGk3cWpZcUtoMzhq SGZGYzNxU3RQdi82NktnZmxxblBxcWM0Z3liMmIvbzcrcVNnM2U0RnluM2RXWTlIMWgzYkVZWUZn NHk0RUF5R1RPRDN1ZjBCNTA5K3dnaDQwTTA4OTZ6SG9nVng5SFhKN0QzL0VubnpNTXFCYjFhOHZa MVE3VGNua3g3M2RmZUpiMDlURURQNXUycjFuajNCbzNzUTMzM0s4bzcxMmM5OVRvOVZuR0NtSEU4 bDJ1UHRGeW5UanBaY0s5Y2NPU3RvL0U3QjZoeGp0akU4cGVoTWpuOU0vbmljTGxtZE5ZSjU4N0xG U3BuVHVzMTJJNTlmSDRoOUVQRE9lSGVVbG5kc2ZIdWE3VTRDK2s3WkRHN0lzU3gzR21BZzJqRkgw RWVTbm9JKzNsQ0dNL2hZNXlhQjQ2NEpmSHR4R2xOdTQwcnh6RmkvV3pzQnJMTVl6c2pIbWtZZmh5 VW43R044STVaNXJXS1RseHBLdnNOSU1rdVBHTjRqSDYrL0dJMUlad0ZUSGRjZlJmdnJLTGdnbVRL Qkk4alIvS3EvNldaR20yODE5b2tRL2gvNUxmKytXZ1QvakdtTVMvbVZMbDVackxyZ0FweUxMU2sr OXFGNjFhdEtrVG0yVng3bTJIWUtlek5pcVBMSi9LTnVMOWdMUGE3WnVqRmY5R3RXbGR0VlRjTVpG WHQwSEc2bGkrU09VRFBTL2wrd0pBOUpTSHRrLzNILzJ4UmZTc1ZmdkhLOTRyczcrU2xVMlc0NEx1 aWI5Vnc3UENEZU1SWXpYakdPd29adndMRW1iZTAzZzBuL2tvNEp1ZzkrSkZTdkt1WTBiNDB3NXBa dnRFOFpZWmxtcGJTTzVESHFlSXQ4QlJySEIwT0dCVzVZbGpXclZJaWdpc2JXZWJTWi8yUW8rMnc5 UlZuaEhNQ2dTbGYrQm5qMkYxVDk0K01URHNTMWJDWjhsZXNWZU5YcnhuWGZWNXgzdzA2dklyTHJm ZjlPTnpsWmc0a1VpVmxhdmJuKytZdG0wWll2VXYvd0s5Y2t4WkkrelY3SDRWRmZqSzY5Uzc3eFls di81QUNweVNEOUZEampBK2NZMEN0d2R3NGNyWlpyZEVDUUJadjJ1dlVZb0ovZE1kUEF0NXN0Njl4 WHlEQzVNYmh6ZnVxMDhPdWtGV0JSK3crL29KV3hIVlI3Mmp4ZmJRV1BHU3MyTExoWSthWVVNTUs3 YzlsekhlTENqaFBLUG90dm5rUkhTL2Y1QmNSRmxjcTlhaHBYL1E4cVVrWUUzM09CTTZ2QjV4Tk12 dmtSRzI2dnNHZ2ZxMSt5Rml3SU5Wb0RoVTIvOXUzWEZxWWhPc0dxNzlnclB5ZTkvb09RMXU3YXJx bC9VTTVpdXN1c2RCODNoVHBSWUhZMFZ5enNmZlV6VjQyaHB0VGl6bnB4Vk8ydkFZNFdSZXNCblZL aGZsSVh2bUo5Ni9nVkMrMEFXQnUyRnpjN0c2UkE3Y3FpcmVBd2JOMTVHUGo5SjFXTUdNZnp5UnVr VG0vb3orcDU3VkJzalY3UTUyaDdQSDZ5b1IzVXY3U1FYM25Lck16amYxT2xTYVdGakRMK1hMTXNT dGdYUzExVnVlNDVvT2JSTE4rYTAveEY5N2hENllTMmpqcTF3OEN5NDU3MjRXaDB1RWRvTjlaaG54 ek9zME9Sc3dSRGVmNy85VkRyd1JxSmlSWXVxaWFsT3ZmdElpMjdYcVdlT3JFdnY2QzI2WHlUK2ZU ZmU0Q2hKM0NlTDJDcklBWGpJWnd5aGYyNW10eXR3MW5nM3ZmcGF0Y1dkU1ZvVWxwc3Z2eXdIVHRI NldHUkhJcDVkbDNibktSYmFNbU5HaDl0dUY5b0RXSHY3eml2UGJ5ZXhITktxQlByOEZLYnhsdllT Um4vckExTkNYbm10Qy9FbUdvc0JDQThHSlJRa2Y0NDlNUURCQTduNWlNOTlXQVlkOGlIa01vbUE3 UHdpZDVuY0JuaWsvQkJIVHdTQVdWQTh3aUxKSVF3TXVHcmlQa2llNWtubGxmd2tJejM2V3ZwNytu MzZmL282eGdQM3VOYm5tcXVjeVcyZGgvelNpM1Q2ZmxkMHh3SGR1K2NZc3hsYjBXdjBHTUtZZmUy QWU5VkNIL1lIZGdqeC9PUjUvU0xwUHNqbzBLS0ZFNFh4bmZGS2oxL0R4azhRMHVZckxZd3RaVXFW RE5RNzJmRjFzRDJKZ2pEMHFwNURoZ2pqRC9VUkd3di9TTVNrQnVNMlBPeFE1Vm1TdHM0TGVVT1hR YWVCQjExZ3lDMDNTL2x5aDNLYmNrS2ZUQ2ZiSjZ5eExKVnR4TmVncjJUUE1GVXNYOTU1b0p4Q1h6 bjdYV1RIMDhmQjlvTHFKMVYyUW9oMzNKRkhPZmQrRGo0eE5XdmNzOExNRU9GTUlQQWU1UlY5Kzht VmQ5NGxmUElCUDhMZ2VlMlJZYUtqRU8rV0FBQU8rRWxFUVZRUGpzTXZHbEZKSHJydFZudG1zYjNE U3FORzluVUQ3eE85QW9SU2VHR3paZzVQc2h4MEhzM3JaVzJISjQzbjNwZ2lkS0xEN1lhdUd5bmwr K0Nac1k3UmhlTDYyc3laQ2c5d1laV1puUXJFTDJzMytKZUdQaVRneUwyYjhKczI2Z21wVUM3clZR bTIxOU9wSVFPTXdaWDR2T2ZqanBjWE55dFdMNzA3WFo2ZC9FWmNCQTViZCt6SWtYUlkrVy9Uc0lG TUhQeUFzMzJjU1pLZTlpcTZHNGVhVmFySUk3MTc1VWpmZldOWmx0eDZ4ZVh5ek1CN0hUa2FUNTRm OHViYXM4RTZ6dVhubmlNUDIvVU93MHI3SlhKbGtpTldMRG50ZSs4ZmYwUk5ob21mcCs4ZElKUVpa dW9CN1l3MlFWa3dMci9MUGljQW5qZEdqaEE2TjNnMVZhNVVTZlE3ekR0Mzd4Wm04WWs3ZTFIMEZT b3RJN1Jya2dWUkR6bFBvRUs1ckhaRTJ4dG10MWZLeTNOZnRtYXR5Z0hQK29HZU53bURLRzdsNmZu QlFPZTBXM0FGTnkySGRxa3hEK3JuZUFidXlRWGkweGRRajNsMlBFT2VKZkg1UWtibjg4NVZxYlBU NS91ZmYxWnU3MCs3cGszVWdYTVl4aWdLOUluSW9vL1V2UGQwdjE2WXBMQXNTM3NsN1dwWmxrcnJa dHRJMTRuUXJzQlo0ODFFS0dFb0lLOE1HNXByb2lHV1BwYjRRY1N6RzltbnR6cHNVUFB3ZmlYWWdM WHVPd2tMbzUwWHB2RVdUTUxvYjVFVEJ1VzFMbmp6Z09Hci9kd3J1TFFkYlF4cjR4SSs3WWRiOHhE dWxrT1ltekRhSVB5SW93ay81SEdORko5NDhSTHlvRG4yUklKT0kxNFpZZkNEVFNKeXlMdU9Cejdh cmEvNFFkekRDK0gyVXFMcHUrV1FEaGk2Q1Z3MUQyNTNHRzZlc1E2UDlScFVobGpqYXo0K244YWtK UGYwKy9ULzlIVTZUL1NINkQwM2RPd0lTdzZ5clB6UmkzSmt3dWVHTWZ1OU1hUGxtQW9WVkNoaksz cU5Ia1AwbUkzK0c2US9xNGcrUDlGMG55NzJaRENMT1RvcTQ1VWV2ekNpZGRwM1hkZE4zbjV5bEJ4 VXNvUmk1YlVHOXdvNnRzdTVaelZXWWZ5d3dzNzQwM2ZFU0luMjFRSDRMU3RyTE9Vck9JenYrSkcy emd1NkI3b00vdUEwOWJGSHBWV0QrdHptRzZXYjdSUEdXR1pacVdzanZnWjltVktscE5ZcEp6c1B0 V2FWazRSMy9SeVBBQWZiUE5oaXI0TlIrTXNFYklYVVBGeHBJSXRlZVVsZUh6RmN2ZnZOQ2hiK0VP NW1aNXlod3VDQkYvOTRDQ1g2c1g1OVplNkVjYXJDMGtFUm4wck9sbGEreDAybHo4ek1ncU4weVpL U3JNODJXSllsL2JwZUs4eUVvYUNURCtqYkgzN00wVWpaNlRCdDFPUENTZFlYTlc5dU4vcVNzQ2tp LzNUQ3o5MC9VTmErL1pZMFB2MTA1ZS8zdzNmR2w3ejJpbEErR292bUllMmVsM1dTeFRidWlXdzEw bktTZlEwai81WmxDYWU0OHdrNXlrelpkYjdCaE4wTjc5c1RLTzdQeS9GYWgrYlJWOHV5cEZQYk5y Sng1bnZxK1oxeTNIRnE1VitITTZGMXpRWHQ1WE1iN3pIMzNCM1RDcW1PbStwcmVYc1dsb20wU0cw T1EzNk8zV2I4WG0raGozaDl4Q1BTb1VWelo0S0RNbnk1ZmoyWHRLWkVNc2ZySzE5TW1TempCdDJ2 SnM4eU1yTDZDbVF4R1BhNStpcWhmdDNhK1lvY2VCRHVwUXFIbFJPMjBHTDhVMmQwT0t2dktFNExY cHdrUWYwY2lzclMxMThWNnJFN3J1NG5lV2EwOTZySEgyOGJ1bldVYUdibjM1a3pWN205UDVabHFk ZEo2QnQ1OTFDWEMza1lxOHNudnk1OXI3azZhcG04Y3ZOeVQvODIrT2FlcWgzUm50emxKSCswTy9y UERYWTdiTnVvWWE0VkRzdUtyWStObEVmeVFKOUorY21EdTg4QUcvcGtNQXVqbmRPV0N0TjRhMW5o OUxlUm5rK3NZWmFWOTdyZ1RvdlZZTGNoaGZGV3RFWXR3YmpIVUNPTXRzMlZlUGdSRHNHRG53N0RI WTJJVHhvUUJoWnhlWStlYTdTNDhZWWpFOUpwa21mU2pWZE9YdmpCVjhlUEoyM2l6YkFOT09LU2Y1 MTNqR1ZJeTZKOEVIeCtoQnh2T1BMOGVDUDVFY2ROWGw1M0dHNXZlTkM5TGtkUWVDTCtSWXNjSUEv ZWVvdWdCOWV1V3RVUlFaL0hPTU80aHQ1aldmNFR1cGFWbm5vUlgwSlovT3JMNGpkbU05WXlocXgr YTJwRS9ka0J3K1dndjQ2ayt6QjJZRzh3RnRlclZpM0gyS2wxaFEwenBrdC8ydzQ0L3FpamhQUEpF TS9yc3h1Ly93R25RNWUwYWlVVGh6eVFZeEdUbFgxMlZEaE1FUnpraGEvZzhFbGJkQlQwWGMxT0dI WUUrSUFUT280T3k4OXJPdGsrbGhYT1dHWlpxV2tqLzlkS1hVL1FzaXdaTytBZVllQ0ErSndWczBV dWxrRG43VjA2SnhTUHlzVzJ4YmVlZUV5MmZqelhrWUViUDhMZzhVdVlNUElKa2I0ZmoyVlp0aUor aXRESStGWXp2TDh2K2t3K2V2WVo5VDN1UFh2M3l1YWZmbEpSV2NHa2sxTTMyVC9JSlE1RWV0bmV1 UzVzdVprNWRvektQeDJoMjBqVXpKU0RGYWp2M3AraCtKREo1NmZZeXFONXVHWm1aQWduV2RPZ2Y1 ajFvY05ML2xFbU83WnVIWlBSV0xKNGNiWGFoUEZQV2hCcDA0bVRQOHFESDRTYnRPTWhaRkJXNGlk SzIrYlBreG9ubmVTYmJNbmk0ZVNmZkZKbXlxN3pDU2JkTDdsWWJkbGQ5KzEzS24zTHNxUms4Zjhv dDk4UEhUclBqd2ttNnBDV3RmNjlkK1h4L3YyRTB6b3R5My93ODVQbjllTVphSm54WEhrR2xCRjVz ZFpEMHFKOTBjNTBXcmp4WTdZMk04TzNpeUFKb2VPZE1QZ0I5VTFWSFpmUDNhbkFFSDh3Y3JWODhw dFgwV0FFVnNpa3JZSlZCSmxPRUJPRGw3UnFhVThNamhmM2MxLzE1aFFaMEtPN0lOZGg5ampJTitu cGVvNVJpUEZQbmNFZld2THFLMnJDaUhRODBYUGNrZzcxMkIzWDc1bGg3Q0lYY2l1cGxKZHk0dysy Q0dmSHdKUkhSenJsUWg1andBa1ZqeWJZbDl4eXdKTjhhVWJjK0pFR2FjR3J3M0RqUnhnODhPb3dm YlVzUzdVajJwTzduT0JPdTZQOWxTeGVYTFBudWticVkyTkpYd3VrL09UQjNXZUFEWDB5eXBCbEpk N09kUnFXVmZqR1c4ckdjNldldXJHTHRiL1Y3WVU2d3RpTHZDQ2lEc09uMjVhWEwxSmQ4UExHY2s5 YklqME1TTndRYmdnM01yajY4b3dkTFJpTjhBUVJoanRockJZckdYYWNHZGtVTFM3eDhrSTYzMXlS Z3dHSmNSeU40SU0vREtMY3lJbkgwSVVmYk1DTHZDT0RQR2taUEJ1SU1IZ2pFVHpJZ1NMeEJZVVJu N1NJSHd2QlM5NkQ1R2wvWFMrNEp3MnVZVkdHM1FleEdEZG4vSE9PbmttN3BmM1NqbU5KSnk5NlVi UTJIRXY2Zmp5TXBYNWpObU50MEJoQ2VSbVhlSFl6YlYyZThjSXJPNXJ1azVtUm9SWVBQM3oyNlJ6 NmtWZFhRRFpwa0JaR2Q4WHlSK1JJeXJJc1lmS1lmaE1laUFXbFN0azdxR1B0SnlrVE9vcGJqcllq d0FlY2NpVHN1b2sxRGFLRTlSd3pNOUxMOWdFLzJnSnRnbWNBZ1dXNjJRN0IyanBQcDRBVHAxdTI3 WEdESE5PeXRmRGVJOXRSZzRyRXpCaWY3eUM4Y3FXS1VxcEUxallZN2cwVlhBUjRsWUV2SXpTNG9v dHdrbWxRU2FnYnZFZFArS0ZseWtpbEN1VnhHaklJeEltQVlUY0k3THNJN0V2OUxVWVloaFdFRy9J K2Vmd0loM0I3d3lQZHg4c2ZTVmE4WWVRWHBSVmpFemVFa1J4RThjcVB4RTlhT3R4dHhHcS9hRmZp ejdBblFNZy9oQnNzb1doeDNlR0pwSzNqeDVOV3JMeDZjb0kwS0NOWFF3WUJnMEJ5RUNpSVkxbEdj cUJJRDZsRml4U1JFc1dLQ1FkS1BQdkdGSmsrNzJQZmpISDQzNjBQUHl4Nkc4djVaNThkODZGN3Zn S05aOW9nd0haZDNoUGkwRUUramNnbk9yeVo0d1RSeHlhOUlETS8rVVFGTmFwVlV6ai9RZDJZSDRO QU1oRXdzZzBDaFFnQjA5K201bUhteGRpTUo0Y1lteGlQRUlaeEVCRWVqOXhJdktUSnhBRThyTEp6 elEvU0JuU1laY3RMT1RRVzZaS2Z2SlRGeERVSXBEc0NCWEVzSzlRR1BhOEpkR3JiVnIzbnpNRnlI WHZkSVUydXVrYWRTTTdoSDV6bXljblF4N1pzSlhwMXRtbmRPc0luMDlLOXNwbjh4WVlBaXNHSkZT c3FaZzZYcTNKdU8rRUFNcDQvaEx0cXUvWnk5K05QS0I0T1VicTFjMmN6b2FQUVNOMFBYMGQ0YTlZ c2RWTCtXN05tNS9xa1crcHlrdDRwbWR3WkJOSVpBZFBmNXYzcGFJTXR5R2pIc0d2ZXRadHd6WHRx NlNuQndXQngvaDJ5Q3I0NkgvbU5rcnN1cEV1ZThoc1RrNzVCSUprSXBNdFl4dTdoOXo2ZXIzUmpi QlkrUXh4VTdrSnQwRk5vVGlsODVJNWV6c0VVN2hNbk9jMVRud3dOTCsrcXZQRFFnOEo3TGR3Ykt2 Z0ljUGdiNzNrZjQzUGFLU2VlY3ZJcHA5VlRVbmc0R1pYREhMazNsRG9FMW03WUtGZmVlYmY2NGtQ bmZ2MWx3L2ViVTVkNDRVM0psTXdna0ZJRVRIK2JkN2hab2Nab1k0VVlveEtKR0hSUTgydTdDVmU5 Rlo2d3draGdnRUpOMlNndjExU1N4ajJWYVVaS2k3cEFPUFdDcXlHRGdFRWd1UWlreTFpMlk5Y3U5 Y280OWdyMDhlZWZCeGE4MEJ2MGxtVkp0dzRYcVJPb09lVVJvODJOQnRzcU9NV1lrOGtuREI0a0hJ am5EamZ1Z285QXp0Tk9UM0VtZHlnWmg1UHByeWdzbS95YXdJdS9JWVBBdm9lQUtiRkJJTzhJMElk eWFqS25KM053SUlmU2FhbW12OVZJUkw1aXVFRVlzMFd6VDlISHlNU1BiZThZdkpFbEZQeFF5a29w MkkzQU5WVUU1aHBybllkVXBlMlhqczRQRXh6cGtCKy9QQm8vZzBCaFJLQ2dqV1dGM3FEWGxZeFRD am5sa1ZNbU9TaEZFeWNvYzRweFhrOG0xK21ZYTNvaXdDbWVuT2JKMXdFNDNWTS9mMDZzNWtSM1R2 SjBLNTdwV1lyQ2xTdmFwRDVOVmo4UHJrR25WUmV1MGhlQzBwZ2lHQVFDRUREOWJRQXdjWGhqdkdH ODB5ZEN1UGNGUTE1RFJGbkJnSHQySm5CTkJhWFRhampHdko3UTRQbUhWWDczMkRzejRDVDNzTkl5 Y2d3Q0JSbUIvQjdMM0cyVmNVQ1RuNTY4enhqMEJibENtYndiQkF3Q0JvR0Nqb0RKdjBIQUlHQVFp QWNCREhvSUk1dFY4M2ppSnNyTFNqaXZOQ1FhUDh4NHVzeGdFS1pjSThzZ1lCQW9mQWdZZzc3d1BW TlRJb09BUWNBZ1VOQVJNUGszQ0JnRURBS0NNUXRoM0VMSmhvU2RBVkN5MDRrbW43SXlrVUhab1dq OEp0d2dZQkRZdHhFd0J2MisvZnhONlEwQ0JnR0RRQ0ZBd0JUQklHQVFLS3dJWU5CQ3JKNFgxakw2 bFl1ZEFwVGJMOHo0R1FRTUFnWUJOd0xHb0hlallkd0dBWU9BUWNBZ1VQZ1JNQ1UwQ0JnRUNoUUNH TGJwc0hLZUt0RDJ0ZkttQ2xlVGprR2dzQ0pnRFByQyttUk51UXdDQmdHRGdFRWdGQVNNRUlPQVFj QWdZQkF3Q0JnRURBTHBpa0JHMFJxMUxFTUdBMU1IVEIwd2RjRFVBVk1IUXFrRFprdzFlb1dwQTZZ T21EcGc2b0NwQTZZT3BLd09tQlg2ZEoxcU1ma3lDQmdFREFJR2dYMEFBVk5FZzRCQndDQmdFREFJ R0FRTUFva2pZQXo2eExFek1RMENCZ0dEZ0VIQUlKQmFCRXhxQmdHRGdFSEFJR0FRTUFnWUJGd0lH SVBlQllaeEdnUU1BZ1lCZzRCQm9EQWhZTXBpRURBSUdBUU1BZ1lCZzBEaFJzQVk5SVg3K1pyU0dR UU1BZ1lCZzRCQklGWUVESjlCd0NCZ0VEQUlHQVFNQWdVTUFXUFFGN0FIWnJKckVEQUlHQVFNQWdh QjlFREE1TUlnWUJBd0NCZ0VEQUlHZ2Z4R3dCajArZjBFVFBvR0FZT0FRY0FnWUJEWUZ4QXdaVFFJ R0FRTUFnWUJnNEJCSUhRRWpFRWZPcVJHb0VIQUlHQVFNQWdZQkF3Q2VVWEF4RGNJR0FRTUFnWUJn NEJCSURvQy93TUFBUC8vY1lCcGtnQUFBQVpKUkVGVUF3QTlDaW1wVXZoS1l3QUFBQUJKUlU1RXJr SmdnZz09Ij48L2ltYWdlPjwvZz48L2c+PC9nPjwvZz48L2c+PGc+PGcgdHJhbnNmb3JtPSJ0cmFu c2xhdGUoMC41IDAuNSkiPjxwYXRoIGQ9Ik0xNTIzIDEwMjggMTY4OS44OCAxMDI4IiBzdHJva2U9 IiNENkI2NTYiIHN0cm9rZS1taXRlcmxpbWl0PSIxMCIgZmlsbD0ibm9uZSIvPjxwYXRoIGQ9Ik0x Njk2Ljg4IDEwMjggMTY4OS44OCAxMDMxLjUgMTY4OS44OCAxMDI0LjVaIiBzdHJva2U9IiNENkI2 NTYiIHN0cm9rZS1taXRlcmxpbWl0PSIxMCIgZmlsbD0iI0Q2QjY1NiIvPjwvZz48Zz48ZyBmb250 LWZhbWlseT0iSGVsdmV0aWNhIiBmb250LXdlaWdodD0iNzAwIiBmb250LXNpemU9IjkiIHRleHQt YW5jaG9yPSJtaWRkbGUiPjxyZWN0IHg9IjE1NTciIHk9IjEwMjMiIHdpZHRoPSIxMDkiIGhlaWdo dD0iMTIiIHN0cm9rZS13aWR0aD0iMCIgZmlsbD0iI0ZGRTZDQyIvPjx0ZXh0IHg9IjE2MTAuNTki IHk9IjEwMzEuNSI+Tm9ybWFsaXplZCBTY29yZSAoTkNBSUYpPC90ZXh0PjwvZz48L2c+PC9nPjxn PjxnIHRyYW5zZm9ybT0idHJhbnNsYXRlKDAuNSAwLjUpIj48cGF0aCBkPSJNMTY5OCAxMDg1IDE3 NDMgMTEwNy41IDE2OTggMTEzMCAxNjUzIDExMDcuNVoiIHN0cm9rZT0iI0Q2QjY1NiIgc3Ryb2tl LW1pdGVybGltaXQ9IjEwIiBmaWxsPSIjRkZFNkNDIi8+PC9nPjxnPjxnPjxnPjxpbWFnZSB4PSIx NjU0IiB5PSIxMTAzLjUiIHdpZHRoPSI4OCIgaGVpZ2h0PSIxMiIgeGxpbms6aHJlZj0iZGF0YTpp bWFnZS9wbmc7YmFzZTY0LGlWQk9SdzBLR2dvQUFBQU5TVWhFVWdBQUFXQUFBQUF3Q0FZQUFBQXZt S0FQQUFBUUFFbEVRVlI0QWV6ZEE1QnRUNUlHOEY3R2V0YTJiZHUyYlcrc2JjVGE1cXczMWpaamJZ OXQyek14L243My9ldE92bnFYM2JmN05iSWo4eFpQNGF0VFdWVlpWYWVmL2FqL0dvRkdvQkZvQkc0 S0FpMkFid3JzbldrajBBZzBBa2RITFlEN0xXZ0VHb0dyaWNBNXFIVUw0SFBRQ0YyRVJxQVJ1Sm9J dEFDK211M2V0VzRFR29GemdFQUw0TTJOOEFFSmZzYU8vT1RFdTFQNGg4S3ZHMzYyOEVXaVgweGhh MTMvTHU0WENCK2FwQ250bXBlOEQ1M1BlVXp2RlZLb2J3Ny9YL2h4NFlyQlErTCs2L0RIaDU4L2ZE UElPL3YreWZnenc2ZE1uVHdFV2dCRDRURDhYRW5tdGNKZkVMNTkrSGZDTHgxdWFnUmVNeEQ4WmZn KzRXOEl2MUY0RnJJdkViOTNDLzl5K0pIaEx3OTdwMktjQ2Ixb2N2bU44QitGWHlUY2RBWUl0QUEr UFpBL0pFbi9jL2gxd2sxWEV3RXp5azlNMVc4WGZvL3dya1R3Zm5jaS8ycjRWdUhUSkdWVXRqc25r NDhJTjUwaEFpMkFUeGZzVjAzeWx0Y3ZGdk84MHllbGdEcmo0SGVPMnpJNXhrRkptdEllK1REbGZk Qk16a2xpSDVweS9IeVlRSTJ4TjMxNG52ak84SE9HRDBrMUxhdTBXOGZqeGNOTlo0eEFDK0Q5QUg5 Q29yOTVtTkNvYk1uMmR2SC93L0JNYnhHUEx3cUxINlBwaWlEd0pxa253VGIzc2NmRS8ydkRyeDRt V0wwWHp4djdCNGZwaG1OY1I1OGExOXVFbXk0aEF2UExjUW1yZUNaVmVsUnkrWmV3VHZUUk1aOGVy dlFwY2J4eXVPbHFJRUNnZmt1cStzTGhTdlRBcnhLUGJ3L2ZQZnkwTUhwU2Z2NGcvTGJobncxWGV1 NDRQamRNV01kb3Vrd0l0QUErYkd2YTFmN05KUGtUNFVvdkY0Zk9GV01sMmJ5elZIMUVRcVdCMlg4 OTdyY0tteVhGMkVwVUhWK2FXTGNKNjl6U3dmZVAreWZEbTA1blVKV0lPOWhKQlNjVzh0aDE5RUp4 ZldINDM4Sk9mb3o0VER2NXZ4My85d3MvUjNnVlNWUGE0ZytXOTZxNHc4OXM4YnZpdUZ0NFBLTitk NDM3VzhNdkUxNUhxL0p6dWdXbXNJVXh0Y2hJbDc2VzNwWVFYWmZtTnY4M1RvVDNERmY2enpnK052 eUk4RHA2WWdLK0ptd1ROOGFTeklCZmF1bTYzcUx1WHhFdnMrZTVQYnhEZjU2d1ZlM3hadkYvZlBn QjRWY01WNkwyR0hpc2Fodll3S2krWjlxRDIvdm5IYW5wdFgwTkFpMkExd0J6QW04dnJrNzkxQ21O ZDQ5YnA0K3hKQy95OThUbCtOb254NlRLaUxFZzlvK0tqYUQ3dFppYk5tT2txME04TVBHK04vd0c0 ZHEyTHh2M1o0VjE3TytMS2Q4WWU5Tzc1Z2t6dHgrTVNYak51azA3K1IrV3NEOE8vMFdZZmpIR3Nj bk92QUdOb0NWa1hxMmtwSDRFcytVOEllSjB3YTcxSXBSL0xtbkJGc2IxUk1McnhaL1ErWWVZTHg4 K0RqbktaZVk2bnZWT0tOL0RoOGNHMHlEMjR3bS9kL2lIdys4Ykppd05vckV1U1p2Yk5CUFA0T1Jr eGR3ZTNxSDN5aE9IYW84a2RVU2xkdHRZWUZUZk0rM0I3ZjI3YjhMZko5eTBCUUdnYlluU3djZEFn TUJ3NUtnK2F1bFpPN3JPNHN6d2w5VklhK3lFaEdOdHE0U3dqdWpJa2c0aHpUVkpMTDIvT0xidkQr KzdwQ1dZSEZQYWRiUEdrYXBmU2o2RVhZeTlpZkFqeEFtWlhSNTJ2dmFuRTdGaUhPZEsrdEg0R3ZC aXJDVzYvbTlLNkw0NHlkL2dsRWVYNUlUQi95NWQyeTBFTUpXVmxjYWZKZm9xd2YzMjhmK1Y4QzV0 bm1oSDJzTnFZZC82ZUhid1c4WkNqVklId25qZFFHYkFoTDdCK0liQTluZ1dBaTJBbjRYRklXMldk bVlCTlUwQytBV0x4NmZGL2huaFFmVEdscDhFbGs1aUJ2R3dFUmhUQi9yc21ETzlhVHkrTVZ6Slpx QVRHSVF6OHg5cllPekgyZGd4ZzY3Q1Z4NVVKOG9xSDdQZFdmWGllSlBaWUxMY2l3Z1Znd1FoT0I2 RUQ0R29ET3Z5YzRuaHEvS0E4QmdyNkpxWG1iWDBLdDVtbW5UNTEySmMrN1YwbjVmbjEwTFcveEkr cnpFRlczbXNFcUpUdEoyZHo1T1lYeEt1cyt4N3hHM2pUNS9XSnV4M2lGK2w5NDVETzhVNCt1LzhH Q3lzanViSndzQVFqdU9FeWtzbXZsVkQxV3RUZTVoNXkxTzdHSEFUYlVIOHFESmNQbGw0OU0rTkNB RHBSdC8yT1NrQ05sV3E4SnpUbzg4enU2bitYeDJIRjVid3BrK2p1M09NaVY0dlFRdjZuUHpTSjhk WWtBNWlnKy81RnE1clA0UXRkY1E5cnptUG1BUXU5Y1F0WGtjNkxqL1BENzlOcGtIaERVc0V1a3F6 cWJ2RVQxbGpIRDA0UC9SL0JQTi94UDZWNGRjUG03bkgySXNNTm81Z2pZY3M0UWxYRzF0RGtNbnY4 eEpCUGpHV1JEQVpsSlllYXl3RXkzY2tiT0J0cHZuMWNWZlNUZ2F3NnJmTlRsQlordGQ0OHBoVlVq VjhYN3YzNnhQeWtFSGF5c2RnRHdzQ0VWYmFoTjFtWDZJdFNiblVhZW14aCtVakU5Y3FLTWFDclBK c090UDd5bE83ZkhwQ2ZpczhpSXFJM251NDI1d1FhQUU4QVhJZ3A4Nm0wNjFManE3TTdIR0VQeWdX bTFkZTVGaVhaTm42cjB2WDBkRXJ4VTRmR0dOQlppL3pEUE9uRXZMb2NDVjZXd0tkWUNURUxKRUo4 em0vK3N3bU8xM3JCeVVDTThhU0NHYiswbmVSd016dktjdlEzU3htYjRSakhSd3NlMzgvajgvbDVY WnFBRTRKWHBEQnlQTUx4NW9mZXRPL1hSRUdhMGNOUjVBeXpIVWNZZXRNNVYrM0FibnFHUU9JZW14 akc0ZjFlUnVIMnBRcXhTeWR2WWF6Ty9MR1BDbWJjUlAyTlIyQ0ZvN1ZUMXRUaTFRL3p4bkFxMS9i YjBHZ0JmQXRRQnpZMEFrdDc5WWxTNGpxM0NPY2p0RG15M0FQVXllYlgzTENiWVFUd0daY3cwMEFt cFVPOXpCMWJqTmV6MUpYRU1SbVVTTjhtNmtjWmpvMW5zMHZndDdBUVUvckJFWU5YMkhmeVVzNmRJ MDE4dS9Gb1c0eGJpQXpMN1BYR21ENVhkVTlOWXo5WHZsUjloZ0hKd0o4SDJ3UFhRQXFBaHUrVHIx VWxjQko4akZ6dHBxcGFkakFyTzVodDFrSWcrRTIwYWp2NlBCdk13aTBBQTRJcDBCbURIUmk2NUtl ZFlUdmxJaVBEUk9VTTFNbkpHaEpObWVHOEtiUHF6TTB6OUp0TGlNZjBHSm1QYXRWNkdwdHREaXBJ SXlnZGdMRWtidDlab0cxbURiZjFLdjZPZVZRM2JOOTFtR2FFVzZhZFJFU3ExWW84bEdQT2YxOTNJ NSt6YnBrYXFOTkEvSSs2Yzl4cVJUc0p4Q0kxRlcrSS9GWGlVUm5UeGpIZW1JaVFBbmhtaEJWay9k dDV2OUtKS3VRR0F1NlZYNE5xakdhWmdSYUFNK0lITVpOQUR1U1ZWTWpKQWdvZmdRWDh6aDhtcDE1 VTNtb0UyeFVVV2VzaTBmSU9MSGhHeGgwenV4anNGajN6Q0g4Q2M1OTBxRWlJamoyZVdiWHVHYldq aFhXK0hTbkJHWDFPNmtkMW82cFVWKzVjV2QxYzVMM2FsTjVyT2lPTzZDYUlNd0Q2cWE4cmxSWUMr RFRhVzY2V2pQVm1ub1Z3Tlgvck95SHlNZGxBa3RLcHh2K05BbHVtbTBiZ0h4TXhrWmlvcDRxVWNX Y2FnWjdKRTc5NEF4eGZZUUFNbmhWdjJGM2h0Y2dWZG5wajdxTUgzR0hTZEQrUUJ5Zkg1N0pRQ2xN RzMzY0hOanU4NFZBQytEVGFROGJKblVaSmhjQ2E4eTY1dU5CZjU4SWRKYTFFNjZ6KzVETm1FbWIv VlRkcU5NTlpoeEo3dFRJRHJ2djFqcWlKVCszNjJ3ay9YdHl0QWtUWTBuZUwyZVVMVU9Ybmxzczkw dTRlc1ZZMGpZQmE0YTVqQnpMelI3cy9pUmxtTlVRUGxOcVlFN1FpWW1BbmpjYW5TbW5kcUdyZFJK RUcxRnJuVGl6SkdDRk1hdG1QakQrNjk3UjJkOG5MaE85YVVaQUI1bjkybjB5Qkd3Z3pVZk02Qng5 SzJLa1BHOW9tUzN2STZSR09qcEczYnl6VkhRTmRvUlg4MlBpc1BsRWwydUEyRWN2Wi9ucDhMMU9i OVBOeHFDTlJNTDRqa25YaVllM2pxa09CRUdzUzNKVmRoNk1sb0VyTERiVjZxa0dVWHphYzkzQW9o NHVKWWczMkF6MFVNSm5wTG1QU1FVeG4wcWc5NGVkdHQ2VUZxeGh1NjYrbm5VMTJlREhqcjFmYnFE TmVtMHpaZUVuWmFjcEhEdXI2Umg0cTd2dHgwQ2dCZkF4UUZ2eGlCZGRCM01iNjU4U1BtOSszRHAr enVQR1dORC81RmNuamJFZ015UExSVE9IaGNlT1B3U3dHMGMxdWswN1FxbjY2Y3lFcDN6OHR3TWJL QTdpMHlmWGVPdnM3NUlBSGZBWFl0cDBzOG5sRE9oY1hyTnhhb3BFT3piUnp4SlVOUUhmVlZpVm4v eHRRRG4xTU9LYmVicTZQZHczdzFRSDU2VG5XYU9acTFNcTNoTURHbUdyZlBZTXpGeXBJK2pPRFpM cUptd1ZlOStxdjNTcVFCWW1qZzlEc1orVUNYYkhBR3M2Y1BjK1ZiKzI3NGxBQytEOUFET1RzOHRM bFZEWjdyT081YjYvRjcrbVNpRDlTUFdJM1NVQ3dpeldKYmtVNEFhU1dTUlBwc3NaRDQzRHkyOVh1 M2JhZUI4cGczT3doQTQzZGxmZmxXR0g0SFZpd3RqM0gzd1RRUGhnLzNtQkFCL3VUYVlkZGt2YUdz Y3RzbHBlOVphSGV0UjRadjdxVVAyMjJRMHFkdkpIUFBWd3ZoUys2c1BmcHRhUHhVSm94VmlTL09s Qmx4NDN5YUlNYmk3T2VuSTRxWWNQQ3hIVTJ0REE1ZnNLdm5kQmR6NFhXZnRTelF4L3E0NWhaOUl4 KzZhSTB3cXcwdllHTWNjRGhRODJFTStuR2F3VTZ1UkFYTytRdU43Qk1kUDF0VFpsRm81Tk9MeVhW bHdHQU16dWZmZEJJemNaSFllakZoRy9lUVVDTFlCWGdISkFMOWREelR3dHErZGtuZFA4bStLcExk eGMwdGwwU2lhMzQyd3VONGhQK0Z1ZWxzZU8zSGd5MnpvcWYyNlNtYkhxL0daaExsMlU0Q05MZklP Q2ZLci9PanVkODljbFVKbGlMR2d1cjBISXNydGVQUlhmaGhCQnMzaG94eC81dWFhdER1TVIrYm1L ckQ3S1RVODgxK3RuRWxsK3dtTzk2ZlM3S1FIMXlhWU50VVRaU0M2SG1PRnJzeEhSZ0VqQUR6ZlRa cWVCWFp2RGpZNldmMlhDMlZYcDZtZDJPd3RncXh4bDFuN09lM3ZPYlRzRHJ2VEg4d1N1Y21sZnpH NldUeWZ2bXlNR1VZTFlvRE9lYWJNZzRLVXV6a3RxdlRuVmNubkFSOXJuMmNvb2plTktybmU2VVRU OE5wbU9mMW1HdTBSUjR4RTJYbktDZnQ0RXEvR0dYWWZXT2F2dWVJUnRNdVhycUJPQnZ5bmVDRk5l cWdQUERiOTlUSHJtZDh3RGNJeXhrZFRiN05GMVhQYU5rYzh3VU50UTl6ZzVzbXM3aitJUnN2VHEz aUc2KytIUDFIWnV3Qm1NdU5leFFkYUhoMnE0TDlvUnFNTlBHWDNEZzdBZGZ0V2twbkxralo4QnhX U0FUcGg3Rzh1ZklENVBiYkt0ekdjYTNnTDRjSEI3eWY0L3libnFTMGRxUm1LV0ZxKzE1TkMrczdJ NkdyWEJ2RlRuOWkwRkF0UC9sbk5hWWxWaU9wRmJUemE4ZkYzTmNyYk9WS1FqZlozNUhaSkFYYzdH dVROUnM1amhPT0lrUGVuV2gxMEM4QVd6VVY3TDBScStyeDErY0lUbnQrVmhRajNHZ3RSUFBkVlh2 UzNCdGNFaThKejl3TnRnYXpYamV3bFdQckNxeFlRbGYrRlVDamJhbkN6UnRqWGVzRnNOVVVuWkFL MnFKT2xTYjcxMklqcDVRWFZRMDRDbjV4SzhKSU9rZDhQcGpZcWgweVRhY0R6UHBCNnl5b0c3OTcz R1orYzMrb0Q4emJDWEdiWGxlZ1JhQUYrUHgreHlmTVpzWVJlMkNXSko1cXF2NWRxYzFqcTNsMXBI czJFeWRIZ2pQMjRmcFZFT0wvZTZOSVkvVlFkOXJ3L24wTW5WZEtSUEgrdmt3b2hmVFRQb0VaOVpq N3ZWZUo2bkQ1YWU4b2s3MkZmR2ZIRnJVM21wRjZROW5tSEt1K1l4MitGSkJVSzNLVDVXUC9WVVgv V2VueG51ZmZLekFXWmpTZnFEMVdXa2RWSlRPZW5zNlVaaE5mSmd3cEsvY0txRVhmSXlFM1VFMEN4 VkdsaTZQdERrZXJzMHRKVitMZ3c3MGxkMXVlSmdSeU45VjhSN0xCNkdoV09Fc3hDVkw5eTk3elUr Tzc5OSs0RDhyeVJybUZPdWVDZmZDRFFDalVBanNBcUJGc0NyVUdtL1JxQVJhQVRPQUlFV3dHY0Fj bWZSQ0RRQ1Z4T0JiYlZ1QWJ3Tm9RNXZCQnFCUnVDVUVHZ0JmRXJBZHJLTlFDUFFDR3hEb0FYd05v UTZ2QkZvQkM0bUFoZWcxQzJBTDBBamRSRWJnVWJnY2lMUUF2aHl0bXZYcWhGb0JDNEFBaTJBTDBB amRSRWJnWXVIUUpkNEZ3UmFBTytDVXNkcEJCcUJSdUFVRUdnQmZBcWdkcEtOUUNQUUNPeUNRQXZn WFZEcU9JM0F4VUtnUzN0QkVHZ0JmRUVhcW92WkNEUUNsdytCRnNDWHIwMjdSbzFBSTNCQkVHZ0Jm RUVhUlhkYlNnQUFBRXRKUkVGVXFvdDVjUkRva2pZQ3V5TFFBbmhYcERwZUk5QUlOQUlIUnFBRjhJ RUI3ZVFhZ1VhZ0VkZ1ZnUmJBdXlMVjhTNEdBbDNLUnVBQ0lkQUMrQUkxVmhlMUVXZ0VMaGNDendR QUFQLy9TLyt0V1FBQUFBWkpSRUZVQXdBQzljZC82MlUvK2dBQUFBQkpSVTVFcmtKZ2dnPT0iPjwv aW1hZ2U+PC9nPjwvZz48L2c+PC9nPjxnPjxnIHRyYW5zZm9ybT0idHJhbnNsYXRlKDAuNSAwLjUp Ij48cGF0aCBkPSJNMTY5OCAxMTQ1IDgxLjEyIDExNDUiIHN0cm9rZT0iI0I4NTQ1MCIgc3Ryb2tl LW1pdGVybGltaXQ9IjEwIiBmaWxsPSJub25lIi8+PHBhdGggZD0iTTc0LjEyIDExNDUgODEuMTIg MTE0MS41IDgxLjEyIDExNDguNVoiIHN0cm9rZT0iI0I4NTQ1MCIgc3Ryb2tlLW1pdGVybGltaXQ9 IjEwIiBmaWxsPSIjQjg1NDUwIi8+PC9nPjxnPjxnIGZvbnQtZmFtaWx5PSJIZWx2ZXRpY2EiIGZv bnQtd2VpZ2h0PSI3MDAiIGZvbnQtc2l6ZT0iOSIgdGV4dC1hbmNob3I9Im1pZGRsZSI+PHJlY3Qg eD0iNzk1IiB5PSIxMTQwIiB3aWR0aD0iMTgzIiBoZWlnaHQ9IjEyIiBzdHJva2Utd2lkdGg9IjAi IGZpbGw9IiNGOENFQ0MiLz48dGV4dCB4PSI4ODUuNTkiIHk9IjExNDguNSI+WUVTIOKAlCBWZXJp ZmllZCBKb3VybmFsIEludGVncml0eSBTY29yZSBbRU5EXTwvdGV4dD48L2c+PC9nPjwvZz48Zz48 ZyB0cmFuc2Zvcm09InRyYW5zbGF0ZSgwLjUgMC41KSI+PGVsbGlwc2UgY3g9IjcyLjUiIGN5PSIx MTgwIiByeD0iNTcuNSIgcnk9IjIwIiBzdHJva2U9IiMzMzMzMzMiIGZpbGw9IiNGRkZGRkYiLz48 L2c+PGc+PGc+PGc+PGltYWdlIHg9IjE2IiB5PSIxMTc0LjUiIHdpZHRoPSIxMTMiIGhlaWdodD0i MTQuNSIgeGxpbms6aHJlZj0iZGF0YTppbWFnZS9wbmc7YmFzZTY0LGlWQk9SdzBLR2dvQUFBQU5T VWhFVWdBQUFjUUFBQUE2Q0FZQUFBQXVzQ25DQUFBR3EwbEVRVlI0QWV5ZFhhaGxZeGpIdDgvRUdJ b3dJaEkxNFlxVVlrSXlVYmp5VVM3TURVSkprYVl3K1VvaHVYQkJKZ29wTG9aRU1wSVFLVFRsUnI0 aW9oVHkvVkVZL0o0eXpGNnp6am5yN0xQT3U5WjYxbTk2L3IxN3ZYdXQ5MzJlMzN2Mi9GdjdyTFhP emhQL1NVQUNFcENBQkNRdzBSRDlJWkNBQkNRZ0FRbEFRRU1FUXRxd01BbElRQUlTYUV4QVEyeU15 aDBsSUFFSlNDQXpBUTB4OCtwYVcyWUMxaVlCQ2JSTVFFTnNHYWpEU1VBQ0VwREFNQWxvaU1OY043 T1dnQVF5RTdDMlRnaG9pSjFnZDlJT0NCelBuTCtndjF2VVo0eTFDbFZqUFIxMTgxeE9mOU9JY1dQ ODZqam56REhBSS9SWDkxMW8rMmVPK1JnOWpOYWkzWkFoZ2RFUzBCQkh1L1FXM2dHQjY1anpjTlNY Mkl0RWprRHIwQXZvRzNRcDJnVVpFaGdkZ1VLR09EcXVGaXlCT2dKaFBuSDJ1R3ZkbXozb1cwa09H OUVUYUI5a1NHQlVCRFRFVVMyM3hmYUF3R1hrY0JycWM1eEhjazhpVFJFSXhuZ0lhSWpqV2V0bHE5 U0JGMFVnUG5NYk9LTHZabk02T2Q2Q2RrS0dCRVpCSUQ2Y295alVJaVV3QjRGejZZLy85R2ZSWVJ6 N0pWcHNyT0dBUzlCeXg2dE1zRGVxMWhaZjJSNUkvMWxvRTVvcnJ1Q05rNUVoZ1ZFUTBCQkhzY3dX MlVNQzE1TFRrYWlMMk1xa1g2SE42SHgwRXZvZVZXUDN5V1J5SloxaG9EU0dCSElUMEJCenI2L1Y5 WmRBM0ZaeEErbjE0VmFITjhnanpsai9vcTNHbVhTc1JvWUUwaFBRRU5NdnNRWDJtTURGNUJaZlc5 SjBIcytRUVZ4SVF6TVYrN0lWWjVBMFJqWUMxak5OUUVPYzV1R1dCRW9TaU0vZmpVeTRIK282L2lD QngxQmRuRUduWDVzQ3djaE5JRDZRdVN1ME9nbjBnOEFXMG5nTlZlTUVPdUpXakxqd2haZWR4a2ZN L2kycVJsdzhGQmZuVlB2ZGxrQXFBcmtNTWRYU1dFd2hBdkZWNFVLUE9LdDcveFh5VzRHYVJqd21M YzRHNnk1ZXVZWkJqa1pkUjVoaFhYNEhrTmdleUpCQWFnSWFZdXJsdGJpZUVYaUhmTzVDMWRpZmpw dFExeGZZeExOZVB5ZVBha1IrQjFjNzNaWkFOZ0lhWXJZVnpWdFBoc3JpS3M2SEtPUmRWSTE0T3N4 Y0QrNnU3dXUyQkNTd0RBUTB4R1dBNnBBU21JZEEzUDkzUGUrSE9kTDhGL0U3eEZ2WmlxOG5hUXdK U0tBMEFRMnhOSEhuazhCazhqd1FIa1hWT0lhT3ExQ1lJODJJd2xJbDBBTUNHbUlQRnNFVU9pVXc2 NlBiVGlYcnVGQ0dadEVSdHpqY3pWSHg1NVpvcGlJdXNEbHVxc2NOQ1VpZ0NBRU5zUWhtSjVIQURn VGk5NGgzN05BN21leEozODBvV3BxaUVYOGY4ZENhR1grazd6dGtTR0FXQW9NNVJrTWN6RktaYUVJ Q0QxSlQzYjJKWjlOL0FTb2RZWWgxUmh5M1k0UXBsczdIK1NSUWxJQ0dXQlMzazBsZ2lzQVBiTjJH cWhmWTBEV0pleFlQaVJjRmRTeHpIWVNxOFI0ZGRmY24wbTFJSUE4QkRYR0d0ZlFRQ2JSSTRHWEcy b2lxRVdkcUpUK2ZjU0hQMm1vUy8yNi9UZnNuTWlTUW1rREpEMXhxa0JZbmdSa0poTkhjeWJHZm9D NGpucFJ6WVUwQ2NXYjRYRTIvWFJKSVIwQkRUTGVrRnJRMEFwMGMvU216eHBOcWFEcUorSnIwZm1h T0o5TFFUTVZtdHQ1SGhnVFNFOUFRMHkreEJRNkV3TlBrK1NJcUZmRnMwcU9ZTEI0UzhBSHRHbFNO MyttNEQ4VlpMSTBoZ2R3RU5NVGM2MnQxQ3hPWTllSGUyeDc0dlg3aEtScnRFZmMwYm1EUFgxRmJj UW9EL1lTMjVicDkreHY5SDZMYjBVcFVGM0hXK0hyZEcwUHRNMjhKekVkQVE1eVBqdTlKb0N5QnQ1 anVIdFNIZUlrazRtdmNNRkZlR2hMSVQwQkR6TC9HVmpnY0FtRStENUJ1MTcremU0b2M0ajdJdUMy RWw0WUVoa0JnNlRscWlFdG42QWdTYUpQQUZ3d1dUNm9KYytSbDBmaWEyUzVDWVlaeE16NHZEUW1N aDRDR09KNjF0dExoRUlnenRFMEYwbzIvZnhnWDFOekxYQ2VpVmVoeHRCVVpFaGdkQVEyeHYwdHVa dTBTMk1KdzhXaXl1QUc5VGNVOWhBdzlGZEZYbldNeER3T1BoMy9IV1ZwMWpOaCtkbXFtL3pmVzhU TGVYNHhXY014cWREVjZFMm1FUURER1MwQkRITy9hVzdrRUpDQUJDV3hIUUVQY0RvWXZKVkNNZ0JO SlFBSzlJNkFoOW01SlRFZ0NFcENBQkxvZ29DRjJRZDA1SlNDQnpBU3NiYUFFTk1TQkxweHBTMEFD RXBCQXV3UTB4SFo1T3BvRUpDQUJDUXlVUUNOREhHaHRwaTBCQ1VoQUFoSm9URUJEYkl6S0hTVWdB UWxJSURNQkRUSHo2amFxelowa0lBRUpTQ0FJYUloQlFVbEFBaEtRd09nSmFJaWoveEVRUUdZQzFp WUJDVFFub0NFMlorV2VFcENBQkNTUW1JQ0dtSGh4TFUwQ0VzaE13TnJhSnFBaHRrM1U4U1FnQVFs SVlKQUVOTVJCTHB0SlMwQUNFcEJBMndUNlpJaHQxK1o0RXBDQUJDUWdnY1lFTk1UR3FOeFJBaEtR Z0FReUU5QVFNNjl1bjJvekZ3bElRQUk5SjZBaDlueUJURThDRXBDQUJNb1EwQkRMY0hZV0NXUW1Z RzBTU0VGQVEweXhqQlloQVFsSVFBSkxKZkFQQUFBQS8vL2JhSEVXQUFBQUJrbEVRVlFEQUtlUngz VSsyMXd2QUFBQUFFbEZUa1N1UW1DQyI+PC9pbWFnZT48L2c+PC9nPjwvZz48L2c+PGc+PGcgdHJh bnNmb3JtPSJ0cmFuc2xhdGUoMC41IDAuNSkiPjxwYXRoIGQ9Ik0xNjk4IDExOTAgMTM3OC4xMiAx MTkwIiBzdHJva2U9IiNENzlCMDAiIHN0cm9rZS1taXRlcmxpbWl0PSIxMCIgc3Ryb2tlLWRhc2hh cnJheT0iMyAzIiBmaWxsPSJub25lIi8+PHBhdGggZD0iTTEzNzEuMTIgMTE5MCAxMzc4LjEyIDEx ODYuNSAxMzc4LjEyIDExOTMuNVoiIHN0cm9rZT0iI0Q3OUIwMCIgc3Ryb2tlLW1pdGVybGltaXQ9 IjEwIiBmaWxsPSIjRDc5QjAwIi8+PC9nPjxnPjxnIGZvbnQtZmFtaWx5PSJIZWx2ZXRpY2EiIGZv bnQtc3R5bGU9Iml0YWxpYyIgZm9udC13ZWlnaHQ9IjcwMCIgZm9udC1zaXplPSI5IiB0ZXh0LWFu Y2hvcj0ibWlkZGxlIj48cmVjdCB4PSIxNDc4IiB5PSIxMTg1IiB3aWR0aD0iMTEyIiBoZWlnaHQ9 IjEyIiBzdHJva2Utd2lkdGg9IjAiIGZpbGw9IiNGRkU2Q0MiLz48dGV4dCB4PSIxNTMzLjg2IiB5 PSIxMTkzLjUiPk5PIC0gU3lzdGVtIFJlLWNhbGlicmF0aW9uPC90ZXh0PjwvZz48L2c+PC9nPjxn PjxnIHRyYW5zZm9ybT0idHJhbnNsYXRlKDAuNSAwLjUpIj48cmVjdCB4PSIxIiB5PSIyNDAiIHJ4 PSIxMiIgcnk9IjEyIiB3aWR0aD0iMTE1IiBoZWlnaHQ9IjgwIiBzdHJva2U9IiM2NjY2NjYiIGZp bGw9IiNGNUY1RjUiLz48L2c+PGc+PGc+PGc+PGltYWdlIHg9IjIiIHk9IjI2NC41IiB3aWR0aD0i MTEzIiBoZWlnaHQ9IjM0LjI1IiB4bGluazpocmVmPSJkYXRhOmltYWdlL3BuZztiYXNlNjQsaVZC T1J3MEtHZ29BQUFBTlNVaEVVZ0FBQWNRQUFBQ0pDQVlBQUFDeTdrZ1pBQUFRQUVsRVFWUjRBZXlk Q1p3ZFJiWEc3MlFXTWlFTEFXU0pnR1FJV3lRaE05a0lFWm5Ib3F6eWpBWVJVWUw2ZklDQWlyS3BE eCtLb0N3UFVCRmNVRkJ4SVlvZ0lDQUtVY0NZWkphUVlJSkFFcEZGQ0hzU2tza3NtZmYvN3R6dWRO ZnRlMi9mbVo2Wk96Tm5mbldtdGxPblRuM1ZYYWVxdXJydnNKVDlHUUtHZ0NGZ0NCZ0Noa0RLREtK ZEJJYUFJV0FJR0FLR0FBaVlRUVNFUWV1c1lZYUFJV0FJR0FLeEVUQ0RHQnNxWXpRRURBRkR3QkFZ ekFpWVFSek12V3R0Rzh3SVdOc01BVU1nWVFUTUlDWU1xSWt6QkF3QlE4QVFHSmdJbUVFY21QMDJJ TFN1cTZzN2Z1clVxWjFGVUJ1OHowQU4wQ1hRcnZrYW1rUCt6Zm5LZUhtU0RUME5CZlZUUEcrZFhu bjVzMmJOcWthSDN6c3lmSG5rZlJ1K01xaGJic2FNR1RzZyt4emtQSXIvSXVUTEp2eGlKdjNjNmRP bjd4Nm5BdmlMN1k5Z2ZXNDRGczV4OUFyeXpKdzVjMmZhdGh6eTY1UGVRWjRoRWJaRzlnc0NaaEQ3 Qlhhck5BY0NGYVR2QVUyRkxvWldNUmlleCtCWVNiamszT2JObXllV2xaVWRsRXN4OG80NjhNQUR4 K1hLejVVK2NlTEVrYlQ1dW82T2poZmh1UTQ1QitQdkRBWGR6cG4wcTdkczJiSWEvbHN4ME5zSEdR Wml1TDI5L2Yzb3ZUOWt6aERvY3dUTUlQWTU1RlpoRVFoVU0raGZEdjkxRFBnbFp4U0hEUnQyUExx TmhYSzU4WldWbFlma3lveEtsMUViUG56NGI4azdCOUlFQWErZ0U5L0pyYTJ0RDliVzFyNmpJSGVK TWpENW1ZQnFGMEhsa0RsRG9NOFI2Q09EMk9mdHNnb0hEd0lhSE9kaEdJOHVwU1pob01ld01qdXln RTdsbloyZHg5ZlgxOHRnRldCTnBaQloyZGJXZGpsdFBhSWdjelREZ1JqcDcybUZHWjFkdXFscysr NUN1MytBaHRvaHdETm5DUFE5QW1ZUSt4N3pvVjdqTFkyTmpXVXVzVDA0RnVQeGJzRDVHK1M2YW96 UEJSaU1NVzVHUDhZbk1ZQWY2TlN2bGQyL25iUkRObXpZRUd1UXA0M1R3T0FrcDN3SDhUdkltNEpm SmR6a1orSjNFM2JkRVNOR2pEak9UY3dUait3UDFWT0E1dVdSV1ZTV1ZvYTA1ejRLMVVQbURJRitR OEFNWXI5QlAzZ3FUcUlsUzVjdWZhT3BxZW5ocXFxcXc1QTNId281ak0vK0dBdHRxWVhTK3lsU2hp NGZvdTV0SWMrdEk2QkROSTM0UWFjREw0VldrbW4rOHZKeUdiTFI2Y2pXZjVkam1PWTBOemMvaHQr bVpQbUtFNTRETGovR0R6cXRTajlTWDE4L1BKaFlvdUV5ak9HSGFNTmk5SE1uRnlTWk13VDZGZ0V6 aUgyTHQ5VldBSUdGQ3hkdVlyVndEV3d5TUhpKzA3TzZvZytvK0tVVERNeWNPWE1uQnZIUWFnWUQr VGhWTk9IZmh4OXlwQjBYeDBEQjkvWlFRU0treVZoMEVzeHlNb3lzckxYTjZHTDF6azJiTnUyWVZh QjBFbVFJSjdQaWZ4Z2NiMFV0OVMyZU9VT2dmeEV3ZzlpLytGdnRFUWp3SE95ZkpMOE1oUnpwSmJG Q3hBak5STEhRU1VoMGV3QUQ5U2IrbjhsYkN3WGRETFpOdTZ0NzN1M1c5dmIySjZob0pSUjAyL0Vz MGoyVkdzd3ZJcHc4SzZ2Q09nemhBaVRQaHZTTUdDL3R0RDJjWGdXblkvYlBFT2hqQk13ZzlqSGdW bDJQRU5qWW85SUpGR2FsVjhHcVRkdWx3WUY4SFVieWZvbXZyS3hjUmI2N2Jib1RxOTVEbFYrQTNu VHpNUnhmWXlWMTh0eTVjNFAxK1d6TGx5OS9IVU44RUJSOExyczkyOCt1RG42WkVnMDhBVzcvaVc0 UFErWU1nWDVCd0F4aXY4QnVsZVpEQU9PeEovbHZnMEtPOUJkQ0NmMFEyYmh4bzU0SnpncFd6VUQr T0N2REZVclRsaS8rUFZESVlkam1GRHI5aVp4N0tkUUtCWjIyRTI5ZHZYcjFDeGpHRzZaUG4zNHdS bmtnUEI4TXRpRmYrQTB5eitQWmNWMUxTNHRXalVUTjlSVUNWazhZQVRPSVlUd3MxczhJTU9pUHdi aGNnaHJ1NFJLZDNueWE5RUx1VkdUNFh6bkpGVWFJak90ZStFVTV0aWoxa3Z6NFlDSDBUVytYZW1u RW83Wk5wMjJ6elRhVFBKNG9INFB3Q09rUFFWRnVKeEpQWjFMdzZQcjE2emZRcnFlZ2I3RDl1SCt1 MVNQOGNWd3N2S2dyaUdtUHZsSURQbHRRYkFVVGdOTjQxcms3cTl1ck1oTUprczBaQXYySGdCbkUv c1BlYXM0Z29BRjk4dVRKTzAyYk51MEVWbEovSkRucVZPWmlESXFlTFpMZFAwNHJNL1J6WDR2d3Qw czlyWEpzbTQ0dUx5OS9yOGNUNWE5WXNXSURCdSsveVV1dk52RnpPVzJmNnBua0JlaXpndFhqS3hp c3E2QmRjeFVvcGZTR2hvWm1qT0M3Mk5hOVdXMHVKZDFNbDZHTndPQXlpRU83THdkSzY3TldKQXpv N1JpUmwxZ3gzQUZOaTJqSVdnYit5L3A3RlpFNUdETWpxQi82K3R1bFhucEd6Nnh0VTNpUG1qUnBr clpBUGRZc3Y3bTUrUm1lUng1TFJqSFAwcmFELy9QUVB6Q0taMnVDUWRpY0lXQUlGSW1BR2NRaUFU UDJQa2RnRTRia0FsWVZTL3E4NXV3S2p5RkpXNWQ0WFk3dHZ6dFo3V1FkaGlFOWF0dTBsbFd1dnRQ YVZUakgvNlZMbC82enBxYm1QOGpXZTRuNlVJRk9YeEl0NkViQmNjMnFWYXZPeGUvMlI4VXBhODRR R0pJSW1FRWNrdDArWUJxdGs0ZkhzYlYyU3lxVmlud1hMNklsc2I2OFFybHgwQ29vbG1QbHBVKzFu ZUF3djg0VzU1K2N0SFNVRlcvVWFkTXErQ1dqb0xHYVAzOStCNGIySGtnSGVIWkE2SW1RUGxqd0tu NCtWODVxK2hLMm40L0l4eFRJaTRVWGVnUlBzYzRMbExlZ0lUQm9FRENET0dpNmNsQTA1Q1ZhOFNS ME02VG5iWk14aGc4U2ptc01ZZTBkaHlIVEwxc2M0RWh2Ym1scCtZZVRsbzdtMmpiRldOWHJ4ZjQw VTh4L0dLTTNvZm5RaVpCZXVOY0ozQk9SZFI4aU5rR3VxMlpWUGErK1B0NDNWTjNDRmpjRWhpb0Na aENIYXMvM1g3dnpyVWgyWWNEZkZ6b04rZ05VTWk5cGwwZC9WdTJ3NnVycTlhd2VneWN3L1RBRzZ6 c1JNTy9UMXRaV0c1RWVPd2xjWG9IbXM0MThOTEwwaXNxdkl3clAyclJwMHk0UjZhV1paRm9aQWlX QWdCbkVFdWdFVTZHMEVjRGc3Y2lLUzgvemtsQzBpdWVMMnY0TWJadXltaHZPTnVjQjFIVW1kRHYw WWwxZDNaeENGUzVidG14dFJVWEZXZkRwMDNGNHZpdnByOVg0V2xyQUVDZ2hCTXdnbGxCbm1DcWxp UURHVUNkZjkwdEtPK1RWejVneFF5czdYK1Q2OWV0dkpIMDVDZGREK3BGY2ZYcE5CMnRDaHBPOExF Zlp0MGgwUHhkSGtqbERvQ1FRR0RCS21FRWNNRjFsaXZZVEFtV1pGVjFWZ3ZYdndUTkpmUS9WRjhu MjZrSS9rZ21RTm1mNjlPa1RNOUdjM3NpUkkvVk1NZlN4QUpoYm9INy8xQjA2bURNRUJnd0NaaEFI VEZlWm92MkJnRlp5ck56cW5icGZKMjBhei9HQ0p5OGp3MVZWVlNQZzFTZlpnaUwwRTAxejJDWU4v bkR3b3pDNHE3eHhIUjBkMTg2YU5XdDc4aUlkVzZ1VkdOY0x5WFFONHNxV2xwWm5TVGRuQ0JnQ01S RXdneGdUcUNDYmhZY09BaGdicmVUY1g1ekllYnJVUlNiWGFWUDQzclZ1M2JxOThkT09WWjUrdGVK MzZVamdINnZFSTFwYld4ZnpQSEVleGs4blROTzUraTRxYVVjUitRc0c5MVA0UWFmM0Z1ZmJWMkND a0ZqWUVDaU1nQm5Fd2hnWnh4QkZRQ3M0akkwT3R1aFRhVDRLcE4xZWpMRmh5L1hQRkhaWGYvck0y bUdrcDkyQ0JRdmFNYjZYRW9uNmJOdGVHRWI5RVBETEdNWDBLVmFkYmlWTks4K0RLT082QjBuNEJS VEhaWDA1eUt1amdQOGFCcm5nUndiaUtHQThoa0NwSUdBR3NWUjZ3dlFvRVFTMnFwRlp3YjFyYTBv NnREWmo0TktST1A5eXZLU3Zvc2V5SFZxdGdFaWZiY01vbmtwWUh4N0g2NVo3REJuL3hYWnUxdGR6 dWlYTkNoa0NRd2dCTTRoRHFMT3RxVVVqb0JXY1ZuSitRVmFIalRKd2ZrS01nTFpOTWFKM3VxeXM4 QTdhdkhsejZOQU1SckVCM3Fuay9RcitkaWl1RSsrM0t5b3EzbzJNWitJV01qNUR3QkRZaW9BWnhL MVlXTWdROEJISXJOejBrVzAvTFJPNFJ3WXVFNDd0c1dyN0M4ejZDU3M4MzQzRitCM3V4ektCSlV1 V3ZOalEwSEFTeG0wM0RPTW5TWDRBZWg3U3MwRzh0Sk1CL0JlaDM0cW52THhjSHpVNFo5R2lSZXRJ TTVjREFVczJCUEloWUFZeEh6cVcxeU1FbXBxYTdtTHJ6ajE5T2E5SFFnT0ZleUlmdmY0TlRZQ0Mr aW1lTmxveWVzZy94c2t2STAzdkNRYTBpQmVrM0Vwa2pZT0M5WlZoK0s3SUpRSGo5aEw1TjFIbVBk QnVVQVhrbGE4ay9BNW9qbmdXTDE1YzZCdW5LWFNJNmc5UFhySCs5c2hyektWN2Q5TDFYSmIySEE2 RmRLR2V1N29qejhvWUFzVWlZQWF4V01TTTN4QXdCQXdCUTZBRUVlaTVTbVlRZTQ2aFNUQUVEQUZE d0JBWUJBaVlRUndFbldoTk1BUU1BVVBBRU9nNUFtWVFlNDVoYjBrd3VZYUFJV0FJR0FKOWlJQVp4 RDRFMjZveUJBd0JROEFRS0YwRXpDQ1didCtZWm9NWkFXdWJJV0FJbEJ3Q1poQkxya3RNSVVQQUVE QUVESUgrUU1BTVluK2diblVhQW9iQVlFYkEyalpBRVRDRE9FQTd6dFEyQkF3QlE4QVFTQllCTTRq SjRtblNEQUZEd0JBd0JBWW9BckVNNGdCdG02bHRDQmdDaG9BaFlBakVSc0FNWW15b2pORVFNQVFN QVVOZ01DTmdCbkV3OTI2c3RobVRJV0FJR0FLR2dCQXdneWdVakF3QlE4QVFNQVNHUEFKbUVJZjhK V0FBREdZRXJHMkdnQ0VRSHdFemlQR3hNazVEd0JBd0JBeUJRWXlBR2NSQjNMbldORVBBRUJqTUNG amJra2JBREdMU2lBYmtUWnMyN2Z5cFU2ZDJGa0hyNFAwSDlHUG9QVkJsUUZ5L0JXdHJheWVpeTFV VEowNGMyVzlLeEt5NHJxN3UwK2lhQy9QbE0yZk8zRG1tcUNIUEJwWkFPZlUxL2dYeC9GTnZYd2Zk clhmV3JGblZsRDJQKys2SXFNNGpqNmIwZlh1aWRMRzAwa1RBREdKcDljc28xTmtIbWdmZER5M2pK ajRNdnd6cWM0ZnhHTTBJOHExaHc0WTlSdVcxVUVrN0RkUmxaV1Z6OGlpNWYwZEh4OHc4K1pZMU1C RW8wMzNTMnRyYVJQOWZzV1hMbHVxQjJRelR1cjhSS0NXRDJOOVlsR0w5KzNHRDM4L04vb1c1Yytl Vzk1V0Nxb3RaOW9mYjI5dWZwczZ6b1FxbzVOMDIyMnd6Q1NXblFibGNlV2RuNTRmcTYrc0hSSHR5 TmNMU3R5SXdmZnIwM2JrLzVuT2YvSUhVL1NCemhrQzNFVENEMkczbytxeGdCVGY3NWF0V3JUcVhH dnRrcFVoZFV6QWMxMVBmMjZBQjQ4ckx5OStMc3FPaGZHN1d4bzBiZDgvSFlIa0RCd0ZXZzEvai92 Z0FHdmZaaEpHNnpBMVNCTXdnOW5ISGN2TmUwTmpZV09hUSt1RnRiRTNPUnAyZlFPMVEwSlZUN2lL MkwyY0VFd2RVdUplVm5UUnAwbGlNK0ZGT05jMmsvZFZKRzgvSzkyQW56YUlSQ0RRMU5YR1pObTdQ ditEMWV2aUtGU3MyUkxBbmx0UmI5ZmFXM01RYWJvTDZIUUVOeFAydWhDbVE2bVRRZVdYSmtpVi94 VDhWNDNjMG1LeUZnbTRza1l0MGNBRGZuSU5BWldXbG5nMkdubk9DNCsrWVpHaUNFZUltL1NTMlRZ ZUhFaTFpQ0JnQ1F4NEJNNGdsZUFrME5EVDhrWlhONTFHdEF3cTYvMmhwYVprU1RBaUdXVUh1eXZP VTgvQWJvRmVnNE9sQXhaVis3b3daTTNZSWx2UENQRGRNbjRyRllEU1FKZ09NNTd2RHFxdXIxM3N5 eGV2blpBSXkxcVIvRUIxK0Q5OXpVRHZrNmJDUjhKUFFEVHExU3BFa3QzOGw2MWhrVmtHZVc5ZlIw YUdEU1krUzRFNHVwcTVidDI0ODZVVTU0WWIrNTBKTmtOcmp0ZTFGdFJrNm52VFlKNFBCYWwvb1I1 UjVFZkpsS1EzYVY4cmhwL3Nra1A4YTlVeFZua2VLa3gvN05HaGMvcmg4cVZRcXJRbzZWRkpHR054 R09Lci9WNU4rVzRZbkowN2t3NWI3TkNpWnUwSlBRNTFVZkNvVWNseS92MU5laHNTM3F4Z0t5UlZQ RHRLaEhjUk52WUYvYXlEdnV0WTFzQUs1bCtwWlpvNnlmako4RkEyM1MvMHJCdDA3Wko0TXo2UDRP bTJ1NjBIeW0rRDVtUExGWjlTN0NKaEI3RjE4dXkyZG0vb3VqT0lpUjhCb25wTWQ1NlNsdUlFMEVK MUgraXJLWFlHdkFkTTFlb29yL1dvTXhScmRaUERKa09EMTNERWdITnJhMnZvNE9zOUhCNjF3MzQ3 VTRITWRuZnpibTdUVFdiVXRvLzZiZENxVWVJL2RnUWNlT0k0NlE5dWxHbGNqeGdBQUVBQkpSRUZV NlBFNDlheGc1YmlLY0tOVGlRYkl3NXkwbkZFZE1nTGpzNFViVEZkRFdvbXFQUVRUYm1mcVB4cjZI YkZsWURFZFA2ZlQ0RWI3cjBBdjRYVWFqTUZYUVhZbS9UVG9jZW84RnoreFBxS2VYbk8wUjVnc3ky QXdsNHFpK2wrVGtMa1pub0k0SWFQZm5TWnY5TU5mMFZtVHhOTlJhRS9JdTY1MURleFAzcGQ0bHJr YVkzYVRUbWFUWDVUVDljSzkwMFNoVzVHbDdYeWROaWVha3Z4YXJvRmJ5RitJL0FsS05PbzlCTXdn OWg2MlBaTE0xdW1iRE9nTFhDSGNITk1uVDU2OGJTQzlqTFRQY2lOZFRwcHVJTHlDYmhSbGJtUVF5 L2VLUWtFaEhnTnlaakFnM0VhOEJvcmpkTnJ6dEJFalJsek5ZSk56cFJCSGtIZ3dlb2ZnYTdERjYz Smc5NEF3WExodzRTWlM3b0ZjZDZ3TWs1dm94cVhmNnRXcnYwMzZOWkEzVUJITTZmWURpN3VGU1JT SDVMVzF0VjBML3ByQTVEdnRxcnhMa2ZFaHFLUWRBL283YWMvZEtGbk1LYys4T0NHcjN4MTlkU3pY MFNNb2NoQlV5T253MjhkNVB2MlgydHJhZHhSaTl2TEI3YjI2WG9nWHd1NUE3dkVmb05NWWVQdldE YUhhekNDV2NHZHpvL3d0UXIwYURJQi9rcEtCOTUzY0tGK0F6NXUxRW96bHFya1p6K3pwS2sxR0JU My9seHAzZ29weTFEOFhtbHhVSVllWlo0RVZ5RGllNUdEN3ZlMVNrbE1wQnJVL0V3aHRtNExaUVpz M2I1NUllaUgzQ1JnK0JRWGxFODNyZGtLbjY3VEZHc0YxTm5tU0daR1ZsYVFKamxaZVdSbWxraUQ4 NmY4dm9zODR5SE92ZysrcG16WnRHc1drcEt5bXBrYkdYZjM4a01lUThZWFRGM1VOWmVJbDQzRmY2 UURiajFESWZYUkFVbDUzSUxzNFA4blI5MUVGdFZNUjk5NDVCRnkxK3hJbHg5SVNRTUFNWWdJZzlw WUlicXdYa2YwR0ZIVGJNNkQ2Z3cvaC95TFR2YUh1SUgxdkJxTmhVRmxGUmNVdThId1hjcDlKN3Mw cXpTL0xzOHNyeEU5WnZjdjNPdnhCOTZBM3dJbEh2TXBrdFRPYm0vUndoUU8wR2huYXdxd1M3NmhS bzZyaDBiTWVWNllHbTBJejQ0RFk3T0NHRFJ2MklGVXJSTHd1UjkzcDdkS3VXQ3JGQkNKcTIzUXNo bEtHMUdQTDhoblV0T284bnd6WEdQcjRDaFB5TDRLMEVzWHozWFMyV0xWMTZDZGs1SjFGZ2l2dkJm QVJiNVdNQi9xL0c1N0hvWkozT2ZDL2l1dmpKOTVwMVBuejUzZHdIU3puT3Z3d0RWcEUrM1R5OTZ1 MGVTYjRuWkpaeFpNVnp5SHIzOUFFcUl3U3QwQWhoL3ozS1M5RDR2dDNpS0ZBUkpORVpHakh4Yjgz TWtWZUoxMlRvKzBrbS9ic1FseVR3VkRmay9adUpnbGZwb3owd3l2c3dLSUJxbFAvZzRsMklxS3VL ZTJzdVBkYVllSEdFUnVCWWJFNUJ3M2p3R2tJQStvV3ROWEJBYnhvaDdHNWdCdHBFamZoK1pBR21r WUcrbk9hbXByMFVuMjY3S0pGaTE3aTV2MHFFbFpDUVRlU0cxZEdLWmhXVkhqOCtQRVBVZDhFNnY0 b0JlZER6eEkrai9ydlo5Qm9JNTVhc0dCQkN3UGtUMG0vVmZFZ1VWYlBtb0pKeFlhUHBFRG92VUpr cHJkTFNVKzd6SUNidFcxSzI0L010d1hGOXRjeENKQlJ4UFBkblZWVlZTZlR2alMrR3ZScDV6Zkox Yk5GUE45cDhIcGZjUFdEUEQwZmN1V3RwZi9lRHo2L1JrNmJqQWV5SDBZM1BTdGU0VXNyMFFCNjZ2 cHhQK21uWjdSWnhrRFhJVzA4aVBiTnh2OEtiVjRzL0VxdGFjT0hEMzhYT29ud2ZLZCtPZ3JkZjRE dWJ5cFY3U0YrQ2YybmE5ODFpaWV6eW55bitHTFFBdTZOSThDaldmMHZUS2pqbTZUZEZGRzJSZ1k3 SXQyU0VrREFER0lDSVBheGlORU0rUDdNTldOc0h1Zkd2QkxTUUROdHlaSWx6N282clYrLy9pM1NR dHVHeEh2c2RBT3JQdXIrR1RmeGlkQWVoRytQRU55SjNsbDZSZkRGVHBLeFlVQSt3U2tRMmk3MThx ZzdhdHYwUVBMMWRSdThzS3V2cngvT1FLZFZiakNqbFVIcXhveUJEYWFUM0hrSENhdWdCNGljVDlt WkxTMHRKd1o0eTlEQmxaZUM3d1lHd3NXVUM3bm01dVpueVBzYWllNnFucVNTY2h2UnBnWHlIWHFm d1VUalh1aGRVSStmRWZ1Qyt5QkF2K3Rab0F4YzhNUnlpajc5YWxRL1NhV1JJMGZlaWU5TzluU1Bh a0pGVmw3WEFWN1hjTitrald5QVUvZkw3NG1YZXYrajR1QnhaaEFIWGwrV1l3VDBUQ2FPNW1VODRC L0hUUFVUMWRYVmY2U0F0dUx3K3M1cE5sdFhWM2NVQStQUEdWUzBqWlJZNVhvR3lHQVNPdkNBOEFi U2wrT0hYSTV0VXgxTzBsWmxpRmNSdHExMGVFSGZsVlhVbytlUkU3bVZ5U1NBTWExUjIzUHZJWHls QmsvTjlMMkNzMmZQMW1vOHRKSWw3eTB3VWI4UWpIUXlsQzlFNXBSSUlrWmZreHgzNTBGYnd2cHEw TU9vK1NiWDMxKzVCczZEOXRlSlhkSksxdEh2T28ydFJ3WkJIYlhsK21Bd0lSaG1VdHBPUC82R3RG YklkNlFkZ29FdDlMN3JXdTducC94Q2dRRHBtc0N1Q3lSWnNKY1JNSVBZeXdEM2d2ZzNNczhXczBS amRDb3hnSXcvMDc1T1dPL0t2Y1dxNUhsdXpCL0NyQmZYNHhwUzJMdmx5cVpNbWJJbkN2dzM5ZjhC ZWdWRHZCNmpkUy9TOVB4SXowWUlKdU5vbTU0QmFzdk9GMGhkOXdjTmtaZVJXYWxsYlp1U2Y5ak1p Ri9BNE5ubzl1U0Y5QVhIZjdIMTdNN2tZU3ZzTUJ3ajBXMDNoM010OHY3cHBQbFI2dE5nNkQ1Mzlm TkxJU0NzYWRkMTZCTGFNaVR1T1IzZW1nWFBGZENLMWF0WHY4TDE4WjNNODFTUHAyUjgrbDE5RlBw a0lmM3dKTmZ4Yy9tVTVGcDhrdnlYb0tEYmc1MFpkenM1bUsvd1JuQnh6d2tvM2FnZkVEQ0QyQStn OTdES3pzeXpSVjhNQTdwK2xlSWJKS3pseGx6Q0RheFRmenFkcUZPS0pQZXUwNnlmMmYrSkdNQVZH T3MxMUg4ak5lclpubWJiQkpOMzFEV0dHYlRxQ0FwL25iUS9CUk9DWWJESjJqWWxmeDhHUVdGRk1P UkdFQXZON2htNE9sNS8vZlZPMHBOeVczaXVtSE5Mak5XS3RpSmZTYXF5M3BMRGFsanZ6SjZJL0pl aFFtNDdybzlQY3czckl3M1hhUWVoVUlHdCtmMFRpdFB2dEVrVGd0QUtFVzIxQTFGb3k3aURTWkhP Q3NCdXJyOFJNSVBZM3oyUXYzNmRKZzJ0Z0dCL2cyMDdmeWJLaXZBZERLcC9JZjBDYURzbzZOWVRl WUFiV2k4VTY5aDcxbnVONVBmSVlaZ3FtZlYvbXpwK2pxRDlvS0RUTjFrZkkrOHlESlZlVnYrZllH WVB3NU9RcTJlQVFURmpTZFBYZVBTVmp5eGkwTkpXcXA3dEJNdm9XWkcrY3BOMUNDVElOTWpDVWRk VlQ1cll5VGJ4M1F6c09seWxVN2s1VjcyQlNyUmJjYzZJaE41RkRjZ2RhTUhuV0VYcStmNUEwM3RR Nm1zR3NiUzdOZXJBeHhwdW9QUVdDODhuS2xqMTZMbWNheGowa3ZUa21wcWFzVHpZZWc4eitPK3gy bGhEVXhPZmlXSmt0RzJwOStyMDNJZ3EwazZ2WFh4Z0ZIL1VQNFg2djlUYzNLeGo1ZTRNT3MzY3pY OTY5cWNaZURlTGJ5MkdFVDFLWDd2Wm1wSU9aUjBXSVhWSHRzNUNxMGJTZXMxUmw3WnNZNy9rM1d1 S3hCUzhhTkdpZFJqR0srbno4UmpIWGNEMWsxd2Zla2FxMVZPa0ZQSlBZckxrUHJPTDVPMnZSSFFz SHp0MmJONEpFMjNWYm93bVYwRTFaZWpTSjYyRGlSYU9ScUFVVXMwZ2xrSXZST2lnclNSdXNxeDNq a2o3bTU3YnFNaTZkZXYwS1RTdGJoVDFTS3ZBVXhpVWx1c0VxSmZZR3o0R1dTY3g5ZW14NEVDZ1ox NTZMZUgyQlFzV2FNc3Y4YXJaSXRhbnp2UkNjMUt5eDdQcURyM0xTUHcxaEd1RmplZTdzZUR2ZnhU QlR5VWdMRmd0ejRlYW9LdDVUbmIwNU1tVHRScE5ENlJNU0NUckdWaURiZ2NtTkhwbUZVenp3d3pF V3NucFdhYWZWa1JnVzdhdmMyM1hSYmFoQ05rRldUR09MekVSdWdrRGVTUVRNeGwyclI2L1JFRmRI M2krMCtjSVE5ajdPZjBRb04vMXJEQzA5VXVmNzBQLzVld25xWWxSMXdFc1haZUtldlF2NW9TOStz c2dYa1htSjRPQUdjUmtjRXhjeXZEaHcvVmN5NTA1NjVVQ3JmNjgrdlJ0dzEyOVNNWi9CbU9ZZGZD REcxUGJxZTQ3Y0praTNmTllxV283ZDMrbnRBekp2NXcwUldVWW9sYTh5aXVLZVA2a0EwSnV2VVhK Y0pqMXp1RHhHRFZ0NDZXeldKMEpReDJVU01jei8yU2c5QVdUVEhTcnQzSGpSdldEdmhXcmZ0TTNT SC9QNEtxUFdlc252VktaU1l4N1FuVTcyaElwVDVJeGxscDlDMk5GaTZVZHE2cXFvbGF6NmdmM1pH Nnhzb3ZpMThTTWEzSVZ4dkV5alB4VlJSWHVZMmI2L1ZXcWZBd0tPdlZ0emdtWXJodU1wbjZUTVRn eDFLc2E5L1hXcERDb25JV1RROEFNWW5KWWhpWDFJRlpYVnplQkcwd0hVOXlaL0VNWXlxVUZSTzg3 SS92WExNcDR6bmdLNVJJMWlNaUxjbTlqMEpPaER1V3hhcHBCdXJ1YURmSEVpV2p3UVk2Kzd4bmNv dFg3ZkJjdzZBWi90eTlubVBMNldveGIzU0dacjY2azB6V1F3WGRmT3JMMW53eW5UdERxbFl5dHFZ UXdiSHJOUUYvTkllWTd2WmY0aEJlalQzWGdKM1NJaHJSenBreVpzcWZINC9tc01JWFhHVjQ4bjQv aDFUUGw5RFo2Z0c5MzlIZTMwbFBJblU2ZE9nQVRZTzEra1A0WWpzd0Q2Tjh6b2R1aDV5RTlzNDRV aXBGUFpKczdVbmdDaWZSN08vam9QVnEzbnk2bW5aR1RGNjRidlF2N0VhZjZGMWloYTdmR1NiWm9L U05nQnJGRWVvZEJwSktCY1cvOGk3Z2g5Y1daaVk1cTJtcTZQUFA2UURxTHdVWFBadHpuY2dleGZY TnR4aWpxWjJzbVlHRDFCUmw5S0RwZEx2Q3ZqSnMyNmhxSWVuNVd5K3g1Q21YTDBITlA1R3VMU005 SDlKeUVaTitOUnY4Zk1uaG9wVlJHZThaQU92RHpBQnhacXgxMDlWZGw1QmQwck1SMmgya1dGSFI1 VDVjR0dSVUd0NmpUcHBJYk9yVUtOdnIxQ3ZjZHUzcGszS2YyNlhTdERBTDQ2dk41K3BVUjEwai9G aVB0bnhKdGJXM1Z0Mm5kVmVJKzFITXY4bzZVUExEU0w1ZWNnakdUTWRhV0s5WGxkMkNpUHRBN2Ew SEdLdnJoZWs5dVJrL0oxUTVETExsQllUbkNaV3piWDRtdU9xeDBQVHp2aDdTS3ZvSjJYRnhiVzZ1 d1ZxVDZSWllkU2JzQTNyUGhDVHBkdjAzQmhDTERXc21IaXREdU9mcG9nOXBNKzJjb0hHSW9FS0dm OU02aDIwLzY3dXA5Nm12YWtaNFFhZXVlK0ZkbzAwOFJxV2VJZUw3NzBaSWxTMHIrUzBPK3RoWklJ eEExR0tZejdGL3ZJTUROODAxdXFLd1RrTlRXeXNDb0xickxDSWZlZ3lMZVFibkxHVnoxb2piUkxn ZS9CaUtWNlVySS9JZjNGRllzK3YzRExRd09UMEhhemdrTjFobFdiZG5wTzZlWmFKZkhpa1Bibm5y bTFaWFE5Vi9HN0dGMDMwSzlhekJrcDZMUHE5U2xFNjVkSEZ2LzcwTzZucVhwRUk5V0xub2xSTStS dG5Ka1F1Z213NXFKRmZaWTZXWjkvb3k2L3JiTk50dkVIbnhvWDlTM1RWTzA2WVRnNE1tQXBwZk92 NFZXb2RWQ0twVTZpRHFiVnE5ZTNjNjI4U2JhOEgxNDNQWTlEazU2LzVPc0xyZHMyYksxbE5PV29T dHZQOUwvSUhsd3RpSlBBNnp3SmxyWUxWKytYQi9UbGdGMW1Xczh1Ums5SmRlOXR0d3l4Y1E3YWFO Mk10eVBCd2lMUzVoNGFMVzRoV3RHcjZyb3VWelVkWEF2L2ZGb01aVUdlY0VxNmtUclBJemFSclda OXYrNnJhMXQxMkNaUW1IMUUzSXZoazhUVGp6ZjZSbXkrdm9OdFlscjhVWDQ5QzFUMXhocThxZCtW cnY5d2hZb2ZRVE1JSlorSCtuVFRwZHk0MTJMcXFFYlRBY1hTTlBNM0IxZ1NjNXk0dEdYUTdUUzlE TVp0TEtleGJFUzFITVUvZjZieitjR0dHajBEZEpjQTZMTDdzVzFmZWdhcnQxMWdNaGp5T2RyeGc4 T0owWHczQk5jT1Vma2g1SXl2Rmt2NlNON0tvUG5YaUhtVkVyZms5UlBQd2svSnl0blZOKzkvQVQ5 b3dNYUlTYnErQlVrbWFIMEhCRTlpOVhMK1RteXR5Wmp6SDlHVFB4NEJaMzBpc3ViVnhpVGhyL1Ru bk5nY28wSFNRWGRDdlQrVEtZL0NqSkhNVER4MDZvN0gwYjZRbERzeVlWWFIwTkR3MTJFOVVGNmQy SkljbDYzcUtLaTR1Tk1Gck5Xcm5sTFdXWkpJR0FHc1NTNklhY1NUMkI0OU5yRUpkeGcycDZNWXRU Z3FsbXEzdm1MeWxlYWJ1b0x1VkgxcWtKb1JjbUFWQjljRllsWnoxRXdsRmNTZHRGeG1sa0FBQkFB U1VSQlZHZitKUGx1Qnhrb0RZam9xRzgvNXVQVkN2YzN5UHdQQms5OTg5TVhRdUNBRVNOR1pEMURJ ejNMOGF4R3p5YmQ1emo2R0lHMlFMUDRDeVJvVzB5ZjVBcXlhU3N4OVAxSjRWNVRVM01oVEorRGhD TmVYdmNFN1R5T0FUVzBtdmRLU0I0cm9zOFMxOG9xbjVIVktrTmJrRnBad1o3Zk5UVTFQVTAvNk1S dnZuNlFrTWZwQSswWTZPUGtpdmVZYUt2NlZqOUxwQWxQWEhrUFk4eU9iVzV1ZGsvZXhpMmY1aHN6 Wm93K1JQRVRJcm13M0piK0tNNGdJZ3pYU1YvTjUvN1FBU1FaWFpMeU90MS8zOXEwYWRNUlVST2h2 Q1V0czJRUU1JTllNbDJSVmtRRDd0OEo2Vk5ZQnpFUUg4QkFwNEU3dERJazMzZmN0RzNRcGR5NE9r RHhDekswdXNOTGFZRFFJUGwxSXZ2Q2N4VTNxZzVmYUp1VnBDN0g0RGg3OCtiTjdtbldGSVpPaDNl VXJsOXgwSXFpcTBBcXBXM1NleW1uN1VBTkFpbnBpTEhWU2xPL3FLR0JWbldMWDdwSXA5bnd6RVdt ZnM3cUVUSzhmSUlwUFp2UklabjBzeVlsNUNMYWVDaDVNbHA0WFE0ajBJaUIwZUdWcm9TWS8wZVBI cTMzTWh0ZGR1UzkxMTJ4Wms1SmZwdnRRUjFLK2p4bG1xSGdpdWdseXQwTHZZLzB5YlJ6Q1g1T3B4 VVIvWEVtRExNcG8rZVU2bmVpS1cyL2FndjZPUHBlQnNZMTJPTEpTV0Q4WUs1K29CNVB2enFlT2Jx cjlKd3k0MmJRNWorajh3SHd5NERJMk92N25FR01kSzJvbjI1RWwybTAvOUNsUzVkR2JYY2lJcjVi c0dCQisxNTc3YVVKeGdsY2s4TE9xMVAxeVVCZnc2cmZmUTRjdXdJTTlncDBQWmhyVDc5Y29YYXBE Wkl0R2FwckplMzVPa2EzQnI3UFpFNFRLODlvQUNKZ0JyRVhPNDJaYy9yM0JibFJjcDU0ZFBKR0V6 OEEraXkwU0FOeFhQV2FtNXQxNDU1TXVSMGgxVmVCdnplRDVKZngvWUdWOEg5Qnl2ZG9ERHphU3My cUNyNS9RMStBZG9jOC9oM2hQNGEyM2FuQnlDdUVzVjBIejFjZy9RNmo2aGEvZEpGT2krQkxHM1hL M1F1UGx5OGVrYjVnazg2SEw2ZWozdXNwSzM2ZlNEdEdCaVpub1J3WjZONkNyT01oWDFZbWZIaXVR VzN4NHNXdnd2Ti9VQjAwQXZMSzdpSTlvTHRJeTdXU2R6WFJDbVFSWlU2Z2pQcGRza2FBejZIRTd5 bW03NE9DYy9VRDlSd0RwZlZUKzZqamNFaDFlcFRWYnZoaGFkeWVmeDZQL0N3K3IzN3BETzhpNkF4 b0h5aUlVU1Z4ZmZ6OERNbWxUTTcrVmo2OHhkWjdUd1k3cjA3VnR6OXlMbnpzc2NlZXB6NU4zSWpH YjQvS1pLZ3pjMytwWFdxRFpBc0wxVFVSZmIvTWhFRFBtelBzMFI1OFJkVmZMSDkwclpicUlKQTNh Z1l4THp5V2FRZ1lBb2FBSVRCVUVEQ0RPRlI2MnRwcENCZ0Nob0Foa0JjQk00aDU0U245VE5QUUVE QUVEQUZESUJrRXpDQW1nNk5KTVFRTUFVUEFFQmpnQ0poQkhPQWRhT29QWmdTc2JZYUFJZENYQ0po QjdFdTByUzVEd0JBd0JBeUJra1hBREdMSmRvMHBOdFFSYUd4czFHc3ZPdWF2SS80ZWJhL2orRU1k bThIUWZtdEQ2U0ZnQnJIMCtzUTBNZ1FNQVVQQUVPZ0hCTXdnOWdQb1ZxVWhZQWdZQW9aQTZTR1Fu RUVzdmJhWlJvYUFJV0FJR0FLR1FHd0V6Q0RHaHNvWURRRkR3QkF3QkFZekFtWVFCM1B2SnRjMmsy UUlHQUtHd0tCSHdBemlvTzlpYTZBaFlBZ1lBb1pBSEFUTUlNWkJ5WGdNZ2NHTWdMWE5FREFFMGdp WVFVekRZUDhNQVVQQUVEQUVoam9DWmhDSCtoVmc3VGNFRElIQmpJQzFyUWdFekNBV0FaYXhHZ0tH Z0NGZ0NBeGVCTXdnSnR5M00yZk9IRDExNnRSem9RWm9IZFNab1ZmcTZ1cCtUL2pZdVhQbmxpZGNi Vm9jOG85SHZsZGZITDhOL21jZzZYb0ovcTVwUWZiUEVCaUNDRXliTnUxODdvSFFmYU8wSVFqRmtH M3lnRE9JcGR4VDNEeEh0N2UzUDQyT1YwTlRvVkdRNTNZb0t5czdtc2pkcTFldmZnakR1UnZoL25Z VktMQUhKRjB2eGwrRlVUMlBRYUdTc0RsRHdCQXdCSVlVQW1ZUUUrcHVqT0VSbloyZHYwTGMyNkJD N3BDMnRyYmJKMCtldkZNaHhqN09yOFpvWDA2ZDE1bFJCQVZ6aG9BaE1LUVFNSU9ZUUhkalBNWnMy YkxsRWtRRlY0UkVjenNNei9TcXFxb3pjM1AwVzQ2MmMrZWhuMWF6ZmF5RVZXY0lHQUtHUVA4aFlB WXhBZXlIRFJ1MkR3WmtvaU5xRXl2R1Q1RldWVk5UVTBGWUJ1WUY0cjRqN2FoSmt5YU45Uk42SjNC TFkyT2o5OU5CdnQvUjBUR1crdDlObFgrRFhGZU5nYjlBaHQ3TnNMZ2hNRmdSYUdob3VNSzlWNVEy V050cjdjcEd3QXhpTmlaRnAyQmNkcUhRZGxEUTNUMTY5T2dmYzRPMXpaOC92Nk9wcWVrK0ROQmxR UWJDTzdKS0hJN2Y1MjdwMHFWdm9OUEQxSDhZbGMrSFFnNER2ei82VGdnbFdzUVE2QUVDVnRRUUtI VUV6Q0FtMEVNWWo5Y1I4eFlVZER1c1hidldOWGIvRGpLVVFuamh3b1diV0ExZWd5N3JvS0RUeW5W Y01JRVY0ODFROEJUZTA4UjM1ZmxwTGY0amtFNnR0dU0vUmRwWnMyYk5xZzZXVjFocDVKOWNWMWYz S0w1M0NsZGxuaVArYzhyTlR2b1VMakxkMDROcHZWVVBlYlBSNVU3cWZnVlMyNlRMVTZTZE4zUG16 TkhTT1JmQjMyTThKRnVZb01jSHFWT25rRDA5cEl0T0pqOUsraWtUSjA0Y0tkNGlxS3kydG5ZaU90 NEFyWUhVTHNsVUg2bjlOeWdmZVdWUVFTY2RrWkZJdjgyWU1XTUhaSjFEdTNRTkJOc3IvUlIvblB4 cjQrcVhsRHo2d0wxT09wWG1ncU0wOUpPdUhyMUdXM1F3TFVYNnJvUXZ4VjhKQ1d2eHFCOTFqYzFF Vm15OHFlZGp5RmdLK1hKSSt4RzBMM0xTZFpHbnZsUWRIdDJzUEtQdUlXQUdzWHU0aFVwVlZGUThS Y0lhS09nT0hUNTgrQmtrcEc4QUJwVHRDWjhEQmQzS1VhTkd5WmdHMC9vOHpKYnZQNm4wWlNqa1NJ K3pRcHpKU3ZJK0NzNkdkR3BWenlBbmtIYjE1czJiRHlYTmQ5UDVhMjF0YlNMaFZpWVJCK043ejF4 VjV1M0VQMHk1UjNRS2Q4cVVLWHNTN3pWSDI3WmZzMmJOM2FvUFhkNUhSVHRBY3RKbEFtbFh0TGUz cjJSdzB3cGE2WEVwTmg0WmcveGhNSGtHUGVaVHA3YlZQVDFVbjA0bUgwejZUNnVycTU5Rmwza3Fv NHg4cEd1TlFmTVh0SEVaZktkRHdsTHRJcGhTSCsxRjRIVGxpMC84eEhNNnVtMDZPaWJSYjJVTTRH ZXlvNko3NVRyYXBXc2cyRjdwb1BnN0NYd21objVKeTZQYTdqbDBMYWR0WjFQNkg3VHJTL2o3UWNJ YUw2VisxRFdtQ2NCM3dUdHJvaWdtaitpVFd1SE5OWEVMYVFkQ3ZoelNUb01lNTFvNGozSEg2MU5Z K3RzTmp2ck5JQ2JRajRzV0xYcUptK0EzanFoeTBpN2g0cDdEeGJzL0YvaWZpUWNOUkNzWDlvOFhM RmpRNHBRcnBlakdBc3JvUk8xMzRNazZMVXZiR21qdlF2TFNqc0hpV0ZhaTl4UFJRSUdYMXgxU1hs NytKN0NyemN2Vi9jeFI2UEpUZER5cWdJaHh0T0Z1OVBoQUFUNHZ1eGc4S2pIODMwQ0huMUpZNWZE eXV1M1E1WWVVK1RaWTVud3RobFhWTzdqV0hrVHVoNUJXYU1Bc0Z4Lzh2MFRtR1BpekhPbUo5UnV5 L3BzS3ZnVjVFeUdDZVYxZS9aS1dsMWVUL0psVlhFLy9DNHQyV3ZLMVRmMXhPbmgvQnQ3MFJCay81 TGpXWnRBbm1tRG11MDhxdUJZdVo4SjJQb1Z0REFlRXBKeUJtUkNTRE9BL1JOVGpVTkJWYzNIL25J dDNLWWtIUUo3cklIQVQ2WGZoOTd2alp0WUtJbXRRSmoxMENDaENVVzBwYW1VWGtaWDZPYzlQMzFR R0t3ek4rTDlQV051d2VMRmNEZGo5SDROZTVFQWRTMEp1Smhud3VNWldmZml0VEJ0eVMrektpWVVI ckdXMDdiUDRuNE0wU09MRmN1TDlGTmVOVmlCWkE2cFdIcXhVcmtPU1ZoVjRzZDJSY0g0QkNzbk10 RG1SZm1OYmN6enlOWUNyRFFSVEtkclJrRXFsdE5WWXhiVlN4bTZKc0pZaGQ2ODdyZEkvREsvdmtw Ym5DKzVlWUZ2YW90VzkzN1lDWWo2Ri9ycm5RbXg2RFl2clFuanIrZ3psUlVSVWwxYWt3alVpMjVL Nmc0QVp4R2pVaWs1bGxmZ2NONFVHcWsxTzRTcmlJcnkwYStlL1pwT2ZZUkJvSTl5dlRnYUhRVlN2 akdnd0QrcWk1NTM2eUVBd0xXNTRMVEwvTE9iNit2b0tET3NYQ1llZVI0S1ZWcEIxT29GTG52QjVQ LzVxS09nT0lSSWFDSWtuNlRReCtTNWJUN3ZRRjJWTWFuWkUrRGNnOVJHZTc4YXh6YWV0eDVEQjhI TUxCM3c4eE1xT1FSM3R2NGl3QmpXOExrZWFESVRhbkQ2WlRPcGs2RzRvNkxScU9wK1Z4QkhCUklY YjJ0cE93RDhPQ2pwZGo2cHJ1MHdiYThpOEEzTGR4ekdBL2tucHBQdU4xWXkyUjRPRDl4dTA5MHgw YW9MUzk0RjJTNXFhbW03REtId0M1WjZGZmd2UDZXQy9QK0diSU44bExjOFgzTE9BZXozbHdub1A3 b21zRlNEWDRWeXFkeWN6SFdEd2ZlNm5QY0FwZlkyQ2o4WVA5U3ZzNXBKRXdBeGljbWlXY2VNK2d6 aDNVQ2ZKZDA5d01iK1hDL3ZyVUhvUThIUDZNS0RuVUpxTk1xaWV3TTMyUjZyV0NnRXY1Qlp2czgw MmVyWVlTc3dSZVJJNWRiUnBHS1JYTzNadWFHaElyNVkzYk5pZ0c5OGR2UC9HRFg0VVBNMDZnVXVa TnVnT1pNajRyUTNVSVlNeHR4c0hTZ0lpY2dZNzZJdUxxUGNzSmpNdmlXdng0c1d2RXY4aTZUTGdH dHlVbkNaME96WnFWcC9PelA2WEV3OVlaVlRuNGJ1cjVRZW85d2pxZndSS24wekdYdzdmSE9yV3Fv R2c3L1Jhek9lMEl2UlNGR2FRL1JoeFlZYVhkbXJEdWNqNUJwUmVyZFBHTlJqK1Q1THJ2bTR6anV1 M252UzBTN3JmNkc5M0oyRUU5ZWw1WWJxKzREK000bjNvS3dNd2gydmtlMHVYTG4yS2VPaCtTVnBl c1A0ZWhMK01uc0hyYVExR1RoT3A5TDBRa0tzK21oU0lwM1NOMDg5emdta0trM1lUMThWWlM1WXMw UVFoUmYrOUNqNWZKZTByNUt0Lzhjd2xoWUFaeEFTUTFHbEVWbG8vNWladFJKeTJCL0VpM2JOYzRP THBqTXp0bmNSVDBjMDdnWmIyZVE3VlhsbForUkkzMVIzUXRJaHExNkxuWlRxQkdwSG5KcTFEeGlj WnVKckppR3FYRHR1RXRvQ1FmYk51YlBoRERobEx5THNubEpoS1RkNTIyMjNqSE81eGl1V0pkbVd0 QklPZkVIUjE3a1NINzlPbVJlUUZYZVNzUHNpUUNlZkZRMFlWK2NkbWVEMVBlTXR3dmVrbGVENERi QnY4bHhKZkNmbU90SU0yYjk3c3IrZ0k3MG5hRkoraEs3Q1NBZm0zWGNHdC96UFk2NW4zUHluek0z TG1ZWnowTG0zUThDYmRiMjdicXFqN05xN05xNmRNbWJJbk9taWlnQmZiSlMwdmRzVTVHSjltMWFy bndhSHJLVFBaY2ljZldTS0dEeCsrTzRsYUNlUDViZzFqaWlZem9ja0F1Ym11VWJMTTlRUUJNNGc5 UVkreWJIOU40RWI0QzhGVEljMzg4SEk2cmNRdXIyY2JVUnhhcWMyZVBUdmZRM2l4OVRYcGd3SVh5 RGpGckxpaHBhVkZ4akNTSGNNeXk4bDRpN1MvTzJsZVZJUEpFMTRrNCsvSVlLM0JJaE5Oekhzd00x aGxDY1FJdmNsQXRNREpVTitHWnZWT3ZoZk5pd2VydVAxZzFQZGo4WHkzZU9USWtUbTNwMWtkUEFk bWYvSzV1d0pqMGRHZnpCQ1dVWEVuSGt0cFkzREYzVldTLzdUeEttZzgvZnhSL0Z2Y1ZSajFKZHB2 dEZ2YndlNkphbDM3NTdKaTFXc2hMMk1jYitOK09vVUo1czZvbU5jbExTOXZaZkV5bnhnN2R1eXJV YXdZZnAxQ2o4b0twbW5TdDJzd2dYRERpQkVqMGl0RHdpRkhuMmxDNEU0ZVF6d1dLUjRCTTRqRlkr YVgwSWsrTHZZN1NYRDMvZHRKL3pIcEQwT3VtOGQybEo3MXBGYXRXalVGWTZKZm0xakhRS0FqMlpm Z3U3TkV0M3h2eHJXbGV4eGJNcmRRaVl3VFhrRzNlc1dLRlJ1aXVMUU5STHByekxZbDdXRUd2L1Jx MWZVWmlMOUpmc2d4MkNlT0NmMnpJbFNKRTJIQTFVbytsSXB1L29vc2xCR081TVFqd3lhakt1T2Fp YVpTeUYybzUyZCtRblpBZlpHMXlxQmNVQjhaMlpCYzJxQlZwY3BtUzh5VDBodjlObnIwNk1lbzhw ZFFMcWZ0MDduMHkwK1pZTDdJZGFGWFhqNmQwU1dyVEI1NUhtOVI4cnhDUGZCZkxkQ0hlVVZ6alll ZXNZc1pMSjVDcHZzOFcxa2VhVXZkQzV1ZkFBSm1FTHNQb2g1dzY2UmdjRkNTdE5WYzNBZkZiU2g3 QUFBTUlrbEVRVlF6OC80NEE5SkhTWEFIWHAyayt5N1A3MmJBZHp6NWVwWTBpb3RmaHc2K1JOcmVw UFdWMDdPeko2bnNadWk5MEdTTTRZUDRzUWRSOUk0eiswVmtNbzRKQTJQbDFOZjRGMmxRQStscVU4 NUs2UnYzSktQTDYyNVR1Zm1SOGU3Z1FaL25HL1M4ZXR3UEp5ZzllQUkzR0ZaZUtxYmNORzl2LzF1 d1lFRjdWVlhWNThIblN1cUswOTc5NFAxT2RYWDFhdnBjSjA5RFc2cEp5ME9ubnJwdVhTK0JTclA2 anp5dEF2SE05UlVDWmhDN2lUUTM2WDdNMEhXakJpVm9TK2hrdHJpV0tMRzV1ZmtaYnVyVENMdmJW anRSOXZmUXVlUUYzVXEyanhZRkV4SUlSMzdMbEMwWEhYN1I2Y3A5Q1o4Ry9RSHE2VTJkZ0xwOUpp TG51M3g5cHNFUXEwalBwSmtvbnM4OWNRQ2tIWlQxTVNCNG0zaVpRR1lkT0VsYVhneGRjcktnWTU5 T0RITXFNdGd6ZXJsOVpoQzdEN0MyOGR3OS8zdEhqUm9WMm1wakFGak16YUpmdFhDUFNXdExSODlR ZkEwd2tBdHlQZlB4bVVvc3dFcnIrU0pWZXAxMlRzUDR5aURISWpDOG9zZzZDckt6ZXRJem0zeDhV UWF6NElTaEczaWtLT045aVNTZlB1NXJNZUlOcmlDQ1llVnBLOVk5MlpsTzcrYS94UHFOL3Z3SDlQ R2FtaHA5WUg0aTk0ZSs4YXZueXJsT1RlcFU3Ym1zL3FOV1VTbGtKU3F2bS9qMHRGald0Y1Y5a21U LzlWUy9JVkhlREdJM3V6bHFRT1hHZmt4Yk9hNUlidGpidWJpL1FucXVHNTZzMUF1c0RtOGtFSHU3 RXQ1U2NGRmJlV205ZUxiNEZwaTRXNVBiZ3AyMmlkTTgvZmhQei9KQzIzQkJYZEJSTDR3SGsvUWll WnhWUUU0OE1zTDAzQ2QwSFlEUnJQcjZldmU3dHhuMnRDYzlEMHFIQXY4b0Y5eU8veGRaSWJuRWQw VnVwTEZsaDJOL0RNd0s2QStFejJNRk5zTjdYdGRYL2FaWGJ0aWlYOG45OFNVbVNBY3dtUndKN2py ZCtuTjBEN1dGdGhiODJIelM4dENoenh5VG9xaERWVFgwWDc3clF0ZHduK2s0RkNvYU5oUWEyVXR0 TEdaR3AyUFMxM0pUNi9oODRFWVBhWFlqVzYzQkFTNlVPVUFqTXU3NkJtWlEvU29tQjBlUW9FRWVy empIQU1yWTJiZzkvd3F0THVmbGs0d09zL1VLUkJRUFJtSU1BNVQvVGw2R3B4WGZiUXRKUmJ0L1VN S2RKTXpZc0dGRHpoWHI5T25UZCtQYU9aeHlRYWR0K0VlOUJQVFZPNk5LODVMa1Q5dTRjYU43cUVu cGVyNm9nMkQ3RURrUzJWZUF4eUtlMS8xeFV0ZlBrU1hlYjlSVDBER1piT0VlK092dzRjTlBSNTlI Q2hZb3dKQzB2QUxWOVRSYkJsRWZ3d2pLZVNmOXQyc3d3UXZyR2lYc3ZyNURrcm1lSUdBR3Nmdm9h YWF2UVRJbzRUK1piVWNPYkZWVlZmcE5SRzJidW1XODhwK2o3SWxFdW1Vb0tGZVNycU9qUTZjajNW WFRhYXhJcHJzSzAvNEozT2gveDArZnVJV25mc3FVS2U3UGFybkZ1aHNmanhHNWtQcXl0a1laakkv SFNPaVhDWUt5LzlYVzFxWlRtOEcwb3NNalI0N1VTczQ5ZmF4bnlwR2ZxWk4rNlBObEt0SVdQWjd2 RmxaV1ZxN3lZdnFJQW56NlJLQ1hKSDg4K09zNWQraWEwa3Y4OEo0RVEraFVLdkZGeTVjdjEzUHdG T1VTN1RmMW8vcVQ5dWdrdGZyM1NReDk1RHU3NjlhdDA3YzY4NjJNVWtuTG8rMzk2bHBhV3ZSNmhY dDk1YnBHOWVrL2ZjTFB2VWI3dFEyRG9YSXppTjNzeGRiV1Z2MlNnSHNCNzhGQWVqOEQrcHo2K3E0 dE1HMURLUTYvVmhmNkxGaXVMOTJQcGV5dDhNNW5vTmlsbTJxVlhERm0reHFrSDNJVWt3SDRMUVBr QnhrZ0svVStKdUZhdHN0K0FaK2VLZW5FN2NVTTJnK3hqZnh3blBmU0tGZTBRLzRub0YrQXVTWXgr dVdFTWVoeklmMmdGOVJEeG9LMHV4OTc3REYzWlplM3pxaE1WaTE2SmVkbThqUTV3dk9kVm1wL3BQ NTNRV2xNOExVbHB1MzJUL2xjWFFHOS9IKzFEcFYwUlZPcFRGamYwM1VuWEY5RHpuVWVodks1Rm0r Z25QdUp0M1ZNRVB6WElwTHNOOVdwZmdSclhRY1hnNlg2ZDIvcSt6WFl6OUU5Z2o0cFhRZXMydmZC MFArQXVQK09KV0U1ZmRSQ1g0SktKUzFQd3Z1YjJLYldxMHZ6MFNPMGd3Um1ueUR0V3JVWlA5MTI5 U2NZNnJscjZCcFZ2bEhQRURDRDJFMzhsaTFicHErTGZJM2k3c0JXdzhYNm0vWHIxMi9pd3Uxa0cy cTk0dkR0QnhWeStvV01EekJRTk1sQUZHSWVDUG1aZ2ZweWRFMnZQUEE5TjQ2YlhRTkFxNzZjUTdn SmNnZEJEUTdYTDFxMFNLK0hlT1dTOU5ONDB6OVAwVmRiRVB3R0pGM2RTY3VUN2UzdCttaTJ0aEpo NlpsamxTakRJS01ZRXBScHYxYVBhVXpJMUtUTE5WejY1TnlsYkIxbmJTbXlTcnlYTWlJODMra1o0 dG5vcjNmN091V1RFL1VSaVZ2SGpCbVRQaDFOdm1kZ2hVV1AreTNUZjljalYvMko1enU5V3ZFYjNT UGczNm5yZ0pXcGZqNUp2eTRTSE94VjdnYTJ5VjlSeWFUbFNXWXBFSk1HM1E5K0gyUjBFZzVucXQr RWtYelM5VkZ2OVN0QmMwa2lZQWF4QjJnMk5EUm85bDdvc0V4a0RRekMrbkxIcldUcVpzZnpuUWE4 YTVDdGxaV2ZPSkFEREdTTEdlei9oemE0a3dlU2Nqc3cwZ2VkUmJtWnVwK2pyK3ZFMFVjRzRkeWxT NWZxR1YzM2F3dVVYSkI1SjQ4a0hhSnkrNS9rbkU2ODE0REx0WEJrR1dkTlBpb3FLczRpcjloWGR4 Nmd6RVhTQzk5M0NmZWJmdDJsVzMxSmUxVk81T3RHSUdsNWlDekdKYytyVCtyUlZ2MDBsUHNzT0tv eVhidmFVWW5LczdSdUltQUdzWnZBWllwMU1sTy9pc0grSThSZmh1SzQ5ZkNmejdiUXV4bHdQa3I0 UHlua2wrV0cwSTBlT2VEQk4xQ2RjUG91YmRVelVyK3RlUnFqOTlQT2cvOHNNTW82dkpTblhPd3Nj UDRscEpWSVBuMWVRSWNQb2tQaW44aVM4YXFwcVRrTEhmVHhobnc2ZUcxNkdWMCtnaTduUXpreFlm WDBITStyajBIdXJ5Z29BNHFYMCttWEZINEYvMG5JekhwdGcxS0o5UnZ5MjlCZnh2bzg1S3AvOFFx NmR0cHhKZmZLWjFVK3lLMTRrdktDc3ZzenpFUjRNVHRFR2hQeWJjOEx2MVBCeHQvaTdrK2RCMVBk WmhCNzNwc2FORFQ0dkowYjlIMkkwN2FIM3MwTERrYXZrdmRYTHVCUE1vUGZEU042cFFaRWVGWDJi dElta0tjdmVPaGoyM2tIUE1vTVZKZHU2NlpObS9RN2h6SUNXcFVFdi8yb20xenZjSDZlcmFQeERI ajYxbWJPZ1Q4SkVCaDg3cVV1SFZiUjUrS2V5OGhVdnoxTmY1MVB2K3hQWHoyWVNVL2MwMnNDNktC WmZ2cmFvVTV0ZHdhM2g5UFhEZWtmRlc3b291c3NhMlhvS3NhMTlScHlQOHpBcXArUDBpcFVxMXUx UzZ6NlNvd080OXlvZlBHSlh4azVLTEYrbzAvMXF5WlgwWlp4MUhVaTdWSjczWHNsZlIyUXA5OU8z QVA5emtjL3JZWW9FblpKeXd0TDc3OVljM1B6UWwxN0dReDArdFRyTzEyalY2T1pQcVl4bi82THVo WjY5WjZoN2tIdFBJTTRxQnZaRjQzVHpjbUFkUmYraWRCdVVBWGt2UnF3STNtenVibHZZZ2J2bnJo TUtZMDhHY0wzVXlacXBoNnJDZFNoK3IwNlBYOWVyTUl4bU5CdEh1VEpUZnVxTTBaUm4wV0hCeWp6 TStTOEI5b1JTc3ZCSHczcGhmMy8wOWFSWDZDWEE2cUxlaStFZG9la2kvcHRiM1M4VXYyU3IzcjRl NHlINUNPbmpmcnVnbzRodkFza1BVVHA2NGIwbndrMzhSWkJuUXlzSzVCMUJxUUpodG9sbVpYRUow Qm5LQjk1VVlNcXlXR24rcVVINVhyY2I1S0ZuUG5JVTN2ZGV5VjlIWkIzSlR6dWF3aGhwVEt4cE9S eEQxNUJuY0xJSjZWbHF2RTlwY1hoOHdvVXk2OXl1dll5R094TlhWN2Y2UnI5QXZHY3VEQ3hqdk91 cktvd2lrREFER0lFS0paa0NCZ0Noa0JmSXFDVHRsT25UcjBiYXBnMmJkcDM4T2RDZTBCWnJ3Vmw5 TktyTk8vSmhIMlBWYU5XbEg3Y0FzVWhZQWF4T0x3R0pyZHBiUWdZQWlXTkFGdWtXcWxYb2VSVXRr by9qWDhicE5kTVZtSVVaMEtlWVN5cnJhMGRWMWRYcDlkWDlFb0diTDU3ZHRpd1lVdjltQVdLUm1C WTBTV3NnQ0ZnQ0JnQ2hrQ2lDQ3hidGt5L0UzcG5oTkM5U05OSEVsb3hpdnFGbHkwWXZlZlpHdjFm MHQzWGcrNGYyZlhoQjdMTWRRY0JNNGpkUWMzS0dBS2xnNEJwTWtnUXdNajlqS2Jvc0JsZTBXNEYy NldYdXEvT0ZDMWxpQmN3Z3pqRUx3QnJ2aUZnQ0pRR0FvMk5qVyt5K3ZzWVc2YS9RU1B2WkNuQmd1 N2hqbzZPWTV1Ym03WEZXcERaR0hJallBWXhOemFXWXdnWUFvWkFueUt3Wk1tU0Y1dWFtdWFXbDVm ckU0YVhwVklwdllvVWZCVkgrdWcxRkgwMjhqcU1wMDVtSDVya2h5TlV3VkFsTTRoRHRlZUhVTHU3 Yyt4OUNNRmpUUzA5QkRvWEwxNzhKTmV0ZmhaTEJpLzRLbzVlQ1JuQmFuSWk5Rm1NcHd5bUR1U1VY aXNHb0VabUVBZGdwNW5LaG9BaFlBZ1lBc2tqME1jR01ma0dtRVJEd0JBd0JBd0JReUFKQk13Z0pv R2l5VEFFREFGRHdCQVk4QWlZUVJ6d1hWZzZEVEJOREFGRHdCQVl5QWlZUVJ6SXZXZTZHd0tHZ0NG Z0NDU0dnQm5FeEtBMFFZYkFZRWJBMm1ZSURINEV6Q0FPL2o2MkZob0Nob0FoWUFqRVFNQU1ZZ3lR ak1VUU1BUU1nY0dNZ0xXdEN3RXppRjA0Mkg5RHdCQXdCQXlCSVk3QS93TUFBUC8vSWlkY01BQUFB QVpKUkVGVUF3QWZ0VVMzdkoyOGNnQUFBQUJKUlU1RXJrSmdnZz09Ij48L2ltYWdlPjwvZz48L2c+ PC9nPjwvZz48Zz48ZyB0cmFuc2Zvcm09InRyYW5zbGF0ZSgwLjUgMC41KSI+PHJlY3QgeD0iMSIg eT0iNTYwIiByeD0iMTMuNSIgcnk9IjEzLjUiIHdpZHRoPSIxMTUiIGhlaWdodD0iOTAiIHN0cm9r ZT0iIzgyQjM2NiIgZmlsbD0iI0Q1RThENCIvPjwvZz48Zz48Zz48Zz48aW1hZ2UgeD0iMiIgeT0i NTg5LjUiIHdpZHRoPSIxMTMiIGhlaWdodD0iMzQuMjUiIHhsaW5rOmhyZWY9ImRhdGE6aW1hZ2Uv cG5nO2Jhc2U2NCxpVkJPUncwS0dnb0FBQUFOU1VoRVVnQUFBY1FBQUFDSkNBWUFBQUN5N2tnWkFB QVFBRWxFUVZSNEFleWRCYmc4UjVYRkg0dDg2Q0tCeFlPN0U5eENrQ1ZJY0EzdTdrdHdseURMRWlD NGEzQUw3Z1NYNEM3QkNlNzJvWHQrODE3Ti8wNjk2cDd1bWU2Wm5wbnp2bnRmVmQyU3JqcFYzYmQ4 L21QTGYwYkFDQmdCSTJBRWpNQ1dGYUliZ1JFd0FrYkFDQmdCSVdDRktCRFdsbHd3STJBRWpJQVJh SXlBRldKanFCelFDQmdCSTJBRTFoa0JLOFIxcmwyWGJaMFJjTm1NZ0JIb0dBRXJ4STRCZFhKR3dB Z1lBU093bWdoWUlhNW12YTFLcmc5UVJ2L2RrbitpOEo4WFAxSjhhbkVkbGRKL1NWMkU0RWZhMzVj NzVnODNjb2tiMGZFVTZwM2ltRWEwSHlxL1k0aG5wYjBVOFo3aVQ0aC9MWTVwNDBaK1g4bFBMMjVD SmJ4aW1tM3NUWEdlbHE4VEtNRE54SlRsanpKVEh2NG1PKzJBOG9HRG5CdEVMdXBTRUxCQ1hBcnNm bWdOQWlpa0M4ai9ZZUlmaVE4U0gxczhSRHEzTW5WWmNSVmRReDZuRWJjbGxNVFRGT21YNGtQRUZ4 ZWZWQndKTi9ML2xmQUg0c1BFSnhPdkNoMVRHYjJIK0RmaWw0a3BDK1dXZFVUVU9lMkE4aDB0Q1dH Skk2dkpDUFNEZ0JWaVA3ZzYxVzRRb0gwK1FVbWhIUGhBeWpvb1lzUjEvSm9jblVGK2RRcFQzcnNJ cFhhNHBIY1h0NkViSy9BUllwNHBZOUJFWFZLdlQxVXVzY3VvSmNJUTlxRUtoVjJHeVFoMGp3QWZu TzVUM1pXaUJVWmdMZ1R1b05oWEZRK0pUcXpNN0MrZVJ0ZFNnR09KbXhBZis4Y3I0SDdpV2VnOGl2 UTg4UW5GUXlZNkV2ZVpJWU1veEtHMWd4bUs0U2hEUmNBS2NhZzFzNzc1ZXFtS3hycGF6a3dCWGs1 K254Ym5SRHQ5a0lRb0lSbURvUE1wRi91SUk3MVpEdGIyWkl6cDhyTHRMVzVDRjFHZ1c0cHplb3NF RnhRZlJ3eHVtTGpmTG5kT1Y1YUFxVm9aamFpcVBuaE9IWmZ5MmVTQjFDSFQ0S1FkdzdOZWVDRUo2 RHpBdElXdnl4MXBpTzBnNXMvMkZVZUFCcmJpUlhEMmw0MUFSOC8vcmRMNXNIaGY4ZXZGT2FHQXpw b0xsK1RtWTg0VUpSL3VsQVUyZ1RDdHgrYVFKTU04bGY2aHBHUk1KUlFaeWk0R2ZJd2MxeFovUWZ4 M01ZU0pHL21MRVdSOGM3bVBLeDRpVVlmVVpjd2JhNFEza0FDbCtFK1pNRzBCR2UxQ29qR3hibnZH c2NzV0k5QWhBbGFJSFlMcHBEcEI0QzlLNWNsaUZJeU1NYkZXTjhzR2xYRUNIVnIrUzJsZFVSenBj M0o4VnZ3T2NVN1hsS0NKZ2pxZHd1WDBLUW5ZZVNsakY2RVlueXRwamhXYlVVNHUrUkRwbk1vVWRT bGpUTytTN1R2aW5MNHR3Y2ZFa1U0a1I5TVJ0NEthakVCekJLd1FtMlBsa0l0RDRIdDYxRS9GT1ow dEZ5ekp6WTVJUHV6eDhSeS8rSjBFSHhUbm81cExTY2JJU0Vacm1yWkpobW5GTDJhcE12MTh5a3cy bzdQemFFd3BzODc1U2FYOFF6RktuVEtVbFA1ZjVjOU9XeGttSTlBL0FsYUkvV1BzSjNTSHdKKzZT MnJtbEpnbXZVa1dteEVhb3h6RWpIVDQyR05QZkJKWldFdVVVVXNvMUR3QXV6RVBsTERxeUFISEZp NHFmNlp4RTNOODRVakpoa2lNb05ra2RRbGxqcEVlVThTVVVjNWR4T2FndkVQQURFS3BzN1Fyc2dW R29DMENWb2h0RVhQNFJTREFHaEZyYi9tek9MU2Z5eGJ0NWhCOGZwU0M2ZEt2N21TRUQvWmJkK3pS dUw0Y2ZPQmxWQktiWlBLUkV0T0xyMUFNUmtyUGxzbG9zOG4wcTRLdVBORU9tUDZOQmZtdUhMQU0w N3dJT1A0a0FsYUlrM2pZdFh3RTJJWDRhR1dEa1lPTU1USFZ4cHJTV0ZCaHVZWGtLSlZwakhKbGhL TGdyUWlGZE5vc1Jwb3VUZUxTdE9rbDVabHZKcEZvZ2o0aTEzdkZKV0tVZVVkNWZGU00wbVZhbVpI VnVlU3VHajNLYXlvMXhTdmkyZFV0TlhXWjR3Z0t0OVJRN2hqdUEzTDhTbXd5QXAwallJWFlPYVJP Y0FZRStLQ3pVWVV6ZXlpVGZNTUtTYks1QWlXQWZWbk15SXpweS9qOE9GMmE1S1ZwVXhUOFZWS0FD cE9yeTI0dnYyK0pweEZUaVJ4ZllHVDZCd1ZtSXhLMy9NaTY4c1RVNzcxVmlsdUpJekZLZnBZRUtH Y1pKaVBRTFFMcnBSQzd4Y2FwOVlOQWFVVHlEejNxWitJM2lUbGZKMk9DMktUQ3FKR1IwWVRIZ2gx c2pHR0VHQjhicDB1VG5IeVdwazJ2cmdCc2VKRlJTZHluK3QveS9iaTRLWEduS2dmZGlidnFWNXlo RENrTG85KzgvRStTZ0E2QURKTVI2QjRCSzhUdU1YV0szU0x3THlYSGFLRjBZRjllQ3lVVVdqNkY5 MGJsb0xRWmhwRXVpbHplWStJZ1B6d1dWRmdZQ2JOT3libkVOdVZtbXBHemtFdzFvbGdxa2grc21E eWpETG0vTk0va2V5UjRwdGlqUTRGZzZnY0JLOFIrY0hXcTNTREExQ09IMmxtemF2b2hiSHJ6Q21j YXVSUzdhVTVaMjd4T0Z2alBjbGV0K1pIM2ZMY3BIM3dPMDJNcWFpMXhPUDF0Q25FeE1VcjRoaks1 c0tESlR0dURGZlpLNGliVUZDL3luSGpXVzJycThzTzArUU1Vb0tRTTN5YzVoL1NaVXBiVlpBVDZR Y0FLc1I5Y25lcHNDSENFNENoRlJRR3kzc2FHa2ZmTDNWUVpLbWh2eEEwcFhDMFdIOERvN1J0UkVP eFYwNmFzajdKZUdvSk90VElDZmExQ3BaMnFITHBIUWI1Yk1rYlFNaWFJOS9vMmtuQkVSTWJnaVpF dDk1UStycERUMTBsMlBURVl5REFaZ2Y0UTRNWHBMM1duYkFSMkkxQTNJdUdYSHM2aUtHeW00R1BQ b1cwNUIwRk1YN0l4Sm1hR2ErYlkwSUxDTHZIVFkrQWQremxrNW9wVm9sYkVMa3NVSkowR050Szhv UkNiS2RmUzBaVkMwS1dLVUlZSGIyMXRQYnlRQzVRa201aXNEQXZnV05ROUFsYUkzV1BxRk5jUEFV WmtUSFYyVVRLbUhXK2toREJsaklrZHJPZVY2eTVpTmhkeHpPUzZzaytqbnlzQWNianRSZFl4c1hs bnFMZlZwRXdtWmNpYVo1SmgwaEZpV3ZheGNtQ1hZVElDL1NOZ2hkZy94bjdDNmlQQXIxQXdmZHRW U1ZnWDVkQjVUTzg1Y254Si9Bd3h4MDlRYUZlUVBWZWNFdTBpMWhYWnBidkxZOEFDeXNWbXFWd1pj clJpWCtXYm1RUkczYkthVmh5QmxjbStGZUxLVkpVenVpUUUrSENYUm5UelpJZUQvZHlIR3RQZ25H VjBZK2U1ckYxaXIrTlR5Sk1qSVRMR3hEMmdiUG9aQ3dabVlmVEw1cCtZTGRhUCtkbW5Oa2RPWW56 YmpjQmNDRmdoemdXZkkyOEFBb3prR05IRm9xSm9HRFdpTEtjeFY2K2xlMDVqR215UWladGV1SUVt UDZiQlZDM3JrS3l0eHJqUnpyVGpBeVZBeWNvWUU2Tk5MczhlQ3daazRZZU11WVl1Zm4vQWxQWENy dzBvbjg3S2hpRVFHK1NHRlgzMjRqcm1SaUhBU0M1WE5uVzdTM053cW5hYjdxZUE4ZGM3V0FQa1dJ WEVFMFE0RHYrejBXaXY0TU85cVB2TGpTTGxkaHRaSitoVmNnM3htQUtkZ0ljb2J5aDdHV09pNDhC dlNUSk5PbzBQR01leXhRaDBpSUFWWW9kZ09xbTFRNENQTnlPNXZHQWNCV2lqYkVxSDlCbjFjUVFq cGMxdFBkekdVN3EyalR0WFg2U0FySzhsWmNIdVZuNDVnbCs2a05jRWNXN3ZzQWxKdGFOMGMxQjZS cDNKdW1XVFN3YnlKNU5mcGt0enVkMUdZT2tJV0NFdXZRcWNnV0VoTUpFYlJuQ00wS0tRYVUwVVhK Uk5zNWNPNlJPSG94eGN1NFlkNXVvMXBnMVJmTGhuNGE4bzBtM0ZRejJxUUpuejR5dktyc2tJTEI4 Qks4VGwxNEZ6TUZ3RUdNRXhrb3M1NVBZWkZGeVVUYk16YmNvVmIzazR6Z3JtbTJZK28wRDhLZ2Ju REdWdFJZY3FOSGV0b2xobEhSeWRTRGxpMDR3TWt4RVlIZ0pXaU1PckUrZG9HQWd3Y21NMGsrZUdT N3RSY0xsOG12c0lCZUJzb1l3eHNXNVd1bUtOSDhEbEpob08xdDlPb1prQy9ZWE1uSTZXNE0xaXdy QW1kM2ZaZnk4ZUtwVjJ3eTQwcjM2WUVhaER3QXF4RGgzN3pZdkE0VW9nMzRYSmdXdUpPNkY1MGtl WjhCTktNWCs0a1pNNWxCNmJWcUkvZGtaaCtMZGxkayt5S1lZMElwZCsxU0dsemRuQ0Y4aUIwdVM2 dHhnUE8vZXhjbUVBWWJpOVJrRnJxWVFYNmN6Q0o5Q1RqaFMzSVk1VmNMUE9MTStMY1NoSG0rYzZy QkZvaElBVllpT1lITWdJR0FFallBU0dqY0Q4dWJOQ25COURwMkFFaklBUk1BSnJnSUFWNGhwVW9v dGdCSXlBRVRBQzh5TmdoVGcvaG4ybDRIU05nQkV3QWtaZ2dRaFlJUzRRYkQvS0NCZ0JJMkFFaG91 QUZlSnc2OFk1VzJjRVhEWWpZQVFHaDRBVjR1Q3F4Qmt5QWtiQUNCaUJaU0JnaGJnTTFQMU1JMkFF MWhrQmwyMUZFYkJDWE5HS2M3YU5nQkV3QWthZ1d3U3NFTHZGMDZrWkFTTmdCSXpBaWlMUVNDR3Vh Tm1jYlNOZ0JJeUFFVEFDalJHd1Ftd01sUU1hQVNOZ0JJekFPaU5naGJqT3RkdW9iQTVrQkl5QUVU QUNJR0NGQ0FwbUkyQUVqSUFSMkhnRXJCQTN2Z2tZZ0hWR3dHVXpBa2FnT1FKV2lNMnhja2dqWUFT TWdCRllZd1NzRU5lNGNsMDBJMkFFMWhrQmw2MXJCS3dRdTBaMDlkSjdpYkw4N3hxK3B2eW0wV1VV NE8vaXFuUStLTDhUaWhkQjk5ZEQ4bndnazdpV1RpZmZROFNuRkplSU5HWkp0NVJXbEswYi9yRnNU ZXdIS0ZDT0s1aEkzQ3YxVlorOVp0cUo5NHVBRldLLytLNUQ2bGRxVUlpTEtjeXh4S3RJeDFPbUR4 SWZKYjZPZUdqdnhMcmpMOGhOUm1BWUNBenA1UjhHSXM1RmpzQWxKVGlwdUlwUWhKZXE4aHl3L0Jq SzJ4WEVYeEkvUVh4czhSQnBYZkVmSXRiTzA0WWpZSVc0NFEyZ1FmSFByVEJuRmxjUlU0d1hxZklj c1B4VXl0dUx4R2NSRDVuV0ZmOGhZKzY4YlNnQ1ZvZ2JXdkV0aW4xOGhhMVRlT2VTLzk3aWVscDlY MGFSakNvakkrdTdaTWEvYjRTZHZoSFlRY0FLY1FjSUd4TUlwQTB5U1hobFdaZ2FsYkdMOXBNRUpT RmpSSDhhL2ZlL2VSQXcvdk9nNTdoR1lFWUVyQkJuQkc3Tm8zMVM1ZnVKT0JFalJLWkdrenVaN0J5 OWRITEkvSWY0NCtJbTFIYVhYOXZ3VlhsSXV4b3BYejZ5eFkwODdYcU11eDI3ZW41VnZxSjhFZmpI NTJGbmM5SDFaWG1uK0kvaWhBSDJUOGg5TS9FSnhDV3FraEgrYnZMOHNqaW14MVQxT1NTYmhZNnBT R3cwZXBYTVdGY3BmV1Q0c2E1TldBVXpHWUZtQ0ZnaE5zTnAwMEw5VkFYK2dqZ1Jpb0twMGVSTzV1 bGxPWjg0MFRkbFlaT0tETk1jQ0N3U2Y1VEdUWlJYbnZsYW1WY1JvOGhrakFqN3hXVjdtZmdYNGx1 SmlTT2psdGl3OUQyRmVMcjRQT0pFcEVjYVg1ZmdJZUxqaUp2UzJSWHdNK0wzaUc4a1ByVTRKMlQ0 ZlZRZTd4S3pWaXpEWkFTbUkyQ0ZPQjJqVFF6eFp4WDY4K0pFVElreU5acmN5Ynl3TENjVEovcWFM TDhTbStaRFlGSDRzN09XZGRCWEtydi9LWjVHakNJWjNSMnFnTVNWVWFSOUpYMjkrT1RpT25xMFBC OHZia0puVUtDM2lpOG9ia3BYVk1DWGkwOHNOczJLd0FiRnMwTGNvTXB1V2RTUFpPR1pHbVdLTkls UmtreGRKVGZteC9TUGFWTVpwamtSNkJ0LzZ1L2V5dU45eFczcFRvcndZREZweUpnZ0xqaDR0aVFu RVRlaHN6WUl4SFB1cDNCbkU3Y2xsQ0lLdW0wOGg5OUFCS3dRTjdEU0d4YjVHd3JITkpxTUVURTF5 aFRweUtGL2U0azVrQzlqUkNqQ1Q0MXN3LzUzdUxMSEIvWTBNbjhnam9RYk9mN3dMYVBuZ3UxOTQ4 L28vdUdGTWpFendNMURUR1d5a2VyOEN2TjJjVTRQbFNEdkVFbTBkVHY5TzZjNHA4TWtZT29kWEZH V0Q1TDdYK0ltUkhwTTY4YXdqS0twSDBhdHBFbCs5MWVBSDRwellzbzNsOWx0QkhZaHNJRUtjUmNH RnBRUitMbkVmSlJsaklpcFVUNmlJNGYrOFpGaVRVZldFZjFZLzc4ci9xM1lORDhDZmVLUEFybTFz c2lSRGhsamVwOXNseGV6L3NaTzEzL0t6cHJ3dFdVK1R4eUpid2VqU3hSU2tuT0J3OVdUSTVqRVJY a2xaZlU3K1Iwc1BsRE1aaGdadGNSNkkydllYQ1BJUmljMnpqeENNVjRxL3FzWUlyK3NHVDRSUjhh TVdqT1JuVVpnTndJMDZ0MVNTellkZ1I4SkFIWVhmbEZtSkVZRWZFeVJNWVhLQ0FJNy9CWDlZLzJR ajVXc3Bqa1E2QnYvTXlwdktEa1pZNklqY3krNVVGWXlKZ2hsdzNyZnR5ZWtXMXVYbFp1TEEyU01h Ry85ejNlUDBsRkMrWkdHdkNmb0xYSzlXenlOVUpwMEVCamRzeUhudElyd0pIR0p2bDhTV21ZRTJN Zlo4QUFBRUFCSlJFRlVtaUJnaGRnRXBjMEw4L3VkSW5NcDk0NTFaREJGeWxRcGl2Q2lJOG1lZjBm SW1ucnJzaTZIMXVTcGZlUFA2QjZsRXVGaS9UZFhlTkVmSmMwSUxNb1lZWElrSjhsUWlDZEtqaDJU SXh0cFpMZ2pHaHQva1kxMkkyTXVPcTVpYzh5Q3RVdEdqWEthakVCN0JLd1EyMk8yU1RIWU5mcnJV R0NtU1BtWWNpWXhmZ2pwd1I4Wnd0bmFEUUo5NGMrNllKNURwa25yT2pUVWNlbU1hVHhTVWRyMDhs azlpUFZsR1VWaVNyYm9VU09rL1hFdThuVUtRL3RFc1pML084ck4rcVFNa3hGb2o0QVZZbnZNTmlr R280S3ZoZ0l6TW1TcWxQVWNSZ1BKaTJsUzFubVNlMVBOZlZSd2J1cEJlZFF4NjJBS09wVVdpVC9y aGRNeWxFYXVNVnc4MGxBNml0RWszWmhlbGYwWVcxdGJsNU1uRzdmWTdNVzV5T3ZKemJxbERKTVJt QjhCSzhUNU1Wem5GUDZnd24xT0hJbVBFaHNuMGxvaWZoemkveVdXSGptdVZmWDRtRUVsUFNUOGx3 a01iZTAreXNDSHhQbFV2VVJickJzK1RSYXVHT1JRdnF3bUk5QWVBU3ZFOXBodFdneXVFWXRsWm1Q TlRhTkFkcmJxMTAyM0tZaHBSZ1FXaFgrVDIyZEtoL2ZqSmh3MjV1VEZ6TmNxYy84bWJuWTNQeW9M eUxHTE8wakdGQ21iaE80cCszdkZUSi9LTUswYUFrUElyeFhpRUdwaDJIbmdIa3BHS2ltWG5QYzZS WExzbVBFUStXOGtxMXN6a25jbGxUNjRCR2FxbGl1L3NHOGE5NEYvdm5zWVRKa0taM01LOWhJelN1 TzNHWE0vZGhjbkdlYzRrejJaL0x4V1hicE5SdjRjMldBRFQwcVQ2ZWpieU1GeGpxaVFKVElaZ2Rr UnNFS2NIYnQxanZtdFVEZytjdkU4WXZBYVdWblBpZjcwMFA4Mjhtbi9yK3E4R0R0YjQrYU45aWt2 SmdZYmkxRGNLSTg2NWdOZmw2Tys4YWUrcUxlWUIzWnAxdDBhUTkxd3oybU13NGlRelN4Snh0Mmxi SEpKYnN3TDZSOXhaZXdpYmo2NjZpN3BwSUF3K1NZZzJsalZqbGd1a0poTXdTNGowQkFCSzhTR1FM VU90dG9SNHBreFBucU1VcXBLeEFqaFoxV2VOZkw0MFUvQk9OYkJEc0xreGtTeG9FRFkzWXA3RTdo di9Pbms1RWRxbUhvOFJPREdUVEp5am9qTk10eE1reXRNWmdhK013cXgvUStGK09sdDYvZy9sMjBm SkJkcHlCZ1Q5WG9YdVdhNVZvM1JJaHU3RkgyQ21EcTk3WVRFRGlQUUFnRXJ4QlpnYldoUXBxYzRT MVpWZk5hNDJGbFo1VjhsNTZCMVByV0swbnV1SXB4SkRLRWMyU3pCQmRTNHUyU1VEcGNQeERTNW1v NmJXdmhZOCt3MkYwbkhkTHEwOTRFL3VMOVFtY3l2VHVQZVR4UWwwNmNvTU5ZVkdYRzlTV0Z2TDQ3 RUxBQzN3akJhUzNMc1hLYWQzTWtrTGp0cndSY1pTdmNCc25CZ1gwWXRrZGRTKytKWE5CaGRra2Vt WkRtR3dlYXVNeGRTWThxZE9pMTRXV1FFOWlCZ2hiZ0hDOXVxRWVBc0dSKzdVZ2dVWWtrK1RjYjVN NllZODNCY3ozV1VoQ2dDcHZYNFBUMDVPeWZLYzNTV0toOU5mdmtCUmNHeitYa2lQcVpac0sxRnUv dkEvd01xQkowUEdSTkVKNENSSHdvUFpjUjY0OVVtUW13N0dERVNidHUxNXorM3lYQUYzQjdKdG8y N1NCbVpVcS9NT2p4TzRpYmZIelpydlVOaGMySkV5eDJyNUpHNjVCaEcxUm8wRzN1WXlzN1RzTnNJ VENEUXBFRk9STEJqSXhIZ2psSTRMenpyUmFXcHp6eGN5YzFtQ0g1R3FPUlhrbkZJblk5ZnlXOFdH YU9PMGdjOXBzWFBGekg2aUxKbDJNRWV6cDg5RC81Z3lWR0c1K1NKTm5BL1dXR2VJa2E1eVpnZzZ2 WE9rdENwa1RHVm1DbklPeVo1cE5kSXdOUzhqS25FOFI5K016RUdaQ3FWVVdtVTJXNEVkaUZnaGJn TEVnc0tDTkNqUnlIbFhoemE1L0I0TG0vcWZyVUNNdEtRVVVzdmxpOGZXVVl0c25aR3oxZEtqSUJr RkluZHRFTlFpSDNoejhqcXJpbzVsMnlYRHQzTGE0SUljMk5KK0NrbXBweGxMUktkSktaZmM4V1VC MGJKc1ZHSEg1Yk8vYUlicFhrRENhWmQvc0Q2SmRPOXJJVXErSmk0UklLcDM3R2cxbUxQalVYQUNu RmpxNzVWd1JsTmNOZGxIb2xEKy9GSUJ2NXNzT0hvQmZacHpFZjFNUXJFRGxLVUk2TTJPVWZFN1Rl TVh2QmppMzIrM2pjS05PYy9sRGtYVk45ZjZYQzRXOGFJeUJkVHdWd2dIZk0wOGx6Q3Y3N3dweWpj Sk1OUE16RWFacnFhKzBwai9WRitzTGk1QXZQVFdOUlRhV1FvN3dsaWd3MlhPTEFoaXVseHBxRUpB TFk4QXdYSElmdXEzYUtFalV5SGpQT0lLSEFVYWZKTDZWMURBbzZGb0Z6WkJCYmJKVlBodENIV1JS WE1aQVRLQ0ZnaGxuSFpKQ2tmTEQ0WWtWa0h5akg0UHdsaUdPejNrQ3dubEF6YjdQRlB6RWFWT29Y R1NKT1JCMXZzVXh6V2ZmZ2hXdno0QUxQZXlEcFE4c2NzYmJaQmhsOWtaSGsrazV0UkQ1dERtRlpM Y1RocmVRa0ZZR1RLS0VyV0xkSkkvc2xFaHQ4OFBBVDh5VCtLaFhybk53WDVxYTlVUnVvRUxOZ3Nn M0lrYkZNR095N2I1dGdFbTE5SUUyeDVCdmVRNGsrN29IM2dseGhNU3M4Zy9EUGxjVjV4Q3B2U2U1 dGtLSGNaVzJ5dVlUMHhoY0c4b1R3b280d1JVWGZJSXlNYmVmcmYyaUpRV3pBcnhGcDQ3R2tFaklB Uk1BS2Jnb0FWNHFiVXRNdHBCSXlBRVRBQ3RRaFlJZGJDTTN4UDU5QUlHQUVqWUFTNlFjQUtzUnNj bllvUk1BSkd3QWlzT0FKV2lDdGVnYzcrT2lQZ3Noa0JJN0JJQkt3UUY0bTJuMlVFaklBUk1BS0RS Y0FLY2JCVjQ0d1pBU093emdpNGJNTkR3QXB4ZUhYaUhCa0JJMkFFak1BU0VMQkNYQUxvZnFRUk1B Skd3QWdNRDRIdUZPTHd5dVljR1FFallBU01nQkZvaklBVlltT29ITkFJR0FFallBVFdHUUVyeEhX dTNlN0s1cFNNZ0JFd0FtdVBnQlhpMmxleEMyZ0VqSUFSTUFKTkVMQkNiSUtTd3hpQmRVYkFaVE1D Um1DRWdCWGlDQWIvTXdKR3dBZ1lnVTFId0FweDAxdUF5MjhFak1BNkkrQ3l0VURBQ3JFRldBNXFC SXlBRVRBQzY0dUFGV0oxM1I0Z3IzL1B5WDlTL0gzRXEweW5VK1lQRVo5U2JLcEdvSXYya3RyYlM2 b2YwNXVQNjNrYjJtazQzRi9CVWowbEU1bkVwbFZIWU9VVTRxb0R2a0w1UDU3eWVwRDRLUEYxeEc0 ckFtRU55Zlc4WGFuR1lSdUhqZjd2ajl4R1YzK3g4TWVROUFyaUw0bWZJRDYyMkxSK0NMaWV0K3ZV T0d6ajRQOUN3QXBSSUpnbUVEaVZYQzhTbjBXOFlQTGpGb2lBNjNrYmJPT3dqWVAvQ3dFclJJSFFn bDZxc1BRb20vSUpGUDVJc1drekVXamJYbEs3dXVWbXdyVVNwV2JXSk5WVE1wR3RST2FkeVhvRXJC RHI4Ykd2RVRBQ0hTSGdaSXpBMEJHd1FseHVEYkdRZjZDeThBbngzOFJwMTlyUFpYK1YrRkxpWTRx YkVPR3VwSURFKzRuTWxGWXlrZUZYbFdiYUpVbTR2UlUvRW03a0thMjRDNUlkZGttZVRHUXhmclRq bDhJbEUxa01nNTFuSkgvTTcwdDRhdkdGeEI4WEk0Ty9KL3ZkeFdBcFk0S1FkWVh2Uk1JTGRKeFJ6 L3FPbUxKR2ZvMWtwZlhkczBvZTZ5ckZZUnFjOExQVzg3ejFNVy83VkxGMkVTTzBjMHY2YlBHUHhh bXNtTFFYNVBnVFR0NFROQ3NPdEZYU2o0eHNJdkdDZzdaNGZjbmZLZjZqT01YSHp2dC9NOG1ZVVpK UlN6d3J4Y1dNTzlsNVB4NmoyTjhXNHdlVC9sdmx2cmk0aElQRXBvU0FGV0pDWXZIbVJmVklOcTY4 UWlhTmxZK1ZyQ002aGY3ZlNQeFI4WWZGZkJSbFZOTFo1Zk1aOFh2RXhPUEZrSFdDa09GSG11K1NE MnNuTWxhS3dPbjl5dkVseEluT0lNdFR4ZnVLSTNXSmIweDMwWFlVL29QMFVENXVNc2JFeC9XNlk5 ZTI1Vmd5N2l1bXJtV01pWjNDajVUcjcrSXVxV2w5OU5FK1Q2YUN2RnI4RmZFZHhhY1JSNklUaHh4 L3doRSsraS9LVGtmZ0pucllUOFd2RlY5RkhCVWZkbkI4bWVTL0VOOUtUQndaalludzkxQm9PZ0VQ bGhuWC8wbi82cEtoZEo4bEU4VXNvMnRhai9Tc0VKZFRqelRRRCtyUnNlSEtXYVJMU25xRStJTGlF cUVRNkFGVytaZmlYRkhDbDR0UExGNFZRb0UvVjVrOWlUaW5UMG5BcUZIR2lMckVkNVRna3YrOVFj OW5oQ1pqVFBUMkh5RVg1K1prakdnLy9iK0RPS2VIUzRCaWxkRVpOYTJQUHRvbmFmSk8zS0JoYVFq SGlIclI3WjFPTHV1THIxUSsvMU04alZCV2pPUVBWVURpeXBoS3gxR0lSNG5wRkU2TFF3ZmhYZ3BM MjVGaHloR3dRc3dSNmQ5OUhqM2l4ZUxqaTV2UzZSWHdhZUw4aGFaaDMwL3lzNG5iRWtveEgxVzFU V09SNFhueEdUbVhub2x5LzkyT1I1ZjQ3aVM1ZElPUjNXT1ZpNlBGa2M0cHgvK0lhUWQ3eVNSTS9r NHpLbUdFSk85T3FVbDlrSyt1MnlkS0E0VkJQYmNwRU8wOVlkVW0zcXhoS2Z1OUZaa1J1NHhXZENl RlpxUkhHckxXRXJNQ2pEcHJBd1hQdThvK2JjWkpRVGFUOHBkbk0xSFlYZW9xeVMza3dkUlZFODU3 OUlxNlJlTjlpQ3duRjBmNnZCeXNqZUhQaDRhRDhEK1VMTkpsNVdEcVJjYVkrQ0Rtc2ovTGwxMktm RGg0b1VodmY4bnk5Q1RhWXFvR0V6NWMvd2pQMU5NUFpJK0VHem4rTU9sSC8yWGFmNnVITTlxVzBU bStwRGtQdDJrdnFVMlYyZzE1WUYySWl4S3dSNzZ6SEpjVE16SmttbGpXTWFGQW1XNUZvU1poMy9V YzY2UEw5cG55ZnkxWnJpR085Qzg1S0NlekI3VFBNOHY5Rm5GT0tCcldGSkgzamNPRjlSQkc1aklt aUhmOU1wTHdYdksrbjEvMnQ0dHplcWdFN0FtUTBaaVlFbVhrWG9mQmFaVWE5U0xEbENOZ2haZ2ow cStiaG9oeWlrLzV0QncwZkY2VWY4ck94K3ROTWxrajR1TWk2NWh1TE5zSnhZbStMc3U1eE5jVTh5 RmxNd1hUYUd6My82dGtFT214WnZoRUhCbkg2YmJNYTdCTzFzUG9QTkIyZWZGUHFweCtXUXgxalM5 cERva1o2VEhpaTNuaXc0cU1qbGFVWTJjcURVV0t2Uyt1cTQrdTJ5ZWRQTmJZOHJJdzZqbFl3alJM OEYzWmJ5UG0zWkl4SmpxaVRDdVBCVDFaYUplM1Z0cjVMTkQ3Skx1OG1IVjgza3ZlZC9ZUlhGdXk1 NGtqMGI0WlhWTG1LSyt5MHlFQWg1L3RCQUFET2tuVXdZNW9iS0NFeHc1YjlpQUE2SHRjdHZXTndL WDFBSHF4TXNiMEF0bCtKYzZKbHhuRkdPWDBPdU82STZNS2RxVFMyK1ZEUWUvdlNURkNzTFBnSHB3 cmFXVW5MdVdrODBEWjgwSTB3M2M3VmhOOHQwTU81ejhmVVRiSC9ETExFbFBKK2NlWGRXVTZTVm5R VHAzVDZvTTY2cko5TXRXWGo0TDU0TCt4VUNyZUtUb0tkQkpadzZQZHNMbm5PWVd3WFl2SUowb3Vw a3ZubHZXN3BMU2pIL1g2YUFueXpndXpRbWxFSys5SzR0Mm1Fd3plTVJES0VlVWJaYmJYSUdDRldB Tk9EMTRjZVlqSi9rTU9kc0hKMkVVMGJsNzI2SEVpT2RnOUo2TVJIVmVoZUNiYnozbGg1RnhwWXVQ TTUycEtRRm1qZDkvNHhtY3R5azU3WVRxdDdua296QWNvd0YvRWZkSzArcGoyN0xidEUwV1Q3eGI5 ckI2QzBwV3hpK2djMGttOHFYem9ISHhMSnNwSFJxL0VUQVhQalEvNW1CeTV3cE5vVEQrU2paa2NH V09pazNPUnNhdmFRcHVnQTFBS1FabExjc3NLQ0ZnaEZrQ3BFYUZVbUE1cHd2azZHMU9kN0k2THli T0d3TEVLbEYrSkh4OEQ3OWpyZW96OElnWG5tVjZuc0w4VzgwR2toOGp1c254a0t1K1ZJejRvbktz cVpYd1IrSmFlV3lkcjAxNVNtOHJiVFNsOVB1Nk1BRXQreUZDWWZDU3g5OGwxOVZGNjdyenRzOVFa cEp5OE8rbDVRekJMVTVLOGgya1pvNVJIeWtBSEkvZHJzbm1JRGxCZDJubWFkbGNnWUlWWUFjd0tp Zm1Rc3FtQ293ZWNkZUk4MC9XVWY5YldaS3dWdWJlN1haMTBkRmd6L01PMmMrSS9HT1ZUN1JNQk9u VHdyR25KZGRrK1M1MDYxdUdtNVdFSS9rM3krZnRDUnZPZDVZVWdXNHNZOVphZXUzWXlLOFRWcmxJ K052ZFJFVDRrenRkV0pOcGliWUhqR2xlV2cwUDVNcFpPZFNQY3BXZHVSVEpBdmJQVm5pbjBQTXNj d1dHS01KY3Z3MDArVjYxOUxnT25lWi9acEdNeTd6T0dFYi9uWEZnaDlnendsT1E1SXNFYUFSK09w c3hCMzVRc20yellTWmpjbUtUSjdqSjYwNnk1M0ZQQzk0b1pWY2hZYVdLZHBVMEJ3R0llZk5zOGE1 Rmh1ZDlqbFZnQUFBZTZTVVJCVklUaGdUVVBaUFRJVHR5YUlKMTRUYXVQcnRzbkcxUHlqT2RyZGJu L1VOemNKak10TDZYRCs2Vk5PTlBTc2YrTUNGZ2h6Z2pjRE5HNGM1RDdGbU5VdGxUUE03WEplaE1M N3lsTjFpSFliczRXN21XK1NLVVhtenl5WnNwVlV0aG40ZEtVVWtxbkQzeFQya015V1N1bFUwU0hw eXBmK05GUm9uMVZoZWxDWGxjZnBOOTErK1E4TE9sRzVud3M3U3JLa3AwalNZeWU2QkJ5aHZOaThn QS9HYjNTRnd1cHN3T2FUVVFGcjVHSURqRzNVbzBjNFI5cnBNRnBhNThJV0NIMmllNWsyaWlyN0tl Z3RuZ0ptTTdFbkF3OTNjV0xuUy9lTXdwa28wTXA5dmxLd3A1a1ZlY2J1VTJseVNhQldiTFZOYjZ6 NUdFUmNkZzBSWnVKejZMczBZMmR3K3NvSk96TDREN2FKOWZQc1Zrc2xvZDdiYm5KS2NxUy9RS3lj Tms1dDlUUWlmaWszQjhRejlNSlZmU3A5QTJGWUQxZnhwallBVTFleG9MTXdqdkROSGdVTXlKbU0w NlUyZDRqQWxhSVBZSmJTSnBkWkp6ZGlsNU1iNWJXLzNoNXZxbUFYTXJMMlRNTzlOTHpsNmlTR0Mz U0s4NERNSFY2MjF6WWtac2VlSjRVUFhGMkZFWTVTcDhQTkZ2U283eExlOS80ZHBuWFdkS2lNOEY1 dFR3dVY0UXhLNURMSHlZQjdVakdJR2plOW9sQzVQeG9MQXhUcGx4WVFmdUtja2JIcGJWVTJzaHZZ c0FlN0l4azArMUpLWG5lM1VQa0tHMlM0UTVTZGdibmRmVVJoZWVYVG1TWUZvR0FGZUlpVU43ekRB NlV2M3VQYzJUalJYbWJiTnhNdzR2QldnTnJSQndxWm9NRTE2dnhZYU5ueTh1Y0ZBMW43SmdtVk5R SmVycGNWeFdURGxNMGpDaStJRGZYV2NtWUlLYWE4ZzhKTzlieW93MzB3RkhJaE9YNTVDOGx4Qmt3 OHBMY21DZzlMdUkrRXc0eGNkamNReTlkenQ2b1Mzem56bVRIQ2RBMnVBcU0yMVppMG15bzRuS0h4 MG5JclRFeXhzU3ZYaUFuN2xpNFkybGJ6enZSR2h1MGlhN2JKek1ndEt0OFJFd1phViswTXpLSXlk bGJSc200RTlNWlBTdzVkc3crY0tEc0wxVDZYQ2tuWTB5TVZGR1VUSjlTSjd5anpOeXdLL2oyNDFE YkZ2TEs3VktVZVZ2aS83MGpZSVhZTzhRVEQ2Qng4M3RsYlBhSUhuemtVSUM4Qkx4TUhENlBTaWVG NVVaN2JwL0F6Ym1qZDJESkdBWEwzWWlrdy9NNGhsRzFwa2Z2T2wvVEl3NTNZTVprVVlUYzlzRUx6 bFFRbXpaUXBvVGg2cWw4S2hnNTE4bnhnZWJqUlp5N0lleVp5WHRYK0hhUjFWbnVNZ1V2Rk1rK1dR YllKY3l2TmtReDdZV1JCUjBZUms5YzMwWDhHSVk0eEkweTdHRFZwcDZKMDRiN2FwKzBlVHFRZVY1 b1g3UXp5bzhKOW5rWWxGUSt3dXdMQnpxd0tPODhEN3pYalB5b085NVIxaHV2bGdlU20zb2xuS3lt UlNGZ2hiZ29wUGM4aC9PQy9NZ255bVdQZExxTktURkdBakVrUDJuVGROR2R3N3Y4Wm1LTXoxUnFQ b1hEeDNqYWk0Z0NaL1JKV216ZTRkY0hzRGZocnlrUUh3SVp2VkNYK1BhU3dSa1NwWjZZTnMramNw bHpyQ3QrSm9wTEdmSnd4Q1dOS0c5Ynp6RnVVM3NmN1JNRnhvWG1lVnVlbGlmdUVlWDJucnp0ellq RHRNZHQ4UnlPbk14eVZkeVRsZnBUeENoM0dhWkZJV0NGdUNpazl6eUhSdjRNT2JtMWY5b3VQUVVi SGJwbGh4d1g5eks5Z3l3eDA1V01BUElyM3BKL011a1ZNMDNER2thU1lYTHpCMU0yMkNNL1h3NTZy aktLeE4yWlNTRVNnRXVuNmRGaXIyTis5b3FQR2IzanVuRHorSFdKN3p6NTZDb3VVMnRNbGVaVDNv eStxVS9LbTU1RisyQ1VtSS84aUVzYXBKWENZcmF0WitLMDRiN2FKOGM5MklEQ3JFcVQvQkR1aGdw STUwM0dMdW9MQjVRMzcrMkJlbUtUZDUwd3JJZnlrMW5VcGFLWkZvbUFGZUlpMGQ3ekxENWlYTDNG bHZHYlMwenZsWjZxckNQaVpXRGRqOTl2WXgySU94bVJqVHl6ZjR5NE9PL0ZpeGRIaTRUbmJrVFdV ZGpPelFZZGZoVWkzbTdDVkNqSE5QSVBKUjhjTGhabUpNdmgvdlJJMG1Tbkh2bko4OHRVSlpzK1VJ N1JqOHVWNlNYang3T1kza3ZwOVdWMmlXOWZlV3lhTGxQUHBlay9GQnpUcEhrNjdETG15RVV1Sncz U2l2SzI5UnpqTnJYMzBUNTVOcnRObVFxbVhkRythR2ZJRTdPeEJUbitoQ044OHN2TlBuSGdoaHJX TFpsVkFYL2V5YmlwaDNlRmQ0cnZBTjhEM2gvYWI1NUh1eGVBUUZLSUMzalV5ajJDWDVCQVlVUm1s MlNYQmVGbGVMa1M1T2VmMkthZW5zVlArckRXd05SSjFhVzlpalltZXFMUGxPdTg0cGdHUHpYRmVn c3ZwYnkyVUxLc0o2WXdtUFNjVVhUNFI2YTN5cUkrVTIyRWc4a1gyOXdaNmZITUdCNzdWL1dQSG00 c0MrdVUvQTRkZnJ6b3JEZXlia2w2aVV1YmJjQTYrU2VUT3RFakdsTlgrRFo1SUhsTCtaelhCQjl3 NHJtdjF6ODJYK1JwMG03a1ZTUTJsT1RoU1lPMDhnaE42M21lK3FDdGROMCtLUWZ0aVhaRis2S2R4 VEp6YnpCeS9BbEgrRHB1aWdOdE5UNEhPN0s2dFBIakhhT044RTV5UVRueFlONFYzaW5xay9aSzJE cm1XY1NMakt3cURuNHhMSFprVmVFM1dtNkZ1TkhWNzhJYkFTTmdCSXhBUXNBS01TR3h6cWJMWmdT TWdCRXdBbE1Sc0VLY0NwRURHQUVqWUFTTXdDWWdZSVc0Q2JYc01xNHpBaTZiRVRBQ0hTRmdoZGdS a0U3R0NCZ0JJMkFFVmhzQks4VFZyai9uM2dnWWdYVkd3R1ZiS0FKV2lBdUYydzh6QWtiQUNCaUJv U0pnaFRqVW1uRytqSUFSTUFKR1lLRUlMRmdoTHJSc2ZwZ1JNQUpHd0FnWWdjWUlXQ0UyaHNvQmpZ QVJNQUpHWUowUnNFSmM1OXBkY05uOE9DTmdCSXpBS2lOZ2hiakt0ZWU4R3dFallBU01RR2NJV0NG MkJxVVRNZ0xyaklETFpnVFdId0VyeFBXdlk1ZlFDQmdCSTJBRUdpQmdoZGdBSkFjeEFrYkFDS3d6 QWk3Yk5nSldpTnM0K0w4Uk1BSkd3QWhzT0FML0R3QUEvLy8zTEJkU0FBQUFCa2xFUVZRREFFT2Vm M3c1V2xGcEFBQUFBRWxGVGtTdVFtQ0MiPjwvaW1hZ2U+PC9nPjwvZz48L2c+PC9nPjxnPjxnIHRy YW5zZm9ybT0idHJhbnNsYXRlKDAuNSAwLjUpIj48cmVjdCB4PSIzIiB5PSI4MzAuNSIgcng9IjEw LjUiIHJ5PSIxMC41IiB3aWR0aD0iMTE1IiBoZWlnaHQ9IjcwIiBzdHJva2U9IiM2QzhFQkYiIGZp bGw9IiNEQUU4RkMiLz48L2c+PGc+PGc+PGc+PGltYWdlIHg9IjQiIHk9Ijg1MC41IiB3aWR0aD0i MTEzIiBoZWlnaHQ9IjM0LjI1IiB4bGluazpocmVmPSJkYXRhOmltYWdlL3BuZztiYXNlNjQsaVZC T1J3MEtHZ29BQUFBTlNVaEVVZ0FBQWNRQUFBQ0pDQVlBQUFDeTdrZ1pBQUFRQUVsRVFWUjRBZXlk QjdROFJaWEd4MFU1Q2lZRXdZdzVzWXFZVUZrRUJBVkVraUJwRVZpV0pDS29IRkdDckFncklNb1Nq d0pLWGtFQmlTSzRvaXlDWkNSSWtod2tJemtjb3QvdnZkZERUYjJlN3A2WjdwbWVudTkvN3AycXVw Vy9lZisrYzZ0dVZmOUx5LytNZ0JFd0FrYkFDQmlCbGhXaS93aU1nQkV3QWtiQUNBZ0JLMFNCMEZq eXhJeUFFVEFDUnFBd0FsYUloYUZ5UVNOZ0JJeUFFV2d5QWxhSVRmNTJQYmNtSStDNUdRRWpVRElD Vm9nbEErcm1qSUFSTUFKR1lEd1JzRUljeis5dFhFYTlvZ2I2Zkk5OGg4cGZLdDVKL0hweEZxVzFm MWhXaFNDUHRtOVJPaHdmYWVRU0Y2S1hxZFJwNHJDTk1MNmY4bDRrN3BmbVZjV3R4T2VKL3lFTzJ5 YU5mR3ZKM3l3dVFtbDRoVzMyRWkrS2M5NjQ1bGFCZGNYTTVTbUZ5UmorcnZpUHhVWG5wcUlOSWs5 bEpBaFlJWTRFZG5lYWdRQUthV0hsN3lpK1hieU4rQ1hpT3RMN05hakZ4ZDNvQzhwNGc3aFhRa25z bzByM2lmY1NMeXFlUnh3U2FlUS9rdkJXOFZIaTE0akhoZmloQUQ3OEFEcENnMll1NGZjTWJ0K1Vu TG50b0RETVU5SmtCTXBId0FxeGZFemRZbmtJOFBlNXU1cERPZFR4Z1lqRk5aZkcxNDBXVkVhV3ds VDJMRUtwblN6cDE4UzkwRm9xZkphWVBoWFVucjZvRVo0b2ZxVTRqM1pXZ1YzRmRmd2IwTEJNVFVH QUI4NFE1dUl1ak1CQUNHeWkyc3VMNjBTdjBtQ1dFK2ZSeWlyd1luRVI0b0cvbXdvdUplNkhGbEts ZzhRdkY5ZVpXQVpsbnIwOGY3NmhDZFh0YjBCRE1qVUpnVjcrSUpzMGI4OWxkQWdjcnE1WkxvdVpK Y0JQSys5Q2NVejhuVzRuSVVwSVFTM29BeHJGUjhRaFlmR3d0eGZLbGxUaUxlSWk5RkVWV2w4YzAw a1NmRWc4cHhqY0NFbWZxblJNbjVXQXBVZ0ZoYWpiOTBFL1dadzJ6a0lkcWhBL0V0NnBNS1EvS2ZF dU1kLzEyeFV5WndWdFFyNjVVdXpiS2pBWmdmSVI0SStzL0ZiZDRrUWhVTkprSDFRN1BCU1hVSGlj T0NZVVVQd1FqY3NNSzQyaVlJa3l0UHh3Q05sYkE4QTVSRUdiWHFjWVNrcEJMcUhJVUhaaHdWMlVX RVY4bWZocE1VUklHdm1oQ0NMK3N0SXZGZGVSR0ZkczZkMm9nYTRudmw2TVU4MU5DbkVXdWxOaFNC OVQ0cTFpa3hHb0JBRXJ4RXBnZGFNRElQQ0U2dUpkaUlKUnRFM3MxZUZvMFJhTU1ESy8rbDVhSE5K ZmxMaEUvRnR4VEN0SmdDSlFrRWx2U3NtOVFES1VoSUpaaEdJOFVOSVlLNXlTNXBPOGpzU1BpWjlx WUh1SXp4RGZLLzUvTVI2K0N0cDBsMkovRTRjRWh2d2RoRExIalVCcENGZ2hsZ2FsR3lvUmdadlZG ZzlFQlIzRWtscUhZRVFKUENMZkcvWE44WXVISkR0VGpMV3JvRTJmVXF4ZjZ6YlBTZVlhdFgyNU9D U1dueGNJQmYzSFM2L0pEeDZjaHZBZVhrYXQ4K05pUTRXeDBtYy9GVzliWmJYcFNjVWVGNXVNUUNV SVdDRldBcXNiclFpQnh5cHF0NWRtV1NaZE82cUFoWGI2ak93R2hlZUxRM3ExRXV3bEtzZ2tGR3Bj QUMvYmRTU2NRNXhHRDBqSVVpS1dWOElva29zbEgyZGlQL1hEMFFTdVVQbzJzY2tJVklLQUZXSWxz THJSQVJGZ240aTl0N2daenF6RnNtR244WkNNajFLd1hIclZ6RUN3Z0U2WmlZZkI2a3JrZVgvaUpC TmJTaXdSL3EvcWNpYVJwVWFzVFpZT0pXb2tNVGNPNmgrcjJZWFBwK2VVM2xQOHFOaFVFZ0p1cGhP QjhBK3VNOGNwSXpBYUJQQWs1ZHhaN0Z5Qzl5Wk9GM21qd2prRHBaTEhLTmVpM3A5aG55aWtONFlD eFpQbFVrV25LRzNaOUpQS3dURklRVmM2V3ptL0Y2Y1JWdWFteWpoSGpOSmxXUm5yOFgxS2Q3TWVs WlZMUmZFSzhTenJscHA0Y0xUTDNEaW9INTlQWkltVnBkYTRqdE5Hb0RRRXJCQkxnOUlORFlBQUQz VDJrbkRIUjVuRURpczAvV2Q5b0FRVWpJeXdYbGkrREFjUUxwY204clJsVXhUOHNrbUJMaUhXejhi S3UwNmNSK3d0b2lTd1RCOVJZUnlSdU9WSDBiRWtyR2ZtRkE4ZUxQbDd3RHBFS2NmNVRodUIwaEJv bGtJc0RSWTNWQ0VDYVJiSk0rcnZidkVKWXM3WEtlZ2duRlN3R3JFZU9qS0duTUF4QmdzeDdEWmNM azNrakROdDJYUUZGY0RoUlVGWHd0dnljOG85VjF5VU9KdkhOV2ZVM1ZLVitJR2hZS3dvelltR0Ni eERIOThTWXdrck1CbUI2aEN3UXF3T1c3ZGNEZ0xzSFhGTFNkcUIvWEo2S040S0NvMmx5N0RHOFVx a09jTmc2YUxJbGQwbUR2TERiVUdYQ0pZdys1U2NTK3hsM2lnVnprSnloZzhIbXk3TjExS005YzBx UWRyZ3VCRUloNW90bERsdTg5S1FUZU9DZ0JYaXVIeFRremxPbHNzNDFNN2VVdEhsc3FJM3IzQ21r WXVqaXlMTDN1YXFVV0dPQUhUYjgyUHNzYmNwRDNNTzB4TkdUYzFLUGl2SmI4UWZGNk9FMTFESWhR VkZQRzI1OTVNakRhcVNTMFh4WXN3SkQzSkxUYmNCTVM5K0JPREZ5L0l5bHd1QWIxS2VaeFhLbnZ0 akU1bERJMUFxQXZ5UmxkcWdHek1DQXlEQUVRSnVMVUVCc3QvR010a2YxRjVSWmFpaWxSRnZ0bGdr YWgzcjdkcElsaVM3TFp1eUg5Yk5Fa3JxeGlFVzZERVNKcDZxSExwSFFmNU9NaXhvQlIzRS8ydk85 cUZjT2pKcW5IaFlZK01IQ2o4RXVIRGdTS1ZaWGcvbng3enFkb1dmaG1scUNnTDhnVFZsTHA3SGVD Q1FaWkh3cGdmMmpEYlFWSGpZODJCVXRCYkU4aVdXU3pnWXJwbkRvUVdGbmNiN2hvVm40dTlSR0N0 V2lYcWkrMVVhQmNtUEJoeHBmcTEwVEZoYmFVZFg0bkwxU0tlUGdoOUQzUDRUNXZMRGhHTTVvY3h4 STFBS0FsYUlwY0RvUmhxT0FCWVpTNTFsVEpObHh6WFZFS0dDTnJHSDlxOUtjWUUxemtVY00rRVZT UkpsMGozS3BRNDMxaWphSnB4MzZucGJUWHVRT1JGV0RQQ2lEWXU5UW9sK2pzdW9tc2tJWkNOZ2ha aU5qM09OQUFod2F3ckx0OFRMWVBaRll5dm5BRFdNNDhqK0NqbCtna0w3ak9LeDRwUm9GckgvaHBm dXJJd2FDc0J4SjQyTFpYR1VPSXFmWlZDSlpoRnpINmRsMzFrVHNHQUtnYkg1c0VJY202L0tBeDBS QWp5VTB5eTZRWWJEd1g3dVF3M2I0SnhsbUNaT3Z5d1JFcy9pMXlxVEl5RUsybFRYZXo5NXhkZU9H aVg3Z3l3Zm8vZ1hVeG9MV1VFSDRVejA3ZzVKcTRXakRaY3FSR0luamNEZ0NGZ2hEbzZoVzJnMkFs aHlXSFRoTEhrb1l6V2lMUE9ZcTllU2UwN0RObkNRQ2EwZmJxQ0pqMm13Vk1zK0pIdXJZZDB3emxH TGJTVkF5U3BvRTlabUhlLzl2RWdqQkQ4RmJjSWpsdnRZMjRLWkNNZGN3SGttT1JXd2hJcmoxVlRD SDBhZ1RBU3NFUHRBMDFVbUNnRXN1VmpaWkhtWHh1QjA4elpkU2dYRHQzZXdmTWl4Q29rN2lISWMv c2ZSYU40Z2g1dGRPSitISXVWMm15QnJLbnEwUHJuNVJrR3RDSVdHczB3NEtKeVZjQXppUFlrb2VL eEY1blJ3V0dnbXpoMm43QzNPSkIwWWdmSVFzRUlzRDB1MzFEd0VzT0N3NU9LWjhWRHVSZG1rSGRM SDZ1TUlSdEkydC9Wd0cwL2F0VzA0a1J5aWdsenduWGl6NHQzS3V4ZlRMQ3ZlTTNpVXloY2hsaTZU Tm5zSjJiY3Njc2xBUEFaK0lERFBOR3VZeTgyNUNvOHl2T2NSNVJqV1oxNWNjQjdLSERjQ3BTRmdo VmdhbEc2b0dRaDB6QUlMRGdzdEZQSWdSOEdGc3J4NDJpRjk2bkNVZzJ2WGlNTmN2Y1pkcVNnKzB2 M3dsYXIwbjJMT0xpcW9KVjJnVVcwa0RzOFlLcGxKL0ZDbys3d3lKK0RNK2lOZ2hWai83OGdqSEIw Q1dIQlljdUVJdUgwR0JSZks4dUpZUEZ6eEZwZmpyR0RzTk1NZUcyL0Y0SnhoWEQ0dnZaOEtjTmNx aWxYUldoTkxwQ3o1RmxIK1lJY3p6ampNcTlhZ2UzRFpDRmdoWnVQajNNbEZBTXNOQ3k1R2dFdTdV WEN4UEM5OWxncHd4RUJCbTNDNHdhR2tMWmlKM0tXUW0yZzRXSThseFZMaHZaTEZkS2NFSjRvcGd3 UE8xeFRueGhjRnRTZVdaLzlQbzhScGlXdmErS0VSWHNTQUp5bEhVUlpTbWRYRVlLSmdNSEp0STVD RmdCVmlGanJPR3hRQjNsOFhlMkdXZVEvbUlPMmpUSGpkVURnKzBzaVpOMG9QQ3liTUo0NFZSbjZ2 ZkxVcTRCUkRHeUh6VGtObHBSSm5DMyt1SEpRbTE3MkY5WWh6SHlzWEJsQ0cyMnRVTkpQUzhLS2Rm bmh1OVhTeGVGQmlMNUpyMmo2aGhuQ3VTY2FDSTlObWt1R0VnL0pVMUdRRXFrWEFDckZhZk4yNkVU QUNSc0FJREFXQndUdXhRaHdjUTdkZ0JJeUFFVEFDRFVEQUNyRUJYNktuWUFTTWdCRXdBb01qWUlV NE9JWlZ0ZUIyallBUk1BSkdZSWdJV0NFT0VXeDNaUVNNZ0JFd0F2VkZ3QXF4dnQrTlI5WmtCRHcz STJBRWFvZUFGV0x0dmhJUHlBZ1lBU05nQkVhQmdCWGlLRkIzbjBiQUNEUVpBYzl0VEJHd1FoelRM ODdETmdKR3dBZ1lnWElSc0VJc0YwKzNaZ1NNZ0JFd0FtT0tRQ0dGT0taejg3Q05nQkV3QWtiQUNC Ukd3QXF4TUZRdWFBU01nQkV3QWsxR3dBcXh5ZDl1b2JtNWtCRXdBa2JBQ0lDQUZTSW9tSTJBRVRB Q1JtRGlFYkJDblBnL0FRUFFaQVE4TnlOZ0JJb2pZSVZZSEN1WE5BSkd3QWdZZ1FZallJWFk0Qy9Y VXpNQ1JxREpDSGh1WlNOZ2hWZzJvbTR2UkdCRkpaNGZrQjlUL1krSXg1RytyVUhIODBjbThjVFNL elh6cmNXWGlwOFNKL2c4cXZocDRoWEVjNGhOUm1Eb0NGZ2hEaDF5ZDJnRUpoYUI1VFh6MjhRL0Vp OHNmb2s0b2JrVldWWjhpdmhQNGplSlRVWmdxQWpVU1NFT2RlTHV6QWdZZ2FFaXNJeDZPMUdNaGFn Z2t6NnAzSlBFODR0TlJtQm9DRmdoRGcxcWQyUUVKaGFCVjJubXU0aERpMURKVEZwRXVadUxUVVpn YUFoWUlRNE42Z252NklYcEg2N29pM3BnbHRJdVZ2bHhwTjAxNkhpdXlDU2VLSHEzWnZ0QmNValBL YkdKZUU3eGk4VXNwOTZuTUNUMkUrY0pCWTRiZ1NvUnNFS3NFbDIzYlFTTUFBaThUaDh2RTRkMHZC S0hpSjhXUHl2R29XWW5oU0d4WlByU1VPQzRFYWdTQVN2RUt0RjEyMVVoZ0tkbTRwMlloTWk2OVVk ZVVpNEprWFVyUDY4eXRoS2ZKOGI3TWFsRFNQb2F5ZmNXdjErTUJhZ2dsZWlET2lFalN5MGNDRkVl cXl1TmtxQy9wRDV4eHJTdThyQ2NGV1FTZlNWMUNVT1AzZGVySnN1WTF5c2tENlo5bkZvV2xTeHJY c3J1b0x6RUF5cndqRGlrK1pTSWxkMGRrcG1Nd01nUXNFSWNHZlR1dUlZSW9BVFl0N3BUWTl0TGpH S0lGUS9wOXlodlMvR1Y0bCtLWHlNdWd6aHVzTFlhdWt0OGpCaXZTL3BUZElxSU02WWpsTHBYdklH WU9nb0tFK1VaK3kycXNiMzRIZUtFYUo5bFNwVHVUeVJFTVNzWW1LNVRDeWhlQlcxYVFqR3dCbk5G VzJENERTSUIvMVZ4bEtrQ2t4R29IZ0VyeE9veGRnL2pnOENtR3VyKzRsNmNQNzZrOHI4UzR6aWlv RytpVC9ZWGY2RVdpbmhpb3F4WWN0eFA1YW1ySUpmWXIvdStTbUhkNXRVQmk2K3JiS0t3Rk8yYjds Wk5mamdvNktCZGxmcWkrSDNpYzhUL0prNElpL1huU2p3cE5vMFNnUW5xMndweGdyNXNUelVUZ2Jj cGR3ZHhTQndlNTFJQUZBbUtBU1cwcGdyRXpoOUxTNFpscDZBdm9tMnNJdzZzOTlyQVpxcUFwVWNi aW1ZU3ppdFluWm1GZ3N5dkt2NVdjUm4wTXpYQ1VyT0NOdkg4d1JMRzBuNXZXem9kT1VEQnlXS1RF UmdhQXZ4QkRxMHpkMlFFaE1CNlluNzlGK0hEVkhaWTlDbDE5RVp4UWs4b2doZmtKUXB4L0ZEUXds ckJHdnl5RWl4cmNxNE9oWVFYSmRhTXhIM1JoMVhydjhReG9aQ3htbERJS0RNOE5VK05DeW45WFRI bi9CUVVKcFpFY1haQmtiNWR0VGozcDZDRHdDTldWQjBGZWtqY3JyTHNhZUpkcW1pYjZCOXVDeFJo UGl6ckpyaExaRElDMVNNd2dRcXhlbERkdzFnaUVOK01nc01IempWcGs4SFpCYWVVVlpTSkpjTWVX YjhQYjVUQmY2aWR1Y1FobmFIRWttS1dFbWtiVDh3cmxLYlBneFNHeFA5anJFc3MyRkRlTGI2ZE1y RCtXTXBVdEhXVFBsRCtzUVVuY1FzbFREZ29NMC8yTGNHcVcxczNLQU5yKzc4Vk1tY0ZKaU13UEFU NGp6UzgzdHlURWFndkFnOUdRK01CanRXMHArUXNHNUpXdEhTaWJaUmNpd1dQa3dBQUVBQkpSRUZV MkRCallmL3VvVkE0RTBkUjdLeDQ3S1N5dUdSNHZTcklKSlFTWjBHeDBNT0NLRWVVYnlncks4NmU2 S0ZxRElzWGh5UkZVK2xtU1RsekdvOU5ZcE1ScUI0Qks4VHFNWFlQUTBSZ2dLNHVVdDNIeFNIaGVN TGVIaGJVSThvNFZzeVJod1VVbGtVc1NiSTBHYmIzWnlWaWhTZFJtMWgrUEwyZG1vNWdZWDUwT3By NXlYN2QvVjFLWkZsdlhhcmtpdCtwRXN5SHBYSkZNd25yY0RlVllIbFlRUXVQMkZjUU1SdUJZU0Jn aFRnTWxOMUhpQURXQ2RaV0VWNC9yRmh4L0RLMXo5Z1VwQkpIRWxaVERrY2UyRDlFWVcyaE5ISUZm VlBha2lTV0d2dVYzUnJGZ2pvM0pYT2hGRmtzd2lFb3ErMjQvQ0RwQlZXWlBjKzBjV0V4cHMyQnBk dVZWUS82a0Q3QW1yZGljQlNFZy90NHBFcHNNZ0xsSTJDRldENm1ibkU4RWVEZytEYzFkTjdFb0ND WE9MKzNyMHB4bUJ6UFV4UzhrcVVRKzRWNURUMmNVcURJMFErV1hGT3FsaTRDRDZ6cmQwVXQ4N2FM ajB2R3ZpbWV1YkZWeWpNSmoxVEs4UG93TEY4czlVVmJyZGFPcWhlM0o1SEpDSlNEQUg5ODViVGtW b3hBZlJFb3NyZkc2UEVzL1pZaUxHTml3UlJSSHV5UGNYYVE4M1NxV251S0ZWQlZBd1pEdkhIRDls bVM1dHptaFROQzlqTlpnbWJQZEVZMEZieGFuMzhRNC95am9FMDQvWnpmVGpsaUJFcEd3QXF4WkVE ZFhDTVF1RmF6d0lMQmF4TmwrZ09sa1NsSUpmNGZvVWlMV0dpcERVUkM5czRpMGF3a2lqZ1dwam5o eEdXR2xXWnBrOXRud3Y1d1VzSnBKcFJkb01SRzR2ZzRCa3ZSV0liS2FoT2V0L2UwVTQ0MENvRTZU SWIveUhVWWg4ZGdCQVpGSUUxQjBDWU9HanhjaWZmS0xGMWVyVW9jZk1maVFVRXVwdlRSNHBnK0lB RU9KQXA2b3N0VFN0TUh4ejVTc3FaRUxFZnl6c0NwUlBDQncweVFIR2swYldrVEwxT1dwdU9CL1Zx Q2JjVlp4TjRuWnlmWlA4MHE1endqMERjQ1ZvaDlRK2VLTlVNZ1BrZVlESSt6aEdsT0hVbCtMeUhP S0hoTTR2aHhkaThWTThwaWVlSTRFaGJoa29BczVjcGM0eHRuV0hiRUdTZHNaNVR4dE9YbTJKczJH UjlLN24rVXdHbEdRU3J0SStsVllwTVJxQXdCSzhTcW9IVzdWU0tRdGcrR0UwWjhIQUpMQ2s5VnJM dTg4YkJ2eFVGNEhzcDROSExVb3BzaXhlck1zdUR5K2dyemIxWGlUSEZJaklYTHhkT1dZRmxHNUNh WFdHR2lvRG5ZSHJZenlqaVdMNG91SEFOdjhJakhuZVNES1Q4NDRxWFRKUDg3aXBUdHZLUW1UVWJn QlFTc0VGL0F3ckh4UVlCOXBIanBEYVYzb0tiQW5hUUtXaWhIckFvdXpDYWR4WlRsQ01BZlZRaFBS dDRvd1lGNXJtYkRXZWJsa2tQczdTWFh0TVZuL2poVWpwTUk1WHBoNW5Hd0tzU0tnRE41S0VxV1Qx R0M5TTJ5N0FrcXU3RTRKSTRsL0ZBQ25JSVUxSUpRaUxGRngrMCtPTXVBYWZLREFteEpjd3NQbDMx M2V5YmhiWHFVWm5hY21Ddm5GSmlNUUxrSWRQdmpLN2NYdDJZRXlrV0FoMmZzbkVFUEsrbmpSakdX Q2N1UW5CTlVNcGU0cFlVM1FNUUZPVnJCQTVoRCtiU0o4bUtKYzlXNG9OSWN3V0NmUzlHZUNVV01N bzhyY2c0UHl3K0ZSOThvbWMvSGhaVEdZcVNjb3JVaGZyUndQMnVzNk4rc0VZSXB5aHRNd1pZMFdD c3JsOENldmRKRmNrdTZnQkhvRVFFcnhCNEJjL0ZhSUlBM0phODlLam9ZSEdOUUtGbmx1Wnc3dmlN MHEzeVlSejNxaDdKZTRveU5NNURjaTlwTFBjcitXQi9zdjZGY0ZLMFZGWEdXNlRaZ0hIQ3dDTlB5 c2ZySlQ4dXp6QWowallBVll0L1F1ZUtJRWVEOWVsaEdlY1BnUE9GWFZBZ3JTMEZYd2dtRUM2KzNV UW5pQ2dvUkIvbTNVc2xlNnFqNExNSmlvdjkxbEpOMjZGN2lEcUxNV3BKdzNHUFF2dFZNSllTUzNr TXRNMDdHcTJndU1SZmVpb0ZqMGIrck5JZnp3N3I4K0tqMkI0QTZOVTBtQWxhSWsvbTlOMkhXUERo MzBVUndmRUU1UHFaNFF0d2VnN1ZGM29ZU1Bpb3VRclRKQTN3ZUZWNUR6SDJoOXlvTWlUSmM4OFpE K3czS1FDR2h6QlFkbURqbWdWVTBuMXBpK1pmK0gxQThJZWJJd1hRT3ZOTTM4MGJwSlBsMURCa2Y0 MHpteFBKb2pHa3lMODRqVWk3WkQ2WHVLWm9VeTZ6ODhPQWNJM2p6SFVoc01nTGxJbUNGV0M2ZWJx MFRBVjd3aXFkbnlIaDlkcFlhTElYakJoWUl6aGxKUDdqMzg1NUM4bmlvc3QvSVdjUWtuNUJsdDI0 OTg0RG14YlhMcWNEOFlzb256THNKMmR2am9YMm44cktJUHBKNlNZZ3NxdzU1UFBEQmp2NDUzSjdV Wlk2ZlVJRWp4WXhSUVNiUlYxSTNDWkYxcTBSZVVpNEprWFVyMzRzOG1ST2VwakdteWJ4WWRnNnR3 YVI5WkNoQzdqaGx1VHlST3pRQ3ZTS1FXZDRLTVJNZVp4b0JJMkFFak1Da0lHQ0ZPQ25mdE9kcEJJ eUFFVEFDbVFoWUlXYkNVLzlNajlBSUdBRWpZQVRLUWNBS3NSd2MzWW9STUFKR3dBaU1PUUpXaUdQ K0JYcjRUVWJBY3pNQ1JtQ1lDRmdoRGhOdDkyVUVqSUFSTUFLMVJjQUtzYlpmalFkbUJJeEFreEh3 M09xSGdCVmkvYjRUajhnSUdBRWpZQVJHZ0lBVjRnaEFkNWRHd0FnWUFTTlFQd1RLVTRqMW01dEha QVNNZ0JFd0FrYWdNQUpXaUlXaGNrRWpZQVNNZ0JGb01nSldpRTMrZHN1Ym0xc3lBa2JBQ0RRZUFT dkV4bi9GbnFBUk1BSkd3QWdVUWNBS3NRaEtMbU1FbW95QTUyWUVqTUFVQWxhSVV6RDR3d2dZQVNO Z0JDWWRBU3ZFU2Y4TDhQeU5nQkZvTWdLZVd3OElXQ0gyQUphTEdnRWpZQVNNUUhNUnNFSnM3bmM3 VGpON21RWjdtdmo1THJ5ZjVDOFNqeHV0cUFISGN6cE1zcGkrTFVGY0RwbkVtZlFtNWU0bFhrQ2NS clRSVDd0cGJWbG1CQnFQd05ncHhNWi9JNU01d2ZkcjJvdUx1OUVYbFBFR3NXa2FBWDVBYktQb2pl SlZ4ZjUvTEJCTVJtQlFCUHdmYVZBRVhiOE1CTENrNXNwb2FFSGxaU2xNWlU4RVlTVi9Sak85UXJ5 NytDVmlreEV3QWlVaFlJVllFcEJ1cG04RVhxV2F5NGxiclZibTU4cktmYkY0a3VsMW12d2g0bmVJ VFViQUNKU01nQlZpeVlDNnVaNFIrSUJxZkVRYzBvbEsvRU1jMHBKS3ZFWGNSTUxhdy9vTEdkbWdj NldOc0UzaXlBWnQxL1dOUUNNUnNFSnM1TmM2TnBQaUFiMldSaHRhZms4cHZiZjRQSEZJV0VlZkRR V09qeGNDSHEwUnFEc0NWb2gxLzRhYVBiNzVOYjJseFNIOVJZbEx4TDhWeDdTU0JDOFY1MUd2M3BX OWxxZi91Zld4aGZpdjRzU1Q4MUhGV2RKOGo4SmVLSzkvOWxqcDR3NDFHbHZKcEpHVEQ0ZGVySG50 cXJrcGlzczlKbWxpdGI5ZThWM0UxNHRwSDJhZXB5aTlxSmdmTlFweUNVZWc5VlFxQ3kvNnVrVmw2 Q1BoY0Q3S01obUI2aEN3UXF3T1c3ZWNqd0FQMVBkR3hUaCs4WkJrWjRvZkZJZjBLU1hlS1I0MTRk aHlzd2F4cjNnaGNVSW95UTJVdUVhOGczaE84YmpTSEJyNGxtSVUxUFlLdzMxTDVybUNaRmp4UDFH SXNsUFFsVDZrSEJ5QlVHN2Q4TUpybGo1VjFEUitDRFJqeEZhSXpmZ2V4M0VXTEpPdUhRMmM1ZExU WjJRM0tEeGZITktybFdBdlVjSElhQW4xZkp4NFBuRVc3YXpNM2NUalNDank3MnZnTEYzbmViSnVx bkpmRjNlekZEK3V2RCtLUTRXcTVDeGlieE5MMVVweEZqUVdEQXNCSzhSaEllMStZZ1RlTEVGOGxJ TGwwcXNraDU3UUI4dHlDanBvZGFWZUxoNEZjUkQrcCtvWXhhd2dsK3BnemVZT01xVUFQMWFXVFpG M0UzMVZHVzhWeDhTUytNRVNGc1dMSmVnM3FyekpDSXdFQVN2RWROZ3RyUjRCbGovamgxK3lYSnIw bnJacytrbGw0cG1xWU9pMGtYcU1sM2dsYWgybEQvYnlzSko0K0crbjlIUGlzdWhrTlVUYlhFNXdx K0loa1VaT1ByeCttRmxDbkNWUkhKcG8rKzFxN3lSeFRIeVBhYmlzb1lMaEVxbVNVM1NRUGhPOHNM Uy9wM1NaZUtrNWt4SG9IUUVyeE40eGM0M0JFY0F4WnAyb21YQzVOTWxLV3pabE9hOFg2eVZwYTlC d0hqWEF2cG1DRHVMaGpoSzZiVWJLL3VldWlqTS9IRU1VSFZ0Q3NXUDkzVDB6ZzVzVWJpSm1qMVJC QjMyd0k5VnFZY1ZqelVmaUZualJab0xYL1NyQTh1eTJDazFHWUtRSVdDR09GUDZKN1p5bFJDekVF SUJ3dVRTUmQxczJSVEdob0pKeXZZWDlsY2FpaWIxSC82Nm1VSDVQSzR3SlMrcDNzWENNMGpqVEhL N3h4a29kNVhpTzVIbkVrbmhzeVhmRGl6NE9VSVB4bnJGRUppTXdQQVNzRUllSHRYdDZBUUVVR2t1 TEwwaGFyZU9Wd0xwUzBFRnB5NlljQ1lBN0NsYWNRQ0crSXVvREw4dkUwb215V2lqenMyTGhHS1d2 MUZpeDNoVE1vdXRtU1dZTCtOSHpta2ljaFJmZlBUOGlvaXBPR29IaElXQ0ZPRHlzM2RNMEFselZ4 b1hVMDZucHo4Y1YvRjZjUm1uTHB1eG5yYUxDaEFxR1F1OUs2WVh6a3Mra3lCTVJSdzJTK0xpRjky bkFUNHI3SmZZMTQ3clhTbEExWHVyQ1pBVDZROEFLc1QvY1hLdC9CSGl6eFNKUjlRdVY1bUdwWUJa aGFhVjVtM0tnSHkvR1dSVXFFcVFkUDNpMm9yN3EwR3phTW5BdjQ0cFhBS2o3TUI5bUkxQlhCS3dR Ni9yTk5IZGN2TXBwem1oNm5PMTdSREwya3RLWUEvREs3aUQyODJMRjJsR2dod1JLdW9maUUxRzB5 TExvUkFEaFNkWUlnWXFIWW9WWU1jQnV2Z01CWE94WjZ1d1E5cGxndVhSTjFTVlVVRG5GdCtiUUlj Y05DTTJ6RVVpek1JM1hiSndzcVJFQ1ZvZzErakltWUNnZjFSemZKeTZMdU93NzdVQjRXdnV2VEJO S3hpRjByaUpUTkpNNDd4Y1g0UFlWanBERThpUTl5WlpubW9XWmgxZnNsWnJnNk5BSURBVUJLOFNo d055dGs0bVNZOG1WYmRGaGNYQWZhaEVndVdVbXJkeThFcVlkSHBlNGc3aTdOSDRsRlV1MjNkcmxI Tjd5SFMxTVZvTEx3R084RmhZRVhPQ3RZQmJoYk1YbDdiTXlMREFDdzBMQUNuRllTTHNmTERrc3Vo QUp2RXV4R2xHV2VUeVhLaWIzbkNyYUpnNS9ZK1cxQllxa1dTZmNxYm1BOGtLaVR3N1ZwOTJ5RXBZ amprTEUrWWQ0d2p6Y3VaUTZkcmloM2MxVmlMMVJCUk5KSEVlSnZXejVBY01CL0RTOHVCTzE2SSti aVFUVWs2NGVBU3ZFNmpGMkQ5TUk4TERqZ1RpZG12NUV3WFR6THAwdThjSm5OMi9UcFZRa1BoSnhq MlN4ZXo5SzcwREozeWFHVUk3N0tNS2wwZ3B5aWY2UFRDbTFzV1M4eFlHRDZJcTJzSFMrbzhpdTRy S0pmVGxldlJTMlM3OWNlSTRTWms2OFdTTE1IMVdjY1I2ZDBqbDRjV2s0WXlXYnNKZnZnVHBtSTFB SkFsYUlsY0RxUmlNRXNPQ3c1Q0p4NjFnSmVIQXFLRVJwaC9RNS9NMFJqTEFCTEpPTFE4Rk1uQ1c1 R3hYSGsvVXVoVndtcmFBd2NhZm9HU21sZVdzSGU0eTBpL1BORDFTbWl2OWJLT1U3MVhaSUtNSmZT TUJkb015SjEwNkJ0MFFqcDJNMEFuNzBLT2lncnlqRldNR0xzTmZ2UWRWTlJxQjhCS3I0VDF2K0tO M2l1Q09BQlljbEY4NER4WUdDQzJWNThiUkQrdFRoS0VmNFRqNXVQZG1QaklKOHRjckZGcVZFczRo MmVaaWpWR2RscGdpd1ZHTUZsbEtzc0lnWDk1NmRVeHBQM2l4SG41enFwV1p6MHczS2p1ODZyMkVV K2kvekN0VW4zeU5wSWdKV2lFMzhWdXMzSnl3NExMbHdaTnhiaVlJTFpYbHhMQ1N1ZUl2TDhScXAy S09UaCt0MzQ0SXA2VU1sUThseHViaWl1Y1QrSlBPNUtLY2tWNTl4Q2ZuZmNzcjFtdjB6VmJoYzNJ MWVxNHk2S0VRTnBYV0JQajR2NXVZYkJhbkVVdkJheXNIU1ZXQXlBcU5Cd0FweE5MaFBVcTlZYmxo dzhaeTVmUVlGRjh2ejB0d1BHbnN2NG5DelRGU1JoK3d1a3VGQmluTEV1bEp5aXU3UUo1ZEprN2Vo NHIwczI2cDRDd2ViVDdkYUxSeHlXSjdGdWxHeVJaODQvbnhKaVkrSjhiUlVVQ3JkcnRiNEFjRExk TG1BVzhrcG9tOStaT3loVkRoWEpVZE81Mm9FSExtSXg0d0Z2YWZ5RmhTenZNb1NxcUlkeEx3NkJF NFlnYW9RU0JSaVZlMjdYU09BMGx0T01MRFhGWEl2UzVxcTNpYVdOemtxRWJaRnZKdHp6RldxaWZY Qk1Rakt3VGozYkNZNWVUeUUyVy9rTENKNUNYZHJUOVdtaUhueE5naGVlelNISkR4TS9ia0FBQUl5 U1VSQlZOVGpCaDdteXQ0bytTamF4T0dGZkJnbHF1SWRSRi9raFl5c28xQ1E0QXEwSHlxTjUyNVNo NzQvSVJrV0wzMHIycUtOSkQ4SmtaRVhNcklrUHdtUmhXWENPSGxKdVNSRUZwYUo0MmxqeHFGbWF4 WE1XbGJHSWxjUmt4R29IZ0VyeE9veGRnOUdZQklSNEFmSXFacjRwZUw5eFZqTnZERWtQbktockNs Q3NiTEVQSlVJUHF3UUF6QWNyUllCSzhScThhMUg2eDZGRVJnK0FsamVXSzBMcTJ2T1pQNUtJVXU4 TENOekJDZFJqQ2hDM295eG8vTFp5MVhRSmp4UVVhaHRnU05Hb0VvRXJCQ3JSTmR0RzRISlJZQjl6 Qk5TcG8rVnlIc1JjV0pDYWJML3lvdUR2NmV5OGZQb041SnhuRVdCeVFoVWowRDhCMWg5ais3QkNC aUJNaEdvYzF0SGFIQnA1ellsemlXV1NuZFdxU0xIWVZUTVpBUUdSOEFLY1hBTTNZSVJNQUxwQ0hC dWMxMWxwUjJWa2JncjRaWDZPZVd5eEtyQVpBU0dnNEFWNG5Cd2RpOUdZRklSWUI5d05VMmU5MWR5 Zzg5bGlqOGdEb2xsVS9ZV3VjS051MjBYVXlaSFd4Uk1PSG42UTBYQUNuR29jTHN6SXpDUkNMQlh5 QVVGMjJ2MjNMWEtKUTA0MHlUTXNSVnVNOXBLK1J5Qm9ieWlKaU13WEFTc0VJZUx0M3N6QWtiQUNC aUJtaUl3WklWWVV4UThMQ05nQkl5QUVaaDRCS3dRSi81UHdBQVlBU05nQkl3QUNGZ2hnb0s1RkFU Y2lCRXdBa1pnbkJHd1Foem5iODlqTndKR3dBZ1lnZElRc0VJc0RVbzNaQVNhaklEblpnU2FqNEFW WXZPL1k4L1FDQmdCSTJBRUNpQmdoVmdBSkJjeEFrYkFDRFFaQWM5dEdnRXJ4R2tjL0drRWpJQVJN QUlUanNBL0FRQUEvLysxeXgxbkFBQUFCa2xFUVZRREFPbEpFVjY5Vkl4d0FBQUFBRWxGVGtTdVFt Q0MiPjwvaW1hZ2U+PC9nPjwvZz48L2c+PC9nPjxnPjxnIHRyYW5zZm9ybT0idHJhbnNsYXRlKDAu NSAwLjUpIj48cmVjdCB4PSIxIiB5PSIxMDM4IiByeD0iMTAuNSIgcnk9IjEwLjUiIHdpZHRoPSIx MTUiIGhlaWdodD0iNzAiIHN0cm9rZT0iI0I4NTQ1MCIgZmlsbD0iI0Y4Q0VDQyIvPjwvZz48Zz48 Zz48Zz48aW1hZ2UgeD0iMiIgeT0iMTA1Ny41IiB3aWR0aD0iMTEzIiBoZWlnaHQ9IjM0LjI1IiB4 bGluazpocmVmPSJkYXRhOmltYWdlL3BuZztiYXNlNjQsaVZCT1J3MEtHZ29BQUFBTlNVaEVVZ0FB QWNRQUFBQ0pDQVlBQUFDeTdrZ1pBQUFRQUVsRVFWUjRBZXlkQmRRMFI1V0doMFVPdG5pQ0U1Ymc3 bTZCUU1LaVFZSUhsdUM2V0xEQUFtSFJjRFpBY0lkQWNBdkJOUWtXM0QyNFMzQTQwWDJmeVZmOVY5 ZlhValBUTTlQZDgvN24zcStxYnQwdWVYdit2bDFWdDZyL2JlSi9Sc0FJR0FFallBU013TVFHMFQ4 Q0kyQUVqSUFSTUFKQ3dBWlJJSXlXM0RFallBU01nQkhJUnNBR01Sc3FLeG9CSTJBRWpNQ1lFYkJC SFBQZGRkL0dqSUQ3WmdTTVFNY0kyQ0IyREtpTE13Skd3QWdZZ1dFaVlJTTR6UHMybEZiZlVnMDll VWIrcGZTL0luNksrTHppSnFvcS83Vk5GMFI1bFAwVHBlUDJrVVl1Y1JhZFFWb2ZFTWRseFBHRGxY Y3E4YngwVGwzNE1QRm54WDhVeDJXVFJ2NUl5UzhvenFFcXZPSXlaNG5uNHB6VHJsVG50Qks4VEJ5 M1o5WjdvOHNIVEc3NldoQ3dRVndMN0s2MEFRRU0waFdVL3lUeHo4WDdpWGxBS3VnZFhWb3R1cDY0 am02aGpQT0paNlV6NllMbmkzOHZQa2g4RGZIWnhUR1JSbjZnaEQ4Vkh5bytoM2dNZEROMVlsK3h5 UWlzRkFFYnhKWEM3Y3BtUklEZjU3TjBEY2FoajBhUkVkY1oxYjQ2MmtVWlRRWlQyZHNJbzNhWXBB OFJ6MEoza3ZJUll1cFVNRmk2Z0ZyT1BlZmVLMm95QXF0RFlFVS91dFYxeURXTkVvSDdxbGVNR2hU MGhzNnFsdXdwYnFOYlMrRTA0aHpDNkQ5VGlydUo1NkhMNktLWGk4OHNIaUl4dmZ3b05meVNZcE1S V0RrQ05vZ3JoM3pqSzN5ZEVPREJsekpUZ05kWDN1ZkZLZkU3ZmJ5RUdDRUZ2YURMcVJWWEVjZjBi aVZZMjFOUTBBMFZ1NUE0aDY0cXBYdUlVM3FQQkZjVW4wNE1ib1NrMzZkMFNqZVJnS2xhQlZsVWR6 K29wNG1yMnBsVllZUFNkWlgzQUxISkNLd0ZBUjQwYTZuWWxZNEhnWTU2OGllVmM2VDRCdUszaTFQ Q0FGMDBGYTRwamFGZ2lqSWUrUjJudGp4UGpLT0xnb0xPb3hoR1NrRXJZY2d3ZHJIaTA1UzRqZmly NHVQRkVDRnA1SzlCa1BEZGxUNjllRWlFQTlGejFlQzAveEtaak1CcUVMQkJYQTNPcmlVZmdYOUts UWNqQmtiUmdsaXJtOGRCcFNpZ3c4ak9LdXZHNHBpK3JNU1h4TzhYcDNRckNYSU1GT3RuVWkzUjBV cmhiYWxnRzJFWThjWk1zY0lwNlZ6YnRQc3I0QVdEYWZHcjliZUpidGttSUdDRHVBbDNlWGg5L0xH YS9HdHhTaGRMQld0SzQ5Mlpybk94L2VMUGFzOG54SXgyRlJSMGJjWG1IZDIyT2NsOFIyVi9UUndU MDgvbmpnWHp4MWR5NWRWVnkvNWlreEZZS3dJMmlHdUYzNVhQaU1EZlo5UmZoanJUcEhkT0NtYUU5 c0V0MlE4VmZrNGMwOW1VWUMxUlFTTmhVRk1GUEM3dkl1R3B4VlYwcklTTXJCaGxCV2JieGhjbEh3 TGhBSFNBR3NvTWdJSXBzVFphOVVJMHpmUWZJN0FzQkd3UWw0V3N5MTBFZ1F2cll0YmVGSlNJVGZz bHdSb1NiSUpQdDFJd1hmcXRyYll3NWZ2ZXJYZ2MzRjRKSHY0S2FnbERrRTZQWWlqZW9DdllrL2dT aFl3MmM2WmZwVG9JdXA5YUdhK3hmbDlwMWsxNXlWRFV0RXdFWEhZWkFSdkVNaDVPclI4QlBFa1pN YVRPRlhodi9pQ2plZnRJQjZQU3hoalhYTzlQRlZrUUJ1bjhSZXFVU0pndVBTVTFtVlJObTE1ck1w bmdHS1NnbG81U3prZkVWY1FvRStQeEtXVmlkSmxXWnZSNEthWHJSby9LYXFWY3ZHSTh1enFsaG0w aWo0MWFTQjFQVkpxK0tUQVpnZFVpWUlPNFdyeGRXelVDUE5CM1ZoWjc5akFtcWNPS3NpYWYxcDkx UHlnWm1URjlxYVlVeEVnbVRKY0dZZFcwS1FaK2o2QlFFLzVOOHZ1SUdTVXBhQ1RXRmpuRmg1SHBY NldKSXhLbi9DZzZDT0xZTy9aY3hzNC9iMVBMM3lFMkdZRzFJREF1ZzdnV0NGM3BqQWhValVoT1VC bS9FYjlMelA0NkJTWENTWVZSSXlPalVzYUtFempHTUVLTXE0Mm5TNE9jZGxaTm05NWNDamk4S0tn bHp1eThxWEkvSTg0bGpNc2pwTXkxRDFYSUM0YUNYdFB0MURxMm1TaVlFbFBDbkYrTDUreFU0RDlH WU5VSTJDQ3VHbkhYTnlzQ0orbUNoNHVyTnV4THZGTENvREYxR1ZmNlRpV3FuR0VZNldMSWxWMFFH L25oUWxBVFlTVE1PaVVHWTVaK2M5SU5leUU1OEJzSG01cmkxeTdteGVMWlNTdVlLdjFtSW5QU0NL d1VBUnZFbGNMdHltWkVnS2xISEM1WXMySjlLZWZ5M0pOWDJOUElvZGc1WmFMRDJ1WmVSQ0wraCtK MWEzNjBQZlUyeFVpeG1aNVFsemJTaWNvOVhNeVdCSXp3M29wellFR09wKzB6cEx1N09JZHk4YUxO Z1JjNXBRYWovUVExTEo3ZS9iRFNoNGhOUm1DdENOZ2dyaFYrVjU0Z3dCYUNZeVREQUxMZWhzUEl4 NVRPTllaU1hScnhaWXNySmFVemV2dHVJZ3ZKdW1sVDFrZFpMdzE2T1NFajBMZEtNWGlxc3U2R2dm eVFaSXlnRlpTSS85ZjNrb1F0SWdwNlJSeFN3TFI1YUJRdkZZd09XVDhOTW9kR1lDMEk4QjluTFJX NzBvMUZvR2xFd3BjZWRoVXk5eFR6c08vVGVoTFRsempHcUdrRmNjd2NEaTBZN0NwK1FhRzVJM0lK UlZQREt0Rk05QWRwWXlCNWFXQ2tWZVdJd3BScjFkWVZYYm8yNGlRZXRsVEV6eDNTUjAvVzFpUlhi QVIySUJEL01IZElIVE1DUmlCR2dCRVpVNTJ4Yk40NDA0NTMxTVdFQ2dyQ2cvV3lTajFRakhNUjIw eHVxM2diL1ZZS1hNT0pOWW9XaFBOTzMwNnI0VVVnUGVIbjZXb3hvOXo0aGFKcVN3eGJaSkNqeDdS eHpscXNpallaZ1h3RWJCRHpzYkxtNWlMQVZ5aVl2dTBLQWRaRk9Yd2dMdStsU254ZC9FSXgyMDh3 YURkU1BEV2NFbTBqREFSZXV0c3lMREFDUFVCZ01FMndRUnpNclhKRDE0UUFCcWxxUkxkSWM5all6 M21vY1Juc3M0elR4S21YdFV2aVRieVRNdkhjVkZEUXZ4UmpmVTZCeVFnWWdSd0ViQkJ6VUxMT0pp UEFTSTRSWFl3QmhvWlJJOGF5alRsNkxkMjRUMWs0eU1ST0w1eEFrMjdUWUtxV2RValdWcm1taXZI YWZKd3lNTElLQ21LMCtiTWk1WWdSTUFLdENOZ2d0a0swWGNHU2pVS0FrVnhxYkpxOFMxTnc2cnhO ZDVOaS9QVU8xZ0RaVmlGeGlkQmo4eitPUm53ek1HUnlMdXFlU21CSU9kMUcwUks5U2FtK2VXNGVw amExdlVDUVg3VWxoaTB5eU1rZjB1SGw2ckpwS0FqWUlBN2xUcm1kNjBDQUVSd2p1YlJ1amhpYnhk aFViZEpuMU1jV2pGQTJwL1Z3R2svVnNXMDRsTHhhaXB6bWdsTUpqSGNyMzE3a1N4ZktLdEZIbFRw VW5FTnNnYUM4V1psMVN6dTI1Q0JzbmNFZ1lJTTRtRnZsaHE0R2dWSXRqT0FZb2NWQ3BqVXhjTEdz TFY2MVNaOXIyTXJCc1d2RVlZNWU0NnhVREIvcGVaalRYdmJWaGV4ZFZHQXlBa1lnRndFYnhGeWty TGVKQ0RDQ1l5UVg5NTNUWnpCd3Nhd3R6clFwUjd5bGV1d1ZUSjFtdmlBbHZvckJQa05GWjZLRHBj MVpxeGhXUlUxR3dBak1nb0FONGl4b1dYZVRFR0RreGdndTdUT0hkbVBnVW5sYitnZ3BzTGRRUVVF NDNGUWRzY2JIY1RtSmhvMzE5NVkyVTZDL1U1alNyeVI0dHhnZEhIQWVvdmhmeEtZYUJDdzJBazBJ MkNBMm9lTzhSUkdvY3FKWTVCek10RDJMbEk4eDRSTktPR2tFSm8yY2VqQjZPSzJFdkJBeUNpTi9W djYyTHNBcEpwUVRRcjVwcUt4S1ltL2hLNVdEMGVTNHQzQk5DSEV5NGNBQWREaTlScXFOVklWWEtH dldjSm1PTGR3RDdrWGNKdExJR3p2b1RDT3dDQUkyaUl1ZzUydU5nQkV3QWthZ0p3Z3MzZ3dieE1V eGRBbEd3QWdZQVNNd0FnUnNFRWR3RTkwRkkyQUVqSUFSV0J3Qkc4VEZNVnhXQ1M3WENCZ0JJMkFF Vm9pQURlSUt3WFpWUnNBSUdBRWowRjhFYkJEN2UyL2NzakVqNEw0WkFTUFFPd1JzRUh0M1M5d2dJ MkFFaklBUldBY0NOb2pyUU4xMUdnRWpNR1lFM0xlQkltQ0RPTkFiNTJZYkFTTmdCSXhBdHdqWUlI YUxwMHN6QWtiQUNCaUJnU0tRWlJBSDJqYzMyd2dZQVNOZ0JJeEFOZ0kyaU5sUVdkRUlHQUVqWUFU R2pJQU40cGp2YmxiZnJHUUVqSUFSTUFJZ1lJTUlDbVlqWUFTTWdCSFllQVJzRURmK0oyQUF4b3lB KzJZRWpFQStBamFJK1ZoWjB3Z1lBU05nQkVhTWdBM2lpRyt1dTJZRWpNQ1lFWERmdWtiQUJyRnJS SWRWM21QVTNKTVRSaWFScVljSVhFQnRPa2g4YnZFeTZFd3E5QTdpdDRsL0s0NS9HMzlUK3JQaVI0 b3ZLRjRIOGR1TTIwUWMyVHJhNGpwSGlJQU40Z2h2cXJzME9nVE9vQjd0Sno1R3ZKZTQ2LyszR01M OVZlNng0cmVJYnlmZVNSd1RPdGVRNEVEeFQ4WG9ZYUFWTlJtQmNTRFE5WCtzUlZEeHRVYkFDSlFS T0pXU054Si9YZndzOFduRlhkT2xWT0FYeEFlSVp5bWZrZVNYZFEzdFUyQXlBc05Id0FaeCtQZlFQ Umd2QXVkUjExNHQzbFc4RExxcUNqMUNmRW54UEhRdVhmUjI4ZFhGSmlNd2VBUnNFQWQvQ3dmU0FU ZXpid2pzb2dhOVVZeFJVMUNpOXloMUhURlR0WXhTQ2ErdjlJZkZLWjFOZ2xlSmR4YWJqTUNnRWJC QkhQVHRjK09Od0Z3SVlPUWVyaXN2Sm83cEpDWHVKTDZOK05QaWY0a2h3aU1WMlVQOEVERjZDZ3E2 akdKN2kwMUdZTkFJMkNBTyt2YXRwUEhuVlMwL0VlUFJGL2kxU2tPTUhQWlI1R3ZpRThYa0g2Znd2 ZUpMaTJQaUljd280eWdKVTEyY05jaFhWaVhoU1VqWmdXa1A3VHExdEs4dHBqNjhJRVAranlYRENl VXNDbk9JY25hWDRwdkV2eFNIY2tLSWpEenFRbGNxclVSL3dPQWwwdnlGT0pSRlNQdVJrNCtlc2t0 MFM2WFFvOTRMS1I0VGFlVGt3K0ZleERwdGNRellQU3FVSGlUWm04V1VxMkFiSVgraHBDOFF4MFQ4 OXZwelpuRVZnVm5YK0ZiVlV5VURYM0FHNzFudlExVjVsbzBZQVJ2RUVkL2NKWGZ0QmlyL3UySWV5 SmRUR0g1TE9HYmNYR2tjUVI2c2tBZlNXUlVlS3Y2a21LbTRWQmQzL3Vjb2oyc1ZaTkU1cFBVKzhh ZkUxSWNYcEtKVFlqb1FKNVFmS3RYbTlIRng2ZUJVd25UZ0hSWEgwQ29vRVRMeXFPdUR5bUZ0VDBF dDBUWU15emVsY1QveCtjUXhZZFNRazQ4ZStuSCtzdU1ZTDZZNjQzbytwd1QzU0VFallSUmZMdzA4 VFQrcWtKY1ZYbWh1b1RndkpRcEt0QXg4U3hVMEpNQVZmTUVadlB0Mkh4cWE3cXgxSUJBZVRPdW8y M1VPRndIYzhqRWdUZnZSK0cwOVQxM2s0WXZqQlFaRnlWcGlmOXUrdGJubERFWitQTHh2V2hadlM3 RStSanRwNzdaTUNUQ2NqQzZ2cUhndTNWaUtoNGd4OGdxMkVXWGlxSUlYNXJiTUNnRjZiR0dvSzYv aWtvVkVqT0p1V0ZIQ095WDdzemlIdmlnbCtzbW83OW1LSHkydU1vYm9kSTJ2cXNvaTZ1N3pmY2px UkMrVU5xZ1JQTFEycUx2dWFrY0lNQnJMR2MzeCsrSmhqeEhKcVpyMUtZeFlteTZqRzBhbGJYcmsw d2FteTVnbUpCMllrZXVqbFVqWDBTUnFKZnJEQ0RsVlpBcjVZQW5UdWlScUpNcDdsRFJvazRLbEVp OHhLWFlucUVaR3Z3bzZJL3JTTmI2NWpSdkNmY2p0aS9WV2lBQVBpeFZXNTZwR2hzRG4xWjhyaVBr ZFljandXbFN5a240bTZaN2kwNGtacFRCNlZMUkVUSy9OdWdYZ3hTcUJLVXdld0xTQnFWS0pTb1Q4 QVpLZ28yQksxSFBuYVd6SG4zOG95dG9hRDFSMGFTdHRwdTNLS2hIVGhDV0JFcmNXTTNXb29DQWNV QjZ2RkVhY01pK2lPRjZjQ2twMGY2Vlk2MUl3T1V4LzBHV0tqNmxKSlFzaWpaeDhtUFlXbVJtUjgw dm43T0tZZnE4RTY1SUtPcU5sNEp2YnVLN3VRMjU5MWhzSkFqeklSdEtWM0c1WXJ5TUVNSVkzVTFr NDFMQ3U5QWZGbnlqK3RUZ2xEQTFUZzZ5L0hhL012NHVmSW1idFRrRkJwMUVzZlZoTFZFdXNYK0VJ OHBzdERkcndPTVdSS3lnUm5wTVhqaVRmVVp4TjZiZFN5RG9vQnVISmlyOU9qRmVsZ2dsdHBjMU1D NUtPT1QybEJTTjZ6MWhoSzA3N25xRjRtSTc4a2VMM0VvT2Znb0l3MnJzVnFlVkZhQ2VHTks0QlI2 aC94b0lPNGwzam05c2sramVFKzVEYkgrdXRFQUVieEJXQ1BiS3FNQndZb0xoYm5IK0pvMDBzSTg2 SWlIVW40b0U1SnV4YklSR0ZqSDZpWkcyVUJ5NkdER01jSzVGK3FRUTRpU2dvaUpFUm81WWdRSS8y TWhyakFVbytqajBoUHc3eENvM1RpMS9iMndBQUVBQkpSRUZVVlhHTTdkV1NETnJJMmx3aW5vRGJX eVhFQ0RPcXBuNUd4N1JiNHFYU1BGUEU4elNvYTN4ejJ6Q1UrNURiSCt1dEVBRWJ4QldDUGFLcVdI UDZ5Z3o5K1lSMHVVWkJpUmlCbFFSS01MV29vSlZ3bGdrancwSjVLOEpvREEvSXJXUVJYTDZJdFVk T0x4VzJXYkQraVBGWHNwRjRFT1BWR0N0OVNRbU1yb0p0aFBIRkNOOVZPUmoyN3l1c3drUGlUaWxu N2JmVENtc0tteFhmbW1LMmlZZHlIN1kxM0lMMUkyQ0R1UDU3TU1RV3pEckZ4a2lvcXA4WWdTcDVq Z3hYK2lhOWRFU0tibGlqSTU0eVg1QzRtNFI4NmVHUENwbEN4TkVFZC8wY0k4MVdDbDFXSXRySVNL a2tYSE5pRWN3WGFmcWkrT2JXUFpUN2tOc2Y2NjBRQVJ2RUZZSTlvcXFZN3F3Ym5hMnFtM1ZHTnRT Zk05cGlMWTNEQXRnMndOb24rK3ZZb2pITE9tYW9yOHBvY2dCQnlPOUxpS0ZQMjRLVFUxWDdVNzFa MDEzaU81bE1zcXF2NmtjZjcwTldaNnkwV2dSc0VGZUw5MWhxNHdFRHI3TS9pMDc5OGJCK2hEckFZ UUhwMnAvRUU5WU5uNi9JVGNSdGV5aWxNaGppUmVLdlNXdDVBV0Q2TmhFdmxOeFVmQmNDelJldkZ3 RWJ4UFhpNzlyblI2RE5PYVRLWU1hanhpdXI2cWVLWThJYjlyNFNNTXBnTGVwaGluOUVYRFdxa3Jo RWZ5cWxUa2wwYldST0tYV3h2eHhmbG00andYaGRaWVppOFlnRkY0N0hPMmZOZFYzalcxUE5OdkZR N3NPMmhtKzZvQS85dDBIc3cxMXdHK1pCQUFjWkh1UjExMVk5NE9QMU0vYnZuVEc2bUxVK3RrTzhY REtjY2hUTVJPd1BUQy9BWTVhdEpLbWNORnMrYUU4d0xIeENpYWxMOHBiSjdEbXNjamphUzVYbW5w YkRaNk00RW84OW41VDNmbDJMQXhKbmxpbzZwYTd4blJhYThXY285eUdqSzFaWk5RSTJpS3RHM1BW MWhRQW54VENLcXlxUEJ6dW52OFI1R0x6Z2FJUGh3YURHK1l3Q2Z4QUxvbmg2c2t1VVZVUTVVQnhu bkVLZ3lEWEZuQXlqWUJ0eG9NRkZKYVdkR0JhMmlYeGNhYVl2RlN5Vk9QWU94Nmk0RWc0YVNBOHFp UE5ESEd3NWFDQitHZUh3QWs0a0NnNHR5OEEzMU44V0R1ayt0UFhGK1N0R3dBWnhXWUM3M0dVandI UWttL0NycGtiNVdnUVArTGdOakJ5K0hRdVNPS05GUm0ySmVJTFJ6VGxqbFFkeHV0bWVOdkk1cGRo NFRQU1B6ZU5zdDFDMFJKOVJDb2NsQlVzbDJva0RVVm9KYTZZY29KQzJOK2pSN3VjcWNUMXhTbmpu Z2tFcUQrbEY4UTNsdElXMGdmN0ZlbjI5RDNFYkhlOEJBamFJUGJnSmJzTGNDTnhIVi9JMUEwWmFQ TVFadldBazJkZW5yQks5U3lrY1NoUk0yQlBKYVRuRVkrYXpScHkrdzlRZisrVFlodkZWS1hEY21v SVNNUlZLblVISUNQTmxTakFTVlZEUTB4WEQwTER0UU5FSklYc2IweVBlR0xFeGNrTW5NR3VlNmFI WmpEZzVuSnU2S1d1V2c4bER1ZlQvQUNXWXNsVlFFQzhYalBUQWloRXNhVElaOFhFY0d0OUlySG81 T0VaS0I0bEQzeW0vYTN4VmZCWXQ0ejVrVld5bDRTTmdnemo4ZTdqcFBXRHRpd2M3WjRiaVVJRUJT bi9YNlFPYm85bFk5MHF4dzVtR1QwcnhRT2ZCeWlpS0wydWtlcVFaZFhESU9mSEFsSGw0U0VRaG44 RmlXd2NHZzNDZktDOUVYNlZJT3JLaERiK1NQQ1lNSWFmYjBGL0sybCtaR0djRk14RmV0Qmg4TUVz djVEZzdEbDdBU05ObXZGSXhrbFhHbDNiZ1hNUElMSlN6TEh4RCtXMWgxL2VoclQ3bmp3U0I5TUV4 a202NUd4dUFBTjliNUdIYzFsVThSeDhxcGZpQnJlU0VrUkFiNTRtM01ZNGo2Ym1yVEtVeUlvMnZ4 WUJ4aUhpcUcrdFV4WEZ5ZWF3eU1NUUtDbUtVZFZTUnFvN2c4Y2xvdGpxM1djcitTODVQVGIxT202 L2FrY3NJbGluaGQrd1FGYkZsNEZzVTNoTHArajYwVk9mc3NTQmdnemlXTzdsNS9YaUR1c3kwNDE4 VTFoR0dqUFhFcWxFYlI2cXhYc1o1bzNYWEkyZlV4a2VObVJJa0hSZ0hraXBubTU5TFlROHhaNVVx YUNYMDlwWlduV2ZySzVUSEFlb0tLbWtuU2VjMWlMcDB3a2p3c3BQSmhPbmluQmNNcVU2Sm8vTzRq dll6aXB3S296L0x3amVxb2pFNi8zMW9MTmFaWTBiQUJuSE1kM2Y4ZldOcWpQVTl2a2JCQXpqMG1P bEF2bml4cXdRZkU5Y1JUamJzbCtPTEZQRm9rWkVQWDduQTRGNUxGMzlQL0EweFU0Y0twc1RVSmRz MHdqcmJWTGoxQjI5VE52UHpYVVFPN0E1cmwxdlpFeHg4a0pPUEh2b2hMdzE1c09QRVFuL29WOGlu alhpbWNpWXFJOGtnbnlma3BZSlJOR2V4M2wwRk1HSk5uWHRJVXgvZmJlUmw0S2JTQXhjRnRiUXNm R3NyVERMQUZYekJHYndYdVE5SjBVNk9FUUVieERIZTFmdys0ZTdQZ3oxbVpIRUpyR0h0SWtHc1F4 cTV4Q1hDQVNRNGZNVDZmRkdpcExpVm9LNVlqeml5cmV5c2dDOUhZQ3h3TU9GNm1PbE1qQ1FQK3Ja Q21GNTdrWlFZN1hBdEhMNkR5TWd5bk1pRGN3M3JpZVFIWm1TSFlkTGwyNGhSRTEvejREdUhyRGVH YXdqQkR6bjU2RzI3T0JIUUQvcER2N2dlcG8xczYzaU5kT21EZ29XSlVlb2hLbVYzTWNhUmVnS1Rw ajY4VEdlWllxVnRYZUhMYnlPMEo0VEkxTnhhQWw5d0J1OUY3ME50SmM0WURBS05EYlZCYklUSG1V YkFDQmdCSTdBcENOZ2dic3FkZGorTmdCRXdBa2FnRVFFYnhFWjQrcC9wRmhvQkkyQUVqRUEzQ05n Z2RvT2pTekVDUnNBSUdJR0JJMkNET1BBYjZPYVBHUUgzelFnWWdWVWlZSU80U3JSZGx4RXdBa2JB Q1BRV0FSdkUzdDRhTnl4Q0FOZjY0R1lmUW1TUmlxTkdZRmdJdUxYOVE4QUdzWC8zeEMweUFrYkFD QmlCTlNCZ2c3Z0cwRjJsRVRBQ1JzQUk5QStCN2d4aS8vcm1GaGtCSTJBRWpJQVJ5RWJBQmpFYktp c2FBU05nQkl6QW1CR3dRUnp6M2UydWJ5N0pDQmdCSXpCNkJHd1FSMytMM1VFallBU01nQkhJUWNB R01RY2w2eGlCTVNQZ3Zoa0JJekJGd0FaeENvUC9HQUVqWUFTTXdLWWpZSU80NmI4QTk5OElHSUV4 SStDK3pZQ0FEZUlNWUZuVkNCZ0JJMkFFeG91QURlSjQ3KzJzUFR1TExuaWsrQ3ZpNDhRbmIvSGZG SDVBZkhQeHFjVmQwWmxWMENmRW9aNFFIaTdaNmNXNWRCb3B2azBjcmcvaHJPV29pRlo2akRSQytT RkVKbkdKa0lYOEVDSXJLYzJSdUtXdUNlV0Y4TFdTclpvdW9Bb1BFcDliWEVYME5iUXZoTWlxZEMw ekFyMUJZSEFHc1RmSWphc2hOMU4zZmlZK1VId0Y4V25GZ2M2a3lCN2k5NHFQRlBNd1ZMQXdZV2d4 WkdsQjE1VGdQOFM1ZERFcDdpWk82ZlVTL0V0czZnNkJNNmlvL2NUSGlQY1MrL2toRUV6alFjQS82 UEhjeTNsN3Nyc3VmTGVZRWFLQ1JycVdjdDhqM2xuY0JURkMvRk5TMERtVXZyNDRsOURsbWxqL0Yw cDhUbXpxQmdFT1ZMK1JpdnE2bUVQVjR4Y21pVXhHWUJ3STJDQ080ejdPMjR1ejZzS25pV2Q1d0Yx SitnOFVkMEUvVUNHZkZtOVJFZHhLc1p4cFUzVFFsWHFKUHF6VWo4V21iaEE0ajRwNXRYaFhzY2tJ akJZQkc4VFIzdHFzamwxY1dwY1h4M1NTRXZjVm4wN00raHpUcWI5WFBDYldFODhlQythTU02WEpp RE85UEhmYWxLbFZkT1ByV2JONnN3U0VDdFpDaktJWVZjV01iQzJOV1VPbDlEWHVPM0ZrYTJpS3F6 UUMrUWpZSU9aak5VWk4zdnhaRjRyNzlrNGxHQTBjci9CRU1RNDFUMUVZRTFPbWpNNWkyYnh4Um5P L1RpNW1DdlRHaWF3cVdUVmQrbTBwZmtGczZoa0NibzRSNkRzQ05vaDl2MFBMYmQreEt2NEVjVXpu VWlJMWRyK1ViRm4wVXhYTVdxS0NFdDFDcWRSWVMxUVFlVGgyRklLdHlMc1VwaU5hdkdOWkszMlQ4 dWdMbzhlWWtaRjNiZVdqcTJBaHdxTXlMcDg0c3FaQ2NWNTZzQlMrSVVZZnh2R0lsNU5MU0RZUDBa ZEYraDI4V3NIblFra0RTQ09ublhEczdVcGZrY1dNTENsaVc1SjdlbnRKZVFtajcrRjY0cCtWL0c1 aWNGTFFTTlFWcmlYOHU3U3ZJb2JPcXo4c0V6QmRUeDVNK1RpTlhVTjVqR1lWbURZUkFSdkVUYnpy Ty9yOGZVVjVNQ2dvNkFhS3NVWVlIZ3lNMWg0dVdVdzh0REdtc1d6ZU9BWVpwNTcwZWg1T1RXdFc1 S0VUWDhkMkVSNXNzWXhwWVVhTWpFVHZxQXdlaUFwS2hJeThUMG42UVRFalp3VXJJeHhXV1BOOGdX cThqRGdRRC85N0t2RWQ4ZjVpcHJFVlpORVEraDA2Z3VHK3N4TE1GTHhWSVY3TjlGM1JLUkhuWHVN NS9EdEp3SVJyRk0wbTlCOHE3WitJbnlEbTk2TmdTcFRQTWdCRzk4V1NZSmdWbVBJUkdJZW1EZUk0 N3VPOHZmaU5MbVM5VFVHSm5xSFViY1dYRW1Na3Jxc3dFRy9VcjFTQzlUOEZuUkFlb1hpR3hvV2RU WWtiaXV1SVBIVGkvTThvZ1Nla2dpbnRvcjhZeUNzcXpDV21hZytSTWc1SENwWk92SUM4WGJVd01s ZFFTd2NvNTVuaUhCcEN2ME0vY09oaWZmR05FdVI0T21Pc0dEVWZMSDJ1VmRCS3ZFZzhWVnJQRTdk ZGN6L3AvTGM0dkJBcWF0b1VCR3dRTitWTzEvZnpGY3BpQktLZ0lINFh2S2wvVTVKTGltTjZxUktI aWJza1JrZU00Tkl5NjZaTmVTaVNsK3F6cjVIcEwrUTgwQjZ0Q1BzVUZjeEVHRVVNMVV3WHphSE1u czZYNkxyVXNFdFVTUmV0bEphRlEraDNhREZ0WmZhQkF5R0NMRGU4dnhRWjZWR0dvbzJFY3hpanpr YWxLUE5CaWw5WWJOb3dCSGp3YlZpWHM3cTdTVW8vVjJkWmM4RzdWTkdDZU5EQWhVQ1JKNHFaZHNM aFJ0SE9pRkVuemp4cGdVeVR4Vk5iSVI4WmVTRk55SDdHZUMwU1E4NDBISG1CLzZISVBjUVlWUHJH eUdGUHBUbVVRRUdKMHZKTG1SMGw3cTF5YUtlQ0VoMnFGR3QwdEJGaitYaWwwL3NqVVNWUlhsZjk1 c1dITnB4UE5iSFdxNkFnMHNqSmg4RzF5TXlNWEZsNi95Tk9pZE9TbUpYZy9tRE04SVIrWDZxa05M OUgxa2dWelNhbVJKa1NwODBYMFZWVlhzN25seHdjRlpnMkNRRWJ4RTI2MjlWOTVjSEF1Z3JyaWRV YWs4a1BsY0dvNlg4VmRtME1WZVNVbURaTlI2b1lBNlpHcHdyUkgyVGtSYUxKUjVXSXJ5Zk9sQy83 RkhINHdBSGt5ZEo1blRoTTk5SVgxZ3lmTFZsS2pONVNXWmRwdHEyd2JwV1crWElKTUM3QlNQOVph YWF3NzZLUUZ3Y0ZqZFQzZm9mRzg3djdMeVhPS0k2Sis4ajlaYXFlKzRPbk05UGd0NUVTMkNnb2lP Y1hvMHRlY0FwaFE0UVhDMFovTEJXZzlpUDlZWXNSbUNsYUlveHdTZURFK0JIZ0J6WCtYcnFIZFFp d1p2TWFaZkpHM3VUSnlKVG1GNldYODBDVzJsejBXMTNGdzFCQmlaZ2FqUjk0bklHS0oySkpTUW1t UzNIUVVYUkt0SlV5R2VYZ2hNRmIvM09tT2R2LzhFS3dYYnBjQ1NQQUZIUFdVVEYrR0lLMGRrWXlI MHFGRmVtKzl6czBtU2xKakZ4SUV6TEtaLzJPbHdEU01ZTUo2NmlwRTlqMXBIUnBjUnR4ajNrWkFw OVlGK09JOFkxbGptOG9BamFJRzNyajFXM1dvemdsWmgvRjI0alJJUTRkVEYraGk4ZmV2eFBwa0hs UXNXV0NNQzZXcVV1bVNJTU1JM0sxa05nS01TU01NTGVTV1FGYlM5aG13Um9lRDhxc2l6cFV3aUNt R09MbEdFYUdhVlgvbE9BSThhSzA3bjZIOWpNbHlVdEtTQlB5ZTB3Tkh2TEFUTzh6b2c5cFFrYVlW eVhTd3F5SC82RkdwMmwycE9ZU2k4ZUlnQTNpR085cWU1L3dRbVJOSm5ieEQxY3hZc1JiTTZSRHlO VFNyYmNTZUczaUlzODJCeDdpYk54bmVuSXJlKzZBa1NvYjYrTUNtQnBsQ2kzSVdEUGlJUmpTaERq a01Jb2xYc2Q4bVlGOWJJd2sveWdsREF3akE3d0txVU9pbFZLVnM4K1gxSUo0bEt0a2laZzZMQWt5 RW4zcmQyaHkxWlFrOXlOTVp3ZTlPT1JscWVxM0dmK09ZLzA0enQ3VXBySmpYY2MzRkFFYnhNMjc4 YXpkNE5tWFBwQVptVnhkY0xDdWcxTkcrdGJNYndXUFZIVFlzSTFSd29XZEVkeVRkRjFhbmtRekV3 OHRSb25waFdIYWxPbFNqcEtMODNsSXNuV0VNSllUcDYrY1puTzBFaGh3OXJIZFRuSFc3eFNzbGNB dWJRRHJaYWxzbm5TZis5M1VuNXorLzZXaWdKd3RNa3k1Vmx4cWtSSFlnUUFQdVIwcHh6WUJBYWFx N3A1MEZPL0xPMGoyZVRIRWVndWpLZFowU0tFcTM1a0FBQWN6U1VSQlZBZG1KUFV4SlhCT1VGQVFU Z216VGxrV0Z5Y1I5ZzB5OG96RkdGMm1UUzhuSVYvY1VGQVFJMG8yM2hlQ3JRaEc0UkdLZjFLY1Ry RktOS0dQejFma0ptSTI1U3NZQlcxcXY5dHVYdnFDMTZidi9ENGlzT1EyMlNBdUdlQWVGcy9VSnFm UHhFM0RZUU9ubVZqR3FJcHRBYW03UDZkNnBLTWJuR0Z3WUltdm56ZitMVjM0WlhGTUdHS21UZGxM aGl0K25NZUlrcEZsTENPT1N6K2JzWWtIeHZBejlVdDVPSFU4VEJrZkVUTjlxbUNsbEw1c1VIbTZw b1pzVnU1N3Y1djZ3OXAwVXo1NU9JSVJ4bHpsaEJQbk8yNEVzaEN3UWN5Q2FWUktWVk9ick4xVnJW MjlRejEvbkxpSk1FYnM3YXFhc215NnJpNlBoeHRuV2FiNWVJb3lpbzNsakNRWlVjYXlFR2ZyQXRP NklVMzc3cVVFcnZ2VW9laGFpWDE4YVFNWUJlUDBrc3BET3NlYnN1LzlEbjM1V29oRTRYVVViK28v bzk5MGhrQ1hUSENZSVRRYmdZVVFzRUZjQ0w1RkwxN0w5VlZyS1hVakU0ekkvNm1WT00wb3FDU21I Um5WVldiT0tXU3JCS081K0hJT1owNE5BZzRXVlk0bXJEV21UaHVNQXVzOEdKbUtqZXRhUlJ3bklK eDc0cnF1cEVUZC9rZjZsSzZmU3IxRTZQUzkzNkhCMzFXRWRWMEZCZUgxaS9keklVZ2lZTU1zUVN4 bXBJMHpUaXh6M0FqTWhZQU40bHl3RGZvaTNzd3hkSEVuMk5kWDl5Qmlxd1hlZWVuVWFiaitzWXF3 QnNmYnU2S2RFQWIyeUl5UzhCZ05SN1cxcVROYVpMbzQxV1BxZE45VXVJSTBCakdzMllicU9HUjhQ eVhTS1dtdzVjRDFlWTZUNjF1LzFiMHBNVUtPVHhaQ3lGVDJRWXBVT2NtQUNTZlRwTC9UbzZUUHdS RUtURVpnTVFSc0VCZkRiNGhYWXhBeE9ISGJlUkRqTE1PQjNtSEtpdEVHYVVaZ2JCYXYrNjN3d09X b01RNm81a2lzdU54NTQ0em02cVpDUTVtTUROSUhhc2hqK3BkUC9vUjBDUG1hQktNczFxcm9KNDVE WDFVbVIzZ3BLQkV2QWhpaWtuQ1dSSXN1ZmVRUThWVHRQaEp3c3M0RkZVSVlCMTQ2dUFla20zaFov V1pXSVgzeG9IMnM2NElSV3p2WWl0UFV0alNQdHI1S3d2UkZpejJ2M0ZlbVR6R0MzQ3RHOEt3Vmc0 MHVLWWdwYzA0WkFzdEM2SWdSbUJlQnVvZmN2T1g1dXY0amdQTUw1MGVtRHlJZWNCZzFIaTZNSVAr cXJwQm1YVXZSVnVMYmhLemxNTzNYcXB5aHdFTVJvMWVuaWlNUDNxMVYrWXhvMzErUndRaUUvWmM4 ak9rbjJ6Q3FuRFM0bEdsa0hJaUlMNHVaR3FZZmFmbHNlMkVFeFgwQWc2ZExJZWYvNnJMNkRWYS9V aHRpd2hEeWhRcCtSMHg5OG5rcVhpSmluYmI0eDZYd01uRktHRmRHZmhnODdoVXZjZitaS2luTmlC RTlSVTFHWUhFRWN2NlRMVjZMUytnYkFqbk9NblZ0eGdHSEVXRlZQcC94SWI4cWIxWVo2MzJjWEZK M0hkT2xQQ3pyOHQraURBeTBnbGJDTVNqZHVzRlVLcU96MW9zWFVNQzU1d0c2L2hoeER2RXlreHFt OUxwbDlKdlJkcHZoNGZOVmpMclQ5alNsdVg5c2plRUxLazE2VlhuUGxaRDFiVjRhRkYwMXViNHhJ bUNET01hNzJ0NG5IaUtjNjNrbnFWWnRkSlo0R3pGdHhsY3hjSHk0cTNMWm5COWZpL2RtbHc4b1Jq dU1RRlRWTnNvNXFnM2pnVmRxM1NneUZNbzZIdE56ckYwRkdTRkhxekZWUjN5WnpQNDRwZ2xUZzV6 V2lYSEhvZVI3YVVhU1hsYS9PWlNCa1ZwU1haSGNTYkZaRGFJdW1URDY1TUJ0RGkrUGYwL2tWVEU2 L0c3NXRCZS95U29keTR6QVhBallJTTRGMnlndXdpaHl3Z3R2OW53Umd1blIzeVU5WTJUQWhudjJJ NklYMW11NGxqVStwbGtQMURYc1kxekdBd292VXFialZFV0pXRS9DS2FVa3JFaXdhWjk5ZVR4d01T aEJoUWNwWjJKeUFnNXUvQmlaYnlpVGFXSUZVMkpLa0cwYXJHTk5CVXY4UTE4NFVZY3RFNnpaTWcx SmRhR2RHSFlPRjJEVWpMeU5sOUZ2emhIbElHMWVpampVSUxTQk52SWI0UVdMMzB1UXp4SnlRZzJ6 RHZ6RytDMXliNDZOQ3FCYzZ1QkFDVDQ1eGUrVzMyQ2s0cWdSV0J5QllCQVhMOGtsREJVQkhtaXNa ZUZwdXJNNmdTRUlqR1BOTlNWN3BaZzNjd1VsUW9ZaDVJeFRwdjlLbVIwa21FckU0U2UwSjRRUFZ0 bTVEMFJHSUMrUy9tWEY0WG8yOS9NZHhNTWw0MkdzWUlKekRldUpRWWR3YjJXQWo0SXBNU1dNUEda azA4em9EN0pZaHppeVNHVmJsSFp5eURqYkpuQWs0WnJRVHFhSHljZXhKVGl5a0E5alJMY1ZKZ0g2 WGZWYnhVMkorODFMRWRQSjFBM1RSbjRqbklGTG5TalNWL0ppUmtaZUU0TTF2MFh1RFlkSGhPdkQ3 eEFuSkl4alV4bmtVVmU0Tm9USXlLdGk4b0plQ0pGVjZWbzJZZ1JzRUVkOGM5MDFJMkFFaklBUnlF ZkFCakVmcStGcXV1Vkd3QWdZQVNQUWlvQU5ZaXRFVmpBQ1JzQUlHSUZOUU1BR2NSUHVzdnM0WmdU Y055TmdCRHBDd0FheEl5QmRqQkV3QWtiQUNBd2JBUnZFWWQ4L3Q5NElHSUV4SStDK3JSUUJHOFNW d3UzS2pJQVJNQUpHb0s4STJDRDI5YzY0WFViQUNCZ0JJN0JTQkZac0VGZmFOMWRtQkl5QUVUQUNS aUFiQVJ2RWJLaXNhQVNNZ0JFd0FtTkd3QVp4ekhkM3hYMXpkVWJBQ0JpQklTTmdnemprdStlMkd3 RWpZQVNNUUdjSTJDQjJCcVVMTWdKalJzQjlNd0xqUjhBR2NmejMyRDAwQWtiQUNCaUJEQVJzRURO QXNvb1JNQUpHWU13SXVHK25JR0NEZUFvTy9tc0VqSUFSTUFJYmpzRC9Bd0FBLy8vRk9hb2dBQUFB QmtsRVFWUURBRWw2bUcyRGc0eW9BQUFBQUVsRlRrU3VRbUNDIj48L2ltYWdlPjwvZz48L2c+PC9n PjwvZz48Zz48ZyB0cmFuc2Zvcm09InRyYW5zbGF0ZSgwLjUgMC41KSI+PHJlY3QgeD0iNTA2IiB5 PSIxMCIgd2lkdGg9Ijc1MCIgaGVpZ2h0PSI2MCIgc3Ryb2tlPSIjMDAwMDAwIiBmaWxsPSIjRkZG RkZGIi8+PC9nPjxnPjxnPjxnPjxpbWFnZSB4PSI1MDciIHk9IjAuNSIgd2lkdGg9Ijc0OCIgaGVp Z2h0PSI4MyIgeGxpbms6aHJlZj0iZGF0YTppbWFnZS9wbmc7YmFzZTY0LGlWQk9SdzBLR2dvQUFB QU5TVWhFVWdBQUM3QUFBQUZNQ0FZQUFBQklzYkhNQUFBUUFFbEVRVlI0QWV6OUI1d3NhMWt1Ymk4 K3dnRkJjcElnV1pJQmxTZ0dzZ0VGUVFGUkJBNFlFQVFNZ0FIRHA2QWV3QUFZamlnZ0tDSkJrS0Np Qk1GRU5vQ1NjdzZTOHlIKzczdkRiRmFZTmF0bnBpdDA5YlYvejdPcnA3dTYzdmU5ZWxaMTlmUlRi LzMvanZpUEFBRUNCQWdRSUVDQUFBRUNCQWdRV0xxQThSRWdRSUFBQVFJRUNCQWdRSUFBQVFMTEZ6 QkNBZ1FJRUNCQWdBQUJBZ1FJRUNDd0VRSUsyQS8xTW5reUFRSUVDQkFnUUlBQUFRSUVDQkFnc0h3 Qkl5UkFnQUFCQWdRSUVDQkFnQUFCQWdTV0wyQ0VCQWdRSUVDQUFBRUNCQWdRSURDV2dBTDJzYVMx YzZLQWV3Z1FJRUNBQUFFQ0JBZ1FJRUNBQUlIbEN4Z2hBUUlFQ0JBZ1FJQUFBUUlFQ0JBZ3NId0JJ eVJBZ0FBQkFnUUlFQ0JBZ01BK0JCU3c3d1BMcWdUbUpLQXZCQWdRSUVDQUFBRUNCQWdRSUVDQXdQ SUZqSkFBQVFJRUNCQWdRSUFBQVFJRUNCQll2b0FSRWlCQWdBQUJBZ1FJRU5nMkFRWHMyL2FLR3k4 QkFoV1FCQWdRSUVDQUFBRUNCQWdRSUVDQXdQSUZqSkFBQVFJRUNCQWdRSUFBQVFJRUNCQll2b0FS RWlCQWdBQUJBZ1FJYktDQUF2WU5mTkYwbVFBQkF0TUthSjBBQVFJRUNCQWdRSUFBQVFJRUNCQll2 b0FSRWlCQWdBQUJBZ1FJRUNCQWdBQUJBc3NYTUVJQ0JBZ1FJRUNBd0RRQ0N0aW5jZGNxQVFJRUNH eXJnSEVUSUVDQUFBRUNCQWdRSUVDQUFBRUN5eGN3UWdJRUNCQWdRSUFBQVFJRUNCQWdRR0Q1QWta SWdBQUJBZ1FJSEZoQUFmdUI2VHlSQUFFQ0JBZ1FHRnRBZXdRSUVDQkFnQUFCQWdRSUVDQkFnTUR5 Qll5UUFBRUNCQWdRSUVDQUFBRUNCQWdRV0w2QUVSSWdRSURBZGdzb1lOL3UxOS9vQ1JBZ1FJQUFn ZTBSTUZJQ0JBZ1FJRUNBQUFFQ0JBZ1FJRUJnK1FKR1NJQUFBUUlFQ0JBZ1FJQUFBUUlFQ0N4ZndB Z0pFQ0N3OFFJSzJEZitKVFFBQWdRSUVDQkFnQUNCNFFXMFFJQUFBUUlFQ0JBZ1FJQUFBUUlFQ0N4 ZndBZ0pFQ0JBZ0FBQkFnUUlFQ0JBZ0FDQjVRc1lJUUVDY3hCUXdENkhWMEVmQ0JBZ1FJQUFBUUlF Q0N4WndOZ0lFQ0JBZ0FBQkFnUUlFQ0JBZ0FDQjVRc1lJUUVDQkFnUUlFQ0FBQUVDQkFnUUlMQjhB U01rc0NZQkJleHJnclFaQWdRSUVDQkFnQUFCQWdRSURDRmdtd1FJRUNCQWdBQUJBZ1FJRUNCQWdN RHlCWXlRQUFFQ0JBZ1FJRUNBQUFFQ0JBZ1FXTDZBRVg1UlFBSDdGeTNjSWtDQUFBRUNCQWdRSUVD QUFJRmxDUmdOQVFJRUNCQWdRSUFBQVFJRUNCQWdzSHdCSXlSQWdBQUJBZ1FJRUNCQWdBQUJBZ1Ey VE9BQUJld2JOa0xkSlVDQUFBRUNCQWdRSUVDQUFBRUNCQTRnNENrRUNCQWdRSUFBQVFJRUNCQWdR SURBOGdXTWtBQUJBZ1FJRUNCQWdBQUJBZ1FJakMrZ2dIMXNjKzBSSUVDQUFBRUNCQWdRSUVDQUFB RUN5eGN3UWdJRUNCQWdRSUFBQVFJRUNCQWdRR0Q1QWtaSWdBQUJBZ1FJRUNCQWdBQUJBZ2NTVU1C K0lEWlBta3BBdXdRSUVDQkFnQUFCQWdRSUVDQkFnTUR5Qll5UUFBRUNCQWdRSUVDQUFBRUNCQWdR V0w2QUVSSWdRSUFBQVFJRUNCQWdzTDBDQ3RpMzk3VTM4dTBUTUdJQ0JBZ1FJRUNBQUFFQ0JBZ1FJ RUJnK1FKR1NJQUFBUUlFQ0JBZ1FJQUFBUUlFQ0N4ZndBZ0pFQ0JBZ0FBQkFnUUliTFNBQXZhTmZ2 bDBuZ0NCOFFTMFJJQUFBUUlFQ0JBZ1FJQUFBUUlFQ0N4ZndBZ0pFQ0JBZ0FBQkFnUUlFQ0JBZ0FD QjVRc1lJUUVDQkFnUUlFQ0F3TlFDQ3RpbmZnVzBUNEFBZ1cwUU1FWUNCQWdRSUVDQUFBRUNCQWdR SUVCZytRSkdTSUFBQVFJRUNCQWdRSUFBQVFJRUNDeGZ3QWdKRUNCQWdBQUJBbXNRVU1DK0JrU2JJ RUNBQUFFQ1F3cllOZ0VDQkFnUUlFQ0FBQUVDQkFnUUlMQjhBU01rUUlBQUFRSUVDQkFnUUlBQUFR SUVsaTlnaEFRSUVDQkFnTURuQlJTd2Y5N0Ivd2tRSUVDQUFJRmxDaGdWQVFJRUNCQWdRSUFBQVFJ RUNCQWdzSHdCSXlSQWdBQUJBZ1FJRUNCQWdBQUJBZ1NXTDJDRUJBZ1FJTEFnQVFYc0Mzb3hEWVVB QVFJRUNCQWdzRjRCV3lOQWdBQUJBZ1FJRUNCQWdBQUJBZ1NXTDJDRUJBZ1FJRUNBQUFFQ0JBZ1FJ RUNBd1BJRmpKQUFBUUx6RWxEQVBxL1hRMjhJRUNCQWdBQUJBZ1NXSW1BY0JBZ1FJRUNBQUFFQ0JB Z1FJRUNBd1BJRmpKQUFBUUlFQ0JBZ1FJQUFBUUlFQ0JCWXZvQVJFaUN3ZGdFRjdHc250VUVDQkFn UUlFQ0FBQUVDQkE0cjRQa0VDQkFnUUlBQUFRSUVDQkFnUUlEQThnV01rQUFCQWdRSUVDQkFnQUFC QWdRSUVGaStnQkVTMkUxQUFmdHVLdTRqUUlBQUFRSUVDQkFnUUlEQTVncm9PUUVDQkFnUUlFQ0FB QUVDQkFnUUlMQjhBU01rUUlBQUFRSUVDQkFnUUlBQUFRSUVsaSt3MkJFcVlGL3NTMnRnQkFnUUlF Q0FBQUVDQkFnUUlMQi9BYzhnUUlBQUFRSUVDQkFnUUlBQUFRSUVsaTlnaEFRSUVDQkFnQUFCQWdR SUVDQkFnTUNVQXVNVXNFODVRbTBUSUVDQUFBRUNCQWdRSUVDQUFBRUM0d2hvaFFBQkFnUUlFQ0JB Z0FBQkFnUUlFRmkrZ0JFU0lFQ0FBQUVDQkFnUUlFQ0FBSUZEQ2loZ1B5VGdHRS9YQmdFQ0JBZ1FJ RUNBQUFFQ0JBZ1FJTEI4QVNNa1FJQUFBUUlFQ0JBZ1FJQUFBUUlFbGk5Z2hBUUlFQ0JBZ0FBQkFn UUlFQ0J3NUlnQ2RyOEZTeGN3UGdJRUNCQWdRSUFBQVFJRUNCQWdRR0Q1QWtaSWdBQUJBZ1FJRUNC QWdBQUJBZ1FJTEYvQUNBa1FJRUNBQUFFQ0JBZ1FXSWlBQXZhRnZKQ0dRV0FZQVZzbFFJQUFBUUlF Q0JBZ1FJQUFBUUlFbGk5Z2hBUUlFQ0JBZ0FBQkFnUUlFQ0JBZ01EeUJZeVFBQUVDQkFnUUlFQ0F3 SHdFRkxEUDU3WFFFd0lFbGlaZ1BBUUlFQ0JBZ0FBQkFnUUlFQ0JBZ01EeUJZeVFBQUVDQkFnUUlF Q0FBQUVDQkFnUVdMNkFFUklnUUlBQUFRSUVDS3hWUUFIN1dqbHRqQUFCQWdUV0pXQTdCQWdRSUVD QUFBRUNCQWdRSUVDQXdQSUZqSkFBQVFJRUNCQWdRSUFBQVFJRUNCQll2b0FSRWlCQWdBQUJBZ1NP RjFEQWZyeUlud2tRSUVDQXdPWUxHQUVCQWdRSUVDQkFnQUFCQWdRSUVDQ3dmQUVqSkVDQUFBRUNC QWdRSUVDQUFBRUNCSll2WUlRRUNCQWdRR0NSQWdyWUYvbXlHaFFCQWdRSUVDQndjQUhQSkVDQUFB RUNCQWdRSUVDQUFBRUNCSll2WUlRRUNCQWdRSUFBQVFJRUNCQWdRSURBOGdXTWtBQUJBZ1RtS3FD QWZhNnZqSDRSSUVDQUFBRUNCRFpSUUo4SkVDQkFnQUFCQWdRSUVDQkFnQUNCNVFzWUlRRUNCQWdR SUVDQUFBRUNCQWdRSUxCOEFTTWtRSURBZ0FJSzJBZkV0V2tDQkFnUUlFQ0FBQUVDK3hHd0xnRUNC QWdRSUVDQUFBRUNCQWdRSUxCOEFTTWtRSUFBQVFJRUNCQWdRSUFBQVFJRWxpOWdoQVFJN0MyZ2dI MXZINDhTSUVDQUFBRUNCQWdRSUxBWkFucEpnQUFCQWdRSUVDQkFnQUFCQWdRSUxGL0FDQWtRSUVD QUFBRUNCQWdRSUVDQUFJSGxDeGpoRmdnb1lOK0NGOWtRQ1JBZ1FJQUFBUUlFQ0JBZ3NMZUFSd2tR SUVDQUFBRUNCQWdRSUVDQUFJSGxDeGdoQVFJRUNCQWdRSUFBQVFJRUNCQWdzSHlCelJpaEF2Yk5l SjMwa2dBQkFnUUlFQ0JBZ0FBQkFnVG1LcUJmQkFnUUlFQ0FBQUVDQkFnUUlFQ0F3UElGakpBQUFR SUVDQkFnUUlBQUFRSUVDQkJZbThCc0M5alhOa0liSWtDQUFBRUNCQWdRSUVDQUFBRUNCR1lyb0dN RUNCQWdRSUFBQVFJRUNCQWdRSURBOGdXTWtBQUJBZ1FJRUNCQWdBQUJBZ1FJSEMyZ2dQMW9qZVhj TmhJQ0JBZ1FJRUNBQUFFQ0JBZ1FJRUJnK1FKR1NJQUFBUUlFQ0JBZ1FJQUFBUUlFQ0N4ZndBZ0pF Q0JBZ0FBQkFnUUlFQ0N3T0FFRjdJdDdTUTNvOEFLMlFJQUFBUUlFQ0JBZ1FJQUFBUUlFQ0N4ZndB Z0pFQ0JBZ0FBQkFnUUlFQ0JBZ0FDQjVRc1lJUUVDQkFnUUlFQ0FBQUVDY3hSUXdEN0hWMFdmQ0d5 eWdMNFRJRUNBQUFFQ0JBZ1FJRUNBQUFFQ3l4Y3dRZ0lFQ0JBZ1FJQUFBUUlFQ0JBZ1FHRDVBa1pJ Z0FBQkFnUUlFQ0JBWUNBQkJld0R3ZG9zQVFJRURpTGdPUVFJRUNCQWdBQUJBZ1FJRUNCQWdNRHlC WXlRQUFFQ0JBZ1FJRUNBQUFFQ0JBZ1FXTDZBRVJJZ1FJQUFBUUlFQ0p4Y1FBSDd5VzA4UW9BQUFR S2JKYUMzQkFnUUlFQ0FBQUVDQkFnUUlFQ0F3UElGakpBQUFRSUVDQkFnUUlBQUFRSUVDQkJZdm9B UkVpQkFnQUFCQWdzWFVNQys4QmZZOEFnUUlFQ0F3R29DMWlKQWdBQUJBZ1FJRUNCQWdBQUJBZ1NX TDJDRUJBZ1FJRUNBQUFFQ0JBZ1FJRUNBd1BJRmpKQUFBUUlFQ014ZlFBSDcvRjhqUFNSQWdBQUJB Z1RtTHFCL0JBZ1FJRUNBQUFFQ0JBZ1FJRUNBd1BJRmpKQUFBUUlFQ0JBZ1FJQUFBUUlFQ0JCWXZv QVJFaUJBZ01Bb0FncllSMkhXQ0FFQ0JBZ1FJRUNBd01rRTNFK0FBQUVDQkFnUUlFQ0FBQUVDQkFn c1g4QUlDUkFnUUlBQUFRSUVDQkFnUUlBQWdlVUxHQ0VCQWdSV0ZWREF2cXFVOVFnUUlFQ0FBQUVD QkFqTVQwQ1BDQkFnUUlBQUFRSUVDQkFnUUlBQWdlVUxHQ0VCQWdRSUVDQkFnQUFCQWdRSUVDQ3dm QUVqSkxCVkFncll0K3JsTmxnQ0JBZ1FJRUNBQUFFQ0JMNG80QllCQWdRSUVDQkFnQUFCQWdRSUVD Q3dmQUVqSkVDQUFBRUNCQWdRSUVDQUFBRUNCSll2WUlTYkpxQ0FmZE5lTWYwbFFJQUFBUUlFQ0JB Z1FJREFIQVQwZ1FBQkFnUUlFQ0JBZ0FBQkFnUUlFRmkrZ0JFU0lFQ0FBQUVDQkFnUUlFQ0FBQUVD eXhlWVlJUUsyQ2RBMXlRQkFnUUlFQ0JBZ0FBQkFnUUliTGVBMFJNZ1FJQUFBUUlFQ0JBZ1FJQUFB UUxMRnpCQ0FnUUlFQ0JBZ0FBQkFnUUlFQ0JBWUhlQkpSV3c3ejVDOXhJZ1FJQUFBUUlFQ0JBZ1FJ QUFBUUpMRWpBV0FnUUlFQ0JBZ0FBQkFnUUlFQ0JBWVBrQ1JraUFBQUVDQkFnUUlFQ0FBQUVDQ3ha UXdMN2dGM2QvUTdNMkFRSUVDQkFnUUlBQUFRSUVDQkFnc0h3Qkl5UkFnQUFCQWdRSUVDQkFnQUFC QWdTV0wyQ0VCQWdRSUVDQUFBRUNCQWdRbUxlQUF2WjV2ejU2dHlrQytrbUFBQUVDQkFnUUlFQ0FB QUVDQkFnc1g4QUlDUkFnUUlBQUFRSUVDQkFnUUlBQWdlVUxHQ0VCQWdRSUVDQkFnQUFCQW9NTEtH QWZuRmdEQkFpY1NzRGpCQWdRSUVDQUFBRUNCQWdRSUVDQXdQSUZqSkFBQVFJRUNCQWdRSUFBQVFJ RUNCQll2b0FSRWlCQWdBQUJBZ1FJRUZoRlFBSDdLa3JXSVVDQXdId0Y5SXdBQVFJRUNCQWdRSUFB QVFJRUNCQll2b0FSRWlCQWdBQUJBZ1FJRUNCQWdBQUJBc3NYTUVJQ0JBZ1FJRUNBd05ZSUtHRGZt cGZhUUFrUUlFRGdSQUgzRUNCQWdBQUJBZ1FJRUNCQWdBQUJBc3NYTUVJQ0JBZ1FJRUNBQUFFQ0JB Z1FJRUJnK1FKR1NJQUFBUUlFQ0d5U2dBTDJUWHExOUpVQUFRSUVDTXhKUUY4SUVDQkFnQUFCQWdR SUVDQkFnQUNCNVFzWUlRRUNCQWdRSUVDQUFBRUNCQWdRSUxCOEFTTWtRSUFBQVFJakN5aGdIeGxj Y3dRSUVDQkFnQUNCQ2tnQ0JBZ1FJRUNBQUFFQ0JBZ1FJRUJnK1FKR1NJQUFBUUlFQ0JBZ1FJQUFB UUlFQ0N4ZndBZ0pFQ0JBWVA4Q0N0ajNiK1laQkFnUUlFQ0FBQUVDMHdwb25RQUJBZ1FJRUNCQWdB QUJBZ1FJRUZpK2dCRVNJRUNBQUFFQ0JBZ1FJRUNBQUFFQ3l4Y3dRZ0lFdGxSQUFmdVd2dkNHVFlB QUFRSUVDQkFnc0swQ3hrMkFBQUVDQkFnUUlFQ0FBQUVDQkFnc1g4QUlDUkFnUUlBQUFRSUVDQkFn UUlBQWdlVUxHQ0dCelJWUXdMNjVyNTJlRXlCQWdBQUJBZ1FJRUNBd3RvRDJDQkFnUUlBQUFRSUVD QkFnUUlBQWdlVUxHQ0VCQWdRSUVDQkFnQUFCQWdRSUVDQ3dmQUVqbkZSQUFmdWsvQm9uUUlBQUFR SUVDQkFnUUlEQTlnZ1lLUUVDQkFnUUlFQ0FBQUVDRUYwNzN3QUFFQUJKUkVGVUJBZ1FJTEI4QVNN a1FJQUFBUUlFQ0JBZ1FJQUFBUUlFbGk5dzJCRXFZRCtzb09jVElFQ0FBQUVDQkFnUUlFQ0FBSUho QmJSQWdBQUJBZ1FJRUNCQWdBQUJBZ1FJTEYvQUNBa1FJRUNBQUFFQ0JBZ1FJRUNBd0ZZSWJIa0Ir MWE4eGdaSmdBQUJBZ1FJRUNCQWdBQUJBZ1MyWE1Ed0NSQWdRSUFBQVFJRUNCQWdRSUFBZ2VVTEdD RUJBZ1FJRUNCQWdBQUJBZ1FJYklxQUF2Wk5lYVhtMkU5OUlrQ0FBQUVDQkFnUUlFQ0FBQUVDQkpZ dllJUUVDQkFnUUlBQUFRSUVDQkFnUUlEQThnV01rQUFCQWdRSUVDQkFnQUFCQWlNS0tHQWZFVnRU Qkk0V2NKc0FBUUlFQ0JBZ1FJQUFBUUlFQ0JCWXZvQVJFaUJBZ0FBQkFnUUlFQ0JBZ0FBQkFzc1hN RUlDQkFnUUlFQ0FBQUVDQlBZbm9JQjlmMTdXSmtCZ0hnSjZRWUFBQVFJRUNCQWdRSUFBQVFJRUND eGZ3QWdKRUNCQWdBQUJBZ1FJRUNCQWdBQ0I1UXNZSVFFQ0JBZ1FJRUNBd0JZS0tHRGZ3aGZka0Fr UTJIWUI0eWRBZ0FBQkFnUUlFQ0JBZ0FBQkFnU1dMMkNFQkFnUUlFQ0FBQUVDQkFnUUlFQ0F3UElG akpBQUFRSUVDQkFnc0prQ0N0ZzM4M1hUYXdJRUNCQ1lTa0M3QkFnUUlFQ0FBQUVDQkFnUUlFQ0F3 UElGakpBQUFRSUVDQkFnUUlBQUFRSUVDQkJZdm9BUkVpQkFnQUFCQXBNSktHQ2ZqRjdEQkFnUUlF Qmcrd1NNbUFBQkFnUUlFQ0JBZ0FBQkFnUUlFRmkrZ0JFU0lFQ0FBQUVDQkFnUUlFQ0FBQUVDeXhj d1FnSUVDQkFnY0JnQkJleUgwZk5jQWdRSUVDQkFnTUI0QWxvaVFJQUFBUUlFQ0JBZ1FJQUFBUUlF bGk5Z2hBUUlFQ0JBZ0FBQkFnUUlFQ0JBZ01EeUJZeVFBQUVDV3krZ2dIM3Jmd1VBRUNCQWdBQUJB Z1MyUWNBWUNSQWdRSUFBQVFJRUNCQWdRSUFBZ2VVTEdDRUJBZ1FJRUNCQWdBQUJBZ1FJRUNDd2ZB RWpKRUJnQ1FJSzJKZndLaG9EQVFJRUNCQWdRSUFBZ1NFRmJKc0FBUUlFQ0JBZ1FJQUFBUUlFQ0JC WXZvQVJFaUJBZ0FBQkFnUUlFQ0JBZ0FBQkFzc1hNRUlDTXhGUXdENlRGMEkzQ0JBZ1FJQUFBUUlF Q0JCWXBvQlJFU0JBZ0FBQkFnUUlFQ0JBZ0FBQkFzc1hNRUlDQkFnUUlFQ0FBQUVDQkFnUUlFQmcr UUpHdUQ0QkJlenJzN1FsQWdRSUVDQkFnQUFCQWdRSUVGaXZnSzBSSUVDQUFBRUNCQWdRSUVDQUFB RUN5eGN3UWdJRUNCQWdRSUFBQVFJRUNCQWdRR0Q1QXNlTVVBSDdNUngrSUVDQUFBRUNCQWdRSUVD QUFBRUNTeEV3RGdJRUNCQWdRSUFBQVFJRUNCQWdRR0Q1QWtaSWdBQUJBZ1FJRUNCQWdBQUJBZ1Ey VDBBQiszNWZNK3NUSUVDQUFBRUNCQWdRSUVDQUFBRUN5eGN3UWdJRUNCQWdRSUFBQVFJRUNCQWdR R0Q1QWtaSWdBQUJBZ1FJRUNCQWdBQUJBcE1JS0dDZmhIMTdHelZ5QWdRSUVDQkFnQUFCQWdRSUVD QkFZUGtDUmtpQUFBRUNCQWdRSUVDQUFBRUNCQWdzWDhBSUNSQWdRSUFBQVFJRUNCQWdjRkFCQmV3 SGxmTThBdU1MYUpFQUFRSUVDQkFnUUlBQUFRSUVDQkJZdm9BUkVpQkFnQUFCQWdRSUVDQkFnQUFC QXNzWE1FSUNCQWdRSUVDQUFBRUNXeTJnZ0gyclgzNkRKN0JOQXNaS2dBQUJBZ1FJRUNCQWdBQUJB Z1FJTEYvQUNBa1FJRUNBQUFFQ0JBZ1FJRUNBQUlIbEN4Z2hBUUlFQ0JBZ1FJREFwZ3NvWU4vMFYx RC9DUkFnTUlhQU5nZ1FJRUNBQUFFQ0JBZ1FJRUNBQUlIbEN4Z2hBUUlFQ0JBZ1FJQUFBUUlFQ0JB Z3NId0JJeVJBZ0FBQkFnUUl6RUJBQWZzTVhnUmRJRUNBQUlGbEN4Z2RBUUlFQ0JBZ1FJQUFBUUlF Q0JBZ3NId0JJeVJBZ0FBQkFnUUlFQ0JBZ0FBQkFnU1dMMkNFQkFnUUlFQ0F3SG9FRkxDdng5RldD QkFnUUlBQWdXRUViSlVBQVFJRUNCQWdRSUFBQVFJRUNCQll2b0FSRWlCQWdBQUJBZ1FJRUNCQWdB QUJBc3NYTUVJQ0JBZ1FJSEM2Z0FMMjB5bmNJRUNBQUFFQ0JBZ3NUY0I0Q0JBZ1FJQUFBUUlFQ0JB Z1FJQUFnZVVMR0NFQkFnUUlFQ0JBZ0FBQkFnUUlFQ0N3ZkFFakpFQ0F3TElFRkxBdjYvVTBHZ0lF Q0JBZ1FJQUFnWFVKMkE0QkFnUUlFQ0JBZ0FBQkFnUUlFQ0N3ZkFFakpFQ0FBQUVDQkFnUUlFQ0FB QUVDQkpZdllJUUVDTXhPUUFINzdGNFNIU0pBZ0FBQkFnUUlFQ0N3K1FKR1FJQUFBUUlFQ0JBZ1FJ QUFBUUlFQ0N4ZndBZ0pFQ0JBZ0FBQkFnUUlFQ0JBZ0FDQjVRc1lJWUVoQkJTd0Q2RnFtd1FJRUNC QWdBQUJBZ1FJRURpNGdHY1NJRUNBQUFFQ0JBZ1FJRUNBQUFFQ3l4Y3dRZ0lFQ0JBZ1FJQUFBUUlF Q0JBZ1FHRDVBa1o0RWdFRjdDZUJjVGNCQWdRSUVDQkFnQUFCQWdRSWJLS0FQaE1nUUlBQUFRSUVD QkFnUUlBQUFRTExGekJDQWdRSUVDQkFnQUFCQWdRSUVDQkFZSk1GVml0ZzMrUVI2anNCQWdRSUVD QkFnQUFCQWdRSUVDQ3dtb0MxQ0JBZ1FJQUFBUUlFQ0JBZ1FJQUFnZVVMR0NFQkFnUUlFQ0JBZ0FB QkFnUUlFSmhZUUFIN0NDK0FKZ2dRSUVDQUFBRUNCQWdRSUVDQUFJSGxDeGdoQVFJRUNCQWdRSUFB QVFJRUNCQWdzSHdCSXlSQWdBQUJBZ1FJRUNCQWdBQ0J3d3NvWUQrOG9TME1LMkRyQkFnUUlFQ0FB QUVDQkFnUUlFQ0F3UElGakpBQUFRSUVDQkFnUUlBQUFRSUVDQkJZdm9BUkVpQkFnQUFCQWdRSUVD QkE0RFFCQmV5bk1mZ2ZnYVVLR0JjQkFnUUlFQ0JBZ0FBQkFnUUlFQ0N3ZkFFakpFQ0FBQUVDQkFn UUlFQ0FBQUVDQkpZdllJUUVDQkFnUUlBQUFRSUVsaU9nZ0gwNXI2V1JFQ0N3YmdIYkkwQ0FBQUVD QkFnUUlFQ0FBQUVDQkpZdllJUUVDQkFnUUlBQUFRSUVDQkFnUUlEQThnV01rQUFCQWdRSUVDQkFZ RllDQ3RobjlYTG9EQUVDQkpZallDUUVDQkFnUUlBQUFRSUVDQkFnUUlEQThnV01rQUFCQWdRSUVD QkFnQUFCQWdRSUVGaStnQkVTSUVDQUFBRUNCTll0b0lCOTNhSzJSNEFBQVFJRURpOWdDd1FJRUNC QWdBQUJBZ1FJRUNCQWdNRHlCWXlRQUFFQ0JBZ1FJRUNBQUFFQ0JBZ1FXTDZBRVJJZ1FJQUFBUUs3 Q0NoZzN3WEZYUVFJRUNCQWdNQW1DK2c3QVFJRUNCQWdRSUFBQVFJRUNCQWdzSHdCSXlSQWdBQUJB Z1FJRUNCQWdBQUJBZ1NXTDJDRUJBZ1FJTEJVQVFYc1MzMWxqWXNBQVFJRUNCQWdjQkFCenlGQWdB QUJBZ1FJRUNCQWdBQUJBZ1NXTDJDRUJBZ1FJRUNBQUFFQ0JBZ1FJRUNBd1BJRmpKQUFBUUl6RmxE QVB1TVhSOWNJRUNCQWdBQUJBZ1EyUzBCdkNSQWdRSUFBQVFJRUNCQWdRSUFBZ2VVTEdDRUJBZ1FJ RUNCQWdBQUJBZ1FJRUNDd2ZBRWpKRUJnV0FFRjdNUDYyam9CQWdRSUVDQkFnQUFCQXFzSldJc0FB UUlFQ0JBZ1FJQUFBUUlFQ0JCWXZvQVJFaUJBZ0FBQkFnUUlFQ0JBZ0FBQkFzc1hNRUlDcHhSUXdI NUtJaXNRSUVDQUFBRUNCQWdRSUVCZzdnTDZSNEFBQVFJRUNCQWdRSUFBQVFJRUNDeGZ3QWdKRUNC QWdBQUJBZ1FJRUNCQWdBQ0I1UXRzeHdnVnNHL0g2MnlVQkFnUUlFQ0FBQUVDQkFnUUlIQXlBZmNU SUVDQUFBRUNCQWdRSURDRXdNOWtvNThiT2R0bW1oUUVDQkRZUmNCZEJBZ1FJRUNBQUFFQ0JBZ1FJ RUNBd0d3RUJpdGduODBJZFlRQUFRSUVDQkFnUUlBQUFRSUVDQkFZVE1DR0NSQWdRSUFBQVFJRUNC QWdRSUFBZ2VVTEdDRUJBZ1FJRUNCQWdBQUJBZ1FJRUZpbmdBTDJkV3F1YjF1MlJJQUFBUUlFQ0JB Z1FJQUFBUUlFQ0N4ZndBZ0pFQ0JBZ0FBQkFnUUlFQ0JBZ0FDQjVRc1lJUUVDQkFnUUlFQ0FBQUVD QkFnY0o2Q0EvVGdRUHk1QndCZ0lFQ0JBZ0FBQkFnUUlFQ0JBZ0FDQjVRc1lJUUVDQkFnUUlFQ0FB QUVDQkFnUUlMQjhBU01rUUlBQUFRSUVDQkFnUUdDSkFncllsL2lxR2hPQnd3aDRMZ0VDQkFnUUlF RGcxQUxueUNxWFMzNTM4bDdKUDBvK1Avbm01RnVUbjBsK2JvL3M0MTJ2Njc4dTZ6MDIyVzNjT2N2 dlRYNWw4bnpKTXlRRkFRSUVDQkFnTUlTQWJSSWdRSUFBQVFJRUNCQWdRSUFBQVFMTEZ6QkNBZ1FJ RUNCQWdBQUJBak1WVU1BKzB4ZEd0d2dRMkV3QnZTWkFnQUFCQWdzVU9HdkdkUFhrcnlSYnBQN0pM RCtjZkhYeXI1TDNTLzV3OGhySml5Y3ZtanpWNTR3KzN2VzYvcVd6L2kyVDNjYnZaL240NUg4bDM1 UDhiUEo5eVdjbTc1KzhXZkppeVRNbUJRRUNCQWdRSUVCZ01nRU5FeUJBZ0FBQkFnUUlFQ0JBZ0FB QkFzc1hNRUlDQkFnUUlFQ0FBSUhoQkZvNE10eldiWmtBQVFJRUNLd3VZRTBDQkFnUW1JZEFaejIv WkxyU21kVmZtZVhIa3k5SS9sS3lSZXBuem5MTU9FOGF1Mzd5bnNrbkp0K1MvSFR5dGNrSEpiODky ZG5hc3hBRUNCQWdRSUFBQVFJYklLQ0xCSTRYK1ByYzhkSGtYbGR4bXN0amIwOC9leVdwblh4U2Z1 N1ZwSm83VjVTNlR1NzdzdVM1azRJQUFRSUVDQkFnUUlBQUFRTGJLbURjQkFnUUlFQ0FBSUU5QlJT dzc4bmpRUUlFQ0JBZ3NDa0Mra21BQUlGREMzUTI5UHRtSys5S3ZpSFptZFV2bitWYzR6THAyTjJT ZjV2c2JPM3Z6L0lSeVc5TG5pTXBDQkFnUUlBQUFRSUVDQ3hRd0pBbUZtaGhlajg3N2VSTjA1OWVU YXE1YzBXcForZStGcnIzTTBvTDd6K1NuMStYZkd5eUp3cmZLTXR1eDVXbEFpRUlFQ0JBZ0FBQkFn UUlFQ0JBWURjQjl4RWdRSUFBZ2VVTEtHQmYvbXRzaEFRSUVDQkFnTUNwQkR4T1lIc0ZPcHY2ZDJY NEwweDJCc0Y3WjNtQjVDWkdaemU4WFRyK3RPU0hrNTA5dnNVaG5VMitzOHJuTGtHQUFBRUNCQWdR SUVDQXdGWUxURFA0czZmWlN5ZHZtZXlKd24rZlpRdmNqNzZ5MURma3ZyTW1CUUVDQkFnUUlFQ0FB QUVDQkFnUUlIQllBYzhuUUlBQWdZMFFVTUMrRVMrVFRoSWdRSUFBQVFJRTVpdWdaeHNwMEFLS3U2 Zm5uYm44S1ZsZUxibTA2T3p4TFE3cGJQSnZ6ZUE2dTN4blNjeE5RWUFBQVFJRUNCQWdRSUFBZ1Zr STdGeFo2bC9UbTQ4blg1UzhUZkpjeWRtRkRoRWdRSUFBQVFJRUNCQWdRSUFBQVFMTEZ6QkNBZ1FJ akNXZ2dIMHNhZTBRSUVDQUFBRUNCQWdRT0ZGZzdIdk9sZ2J2bXV4c2Z3L004cHpKYllpTFpKQ2RY YjZ6ekw4MnQyK2ZiQkYvRm9JQUFRSUVDQkFnUUlBQUFRS3pFYmhxZXZKbnlROGtlM1dwenN4K3h0 d1dteTlnQkFRSUVDQkFnQUFCQWdRSUVDQkFnTUR5Qll5UUFJRjlDQ2hnM3dlV1ZRa1FJRUNBQUFF Q0JBaHNxTUFaMHUvckpmOHIrZURrUWdyWE01TDlSMmM0L0pNODdVUEpoeVV2bkJRRUNCQWdRSUFB QVFJRUNCQ1ltOEMzcFVPZG1mMGRXZDRoMlJPU3N4QUV0bEhBbUFrUUlFQ0FBQUVDQkFnUUlFQ0FB SUhsQ3hqaHRna29ZTisyVjl4NENSQWdRSUFBQVFJRXRrM2dZaG53RTVMUFNyWjRPd3NSZ1g0V2Fo SEkxWEo3TzhPb0NSQWdRSUFBQVFJRUNCRFlCSUVMcEpNOStmYWRXZmFLV2dyWkF5RUlFTmlIZ0ZV SkVDQkFnQUFCQWdRSUVDQkFnQUNCNVF0czRBaGJ0TEdCM2RabEFnUUlFQ0JBZ0FBQkFnUk9JZEJa MTIrVmRWNld2RmxTRUNDd1JnR2JJa0NBQUFFQ0JBZ1FJREN5UUsrazFTdHF0WkQ5MW1uN2pFbEJn QUFCQWdNTDJEd0JBZ1FJRUNCQWdBQUJBZ1FJRUNBd2pNQ2NDdGlIR2FHdEVpQkFnQUFCQWdRSUVO ZytnYk5ueUE5UFBpYlpJb2NzQkFFQ0JHWWpvQ01FQ0JBZ1FJQUFBUUlIRitobnZFZm42YzlMWGlr cENCQWdRSURBWEFYMGl3QUJBZ1FJRUNCQWdBQUJBZ1FJbkZSQUFmdEphVGJ0QWYwbFFJQUFBUUlF Q0JBZ2NKckFKZlAvNXlSdm54UUVDQkFnc0RnQkF5SkFnQUFCQWdRSW5DWnd0ZnkvVjl4NlFKWm5T d29DQkFnUUlFQmdVUUlHUTRBQUFRSUVDQkFnUUlBQWdXVUxLR0JmOXV0cmRLc0tXSThBQVFJRUNC QWdzQXlCYTJVWUwwcGVOU2tJRUNCQWdBQ0I0d1g4VElBQUFmVDA1VGNBQUJBQVNVUkJWQUlFbGlk d2p3enAzNU5mblJRRUNCQWdRSUFBQVFJVmtBUUlFQ0JBZ0FBQkFnUUl6RjVBQWZ2c1h5SWRKREIv QVQwa1FJQUFBUUlFWmlGd2cvVGliNVBuVHdvQ0JBZ1FJRUNBd05vRmJKQUFBUUlFWml0d2hmVHN4 Y203SmMrWUZBUUlFQ0JBZ0FBQkFnUU9MT0NKQkFnUUlFQ0FBQUVDQk1ZUVVNQStockkyQ0JBZ2NI SUJqeEFnUUlBQWdYVUkzRGdiZVhMeTNFbEJnQUFCQWdRSUVDQXdQd0U5SWtDQXdOQUNaMDRERDBv K05IbjJwQ0JBZ0FBQkFnUUlFQ0JBWUh3QkxSSWdRSUFBQVFJRUNLd29vSUI5UlNpckVTQkFnTUFj QmZTSkFBRUNCQ0p3OWVTamtsK1NGQVFJRUNCQWdBQUJBZ1FXS0dCSUJBanNRK0QyV2ZjNXlZc2xC UUVDQkFnUUlFQ0FBQUVDQkRaSVFGY0pFQ0JBZ0FDQmJSSlF3TDVOcjdheEVpQkFnQUNCb3dYY0pr QmdDUUtYeUNCYXZHN205VUFJQWdRSUVDQkFnQUFCQWdSMkVYRFhOZ3BjTllQK3grUVZrNElBQVFJ RUNCQWdRSUFBQVFJRXRrSEFHQWtRSUVDQXdJWUpLR0Rmc0JkTWR3a1FJRUNBQUlGNUNPZ0ZnUmtJ bkN0OWVGanlja2xCZ0FBQkFnUUlFQ0JBZ0FBQkFnTUliUEFtTDUyKy8zM3lLc21wNG41cCtBd2pa OXRNazRJQUFRSUVDQkFnUUlBQUFRSUVDS3d1WUUwQ0JBZ1FHRjlBQWZ2NDVsb2tRSUFBQVFJRUNH eTdnUEVmWHFBRkFQZklacTZmRkFRSUVDQkFnQUFCQWdRSUVDQkFZRGVCaStmT1p5UTdJM3NXbzRj R0NSQWdRSUFBQVFJRUNCQWdRSUFBZ2VVTEdDRUJBZ1FPSktDQS9VQnNua1NBQUFFQ0JBZ1FJRUJn S29IVDJ2M0cvUDllU1VHQUFBRUNCQWdRSUVDQUFBRUNCUFlTT0g4ZWZHSnl5cG5ZMDd6WXY0Qm5F Q0JBZ0FBQkFnUUlFQ0JBZ0FBQkFzc1hNRUlDMnl1Z2dIMTdYM3NqSjBDQUFBRUNCQWdRMkV5QmM2 VGI5MG1lSlNuMksyQjlBZ1FJRUNCQWdBQUJBZ1FJYko5QVoySi9YSVo5aWFRZ3NCMENSa21BQUFF Q0JBZ1FJRUNBQUFFQ0JBZ3NYOEFJTjFwQUFmdEd2M3c2VDRBQUFRSUVDQkFnc0lVQzM1MHhmMHR5 YnZIdWRLZ0ZFWGZKOHJySml5VFBrenpETG5tbTNIZWhaTmZwdWorVTIzK1VmRW55VTBreFV3SGRJ a0NBQUFFQ0JBZ1FJRUJnWXdVdWw1NC9MSG11cENCQWdNQ2VBaDRrUUlBQUFRSUVDQkFnUUlBQUFR SUVsaTh3OVFnVnNFLzlDbWlmQUFFQ0JBZ1FJRUNBd09vQ0Y4eXFQNXVjUzd3dUhibEg4c0xKRnFU Zktzcy9TRDRuK1k3a0I1Szd4V2R5Wnd2ZXUwN1hiUkhGaithK3F5VC9WN0xidWttV2owMStOQ2tJ TEVIQUdBZ1FJRUNBQUFFQ0JBaE1MWEQ5ZE9BQnlUTW5CUUVDQkFnTUkyQ3JCQWdRSUVDQUFBRUNC QWdRSUVDQXdBb0NHMTdBdnNJSXJVS0FBQUVDQkFnUUlFQmdPUUxYeTFDdW5KdzZucEVPWERQWkdm eCtLOHQzSmRjVm44dUdXdHorMUN5L0wvbWx5VXNsNzUxOGUxSVFJTENWQWdaTmdBQUJBZ1FJRUND d0pvRWZ6bmJ1bGhRRUNCQWdRR0NHQXJwRWdBQUJBZ1FJRUNCQWdBQUJBdHNpb0lCOVcxN3AzY2Jw UGdJRUNCQWdRSUFBZ1UwU09GczZlL3ZrbE5FWjF6dGozN2VtRXk5SXR0ZzhpMEdqYmJ3eExmeDY4 bUxKeXljZmxQeDRVaEFnUUlEQUtnTFdJVUNBQUFFQ0JJNFgrRmp1dUdyeURLZklmb2R5L3F4emtl UHlrdm01VjQyNlJaWS9rM3hjY3BOT3VQMkY5UGZxU1VHQUFBRUNCQWdzU2NCWUNCQWdRSUFBQVFJ RUNCQWdzRUVDL2VQckJuVlhWd25NUjBCUENCQWdRSUFBQVFJakMxd2w3VjAzT1ZVOEtnMS9UZklm a2kwcXoyTDBhTHV2VHFzL2tieEE4bjhuVzFTZmhTQkFnQUFCQXNNSTJDb0JBZ1FJYkxWQVA0TzhO d0x2T0M3ZmxKOTcxYWkvelBMK3lWc2xMNXJzaWNmWHp2SVJ5VThsNXhyblRzZCtNM211cENCQWdB QUJBZ1FJRURoeTVBZ0VBZ1FJRUNCQWdBQUJBZ1RHRlZEQVBxNjMxZ2dRK0x5QS94TWdRSUFBQVFM N0YraXM1MmZaLzlQVzhveUhaU3Mva3Z4b2NpN1J2clFvcERPeWQxYjQvNXhMeC9TREFBRUNCQWdR T0YzQURRSUVDR3lid0NjeTRPY21lN0x0MmJQc0xPMHZ5bktPOFUzcDFKMlRuWVUrQzBHQUFBRUNC QWdRSUVEZ3dBS2VTSUFBQVFJRUNCQWdRR0RmQWdyWTkwM21DUVFJRUpoYVFQc0VDQkFnc0lVQzU4 aVlyNU9jSXA2VlJuODYrZkhrSE9NejZWUm5oZis2TEw4bHVVMkY3R2ZPZUR2TDQ0Mnl2RmZ5ajVM UFQ3NDUrZFprYlRwajVHNzV5VHplOVpwUHl1MC9TTjR4ZWZWa1oyUE1Ra1Rnck1tYTFQZXh1ZDBa LzkrWDVXNm12Yitlejh6am5ZWHpabGxlTEhuR3BDQ3dyUUwyVTV2L3lwOHZRL2oyWlBkcjNiOTFQ OWYza09QM2czM1A2WHRQMzRjZmt2VnZsN3hNMGo0d0NDZUp2dC8yUGVZSDh2aURrenZ2TXpYK1NI NyszSkVqUjQ1MzdzODcxbDN2NlBmd0hpdGVNTS9iTnZPK1YxOGk0LzZ1NUs4a2UrSmxmdy9yOC9i OFhMT1RaWjI3WHQvZjY5L1hvYS9IVitaNVBmN09RaEE0bEVCbllPOHM3ZGZJVm5vMXF4NnI1K2Fz NGhmU20rNkxzaEFqQ0hUZnNyUFA2dWV2Zmc0N2VyL1ZmVkwzVFNmYmJ4MTlmL2R4WGIvWjkraCtI dXo3OWZkbEhIMVB1RkNXUFJiTFF1d2kwQk0zTHBMN2I1SHMvci8vUG11NTEzSE9LN1B1STVNOThh UC9idm9lbEI4RmdiVUo5UGV5eDk4OUZ2bmViTFYvaStpLzdSNm45SGlsdjZNOTV1N3g0Tkg3Zzkx dTkzZTU2emY3M0c2ajIrbzJ1KzIyMGJiYVpwb1NJd3ZVL2ZoOVVQZnJ1NzJXNzA3ZnV2L3ArOFhj UDJmMWQ2ckg1YitmUHZlWXZIMC9ma3o5L2UzdmNmZTczZjkyUDF5TG11UnBnc0MyQ2hnM0FRSUVD QkFnUUdBN0JSU3diK2ZyYnRRRUNCRFlYZ0VqSjBDQXdHWUtYRHpkL3FyazJQR2VOSGozNUFlVGM0 OStHZkpQNmVSVms3ZEs5Z3U2TEJZVi9SS29YK3I4ZVViMXRtUy9qT3dYUG4rZjIvZEwvbkN5eFRI OWZXbGgrMTZmOTFySTBQV2FOODN6Zml6NTBPUUxrdTlQZHR2OUlxbGZiRjR4UDI5VE1WeE5PdTUr T2RnVE4ycFMzMXZHNGRMSjh5UjNpOTdmNS9hS0FQZk1DazlNdmlYWmJmeGRsblZXNEJBSXNXZ0Ir Nm5OZjNtN3YrOTd5UjltS0gwLzZMSEEzK1oyOTJ2ZHYzVS8xL2VRM0hWTTlEMm43ejB0ME94Vlcz cVZsTmRtamI2ZjlIMXEyL2VCTFZpOFFUeCtPL25TWklzMjZ0djNtRWZsNTdzbWQ5NW5hdHhabTNQ WHJyRmozZlhxdXZNZS91eXMvYTdrcDVNOVR1aHIwT09HSlJXRHRLaWw0Mm5SWjR2M2UvSlkzMmZm bURFL0pmbEx5VHNrKzN0NDhTTkhqbnhaYnU4VmRhNWozOS9yMzllaHI4ZC81VWtmVHJhSXRFV2hQ NXJibDB5Mi9Td0VnWDBMOUxOSy8rMS9RNTdaZldrTENYTnpGdkVsNlVXTDJNK1dwVmlmUUU5U2Fo RjVQMWQwZjdWVGxOaDl5ODQrcTUrL3VnOC9lci9WZlZMM1RhdjBwUHU0cnQvczcxVS9EL2I5K2kv eTVMNG52RFBMdmc5M1g5YlBkajNKcDMxcTMvTFFWa1p0Kzk3WXoyZi9Md0o5djN4Y2x0My85L2lu bG5zZDUvUUtjTGZOK2kzTTdIdDQzNFA2dWJHdmM1K2Jod1NCbFFSNnpOMFQzbnZpZTA4ODZiL1JI dGQ4TnMvdThYZVBSUjZmMi8xYlJQOXQ5emlseHl2OVBlc3hkNDhIOC9DZTBkL2xydC9zYzd1TmJx dmI3TGJiUnR0cW15MHk3cjZxSjJlMHNOM2ZMdmFrUGZDRFBaYThVcDdkejFwOXZZL2ZCM1cvbm9k UGlBdmtudTUvK243UlkveCt6dXIrNTA5eWYvZGQvWDNLemNtaXYyUDNUZXNkVDMrbmVsemUzNlVl azdmdmVlaVk2Tzl2ZjQvYjkrNS91eC91YzJ0U214clY2cGduK1lFQUFRSjdDbmlRQUFFQ0JBZ1Ey RmlCZmtEWTJNN3JPQUVDQkFnUUlEQ3VnTllJRUpoTW9BVXo1NTJnOWM3TzlQSUoyajFNa3kwSTZ4 Y2ZWOGhHZmliWldRK3oyTWpvRjFBdEhuOWdldCtDdEg0SjFMRjlmMzV1OFZZV2cwVy82T3dYU2Yx aXM3OEQvV0xzTVdtdFJUZnRWMjR1S2pyZXpoRDF3b3lxSno5MDNQMXlNRDhlT3JydGI4MVcrbVh3 UjdQc2pIMitqQXVFV0lSQTl3ZjJVNHQ0S1krY004Tm84ZFU3c213QlRRdDIxMUhnMXI4OTlrb2hP L3ZBRm55ZHJEQWpUUzhtdXUrL1prYnpvR1NMTVZxdytJemMvc2xrVDBxc1MyNE9GajFPNk95TVBX N1lhYi92NDkrV0ZqZXRJR25Ic2dVNmRleDRXdlRaNHYyZVBKWWhEUll0ZEd4UmFBdHAzcEJXdHFx b0p1TVY2eGRvSVh1dkh0V0NyczY4dmY0V0RyYkY3OHpUdmljcDlpL1FBcnRlL2FKWEt6bitKS1VX a2ZkelJmZFhVNzczZFYvV3ozWTl5YWQ5NmdsVXpSWkJidUw3d241ZnBSNnY5blBzMC9MRUZ2UDN2 Ykdmei9yK2tyc09IZjNjMk5lNW55UDdlYktmSzllMTdVTjN6Z1ptSWREZmg4dWxKejAyMjVtUW9D Y2M5b1QzbnZqZUUwLzZiM1RvNDVwMDRhVFJJdVB1cTNxczNzTDIvZzJvSjJmOFdwN1J6M3Y5ZDVT YjRvQUMvUjNvMVRGZWsrZS9MTG1PejFyZDV1MnpyWDUyZTMyVzNYN3Z5ODFSb3I4VDEwdEwzZTkx LzNmdjNPNW5rQ3dPSFAzOFdac2ExYW9uWGJTZEEyL1FFd2tRSUVCZ05RRnJFU0JBZ0FDQktRV0cv ckpreXJGcG13QUJBZ1FJRUNBd0p3RjlJWEFZZ2E4OXpKTVArTngrbWRaQ3B4WlpISEFUa3o2dFg3 WjFGcXZPSFBXaVNYdXkvOFk3Zy9GT0VXR0x4enNMZm9zaTlyK2w5VDJqWDRKMVp2dC96U1piM05q K3RaLzVjYU9qTTAxMkJxc1d3M1dHcUtzTlBKcCtCdStNZmYweTd0L1QxbzJUdTMwWjE1TXYrbTl2 Nkd4Qi9kZW5EK3VLYzJSRHowa08zZStkN2JldHRwa21CNDhXSGIwcHJleTBQZlN5dndOcGJyYlJm Ly9kRDNSL1lEOTE2cGVwcitmUXZ6TTcyOS92djRzV3JyZWdyU2RKdGZpcXhTdW5IdEhCMXVnK3NE UHhkUmJhMzgwbTJuWVdpNG51ejF0ODFFTHI3bCtmbDVIZExYbllRbzVzNHREUjRzVytqN2Q0cjhk STdWdG5vTzM5aDk3NFFCdm9USTYvbFczM1NrRHRid3QwcHU3djhVVTFjK2hUaU1RTUJVN1ZwZTRq Zmp3cnRWandZMW5PSVg0Mm5SanFNMGRQNE54NW54cDYyYll5bE1HaUp3RmRQVnZ2Yk9hZGdidWZt M3V5Y2E5V010WkpTbW4rME5IOVdZdHBkOTRYZXBMVjBncXYreG0yQlowdDdPem4yQmJySHhydUZC dm81OGwrcnV4N1Y2OXNjTEpqblJab0R2MXZvZHZ2dm1hZG4vZDJodDkvWjkzK0dObTJkdG85N0xJ bm5IU0NpUHAzd29aZURhTlhLVGgrSEwydkJibTlja1pQUE54dnUvMnMxSDlQRDhrVGU4V0ZidS9W dWQyVFJzYVlrQ0JOclNWNmNzYlBaMHY5dk5lVENIdEMzeHhQeHUvZkJQb1o2UGpYY2FpZjkvTTcy YzhITjR6aEs1SzlPc1psc2h3aXZqd2I3ZmJiVG92Sys3dWV1d2FKYnJ0dC9IZTIvcXhrOTN0WnJE MXExWCtucjhxVzIxN2J6VTFCZ0FBQkFnUm1KNkJEQkFnUUlIQklnWDV4ZE1oTmVEb0JBZ1FJRUNC QWdBQ0JvUVcyZnZ2OTBtaHNoSDVaMTlsdXhtNTMzZTMxUzhKclo2TXRIdnhzbG5PT3ZzNmRmV3VN SXNMRE9MUzRzVVdPNzg1R0hwenNsN05aYkZUMGk2OStBZGFaeFI2V25uZE1XWXdhVjBscmY1M3Ns M0V0WHVvWG0vbnhTSXRpdnJrM0pJRVpDdGhQemZCRk9XQ1h1cys1ZFo3Ym1SOWJoTmNpci93NFdy UndzMFVQM1JkM256eGF3d00wMUtMcW5teldFem82QTJLTG1zZjIzTyt3T2p0OFo2RDlVSjdZSXB5 NUZDUDFkNkVuQWJSZ3ZjZWlQNVgrOVdTekxHWVhMYXJweVFyL2s1NzFoSjcrSHVTbUlMQ3lRQXZy V3VoNjFUeWpCYlpaVEJwWFR1dWQ2VFNMcVdPVzdiY0l1TzliUFFtb2hlczkrYXVGN0V2NWp1MEdV ZS92WXd1disxbHZFei9qWlFpblJkOUxlbnpSUXM0V2RMYXc4N1FIUnZ4ZjM3dnVrL2I2MmI2L0sw Y1hzcDhwOTdlZ05Rc3hna0IvSDNxYzArTHJYa21sVjFUcDdlN3ZMcDFhNjVBMEFBQVFBRWxFUVZU MmR6dG02MzA5a2E3djlXZkpPcXRHVDJMcENTMTkzZnZ2NlVmeXhFc2tseEQ5blc3aGYwL0c3OThL ZTNKSW5aWXd0cUhHME4rN0h0TStQUTMwZHltTHdhUHR0S2k4SjBzY3ZkOVpWOE1kMDNPenNiYlJL MS9tNXVDeE02Wk9VdExmdzhFYjFBQUJBZ1FJRUNBd3BvQzJDQkFnY09USVV2NjQ1clVrUUlBQUFR SUVDQkFnc0ZTQnppUjB1Qys4RGliVGdyYk8xbld3WjgvcldaOUtkL3BGUjR1MU9xNzhPS3RvUWVp VDA2TlhKbStXM0pUbzU4bTdwck10Mkd2aDFxWjhrWFN4OVBrSnlYN2gxaS9DY25QU2FCK2VsQjYw SUthRkZ2MjV2NnU1U3hDWWpZRDkxR3hlaXJWMHBJVUhMYVo0ZExZMlJHRkROcnRTdERDbysrSjda KzFOTElDcDNRUFM5L2NuSDVpYzRtU29OSHVvNkh2NXpwVkJXb3pVMjFPOG41OGhvMmpoZW90Q2V4 TEFKcjBQMXF2Rm5yMnlRRThLNmNraEdZNGdzTEpBaTJ4N0ROaWl3SldmTk5DS2Q4bDJMNVFVSndy MGFob3Q4ai94a2JuZGM3aitkSi9XejNZN0p5djN2ZTV3V3h6MzJYUDdyTmZqbTU0bzJMOUQ3THhI OU9TQUthNnlOKzRyTVgxclBiSHNqdWxHQzhxN2YyM3hkYTg4a0xzR2k1NmtQdFNWTEFicjlBRTIz TDlaOU9TUVhzbHU1L2Y2QUp0WjdGTjI5cVAvbVJFT05UdDVOcjFuOUppK3g5VlgzSE90MVI4OGVr eFRIYWZmSTkxOWF2TENTVUdBQUFFQ0JBZ1FJRkFCU1dBaEF2MlNZaUZETVF3Q0JBZ1FJRUNBQUFF Q2l4VG9iTXliV0JBMXh4ZmpSZWxVWjhscnNWeHVyaFlEcnRWaWdOL045bHU0ZnBNc056WDZwWHdM dC80OUEvanE1RnlqeFhHZEphd3pucy94UklIT1h0WGZ6V2NHOEx4SlFXQU9BdlpUYzNnVjF0ZUhG aDYwNExwRlBGTVZVK3cybXM1UTJpdDY5UDFrdDhmbmRsOGQ3NWxPdlRQWlFvcE42WGU2dTJlMEdL bXpzWGRjTFY3c3YvODluN0NtQjNlS0RWdTRQcWZmeS8wT3IxNDlLZVR2ODhTT0tRdEJZR1dCTjJY Tkd5ZDdJa2tXazBXUFIyOHhXZXNhbnBOQXZ6dnN5Y3FkU2ZwdTZkamNUODVaMjJlOWpIV0kySG1Q NkFtRU4wOERVOHdLbjJhM0luYU8wM3FGbElkbXhQNmVGb1NCb3JZOTl1bmZXRGI1R0c2ZFBEMVJ1 RE9VOTI5a1UzOUc2SHY2UDJWd3ZkSkxGZ2VPL3AydmYrK2J3NWl1bjFIMGIyWlRUUFNTcGdVQkFn UUlFQ0JBZ01DU0JJeGxQZ0w5STlSOGVxTW5CQWdRSUVDQUFBRUNCQWdjTDlBdlBEb0wrL0gzRC8x enY2RHVsOEJEdHpQMjlsdVUxY3VqZDJ6Tnp0NHpkaC9hYmk4Wi9ybzAvT1BKcFVTL0hQdVBET2J1 eWY3K1pIRmtMdGt2c1g4cm5la3NZVitTNVp6RGJGSnpmblcycDIvMlU4dDdyWGNLRDFwd1BjZlIz U21kK3Yxa2ozdXltR1gwMzBWblNmNnY5SzVYZHVsN1MyNHVMbHBrMXdLVmJ4bDRaRDFXdUVQYWVI MXlqaWVXcFZzSGloYld0SkNySnlmMmQrWkFHL0drclJSb0Vmc3RNL0xPMUp6RlpIR2J0SHl1cENC UWdiNHZQeWczNW54eVR0K1BOK1d6WG90OC95Q2VaMG91TWFZY1U0OHJPaHQ0LythejVPTzBLWTFQ MW5aUGdueGhIdnlsWlA4OVpyRjEwZCsvbnV6VFdkYzdFLzljQU02Zmpqd2oyY2s4c3RoWDdJenB4 WGxXLzk2WHhTeWlWMFA1eS9URUNhTkJFQVFJRUNCQWdBQUJBZ1FtRWxocnN3clkxOHBwWXdRSUVD QkFnQUFCQWdRV0kzRFpqS1N6S1dVaDFpalF5MWovWHJiMzlHUy9TTXBpVWRIUG1BL01pRHJUV2Nl YW01Tkhaek4vVkhyeGs4a05DOTBsTUlsQS8rM2FUMDFDUDBpamN5MDgyRzJ3UDV3N3U2K2VZOUZ2 aTdwYllOOHJaYlJJSjEwVmh4RG95VnBQelBNZmxteHhaQmFMaXA0czkrU002TjdKSlk0dnd4SURD YlR3cmZ2Qnp3NjAvVlUyMnlLM2E2MnlvblcyU3FBbjUvUms1WjdJTmFlQjk3UGVrOUtoL3J2SlFt eXBRQXRaZTF6UjJjQjd6TGFoREJ2ZjdWL0pDRHBKUkkvemNuTnJvdnVoeDJXMFBkbG5qc2Q5NTA3 ZitqZXgvY3hhM3Rldy82Ym1PcWJPS3Yvd2pHdUtDVi9TckNCQWdBQUJBZ1FJRUNCQVlKMENMUzVZ NS9ibXZ5MDlKRUNBQUFFQ0JBZ1FJRUJnRllGK1dmR1ZxNnhvblpVRkxwazFuNU84YzNMcGNmc01z RE1pVFQxN1kzK1BXOURReTdTblMyS3JCQXoySUFMMlV3ZFJtKzl6NWw1TXNadmNiK1RPdWUyek8z djlDOUt2SDB1S3d3dDA5dG5PMHRrWnlnKy90WGx2NFQ3cDNvT1RjeXhtU3JmRVRBVmFNUFp6RS9h dEp4SGRMdTJiSVRvSTRoaUJub0Q5ZDdubkZzbitubVF4YWV4ODFydlJwTDNRK0pRQ1BWSHorOU9C blN1ZjVLYVlXS0FudXp3emZlaWtHRm1NR05NMHRYTmNPN2ZQTDhkclhDNTM5TVRSVmY1R3R6T211 UityM3pCajZ0OVg1L0IrbEs0SUFnUUlFQ0JBZ0FBQkFnUU9LcUNBL2FCeVcvbzh3eVpBZ0FBQkFn UUlFTmdxZ2M2RXVxMlgvMTMzQzkxWkRGK1VqWGFXb0N5MklyNHRvM3hDY3BVdnlMTGEycU1GRFow RjY1dld2bVViSkxCTWdXUDJVOHNjNGdtam1uby9kVUtIMW5qSEZiT3RmMDNPdlpnaVhUd20rcmZL KytlZW5reVJ4YVRSWW9qYnBnY3ZUbDRoS1E0blVNOFdQZmIzOHVLSDI5UkdQZnRPNlcxbjcxZkVI Z2l4a3NEbnN0WkRrditjbkNwYUVOeGl0Nm5hMSs1OEJib3ZlMHk2Ti9YeFJVL1M2MnpiUHV2bHhk alM2RXpybllINXp6UCtYdmtrQ3pFVGdTdW5IMytiM00rTTMxbDlvNkxIdGYyYzBPUGFUYms2VTA4 dStORW90KzlaSEJ2NXFmZnZqR2xUanRWN3N1ZzNwdStDQUFFQ0JBZ1FJRUNBQUlFTkZ1aVhRaHZj ZlYwbnNGRUNPa3VBQUFFQ0JBZ1EyRFNCNzBpSG0xbUlRd2pjT00vdERGU2RzUzQzdHlyNkJWa0xI TVl1WW05N3ZVU3lnb2F0K25VejJFTUkyRThkT2RMOXhpRUlqM25xbEQvMGIzMDNUUWMydWVqNjB1 bi9MeWRiSkpmRkpORVpQZStabGgrWm5MSWZhWDRSMFlLWXUyUWtQU2JZUnMrZUZHb205dndDaUpV RlBwZzE3NTM4WkhLS2FISHdOMC9Sc0RZM1FxREhHZzlOVDYrZW5DSjZ6TllUbGE4N1JlUGFuSVZB VDlUczFYRmFiRHVMRHVuRUNRSTlDV3JWR2I5UGVQTE03L2hmNlY4L3Eyemk1NFJlNGVVcTZmL3gw ZVB6VFJ6VFdUS1FYMHYyZlNHTHlVTERCQWdRSUVDQUFBRUNCQWdjUXFCL2FEckUwejJWQUFFQ1l3 bG9od0FCQWdRSUVKaEFvSjhYcHZ4aWVvSWhyNzNKRm9YMnkvVnRuaEdzTXh3L0lMTDlRaXlMd2FQ dHRMMFd6dy9lbUFZSUxFREFmdXJJa2JIM1UwUCsyblFHdXA3QXM4SHZPNmZ4dENEcE9xZmRHdjkv ZlIrNVg1cHRaaUVPS2JCVHZQNmdiS2ZIbGxsc1pYUW05cC9NeU91UmhTQndTb0huWlkwL1MwNFZO MG5EWjAwS0Fyc0puRHQzOW5oajdCbVcreDd0czE3d3R6VDZIdHA5MHlhZnFMbE5MMTMvSnROL3Iv MTN1NlJ4M3lxRGFiRjNGaHNYM1hlM2lQM28xK1RzR1VXdlpyQ3BZK3JFRmJmT0dNVEdDdWc0QVFJ RUNCQWdRSURBdGd0czg1Y0cyLzdhR3o4QkF0c2tZS3dFQ0JBZ3NNa0NuMGpuMzUyY0t2cmx4clBU ZUw4azdKZUZ1U2xXRlBpR3JOY3Y5VGU5aURERE9IUjA1dEYreVhmb0RaMWlBLzBkYlhGWTJ6dkZx aDRtUUNBQzlsTkIrRUowdnpIR2Z1b0x6UTIyNkg1d3NJMlB1T0gremZKdWFlOXN5VEdqeFJ5L2tR Wi9Pcm1aTWE5ZTkvZnhsdW5TdGhldmgrQzB1RS8rMzVOTXNoQUVUaW53NmF6eGY1TWZTMDRSWDVk R0w1SVVCRTRtMEJtV2Z5OFBqdmxlM1dPREhyT2xXYkZsQWoxRzY1VXBucHh4K3h0TEVEWWsrdS8x amh2UzEyM3BacS9XZGMwdkRQYkNXZmJmMUcyeTNPVDQ4WFQrZ2tsQllQc0VqSmdBQVFJRUNCQWdz QUNCZmhtMGdHRVlBZ0VDQkFnUUdFN0FsZ2tRSURDeHdLZlMva2VUVTBhL0hPd1hHazlJSnk2VkZL Y1d1SHBXK1p0a1R3RElRa1RnZDVOZm14d3lXaFRXNHJBaDI3QnRBa3NSc0o4NjhaVWNZejkxWXF2 dU9abkFkK1NCN3RlekdDVmFiTjJUb0JTdnI0Lzc1dG5VbzVNYjh6Zm85SFhJT0VzMi9rZkppeVVG Z1ZVRVhwS1ZucEtjSWxyVWRxMHBHdGJtUmdsOFozcjdQY2t4b3NldXZ6QkdROXFZblVCbmlPNzdw OC82czN0cFZ1clFMMld0eXliRlBBUjZQSHJuZE9XU3lhY21PMU4rRmhzZFYwN3YrN2tqQzBHQUFJ SFZCYXhKZ0FBQkFnUUl6RVBBbHdmemVCMzBnZ0FCQWdRSUxGWEF1QWdRT0x4QWk5ZmZkdmpOckdV TE44dFdYcDk4V3JLejlwNHhTM0dpd0NWeVYyZGVWN3dlaUtPaUh2Zkx6K2RJRGhFdEJ1dVgydjB5 Ym9qdDJ5YUJKUW5ZVCszK2FnNjluOXE5VmZlZVRLQi90N3hESGp4VGNveG8wVU5uWHgranJXMW9v NFdHRDgxQSt6cG1JYjRnY0lVc080UHNXTC9YYVc2MDBORDZCVG9MK3lPejJjOGxwNGpyVHRHb05q ZE80R2ZUNDZGbnZqMVgydmpOWkkvVnNoQmJKTkRmclNkbXZMZFBpczBVK0xKMHV6Tms5MlRSM0JR ekVPZ1ZrbDZXZmx3MXVaVG9QcUx2RlVzWmozRVFJRUJnN2dMNlI0QUFBUUlFMWliZ0M0UzFVZG9R QVFJRUNCQWdRR0RkQXJaSDREU0JGaXU4OGJSYjgvbmZ0NlVyLzVwOFQvS0J5U3NtRmJNSElYSG01 QU9TbDB1S0V3VnVtTHUrTzdudTZCZWg5OGhHV3hTV2hTQkFZQThCKzZrOWNQTFFVUHVwYkZvY1FP QTZlYzZYSjRjT3hkYnJGVDVmTnZkN1NZV0dRZGdsZW1LR21hMTNnZG51dTA0Nit1ZmxrUmNtcDRp dlNhUG5TUW9DZXdsMDV0c1dRKzYxem1FZTYyZTl6aGI4VFlmWmlPZHVyRUQvL25TamplMjlqdThJ M0M0M3VxL0lRc3hBb1BVaHZkcm1ETHF5dGk3MGlvOVhXdHZXYklnQUFRSUVDQXdxWU9NRUNCQWdj TFJBUDZBYy9iUGJCQWdRSUVDQUFBRUNCSlloc0t4UnZIeW13MmxSMHQzVHQvYnY0MW4rWmZJV3lS WXRaYkYxMFMvV2Z6S2pya0VXbzhhbjB0b1RrcDF4NkN1eWJLRkorN09UbmVYelFybi9Hc2xmVDc0 cU9WWDhjaHErZUhLZGNZTnM3SzVKUVlEQTNnTGRKOWhQN1czVVI0ZllUM1c3Y3Y4Q0Y4NVRlbEpC Rm9ORlovWjhlTGJlNDVvc3hDRUZlcEpNWjdLLzJpRzNjNUNuZnlCUDZtelZMYVM4Wkc1L2FiTDd2 WjNzVlZwMmZxY2VuTWZlbnB3aTJvLzdwT0docmtxVFRZc0ZDWHd3WS9tNzVCUngrVFE2eGtsRWFl YVE0ZWxUQzl3bEhlam56U3pXSGkxSS9LbTFiOVVHQ1JBWVU2REgyWGRLZ3owbXkwSVFXTHRBajYr L2MrMWJ0VUVDQkFnUUlFQmdmZ0o2UklEQTRnUVVzQy91SlRVZ0FnUUlFQ0JBZ0FDQkJRcThPbU5x Z1hnVzQ4UUJXbW14MHZma2VZOUxkbWIyajJUNXpPU1BKaStUM0lZWjJsdW85WE1aNjVqeHlqUjJz K1RaazkrYmJOSFdhN0pzQVZjV3A4ZG5jdXZkeWM3ZWVPOHNPMU41aTFIK01MZkhqc3Vtd2U5UHJp dGEvTlV4K1h5N0xsSGJXYktBL2RScXIrNjY5MU9ydFdxdGt3bmNKQStjTlRsRTlBU3ZYOG1HelFn WmhEVkZYNjg3cm1sYnEyN20rVm54MnNuekozc3kzK096ZkZPeXg2TlpuQjQ5NGU5ZCthbkhxRDBK ODJLNTNkZitLVm1PSGQrY0JzMG9Hd1N4a3NEZlo2MVBKc2VPbmdUU3ozSmp0NnU5a1FYVzBGdy9Y MTUzRGRzNWZoTjluKzdKbDkyL0gvK1lud2tRMkN5QlhvMnZKeGh1VnEvMWRwTUVlbXpkQ1QwMnFj LzZTb0FBQVFJRUNCQVlWVUJqQk9ZbzRBditPYjRxK2tTQUFBRUNCQWdRSUVEZ1dJRTM1TWRtRmhz VExhaStmbnJiQXVuWFp2bnA1SDhuZnkxNTlXU0xqck5ZVEhRODk4MW9PcXRVRm9QSHg5TENEeVMv TXZta1pBdXlzdGhYdkNWci8xanlhNUl0aE05aXRQaWh0TFN1V2RqN0plaTNaSHVDQUlHOUJleW45 dlk1L3RGMTdxZU8zN2FmOXlmd2RWbjlJc2toNGp1eTBSOUppdlVJdENDOHgwTmovYzI1eHpJOTN2 eUdkUCs1eVo2d2w4WEs4Ym1zMlNzSjlWaWlCUzg5Q1ROM2pSS2RnZlJ1YWFuNzM3dmduZ0FBRUFC SlJFRlU1aXdFZ1QwRmVxeiswajNYR083QnJ4OXUwMXU3NVg1MmUwRkcvNnZKbnZUVGdzNFczSFcv Y0h5ZUxldjBQYkRaQXZFZW4veFI3dnV2NUdlVGM0cWJwak10T005aWJYR3RiT2tIazNNT2ZTTXdo TUQ3czlFbkozdDFnLzdiN3o2Zys0UGo5eEg5dWZ1UFB0NTlTZmNwUDVQbmRYS0pxYTQwaytaM2pZ dm0zbDRWTUF0QllCQ0JYckhqMG9OczJVWUpFQ0JBZ0FBQkFnUUlIRG5DWUNDQnNiNU1HS2o3Tmt1 QUFBRUNCQWdRSUVCZ0t3UTZtL1lyRmpEU3puRDU4eGxIdjZ6L2NKYWRBZk1SV1g1WDhuekpUWTdi cFBNM1RJNFJMMHNqTFRwL2RKYjdMZFRLVTA2SUZzTjAxdEtubi9ESWNIZDBkdU1XT096U3dyN3V1 bURXL3Rua1hLTEZLRTlJWnpyNzYxZGsyUytTKzRYeVRwNGw5MTA0MlM5dCswVjB2NUQrYUg0V0JN WVFzSi9hbi9LNjlsUDdhOVhhdXdsMHYzbjUzUjQ0NUgxOUQvbjFiR05PZng5dE1lS3owNmNXSHZX OW9tUHZlOGZPKzhqT3N1OHZQUkhzVzcrdzdyT3k3SHRRRnBORiszYVB0TjVaZUxNWVBIcmNjcFcw OGcvSkZxSm5jZURvODUrUlo3ZFFzc2RadVRsS2RCYjJieHlsSlkxc3VrQUxHVjh5MFNDNi8xMTNV ZkpFUTVtczJaMTllNHZQVzhENXY5S1RheVovT2ZuVVpLOFkwYy84dVhsQ2ZDTDN2T01MK1p3c0g1 YnNWYzYrT3N1K1AvUjRwZThacjh2UFUwZjNvUmRhWXlmNmUzZm5iSy9qekdJVzBkZXBWejI3Wlhy VFl1RytIL2Y5YnlkN1ROSFo0dnZZemJQT2c1TjlmYk1RdXd1NDl3c0NPNzliMzU2ZmUvV0w4MmJa RSt6K0lNdisyKzkrb1B1RC9IaEM5TGw5dkw5cjNhZmNQMnZjS3RuOVRZdmUrL2VlaCtUbmp5ZW5q aDY3OXQvTDFQM1EvaklGdmlUREd1dXpTSm9TQkFnUUlFQ0FBQUVDQkFpc0xuRHlOZnZIbEpNLzZo RUNCQWdRSUVDQUFBRUNCT1lnME5uTC8yb09IVmx6SDFvNGRydHM4eW5Kem5qNWtTd2ZrL3kyNUNi TlJ0a0NzcDlPbjhlSWYwNGpOMGgyVnZzczFoYnZ5NWI2Slh3TDRISnpsR2d4N2JrTzJWS0xBbnBp eENFM2MraW50K2l0WHdyM3krSHZ6ZFphMVBDYUxQdEZjaGFuUjRzTGUrTEdDM05QdjRqdUY5TDlY VytCNHAxeTMrRUxUN0lSUVdBWEFmdXBYVkJXdUdzZCs2a1ZtckhLQ2dKZnU4STYrMTNsZitjSmMz Z1BTVGVPOUgya0JUMW56US9YUzdid3FPOFZmYy9vZTBmdU9pYjYvdkxXM05NaTdxN2JZNE1XUkY0 cTk5MDdPY1dNbTUwcC80ZlQ5aGp4cURUU1k0QWV2K1RtMnFMSFZ6Zk8xdm9lbnNYZzBRS3VIZ3Uz U0hQd3hqU3c4UUk5dVdXS1FWd2lqYmFZTWd1eEQ0RVdyWGNHNUtQMzdTMCs3LzY1Sjgzc1kxTW5Y YlVuTS9melE5OEhXc2plb3IwL08rbmF3ei93NVduaWlzbDF4ZFd5b2U3cnM1ZzArbHIrYVhyUVk0 WVdGZmRrNWNmbjV4WUw5LzA0TjArUHZyYnZ6VTk5ckgvRHVYdHV0NWk5bnhQNzJlK1orVmtRMkJI NG45em92OStlS0xUenUvVjN1YTkvRzh0aWhUajFLaTE2NzFWcSt2ZUc3c3UvTTAvNXorUlVjZlUw dk9rVFdHUUlZc1lDUFFsNHh0M1ROUUlFQ0JBZ1FJQUFBUUlFamhkUXdINjh5QzQvdTRzQUFRSUVD QkFnUUlEQURBU2VsejY4TTdua09Ic0cxMW1pbnBabFoyaC9aWmFkWFc2ZHM3aGxrMnVQTzJhTExS aklZdEJvTWRVUHBvV2hmZzgrbUczZk0zbjhsL0M1YTVEb0Y1Y3RTampveG5zQ3hJOGY5TWxyZXQ2 THNwMFdNdHdveTM0cDNDS1MzTngzdEVDeE02SmRMcy9zakdzOWFTVTN4ZGdDQzI3UGZ1cGdMKzVo OTFNSGE5V3pkaE5vY2ZRNmkzejd2dDJpc3QzYUd2TytvOTlIV295K1c3SDZxdjFwMGR3YnMzSm5s YjlZbG4xL2FzRmRDKy95NDZEUjE2YXpyM2ZXdzBFYnlzWjdzbDNmLzRlNmdrbUxEanVXTWR3eW5D TTlodWo3ZjI5TEFuc0p2RG9QVGpGNzdwZWwzWDVPeTBLc0lOQUM1WnRrdlo2UTFNKzJoOTIzWjFN cng2dXk1bTJUdlZwWFAwdm41cWpSazNLdXU2WVd1NjBmeUxhbW5uMjlSZWc5aWFNbkc3MDgvZWw3 YlJiN2poWVI5K3BidldyYnQrVFpVL3hiVHJOaUJnSjk3ZnZadjhkcC9WdFhyNkRRL2Z0QmY3ZjJN NlQrdmVKdjhvU3JKdnY1OERESG5kbkVnYUpYcXV2Sk5nZDY4cnFmWkh1TEZMaFNSdVc0SlFpQ0FB RUNCQWdRSUVDQXdLWUlLR0RmbEZkcWMvdXA1d1FJRUNCQWdBQUJBdXNSZUhNMjA4c0daN0UxMFZt by9qQ2piY0YyWjhUc0xPZjlnaTkzelNZNjAra1BqZENiVDZhTmZzSFlvcXJjSEN6K0kxditQOGt4 b2tVSm5ZV3V5NE8wMXhscSs2WHZRWjY3anVmOGFqYlM0b01XTXVUbVdxSmZXbmNXdHI3ZWE5bWdq UkNJd0ZqN3FmN2UyazhGZkFPaXM3OTJ0c2NXbWZVS0VDME82NzU0SjgrVE1iUzRwRE9NdHZCdXJF TGVOSHZTNkl5dTV6N3BvL3Q3b09Oc0lWcUxNdmYzelBXdC9iRnNxb1Y1MThweW5lOGoyZHhwMGZl VGJyZmo3QWxmdjVsN2h5eFM2Z2xwWTh5Uys0Nk1vek9JOXFTNzNCd3MvalpiL3BQa0dORVpWNjgv UmtQYTJIaUJYbldoeDRsakQ2VHZDWFA3RERhMndhbmE2K3ZTSXRUelo4VVdLRDgxeXlIM3Vkbjhu dkhTUE5xclEwMHhhMzgvdy9la3BuVGhVTkZaeS90WjhWQWJPY1NUK3o1OTB6ei9lNUw5dDVmRjJx SW5ZUFY5ZW0wYnRLR05FT2hKaXoyNXBWZWg2N0ZNajlPbStqMW9JZnZEbzNhZDVGZ1RHS1NwMDZM N2g1NFVjdG9QQy8xZjN4UDZXYXN6Z2ZjOXRKODlkckpYWStqVjBiNGpZKytKREQyaElUZG5IejA1 cXhOcWROL2NNWFE4emRhWjlMM3ZxektDdXlSZm5KdzYrdmVQYzB6ZENlMFRJRUNBQUFFQ0JBZ1FJ TEM2UUQ5WXJMNjJOUWtRR0ZsQWN3UUlFQ0JBZ0FDQjB3VTZJL01qODlOVVgzQ2w2VW5qTW1tOXhW Y3RadTlzY2kycW04T01PcmRNdnk2YUhEcjY1ZGUvRE4zSUY3Yi9pQ3hybk1YZzBlTEpnMXcrdWwr WTlYZGc4QTd1MGtBTE9lK2ErLy8veVUzNXNqRmRGVnNzWUQ5MXVCZi9vUHVwZmJZNitPb2ZTZ3N0 cm12QmV0KzNlcnNueHZVS0VNY1gyYldRcFZmOTZISEh0K1o1NTB6K1hQTDQ5WExYYU5FaTMvWmpI UTIyOE9KL3IyTkRCOXpHNi9POHpuejU2Q3hiUUpURm9QSGViTDFYV0dteFVFOE16STlyalJZaTll U1ZuZ2l4MWczdnNyRjc1YjZlMUpqRm9OSGo3Z2VtaGY1YnlHTHc2TlZYT2x2ejRBMXBZS01GZW9X cU4wd3dnbDVaNFNJVHRMc0pUZjVuT3RtQzFMNnY5dk5hOTdlNWF4Ynh2dlNpNzNWOVA4L04wV0pk SjV4OVEzcGMxeXhHai9la3hSc2tuNUxjMXIrL1pPaGlUUUovbHUzMHhQc1dNMDk5Y2t1NmNrejBL bktka0tGLzR6am1nWUYvcU1YQVRVeXkrZWVuMVdzbWU5SlhQMnU5TUxlUFA1YnMxUmg2VWt5dlBO a1RHWHBDdzIyeVhqK3JaVEdyNk4rN2ZqRTlhb0Y2VDg1NlZHNTNVbzJPSVRkUGkrNGorOTczMy9u cEQ1STlxZlhTV2ZicUZWbE1FajNwdVo4ZEoybDg5VWF0U1lBQUFRSUVDQkFnUUlEQWpvQUM5aDBK U3dJRWxpZGdSQVFJRUNCQVlIa0NMV0QrcCtVTmE5OGo2cXh1blJYei9Ybm1ieWM3ZTFFV28wZS9s QnFqaUxxRlduK1UwZldMb1N3R2p4WXovdjdnclh5K2djN3dlNFhQMzl6WC82K1N0VnRVbXNYbzBT TE8rb3oxZW93K1FBMHVTc0IrNnZBdjUwSDNVNGR2ZVQxYmFERkVpNHRidU43aXV1N2o5N3ZsemhU YXEzTjBOdGUzN1BmSmExcS94UjBuUCtGcGY0MTBWdktwaXVKZWxxNzJDaUt2eUhMczZPemxQNVpH cjU1OFhYSmQwZmZ4emxDN3J1MmRiRHYvbUFlZWxCd3IrbHI5K1VpTmZWM2FVU0FjQkxHbndFZnlh QXZIc2hnOTFuVUMwZWdkSDZqQm5TTEYvdHVkVzBIcTBVUHU3MHRueEIyek9MVkZnNGY5ZmVuSnlw M3A5K2l4akhXN3hhWTNUbVBQU3dvQ0J4WG92N2tXOC9hOS9iYlp5SlN6cmFmNVBlT0plZlIzazJO R1hYb0M1Smh0RHRsV1o5ZHY0WHBQdkhsQkd0clAzNHA2Z25DUE43OCt6eHY3aEtNMHVXdTBUNytj Ui9yNThiNVp0a0E5aTVXako5dmRJbXYvZkhLSzZFbWhQZmx1aXJhMU9aYUFkZ2dRSUVDQUFBRUNC Qllsb0lCOVVTK253UkFnUUdCOUFyWkVnQUFCQXJNVWFOSENnOU96L1h3Wmt0VVhHMmZPeUg0eStl Wmt2M1JyWVh0dWpoWXRvRzdSMXRBTlBqUU5qRjB3MkZsNSsrVjltaDQwK3FWbEN5TDMyMGhuQkI1 anB0ZmorL1hIdWVOM2t2NE5Ca0ZzaElEOTFPRmZwb1B1cHc3Zjh1RzM4SHZaUkUveWVuaVduVUV2 aTBORml6TytOMXNZNC8waHpSd1RMV1pyRWNVeGR4N2doNTdVY2FzRFBHOGRUMmxSU292aVdsQzRq dTBkZEJ0OUhYdVovMTdaNXJSdEhQSi8vWjNvVEllSDNNeWVUKy83Ym8rQmV5eTg1NHByZkxCdC9u VzIxMlVXZzBaL3Q3OXkwQlpzZkNrQ25iVjFpckZjYklwR1o5Wm1DOVhQa0Q0MXI1WGxmb3NVODVS Sm9pZkJQMlBFbGx1OGZwNUR0dGNycFhRVzMwTnVadDlQYjlGeFo2UHVyTW43ZnJJbkVJaEFUNUxz UHVLTXVkMlRSM3J5WUc3T09ucWMwNzg1alhsODN4bTlXMlE4YTVnVk90Y1RoYjgvNjYzalBhRVRW M1FtOWpGZmgzVDloT2pNNloxQi9WZnpTTWVYeFlHaVY1bnFaNDMrRGUxQUd6akVrMXE4M3BNa0Ry RUpUeVd3YkFHakkwQ0FBQUVDQkFqTVRVQUIrOXhlRWYwaFFJQUFnU1VJR0FNQkFnU0dGSGhhTnY0 M1NYR3N3TTN5NHl1VG5abDlqQUtMRmpUZU5PME5IZTlNQTQ5UGpoMzk4dXk1SXpYNnpXbG5QMTll dGlDaUJZQjUycWpSbVZoL0lTMTJOcW9zQklIWkM5aFByZThsMnU5K2FuMHRIMnhMTFZDK2NwNTYx K1JoQ2cveTlCT2lSVjI5RXNVSkQ0eHd4em9LRWE2UmZvNXg4bG1hT1NaYWpOS2lsS21MMTNjNjFS TWE3cFVmYnBSOFQvS2cwWm54disyZ1Q5N0g4LzR0Nno0N09YYThPQTJlYXJiOHJMS1d1TUZhdG1J alN4ZFk5ejU5VmE4V0phKzZydlhtSmREOS9TTkc3RklMQnk5NHlQWjYzTldaM0ErNW1YMC8vV0Y1 eGxPU2dzQzJDZlJ2YVg4MzRxQjdndTNaUjJ4dmlLYitOQnZ0T1A0aXl4WnJaM0hvNk9lc1h2WHEw QnM2d0FaNmZQRjllVjZ2cXJTdWsrWDZ0N1A3Wkp2OSsySVdnZ0FCQW9zUU1BZ0NCQWdRSUVCZ0FB RUY3QU9nMmlRQkFnUUlFQ0J3R0FIUEpVRGdGQUw5QXZxK1dlZGpTWEdpd08xejErdVRMY3JxYksy NU9VaDhlYlo2bmVUUTBablFPOFA4ME8wY3YvMVA1STUvU280Ulg1TkdPZ05YRml0Rml6S3ZzdEth NjF1cHM1TDlVamIzN3FRZ3NDa0M5bFByZTZYMnU1OWFYOHY3MzlMejhwUmVwZUxsV1E0VlBiR3FS ZkpEYmY5azJ6M3NMTjg5cWVQV0o5djR3UGYvUnJZL2hWbWFQV24wdmEyejhuYVcyeFpxbjNURlBS N29UTzVmdjhmajYzcW9KMisrZjEwYjI4ZDIzcHQxVzB5VXhlRHh0V25oUzVOYkZvYTdUNEZleVdH ZlQxbkw2bU9jSUx5V2p0cklyZ0xkai9YRTZGMGZIT0RPdnQ4ZWRMTjk3ZzBQK3VSRFBLOHpaZDgv ejIvQlpSWmlRd1g2ZWYxeDZYdG5QKzlKaXozNXNYOFg2cXpveDJlL0grL2ZJYnBPWi8yL3lSZWUx K2QzTy9seGErTFRHV212T3BQRktORi81L1VmcGJFQkdubDB0dG0vUGJib096ZlhHdjM5ZTl0YXQz anFqZlh2ekQyUjhyRlp0WjhQc2xoYjlHcVNmNzYycmEyK29TdXR2cW8xQ1JBZ1FHQThBUzBSSUVD QUFJSGRCVGI1QStMdUkzSXZBUUlFQ0JBZ1FHQ2JCWXg5V3dUNkJmU3ZiTXRnRHpET00rYzU5MHYr ZS9LcmswUEV0YkxSQ3llSGpuNkoyQzhUaDI1bnQrMTN0dE4xZjNtMVd6c1h5cDM5d2ppTGxlTGJz MWEvOE14aXRHamhYSzkrTUZxREdpS3dCZ0g3cVRVZ2ZtRVQrOTFQZmVGcGt5dyttVmFITHI1cVVX OW5IVXhUbzhaaFp3RHVMSW5mTkdxUFA5L1lQMmJ4QjhreDNsUFR6TDdqalhsR1Q4cDdWQ2syQWFz QUFCQUFTVVJCVkpiN2pUSGVrM3NjOU16OWRteE42L2MxZS82YXRuV3F6VncySzF3Z0tRanNKWERz L24ydk5UMUc0SXNDLzVPYm16SURibys1cnByK2poMFBTb09iWXBTdWlpOEk5QW8zajh6dEhvLzBK TEQrL3R3cVAvZTRxMzgzNjRrSlBUay9kNTBRZlkvdk1XM1g2UlZ5bnBvMStydyt2OXRwd1h0bkNl L2ZSZkxRNHVQVkdXRUxtYk1RcHhEb3NXbC9mMDZ4Mm9FZTduRjVUekE5MEpNUCtLU081Yk1IZk80 cVQrdS9MWk93ckNKbEhRSUVDQkFnc0plQXh3Z1FJTEJnQVFYc0MzNXhEWTBBQVFJRUNCQWdRR0Iv QWh1MGRyOWNlRWo2KzZ5a09MbkFGZkxRZnlUdm5qeGpjbDNSNHVtYnJXdGplMnpudzNuc3Y1TlRS V2V5ZjljSWpkZnpFaXUyYzQ2c2QrM2ttTkYvYjcrZkJuMlpHd1N4TVFMOWQyVS90YjZYcTU2cjdx ZlcxK3E4dDlTWjNzY3VSRGpzRE1DZExmeWlJN1AyaElKZlRKc2ZTYzQ1UHByTy9XQ3l4Vm83MldL VDNIWFNPRThldVZGeTZPaVZhS2FhZGJwamUxbisxMEtsTEFhTm5WbGdCMjNFeGdrUStLTEFGdDNx NTVneFB0ZXRnL1JTMmNqWTc5VXRYTytNeW1sYWJJREEyOVBIWDB2MmQrVzhXWFltN0wvTGN1N0hX dW5pcktQRi9CK2NkUSszbzNQOSs5TlVKMjRPSmR5L0xRNTVkYkNoK20yN0JBZ1FJRUNBd0lJRURJ VUFnWGtMS0dDZjkrdWpkd1FJRUNCQWdBQUJBZ1JPSnRBdmx1NllCNmNzNkVuenA4ZGNiL1F6endQ VHVjY2t6NVZjUjNRMnJqRm1oWHRWT3R1aXJTd21pUStsMWZjbHg0Z3JyZGpJQmJQZTVaTmpSbWR1 YTZIbW1HMXFpOEJoQmV5bkRpdDQ0dk5YM1UrZCtNeGwzdE9aS2p0RDRDYU43Z1lUZFBiSmFYT3NH YnpUMUtoeDZiUTJ4citMbm96WW9xbzBOMG0wN1I0VERkMjRFMldHRmw3Rzl0K1pZYlFZT1l0Um93 WEZuWWw0MUVZMXRqYUJub1RURTVYV3RzRWpSNDRNdGEwclo4UGRIMll4V2p3dUxiMGxLZVlyMEpu V2Z6dmRhOUY2VDJqOGhkenVjV2lMZlhOVHJFR2c3eTA5OFhJTm03S0pRd3E4TXM4ZiswVGhORGxZ dkQ5YmZrbFNFQ0JBZ0FBQkFnUUliS2FBWGhNWVhLREZISU0zb2dFQ0JBZ1FJRUNBQUFFQ0JBWVJh UEhZTGJObFg3WUc0UlR4dlhtOE00bGVPTXZEeGhXemdTOVByakYyM1ZSZjM4N0N2dXVESTl6NWli VHhQOGt4b2tYcHF4UXFkTDExdkliN0dkT2pzbkpQR01sQ0VOZ1lBZnVwOWI5VTNmK3NzcDlhZjh2 ejNHSUxpVjR4ejY3dDJxdk9GbjZ0WFI4WjdzNFdWVDA4bS85VWNvblJrL20rWklTQjlZUytGbCtP ME5TdVRmUjNmYXhaWGNjNElXRFhRYnB6WXdRK201NTIzNUxGcU5IM3YxNmRZZFJHTmJhVkFsY2Jl ZFF0MlAzcmtkczhjdVNJRnZjaDhOaXMyNnVVL0hTV2l0YURJQll2OE5hTXNDZXNaYkdZTUFQN1ls NUtBeUZBZ0FBQkFnUUlFTmlmZ0xWWEVWREF2b3FTZFFnUUlFQ0FBQUVDQkFqTVYrQS8wN1diSkJX eEIrRVU4VTE1dkpmaXZVU1doNG12ejVQSEtPQ1l1bUNyeFZvdG9zOXdCNDkrSVgzV0ZWcjUybDNY R2U3T0ZxMDlaN2pOMnpLQndRVHNwOVpQdStwK2F2MHR6M09MTFNqdSs5UThlM2RpcjNyeVUyY01Q L0dSNGU1WjhoVThlaHgwemVIb2p0bnkxQVV2UFpud0RjZjBhTGdmT3F2c2NGdTNaUUlFbGlad2pn em95NUpYVC9hRTdWNmg3UTl5KzQrU3ZmcEhyK2IxOXR6dVNRKzN6WEx1MGZGY2R1Uk92alR0ZGJi akxNUk1CZjVmK3ZXWjVCZkRyVlVGZXJ4MnZxemM0NHNiWmRuOXhMMnk3RDdpa1ZuMmQ3LzdpVjU1 ci91S01TWnFTTFBpRkFLOVlzYlMvc2I3bWxPTWVkMFA5OG94Njk2bTdSRWdRSUFBQVFJRUNCQWdN SkRBU1F2WUIyclBaZ2tRSUVDQUFBRUNCQWdRV0w5QWk5aXZsODIrTENuMkZ1Z2x5ZjhzcTdTUUxZ dDlSMmNmSEd0V3VBL3R1M2ViKzRSZUN2eExUOUg5ZnZuYTErOFVxNjMxNFY3bXVMTzhyWFdqYzl1 WS9peE93SDVxbUpkMGxmM1VNQzNQZDZzdGVKbHY3NDd0MlNYejQzbVRZOGFTcitCeDdrQitaWEtN Mktiam9aNWsyUUxPTVZ5MXNaa0NaMHUzejVJY08zclNVb3VneDI1M205dnJ5YjA3UmFjN2hlbFBD a2pmZTN1aWNWK1BubURUb3RNWDVQN0hKeCthL0xIa0R5ZXZrYng0c2dYdVdXeEU5UE5najdmRzdP elQwOWo3azRMQUpncjBlT3h5NmZoM0ozY0swM3Z5U21md2J0Ri9yOXJ4bmp6V1l1aS96N0w3aWZ0 bDJYMUVUMnJwRmFhNm4raVZpbkszbUlsQUM5amZOcE8rcktzYjNjLzJXR0pkMnp2VmRzNTFxaFU4 VG9BQUFRSUVDQkFnUUlEQWZBUVVzQS96V3RncUFRSUVDQkFnUUlBQWdiRUZYcHNHdnpuNXhLVFlX NkF6c2Y5cFZqbElnVkMvVkc5eFVaNCtlRXc5NDJnSDJDOCt1eHc2VzRqVGdweTkydW5yTmZhTVlQ K2FEclZBSkF0QllGZUJPZDVwUHpYTXE3TEtmbXFZbHVlNzFSYk56YmQzeC9ic3E0LzljZkNmUHBZ V25wZGNhclRRcVlXVlE0K3ZqbFAvbm4waWcyenhWeGFEeDluVHdwbVRnc0RKQlBwdnJ5ZXFuZXp4 b2U1dklWMEw2b2JhL3JadXR5Zm9YakNENzh6SXY1SmxDOVQ3K2F1RnB4L1B6enRGcHp1RjZUZk5m UzAyN2I0aU54Y1hGOG1JZXNXYkxFYUxGditQMXBpR0NCeEFvTWNGTFZML3ZqejN3Y2tXcUw4N3k1 N0UwcUxnVitmMlh5WHZsMnhoZWs5ZTZlelR2djhQeUFBeHhpYjcybzVaN0QzR21QcWU5c2t4R3RJ R0FRSUVDQkFnUUlBQUFRS2JKK0FEN09hOVpsdlFZME1rUUlBQUFRSUVDQkE0b0VBdiszdkxQUGZ1 eVU4bHhja0ZicGlIN3B4czBVQVdLMGRuYnIvMHltc2Zic1duNU9uOTRtcksvUG4wWVl3NFp4cHBR VTRXSjQwcEN0ai81YVM5OFFDQitRcHMwSDdxeURyMmIzUGFUODMzdDJLWW5yMHptMjB4UWhhemp5 dU4zTU9laFBiNmtkc2NzN2tlQzExb2hBYS9KRzI4T0xtT2ZjVkJ0OUZqNnU5Skg4YUlGckoyMXVV eDJ0SUdBUUxqQy9UZjk5WFQ3SzhsWDVwc2dlSzdzdXpNeUwrVVpRdlV0N253dFB2QTd2ZERNVXIw N3lldkdhVWxqUkJZWGVCOFdmVzdrbzlJOXVTaEZ2MjJTUDB2OHZOZGt5MVF2MENXWXRrQ0gxem04 SXlLQUFFQ0JBZ1FJRUNBQUFFQ0p3b29ZRC9SeEQwRU5sdEE3d2tRSUVDQUFJRnRGK2hzYloyVjZT cUJlRkZTbkZ6Z1Bubm9HNVA3aVg2WjJHTHIvVHpIdXFjVzZJa0VwL3A4T3ZhTWZDMW9lT09wdTI0 TkFyTVRzSjhhNWlWWlpUODFUTXNuMityMDkzODJYV2hSY0JhempwNEFOZGJWVTNZZ092dDZaOFhj K1hscHl4YXY5OS9FMHNZMTlYak9tQTQwc3hBRWRoWG9UTHk3UHVETzJRcDBmM25IOUs2ZnpYdlNW MmY4N3NsM1g1WDdUdlg1SjZ0c1ZaenFpbHpyeHVpSmVQK3o3bzNhSG9GOUN2UjkvNHA1VG1kUWI4 RjZyL3JTeVF4dWwvdjZONUFzeEJZSzlIZGhTY1B1eVZwTC9tdzB6bXVsRlFJRUNCQWdRSUFBQVFJ TEZmQUhzb1crc0laRmdNREJCRHlMQUFFQ0JBZ3NTS0F6ZjE0cjQvbis1SWVTNGtTQnMrU3V6bjUz cml4WGpjNEtkNlpWVjdiZXlnSXRWdWlzMFhzOW9mWmp6c2lub0dHdlY4TmpjeGJvdnhYN3FmVy9R cXZzcDliZjZyeTMrTEYwN3hQSnVjZlowOEdMSjQrSmdYOW9nZUxBVFV5NitiRlBDSmgwc0NNMjNx dlJ0TmgxeENZMXRXRUNsNXVvdjYrYXFOMU5iYmJ2TzdkUDUxK1o3R2VLaDJaNTFhVFlXMkRzMysr ZXJQeVJ2YnZrVVFLRENmVFk5TGV5OVJhczkrOTM5OHB0QmV0QkVJc1U2R1FyelVVT3pxQTJRMEF2 Q1JBZ1FJQUFBUUlFNWl1Z2dIMityNDJlRVNCQVlOTUU5SmNBQVFJRTVpZlFMd2YrSXQzcWwyQS9s K1dua3VKWWdXL0tqN2RPcmhwamY2bSthcisyWWIwV2o0NDV6bmVrc2M2U21JVWdzRkVDOWxNYjlY SnRkR2Mva041dlF1RlhDd25IUEFIcTAzRjVVM0xKY2ZrbEQ4N1lDTXhZWUtvclFmVno1WXhaWnRP MTdoc2ZtZDcwQlBJL3liSS9aeUZXRkJqNzk3dUZ3NXR3SXQ2S2ZGYmJBSUhPdG43ajlQT0Z5VGNu ZnlwNTdxUWdRSUFBQVFKekZ0QTNBZ1FJRUNCQWdNQ2dBZ3JZQitXMWNRSUVDQkFnc0txQTlRZ1FJ RENvd0VlejlmK1RQSC95RjVPS2NvTndWUHg0Ym5mRzRpeE9HUXBEVDBrMDJBcGoyNzh0SSttL25T d0VnWTBTR1B2ZnlrYmg2T3hXQ25SVzZ6R0w0bG9ROS9ZRlMvZUVnSXN1ZUh3akRFMFRCQTRzY0xF RFAvTndUM3pONFo2KytHZGZLU044ZXJJenJ0ODJTOSs3QmVFQU1mYnZkMmU5UGtBM1BZWEF2Z1Zh dUg3TFBPdjF5YjlPWGkwcENCQWdRSUFBZ2EwUU1FZ0NCQWdRSUVEZ1ZBTCtrSFlxSVk4VElFQ0FB QUVDOHhmUVF3SUVWaFhvVEhEM3pjcm5TdDRzMlMvWXM5ajZ1SElFcnBkY0pjNjh5a3JXR1VTZ1gv b09zdUdUYlBSVko3bmYzUVRtTG1BL05mZFhhRG45KzJ5RzB0bkdzNWgxOUFvZVp4bXhoKzlMV3oz bXltS1JjWWFNNmt4SlFXQWFnZTF0OVJ3WitpV1NZOGZuMHVDUzkya1ozb0dqQmRkUHpMTmZscnho VWhBZ1FPQm9nUjR6OVc5Ti9kdkNZL1BBbHljRmdWVUVuRGkyaXBKMUNCQWdRR0Q1QWtaSWdBQUJB bHNob0lCOUsxNW1neVJBZ0FBQkFnUUluRnpBSTFzcDhLbU0ra25KemhSM3FTeC9PL21CNURiSDdU UDRGcmhsY2RLWXFtamtwQjNhc2djdVAvSjRQek55ZTVvanNBNEIrNmwxS05yR3FnSzlTc1ZiVmwx NXd2VTZBL3VZQmRmL2s3RitJcm5VK05JTXJNZVBXUWdDQkVZVVdNdS92UVAwOXlONVR2ZHJXWWd2 Q1BURTJqdmtkbWRUN29uaHVTazJVTUFNN0J2NG9tMVFsM3YxbjBla3Y4OUtYaVlwQ094SG9IKzMz Yy82MWlWQWdBQUJBZ1FJbkNEZ0RnSUVDR3lLZ0FMMlRYbWw5Sk1BQVFJRUNCQWdRR0NPQXB2ZXA4 Nm05OFlNNHFlVDUwKzJvUDFCV1c1ak1mczNaZHdkZnhhQ3dHa0Nacnc2amNIL0NCQWdRR0NmQXUv Sitrc3VZTS93QkFFQ0V3aDB0dThMVE5EdSs5UG11NVBpeUpFYW5EZi9lMXp5WVVsWHZRbUNJRURn QklHcjVaNy9UdDQyS1FnUUlFQ0FBQUVDQkFnUTJEd0JQU1pBWUVRQkJld2pZbXVLQUFFQ0JBZ1FJ RUNBd0l3Rk90djBLOUsvbjBqMlMvbk9ySG1uM0g1eGNxQ1kxV2EvSkwyNVZsSVEyQkV3NDlXT2hD VUJBZ1FJN0VlZ005Ti9lajlQc0M0QkFnUldFUGlLckhPcUswWmxsYlhIRzdMRkR5ZkZrU05YRE1L L0ptK2VGUHNXOEFRQ2l4YzRRMGJZb3ZYdUp5NmUyNElBQVFJRUNCQWdRSUFBQVFKYktHRElCUFlu b0lCOWYxN1dKa0NBQUFFQ0JBZ1FJTEFOQWpzenN6OGtnKzNNVVdmSjhpdVRQNU44WWZLenlTWEd0 MmRRWjAyZUxQcllGTE1lN3Q0Zjl4SWdRT0JFQWZ1cEUwM2NROEFWVnRiN08zRHViTzRjU1VHQXdM Z0MxeGkzdWROYmUyMXVmU1M1N1hIVkFQeFQ4Z3BKUVdCOEFTM09YYURGNnorVlRqNHk2ZW9NUVJB RUNCQWdRSUFBQVFJRUNCQWdjQUNCTFh5S0F2WXRmTkVObVFBQkFnUUlFQ0JBZ01BK0JUb1Q5Y3Z5 blBzbld6alJndmJPSm5YTC9Od3Y1OTZlNVJMaXlobkUrWkluaTM0SnFXRHJaRG9iZHIvdUVsaW9n UDNVUWw5WXd5SXdJNEZldGFZbnk4eW9TN3BDWVBFQzU4a0lwN3BhMUl2UzlyWkhpOWVmRm9Uekp3 VUJBaHNvTUhDWGQ0clhmM1BnZG15ZUFBRUNCQWdRSUVDQUFBRUNCQWdzVG1DZEJleUx3ekVnQWdR SUVDQkFnQUFCQWdSMkZmaE03bjFyOHZISjJ5Y3ZtanhiOHF1U216eExlOGR4cVl4QkVDQ3d0NEJI Q1JBZ1FJQUFBUUlFeGhPNGRKcWE0bW9TbjA2N1BaRTVpNjJOUzJUa2owNHFYZytDSUVCZ1Y0R2I1 OTVPK0pERklzT2dDQkFnUUlBQUFRSUVDQkFnUUlEQVlBSUsyQWVqM2UrR3JVK0FBQUVDQkFnUUlF Qmdvd1Ura2Q3L2Q3SmYydTNNMG43Wi9IeW41TE9UbjAzT1BjNlVEclpBSVF0QmdBQ0JvUVJzbHdC SG03Wk9BQUFRQUVsRVFWU0JrUVUrTUhKN21pTkFnTUM2Qlc2UURmYnFCMW1NR205TGEyOUlibXYw Nmx0L25NRmZMaWtJRUNDd204RFg1czZISm4zZkhnU3htNEQ3Q0JBZ1FJQUFBUUlFQ0JBZ1FHQXZB UitvOTlMeDJPWUk2Q2tCQWdRSUVDQkFnTURjQkRwTCsrdlNxWWNrcjVjOFM3SUY3ZmZPOHUzSnVj WmVCZXdmVHFlM3VZQWp3eGNFQ014Y1lQbjdxWm0vQUxvM1M0RTVIM2ZNRXV3VW5hcm5lMDZ4am9j SkVGaWZ3TG15cVpzbHA0Z1hwOUYzSmJjeHpwQkIzemw1dytRbXhQK2treTlKUGp6NXE4bGJKSHRp K1VXeXZFRHlINVBpV0lGekh2dWpud2pzVzZENzV3ZmtXZWRPemowNnFVUlBTbnBXT3RvVGMrNlNa ZDlidmlMTEN5Vzd2L2hZbG9MQXZBVDBoZ0FCQWdRSUVDQkFnQUNCeFFzb1lGLzhTMnlBQkU0dFlB MENCQWdRSUVDQXdBZ0NPd1h0djU2MkxwYThjdkt2a25PTHk4K3RRL3BEZ0FBQkFnVFdKV0E3b3dp Y1BhMzBxaTVaQ0FJRUNCeGE0RXJaUW1mNHpXTDBlRVphL0hSeUcrTXFHZlRQSmVjVUgwMW5Xbno2 TTFsK2EvTGl5UzlOdHRqK2dsbTJ6M2ZNOHBlVGY1bDhZZklkeVY0dExZdlp4d2RIN21IL0xqRnlr NXBibU1BUFpUelhUODRwZXFMaG85T2g5cTFGNlJmTzdVNG9jY1lzK3p2ZkszcjhTRzcvUWZKSnlk Y2szNTNzMyt5eUVBUUlMRW5BV0FnUUlFQ0FBQUVDQkFoc2dvQUM5azE0bGZTUkFJRTVDK2diQVFJ RUNCQWdzSCtCeitVcEwwL2VQTmxDOW1kbk9aZTRhRHJTd3JNc3hKWUx0RmhveXdrTW53QUJBZ1NP RWxqMTV2bXo0bG1UZ2dBQkFvY1Y2TWt3TFVodThlRmh0N1hmNTNjbTNzN0F2dC9uTFdIOXV0OHJB NWw2VnVYT21QejA5T09XeWI2M25DUExGcC9lUDh2ZS85WXNQNUpjU25SMjZESEgwb0xlTWR2VDFy SUVMcFhoL0dSeTZ2aEFPdEFySDE0N3k3TWwremV0SDhqeVljbWV4TktyYUh3cXR3VUJBZ1FJN0Uv QTJnUUlFQ0JBZ0FBQkFpTUpLR0FmQ1ZvekJBZ1FJTENiZ1BzSUVDQkFnTUNSRnJMZk1BNzlncTFG RXJrNWFiUllvVFBZN2RhSnpsejNudDBlR09pK244MTIyNWR0eWFkbXZIdUZMMTMzMHZFWWdjOEwy RThkT1RMa1B2TlUrNmtqL3B1bFFHZWlIUE1ZNHdKUldISUJlL2N6bmFrenc5eFBISGpkbStTWlEv NjdudE8yZXhMbHYyVzhnc0NPd0JWeTQzdVNVOFNMMHVpcmt0c1lWOHVnZTdKMUZwUEVLOVBxclpQ blRIYW05Y2RuK2Q2a1dLK0FxNit0MTNQYnRuYTdETGpGNGxsTUVyMmk0VFhUY2s5dXVWT1d6MDMy R0MwTFFZQUFBUUlFcGhiUVBnRUNCQWdRSUVCZ2RRRUY3S3RiV1pNQUFRSUVDTXhMUUc4SUVDQ3dI SUhQWkNpUFRsNDErZnJrWE9QVDZkaEhrMk5GQ3hiR2Ftc1Qybm5OeUoyODNNanRhWTdBT2dUc3A5 YWhhQnNFRGlkdzNqeDl5ZS9oUGFITThWQmU1RkZEWTlzbzBCTnJmeUlEbjJvVzhLZWw3U1hON3Az aHJCUTlxYVVuVjA4eDYvM3Iwc1BySjNzbHFNZGtPZWErTnMxTkhqMjVmY3hPdFBCM3lTZWNqV201 YlcxZEtBTytWWEtLYU9INnhkTndUN0o1UVpiOWUxb1dnZ0FCQWdRSUVGaU1nSUVRSUVDQUFJRXRF MURBdm1VdnVPRVNJRUNBQUFFQ254Zndmd0lFWmlud2l2VHFlc214QzVYVDVPbHhxZHo2MHVUSllz eFpDQzkyc2s2NGZ4U0JzNldWRnJCa0lRaHNsSUQ5MUVhOVhEbzdna0JuWUIvekNpb3RpTHZJQ09P YXFva1dWTDV0eE1ZZEQ0Mkl2ZFNtTm5SYzEwcS9mekE1Ulh3Z2pmNU5jaHVqKysvdm5HRGdUMHli VjAvK1EvSnp5VzJNajJmUVk0NzlnbW12bi9teUVBVDJKWENOck4wclpHUXhXbncyTGZXa3BsdGsr ZGFrSUVDQUFBRUNCQWdRMkVYQVhRUUlFQ0N3ZVFJSzJEZnZOZE5qQWdRSUVDQkFnTURVQXRvbk1L VEFtN0x4ZXlUNzVWd1dzNHYzanRpalM2ZXR2WXJwOC9CV3hkZ3o4bDAwdW1kUGl2a0tkT1k1cjlH SnI0LzkxSWttN3RsdWdVOWsrTzlPamhXZE5mbktZelUyUVRzdExoeHpQL1BWR2FNVHlvSWd0a3Jn SEJudEx5YW5tQVU4elI3cHJMNmREYnkzdHkyL1BnTytSSExNZUZnYXUwM3lmY2x0anZkbjhDMWl6 MktVNkFsUzV4bWxKWTBzU2FESEpEY2JlVUQ5KzlqM3A4MEhKODI0SGdSQmdBQUJBZ1FJRUNBd2lJ Q05FaUJBWUJJQkJleVRzR3VVQUFFQ0JBZ1FJRUJnZXdXTWZBV0JwMldkSnlTbmlFK24wWDQ1bU1X dThlWmQ3eDNtenM0R2Y2NWhOcjJSVzIweFE0dm14dXE4NHVpeHBBL2VUb3RFL1YzalJELzdxUk5O M0xQZEFuMy9HTE9BdmRwWDYvOFduRzhjY1d4Zm5yWmF6SnVGSUxBVkFpMk92SE5HZXNQa1ZQR0lO Tng5WnhaYkZ6ZFk3NGhQdWJWL3poby9uZHhXN3d6OTlCajdpaWtYU3NzOWFUd0xRV0JsZ2ZObHpW NHRJWXZSNGhmUzB1T1NZLzQ5Sk0wSkFnUUlFQ0JBZ0FBQkFnUldGN0FtQVFJSEZmQkY3MEhsUEk4 QUFRSUVDQkFnUUlEQThBSXQxbmxPbXVtWFZKMWw2ZTY1ZmNiazB1TlRHV0F2b1o3RmNUSDhqMjlK RXg5Tm5peGFzRFhXekhnWFNTZXVrQlNmRnhoN1JyNExwTmtMSjhWOEJiby9iTTYzaDlQMHpINXFH bmV0emxlZ003Q1BQWlB3MTRSanliTzZ2alRqNi9GcEZvUEhsZEpDWjhuTlFoRFlDb0dlQVBOekU0 NzBsV243MmNsdGpGNzk2bXRISEhoUG5MNVAydnRnVWh3NTB2ZnJZMDg0RzFhbEo0dU1YWWc4N0lo c2ZReUJUalRRSEtPdHR2R3kvSzlYYVJqcnVDdk5DUUlFQ0JBZ1FJQUFBUUlFQ0l3c29MbXRGbERB dnRVdnY4RVRJRUNBQUFFQ0JBaHNrRUNQM1IrWS92NSs4bXpKcGNkTE1zQ3hDc1hUMU1yeFAxbnpu Y2t4b2wrb1gzZWREVzM0dHNhZWthOEZMSmZaY0xPbGQ3L0ZvWjA1Y2VuajNPLzQ3S2YySzJiOWJS QjR3Y2lEL09xMHQrU1QwTjZXOGZYRXNpd0dqL09taGE5TENnTGJJSENKRFBKUnlYTW5wNHJPdnY2 dXFScWZ1TjJld0hyWkVmdndqTFQxTDBueGVZRVBaL0dtNUpoeG96VFdpUU95V0Y0WTBTQUNYNUd0 anZrM3VUOU1lMk9lMkpIbUJBRUNCQWdRSUVDQUFBRUNCQWhza3NDbTk3VkZNSnMrQnYwblFJQUFB UUlFQ0JBZ3NFMENQNXJCUGpXNTlKbWhQNUF4ZmlRNWRyd25EWGJtdHl4MmpmYnJGYnMrTXN5ZDE4 OW16NVVVUjQ3MDkrSE5JME44L1ZIdHVUay9nUllPdEloOWZqMmJ0a2YyVTlQNmEzMmVBcTlPdHo2 ZUhDdk9rb2ErTmJuVTZNbDhyeDl4Y04rWnRzNlVGQVNXTE5Cai9zNnllN2tKQjltVFV4NDNZZnRU TjkwcllKMS94RTc4ZGRvYTg3MHB6YzA2UHAzZXZTbzVabHdyalgxVlVoQTRYdUJrUC9mS01DZDdi TjMzOTNQZGM5YTlVZHNqUUlBQUFRSUVDQkFnUUlBQUFRSnpFcGk0Z0gxT0ZQcENnQUFCQWdRSUVD QkFZR01FV3RUOFgrbnQ5WkppdlFMOWdyQmZuSjlzcTMzczMwLzI0QUQzOTVMbS9WSjlnRTF2M0Na YjNESDJiSkRYanBJWitZS3dZdlRmeDBkM1gzZVFlM3VWQWpPd24wamIxOEYrNmtRWDkyeTNRRStB ZXNmSUJMZEtlMHZkUi9WNHFTY0ZaSWlqeExlbGxTWFBhSi9oaVMwWGFQSDZFMkxRejNsWlRCWVBU Y3R2U0c1clhEQURIK3RrbVI2di9XZmFFOGNLdlB6WUh3Zi9xU2VjL1VCYTZlZUtMQVNCUFFYNmUz TEpQZGRZNzRPdnplWjZZbEVXbXhiNlM0QUFBUUlFQ0JBZ1FJQUFBUUlFVmhOUXdMNmEwenpYMGlz Q0JBZ1FJRUNBQUlGdEZ1ak1jTThLd0M4bE93dHhGbUlOQXE5WllSc3Z6RHFmUzQ0Ui9ZTDBEbW5v ek1sdGp4WjVqRm1VVysrdnlmL0cvSUk2elcxMDlPb0Z2WXJCbUlNWWN3YThNY2QxYkZ2Ny84bCth djltbnJGc2dmZG1lUCtSSEROYWNIM2RNUnNjc2EwZUIvM1RpTzJkTzIzMWhJQWVGK1dtSUxBb2dW NVpxMWZZbXJwNHZZV1NuUUYrVWJqN0hNeVlzOS8zbVBudCsremZOcXplazZONjR2S1lZKzM3aTg4 VVk0cHZibHRuVDljdm1od3IzcFNHUHB3VTJ5Wmd2QVFJRUNCQWdBQUJBZ1FJRU5naUFRWHNXL1Jp RytxeEFuNGlRSUFBQVFJRUNDeEU0RmN5anVjbWwvYUZhd3VWcHBqNStxV3hQRlc4SWl0MEp0Y3NS b252U1N2WFNZb2pSMTQ1TWtKL0Q5bVBqTDdQNXE2UjlWdElrSVU0U3NCKzZpZ01Od2xFb0NkQlBT UExzZU9uMHVENWtrdU1GMmRRSDB1T0ZYZEtRMHM3M3MyUXhKWUxYREhqZjNieW01SlR4MitsQTI5 SmJuT01XWmo2eVVDUFhhaWRKbWNmL1p3OTloVlRPam5BUFNManBQRWdpRDBGenBwSEw1QWNLM3Ax c3g3RGp0V2VkZ2dzUXNBZ0NCQWdRSUFBQVFJRUNCRFlMQUVGN0p2MWV1a3RnYmtJNkFjQkFnUUlF Q0F3TDRHcnBEdi9sZnpaNUZKbVkrL3NkK2ZOZU1hTXpteTF5aXg0NzBxbldyU1Z4U2pSejIyL21K Yk9sVnhDOUhWOVhBYlMyVnViejhudFZVOVdlRjNXN2V1VXhXaHhtN1MwRlBzTVpYRng1WXpvUWts eHJJRDkxTEVlKy8zcE1QdXAvYlkxOS9XWDFMKytkNDlaY0YyN3ErVi90MGpPUFhyOCtJZnBaTitY ZC9LNzh2TmU4Zm84K1BMa1dMRzBBc05lNGFVbm9lNTRQM0lzU08zTVF1Q002VVd2c3ZTU0xIdTFo aXdtalJlbDljY250ejBjODAvL0d6REZGVk02NnR2bWZ6ZEpDZ0o3Q2ZRa2gxWC9kckhYZGp4R2dB Q0J1UXJvRndFQ0JBZ1FJRUNBQUlIUkJWb0lNWHFqR2lSQWdNQjJDeGc5QVFJRUNCQVlSS0RIOXIr UkxiZVEvWHBabmlHNXFkRyszMmlDenI4cWJYYkd0eXoyak02QTlWZDdyckgrQnpzcjQ1MnoyZHBr c1pIUnZ0OHFQWDlEOHFERmZHL0xjOGVlR2ZMcWFmUDZTVEZQZ1F1bld6ZE1pbU1GN0tlTzlWajFw M1hzcDFadHkzcmpDL1I5dmtXYUk3WjhXbFAzeWY5N3NrMFdzNHdXYlA1cGV2YWp5ZjNFKzdQeTA1 Tmp4dTNTMk0yVG14d3RmcnRuQnZEcTVMV1NZdnNFTHBZaFB6SDVzR1IvSDdLWU5ENmIxdStkYk9G d0ZvTEFwQUk5aHAzaWlpbjllOHBETS9KKzlzdGlzT2pKU3oxaDdFc0dhOEdHQ1JBZ1FJQUFnWWtF TkV1QUFBRUNCQWdRSUhBUWdmNVI1aURQOHh3Q0JBZ1FJRENOZ0ZZSkVDQkE0RlFDbDhrS3owcStJ SG1sNUNaRys5MUM1N0g3L3Q5cDhBUEpWZUo1V2VtZHlUSGp2bWxzVTR1MldxanpoUFQvTWNsekpn OGFMYXg1NFVHZmZNRG50YUMxVnpjNDN3R2Z2MjFQZStzRUE3NTEyaHg2SnJ6T2xOcE1VeHNUOWxQ N2U2bld0Wi9hWDZ2V0hsUGdJMm5zTDVOalIyY09mMUFhYmFGNEZyT0svdDQvTXozNjN1UkI0bWw1 VW9zTnN4Z2dUdHhrMzVOYitEZDBnZUdKTGEvbm5oN2ovbXMyZGYva0hBcVgwdzB4b2tDUGdSK1E5 bnIxZ2puTjlOeEMrbDRSS1YwVEJHWWhNTVVWVXpyd2MrZC9QVTdvMVZOeWM2M1JLNTNjSzF2c3lV dFh6VklRSUVDQUFBRUNCQWdjTGVBMkFRSUVDQkFnc0xVQ0N0aTM5cVUzY0FJRUNCRFlSZ0ZqSmtC Z3F3VDZwZXZMTXVJbkp5K2YzSlJvY1ZlTHZGcnNOWGFmTzZ2NjUxWnN0RE8xajEzbzBjOXZmNUgr YlZJUis4NFg5UzNVdVZuNmZ0am82OU5DdThOdVo3L1A3NytuSDhtVFdqaVh4YURSNHFhekROckNz QnYvMExDYjMzWHIzNXg3YjV3Y0tyNDZHKzVNa0JmTmNwUENmbXExVjJ2ZCs2blZXclhXVkFKOTcx NzFaTFYxOXJGWDh2aTliUERzeWJsRTM5dWVtODRjcHBDdVYvNzV0MnhqekdpQjRkK2t3Y1AwTzA4 Zk5mcmUvcnRwc2NmbWRjL040VU1Mc3hHNGVIcnkyOG4zSk8rUm5OUEpDejFHLy9YMDZWTkpNYTVB UCs5ZVpOd21ONmExL2w2K2ZLTGU5dDlyVHpTNlE5cGZ4OG1yM2NaTnM2MitYOTR2eXpuOSswOTN4 TXdGTHBIK0RYMmlkcG9RQkFnUUlFQ0F3S1lMNkQ4QkFnUUlFTmhrZ1JaQWJITC85WjBBQVFJRUNC QWdNSmFBZGdoc3FrQm45M3RsT3YvMFpJc3d4eWpBVFZNSGluNloyMWtKVytSMW9BMGM0a2x2eTNQ N3BYSVdTc3pvaEFBQUVBQkpSRUZVSzBWbkczMWsxbXhCZFJhalJZMGVuOWJ1bnV5WDRWbk1NbG9R MmkvOU8wdjl1citvLy9lTStIM0pzV1BvR2ZEN2IvUDdNcWkvVHA0cHVha3h4UXpzdFJ0aVJ0N091 dCtDdzVma3hiaENjdFBDZm1ydlYyekkvZFRlTFh0MFNvRWVFLzNkUkIyNFRkcnR2bXJxSXZZZVA5 d3RmV21CWGd2MWN2UEE4Y0U4ODFISnNhT0ZuLytZUm51YzIvZUEzSnhsdEhEOWw5S3pGaTcvZUpa aWN3UU8yOU1MWlFOM1RQNUhzaWVVL1dTV1BZN1BZamJ4MmZTa00wSy9NVXN4dnNDWHBNa1dwMllo amhONGYzN3UzeSt5bUNUNmI3VlhKdWhNOE5kTEQvcSttY1crb3A4ait1L3JIWG5XazVLOVVsNFdn c0MrQkM2YnRYdmlYaGFDQUFFQ0JBZ1FJRUJnSUFHYkpVQ0FBSUdKQlJTd1Qvd0NhSjRBQVFJRUNC QWdzQjBDUmprRGdSdW1EeTNDZkUyV3QwOU9YVHlWTGh3VDdjL0RjODhQSjZlSXpxNjgzK0tONTZX akwweU9IZjBjOThBMDJ0bll6NXZsbkdLbklQUk42VlMvOUcvaFZtNnVOZDZTcmUzblpJT3N2cGFv ZTgxdmthMnR1MWp1WXRubUU1TGRmb3RaY25Oalk0cVRDNHJWTC9icmQ4WCtjTWo4c2p5L002VzI0 R1RUQ3c3dHAvSmlIaGRqN0tlT2E5S1BNeExvaVIwOTNtamg1aFRkYWhINzA5Snc5L3RaakI1WFNv dmRML1JxTnkzUXk0K0hqczZHM2hNQkQ3MmhmVzZnNzVlOTB0RDk4N3ordTg1aU50SGpuMTlJYjNv aTM2OWt1UzdyYkVwTUpOQVpjSHQ4Y0h4ZUovMzUzdVFQSkIrYzdKV0NQcEpsWC91SFpubVY1Rnlq eCtwUEdhWnp0cnFpUUg5L1ZsejFVS3YxT0xrbi9oeHFJeU0vdVNmMWZuTGtObzl2cnY5K241VTdl eExTSTdMczU4Q2VkTkQ5UVg0OFBWcmdmc0g4MU5mejE3THN5WEo5VGsva3ZrQitGZ1FPS3RDck5J eDFJbldQVFRmNVNuQUhOZlk4QWdRSUVDQkFnQUNCUXdsNE1nRUNCQTR2MEMvZ0Q3OFZXeUJBZ0FB QkFnUUlFQ0JBWURpQjlXNjVNMy85U1RiNW9XUm5FTDlHbHYzQ05ZdkpvalBEZDNhekZuVk4wWW5P b3Y3WU5OeGxGaXRIWngzOXZaWFhYditLL1FMOURkbHNDMmFtTG96cURLNi9sYjY4TjlsaW1DRy9x RzlSVUl2LzB0VG9VZWZIcGRWMUZjdTF3SzB6czc0KzI3eFpjZ254N2d6aVk4a3A0dEpwdENmcS9H eVdQU2ttaTVXanIrMk5zblovdDk2ZTVSeG5TazIzOWgzMlUxOGtHM00vOWNWVzNacWp3TCtrVXox eExZdEo0cHZTNnN1U3QwNk9kUXpXb3R2L20vYmE3dFd5WEdmMEJNQWVXNjV6bS92WjFqMnljazlz NjhtYVkzbW15Uk9pSjdmMUJJRWVYM2YyNFB0a2pia1YxcWRMNGlpQm5nVFJ6eUQ5REhDcS9IQ2Ux K09ENC9QWnViOVhSK3FWQ082YTI3MlMxSDZQUWZLMDBlT2YwK0k5azU5S2lpOEt2T3FMTjBlNTFm MVdaK3MvdHJIMS90U2kxTC9LSnErYzNLUjRlVHJiS3hoa01YbjBCSURicFJmOUhOajN2TzRQanQ1 bjlPUzRkK1h4N2c5K1BzdkxKOFV5QmZxM2lGNVZZNnpSOWRqaXU5TllsMWtNRmpmT2xoK2QzT1Fy d2FYN2dnQUJBZ1FJRUNCQWdNQ0dDZWd1QVFLbkNTaGdQNDNCL3dnUUlFQ0FBQUVDQkFoc25VQS9D OXcybzM1K3NyT0QvV0dXMTB5MmlET0xVYUpmN1A1cFdtckI2V0N6U21YN3A0cC95Z290WnN0aTM5 RmkxeGZ0KzFucmUwSUxvRnN3MDVsUDc1ak5qbGt3YzY2MDF5TDZ6a0xmTDNGL0tqK1BWYWpWMlY0 L2tQYW1paGJMZFpiNWc1ajN5K2V2U01jZmtteUIyOUptWm0xaFYvY3BHZDRrMFgzWWI2VGxucVRU V2UxN1lreG5TbXpoU2U0K1BUcHo0dVh5MDQ4bS95SDVpZVRmSjc4dHViU3duenB5WklyOTFOSitq NVkwbm85bk1MMlNTWXZQY25PUzZQdDNDNFU2RzNwUDVPdDd3N283MG0yMm9MckhXdDAzMzJuZERY eGhlM1ZzMFhhdld2R0Z1MFpmOUFUTnA2ZlYvMDYyMEt2dkJiazVTclQ0dE84bHZjcFJUeERvOFhX UHMwZHBYQ01FRGlEUVkrZ2V5L1lrdHdNOGZkRlA2ZkhnbUFQc1orQWhUMkx0Q1V2UHpZQ3VtdHkw Nk85blArZnV1OStlUUdCQWdWN0I1LzhOdVAzZE5uMnIzTm5qdVN6V0hqM3g3KzdaYXEvRzBaTzZj bE1RSUVDQUFBRUNCQWdRSUVCZ013VDBjamtDL3BpK25OZlNTQWdRSUVDQUFBRUNCQWdjVktDRm5T MjhhUkZWdjdSL1FUWjByMlJuYVZ0bkFWQUxxWG9KNUJiOWRqYTFYbHI3QjlQT2xOR2lxd2VuQTUx Sks0dDlSMmNjL3o5NVZyZVR4V1RSR2M4Zm10WTdqczRxMjhMeTgrWG53OGJSeisvdlFuOG5PcXRj WDdzV3YzUVd1aFpHSEwzZUdMZGZsMGI2ZTVyRlpMRmoza0xwRmo1M1ZyNFdSUGZmMDlHZHF0dEZj OGUzSjN1aXlQdXk3T3lPUDVMbEVqK1QxNk5GZkJuZXBGSGJtNmNIZjVic1RJazlXYUQvVG5leU15 ZStPby8xTmJsdWxsMC9pMFdHL2RTUkkxUHNweGI1eTdTZ1FmMWp4dEtUb2JLWU5QcTcyUlA1K3A1 MjAvVGtyTW5EUkF1UldzeDkzMnlrczhHMm9IcU1ZNjNYcHIwSEphZU9Gb04ycHVFZXovYnFPajBw cVNjc3JiTmZmWTJ1bmczZUw5a1RDTitaWmQ5TDZwNmJnc0NzQlZwOCtVUHBZVS9zeWtJY0ovQ0s0 MzRlNDhlZWVObDl5anJiNmtuRnZTSlJUMWJ2RldqV3VlMHh0OVdyRy9SejU1aHRibnRieHIrM3dF ZnpjRDliWmpGYW5EOHQ5UmlyRXdqazV0cWlWMmQ0WXJiV2t6cVgvRms0UXhRRUNCQWdRSUFBQVFJ RUNCQWdjSnpBckg3MG9YUldMNGZPRUNCQWdBQUJBZ1FJRUpoY29KOFIrZ1Y2aTNJNmkrVW4wNk4z SjUrVTdFelJuZFd5UmJwZmxwOTNLd2hxNGRRRjgxaS9ETHRSbG5kT1BpejUwbVF2cmQxQ254WmFY eVUvenlFNiszcG43RHhNWHpxNzhSeUs0SGJHY0lQY2FHRjVaOEh1NjlmQ2hSYnAvMER1NzJ2YjE2 N0Y3VDJoSUhjZEU3MnZqM1dkNitTUm5telExNitGYWQxV2Z5ZCtMZmQzOXZ3c0pvdk9udnVJeVZv L3R1SCttK252ZXZ2VGd1aWpDcVdQdEZpNmJtL05VLzQyMlJORmppOXd6OTJMaW42cC8vSkZqV2da ZzdHZldzYnJhQlRyRStqN1NJdThQN2ErVFI1cVN5MWs3N0ZXKzdYelh0djNsaDVQN1hXODFTdE1m RmRhN2pIYU03UHM4L3VlZmUvYzdvbFdXWXdXZjVLV1dqQ2Z4ZVRSOStaYnBoZmQ5L1dFcFo3Z1Y1 Lzc1Nzd2UzM1bHNzYzZKM3RQM3UxNHRnWHhQWTZ0Y1U4NDZNbWVGOGwyQklGTkV2aTVkTFlGaTFt SVhRUjZ0WXJ1TTNaNWFMQzd1aC9xWjhrYnBvVitGc3Zpd05Iblh5L1AvcTlrQytPN0w4ek5qWTJl aU5WOTc4WU9RTWNYS2JESFo5M0J4bnY5YkxsWEYrdHhZVzRlS25xQ1M0OWhYcCt0M0NRcENCQWdR SUFBQVFJRUNCQWdRSURBcEFLYjl3ZXNTYmswVG9BQUFRSUVDQkFnUUdBckJWb0ExVmxCZnltajc2 eVdMZExkK1hLL0JicEhaNHZVKzBYelc3SnVaNlgrL1N6dmtQeXE1TncrZjdTdytCZlRyeFkxWlhI Z2FDSFRmZkxzemtpZXhheWlzMzlmSXoyNmEvSlJ5UlpjOWJWcmNYdG5ZRHo2dGV2dDN0Zkh1czZ6 czM1UE51anJOOGRaUmRzL00vTGxSWnBoOVBmczhOMnloWFVLMkUrdFU5TzJsaUxRR1loL2U0YUQy Ym5hU1kramVqelZZc3ErUngrZE84ZGJuUVgwS1JsRGo5RmEzTlQzL2Z3NFNmU0V4MTlPeXoyV3lH SldjZmIwcGo3M3pQSXZraTN1N0xITzhTZWQ3Ump2K05hL3IwT1BaMXNRcjJBOWVHSmpCWHFpeSsr azkvMDl6MExzSXZEbTNOY3JKV1V4YW5TRzVaNVUzUk9acnBTV1c0aWV4Y3JSZlg5UFp2cjNQT05a eVRsK2RrdTNEaFE3SjFNZjZNbWVSR0FBZ1I0LzlqaGhnRTN2dWNrZXg3VG92TWQ4blhSZ3o1VjNl YkRQYWVGNnJ4elRDU3U2MzlobHRRbnYwalFCQWdRSUVDQkFnQUFCQWdRSWJLWEEzQXBJdHZKRkdI UFEyaUpBZ0FBQkFnUUlFQ0JBNEhTQmgrZlc4NUxyaUJkbEk1M2xMZ3N4a2tCUGxHaEIyVWpOYVdZ ZkFwMDl1QVdYKzNpS1ZkY3RzTXYyN0tkMlFYSFhWZ3UwaVBOM0l6Q1hXY1BUbFkyUEZ0TzMySERq QjJJQUJCWW04TWNaVDYraTlLa3N4Y2tGZWtKeWoyTlB2c2F3ajNRMjVMNG45ZXBORDBwVE4wdjJT aHVkcFQwM1Q0OFdubjU1ZnJwRjhqSEpYZ0dwKzkrNVhPVXNYVnBiOUVTaTMxcmIxbXlJd09FRjNw Qk45SW9zV1l3ZS9iZmZrNUU2NlVBLzI3VWd2VmZPNjFWbHpucGNiM29GbjE1eHBsZEY3THA5VGd2 WHozbmNlbjVjaUlCaEVDQkFnQUFCQWdRSUVDQkFZRk1GRkxCdjZpdW4zMU1JYUpNQUFRSUVDQkFn UUdBNUFwMjV1MFVjNjVvNXEwVndEd2xQWjd6TFFvd2s4T1MwODlxa21KZkE2OUtkemdDWmhaaVJn UDNVNmkrR05iZEhvTE9HM3pIRC9WaFNIRjZneGJFOXZuck40VGRsQ3dRSXJFbmdEN09kdXlUNzd6 TUxzWWRBajVWNjFZVTlWaG5sb1Y3dDRXNXA2WW5KWG1uaitLdEY5RXBpYjhwamowdmVLdG1pMWl3 V0c3MXl4ajh2ZG5RR3Rta0NQWkYrWFJNaEhHYnNWODJUVzVEZUs5UDFxaks5NGxiM1lUdlpFOHA3 eFptZTlOOTFzN29nUU9Ba0F1NG1RSUFBQVFJRUNCQWdRR0JDQVFYc0UrSnJtc0IyQ1JndEFRSUVD QkFnUUdBMkFwMVo3M2JwVFdlMnkySnQ4Y0ZzcVVWd2lyWUNNVktZa1c4azZIMDI4NUdzLzV5a21K K0EvZFQ4WHBNRjltampodlRDOUxpeldXWWgxaURRb3NyYlpEczkzc3BDRUNBd29VQm5ybTRodE9M MTFWK0VGMlRWcVdaWFR0TmlGNEVldjk0ejl6dlpMQWhpY29GT2d0QVQ2U2Z2aUE0UUlFQmdIZ0o2 UVlBQUFRSUVDQkFnUU9Cd0FncllEK2ZuMlFRSUVCaEhRQ3NFQ0JBZ1FJREFPZ1YrSXh0N1VYS0lV TFExaE9yZTIzeDhIaDdxOWN5bXhRRUZPbnRsWjRjODROTTliVUFCKzZrQmNXMTZJd1U2VStYdnBP ZC9uSncrbHRHRG5oVHdReG5LWjVPQ0FJRnBCSDRtelRZVnJ3ZGlIOUVaejUrMGovV3RPbzVBMzFl Y2JEYU90VlpPTGRCWnozdFZ2MU92YVEwQ0JBZ1FJTENYZ01jSUVDQkFnQUFCQWdTT0tHRDNTMENB QUFFQ2l4Y3dRQUlFQ0JBZ2NKUkFaeUZza1ZxTDFZNjZlNjAzKytXNm9xMjFrdTY1c2ZmbTBmc21G Y2tGWVVieG4rbEx2OWpQUXN4UXdINXFoaStLTGswcTBBTFB6dTc2ckVsN3NhekduNWpoL0Z4eTFO QVlBUUpIT2t2MVRlUHdnT1Jua21KL0F2MmMrT2Q1aWhNeGd6Q2o2T3ZTei9GT05wdlJpN0xGWFhs WHh2N1lwQ0JBZ0FBQkFnUW1GTkEwQVFJRUNCQWdzQXdCQmV6TGVCMk5nZ0FCQWdRSURDVmd1d1FJ RUZpU1FML3NiaUZWaTlTR0hsZUx0cjQvalNpcURzSUk4YlMwOGJDa21JL0F4OU9WUnlURmZBWHNw K2I3MnVqWk5BSWZUTE8zU2Y1elVoeGVvTVdHUFhIdzV3Ky9LVnNZU1VBem15L1FHWUd2bW1FOEpk bC9nMW1JQXdpOE9NOTVjbExNUzZDZjQ1MXNOcS9YWkp0Nzg2Z00vaDFKUVlBQUFRSUVDQkRZUkFG OUprQ0FBQUVDc3hGUXdENmJsMEpIQ0JBZ1FJQUFnZVVKR0JFQkFqTVNhUEg2WGRLZmZ1bWR4ZURS Z3BISHBSVkY3RUVZSWZxNi9scmFlVTFTekVmZ0dlbktpNUppbmdMMlUvTjhYZlJxV29GM3B2bGJK aFd4QjJFTjBkbWY3NS90S0dJUGdsaTZ3T1RqKzkzMG9NWHJyOGhTSEU2Z255M3VsMDEwTnZzc3hJ d0VlckxaSGRNZm4vdUNJQ1lWZUcxYWYxQlNFQ0JBZ0FBQkFnUUliSjJBQVJNZ1FJREFPZ1VVc0s5 VDA3WUlFQ0JBZ0FBQkFnVFdKMkJMQk5ZbjBOay94eXhlMytsNWkwTWZteDl1a2xUOEVJU0I0MDNa L2oyU1pyMFB3a3ppdmVuSGc1Tml2Z0wyVS9OOWJmUnNPb0VXc1g5M21uOTZVaHhlb0VYcy95ZWJ1 V3ZTZTNRUUJJRTFDN3d1Mjd0Kzh1N0pqeVkzTStiWDYzOVBsM29TZEJhTGlCN3pMV0lnR1VRLzk5 MHd5NWNsTnkwK2tBN2ZPK252QTBGWVFQeEp4ckNKdjRmcDlnbXhwSDNFQ1lOekJ3RUNCQWdRSUVD QXdJd0VkSVVBQVhGRkxBZ0FBQkFBU1VSQlZBTEhDU2hnUHc3RWp3UUlFQ0JBZ0FBQkFnU1dJR0FN cHdtMFNPb25jdXRua3AxRkw0dEo0bS9TYW1kRGZHV1dZbGlCcDJielA1ZmMxSGhMT3Y3anlTVVZO RHdwNCtsTTdGbHNiTHduUGI5dDhzM0pwWWI5MUZKZldlTTZxTUQ3OHNRV3NmOU9sdUx3QWkySyty MXNwZ1dIM2FmbXBpQkFZQTBDblhYOWE3S2RmMGoyMzFrV1lrMEM5ZnpOYkdzalBzT2xueWVMZnE2 NGRSNzhwK1NTb2tYc044aUFucFhjbE9qdjBqZWtzMytmRk1zUWVIZUcwYXZNOUc5UHVibXg4ZUww L09iSjdpK3lFQVFJRUNCQWdBQUJBZ1FJekZWQXZ3Z3NVVUFCK3hKZlZXTWlRSUFBQVFJRUNCQWdR S0RGVVMyUzZpV2RPL1BuZmtTR1dQY1YyZWkxazQ5UGl1RUVXbWpTWXNOTm5DMnh4UmRYRDgzemsw dUtqMlF3UFlta3N3M201c1pGdjh5L1ducjl6T1RTdzM1cTZhK3c4ZTFYNE9ONXdrOG5iNWVjOGtT NE5MK1lhSkZ0OTZuUFc4eUlESVRBTkFKL2xXWXZuYnhiMHF6clFSZ28zcHJ0OWoxZ1U0OWpXekRk RTZuL091TllZdlNLS2QrVmdmWHpYeFlIampHZTJKTk4rbHIwZUh1TTlyUXhuc0NtbjBUL2lGQmRK OW1UNmJNUUJBZ1FJRUNBQUFFQ0JBZ1FXS3lBZ2MxVVFBSDdURjhZM1NKQWdBQUJBZ1FJRUNCQTRN QUNUOGt6dnlyWklxa3NaaE9kemJXejMzMS9ldlNoNUVKajhtRzF5UEFuMDR0SEpUY2xmakVkL2Za a2l6Q3lXRno4UjBhMGlUUGo3M3laLzhiMGYxdkNmbXBiWG1ualhGV2dKMGI5YVZiK3l1U0xrdUx3 QXQyblhqK2I2Y2xOZmMvT1RVR0F3SW9DUGRHeE02NS9UOVovUTFJTUw5QjkvMjhNMzh6YVcrakpz ZGZOVnBkZU1MMXpzbGtMMmVmNEdmdDFlUTM2bm5mM0xLYzQyYVFuODM4NmJROFlXNy9wSGlzK0pB cjlONWZGUmtYL0R2RWo2ZkVVdjV0cFZoQWdRSUFBQVFJRUNCQWdRSURBNWdnTTExTUY3TVBaMmpJ QkFnUUlFQ0JBZ0FDQnd3cDA1dUliWnlNL2tmeWZwTmhib0pjNy9vR3Mwa3NmejdVUXVGOGcvMFg2 ZVBsa1owN01ZdXZqZ3hIb2w3NVpyQzM2QmV5ZHNyVzVGN0gzU2dFM1NqOS9MZm41SXI3Y1dHZzhM T1BhbEpueCsxcmNNZjM5b1dSL2w3TFlxckNmT3ZIbEhtSS9kV0lyN3BtendLdlR1VzlKS3JvT3do cWlCWWYzejNhY0dCQ0VMOFNIdjdDMElMQ2J3Ti9semhhdWYwT1dMMDJ1KzlnNW14UW5FYWoxQS9K WTkvOVpiRVMwbUxZRjNYUDlUTHh1eEw1R25XWCs0dG53N3lYbkVDMm03eFVTZGs2c2J4OTMrbldl M0RoYmNveDRmeHA1ZDFJTUs5RFBDajJ4YVA5RjdNUDI2MlJiNytmZFcrYkJiZmc3UklZcENCQWdR SUFBQVFJRUNCQWdRR0RPQWx0UndEN25GMERmQ0JBZ1FJQUFBUUlFQ0p4Q29NV1REOG82WDVhOGRy TEZDMW1JNHdRZW41OWJGUDdvTEZ0OG1jV3NvOFVFTGJTL2NuclpXZjJ5MktyNGJFYmJHVzA3L3Uv TzdmNmVaN0hXNkRidmtDMytWbktPc1hPbGdHZWtjMGNYTk9USFJVYS9KTDlMUmpab0VYdTJmOWo0 ejJ5Z0JaVVB6M0lUOWlYcDVtQmhQM1hreU5EN3FjRmVQQnNlUkdDbjZQclMyWHF2MEpERkltUG5Q Zm9sSTR5dUp3WmNJKzEwZHRyT1VwdWJXeFg5bmZydGpQakxreitlRkFTT0Z1Z0p6QzJhUG4vdTdK VjZGSzRIWXFMb3NmcnZwTzI1ZnE1STEwNkxIbTkzcHU4ZWMzZi9jdHFkVy9TL0ZvM2ZOZVB0KzNU L1BwQ2JvMGZkKysvMkltbjVkNVA5T1l0am9zWHJaemptSGo4c1FhQkY3TGZQUUY2Y25IUDBlS3Qv Vyt5L2tlN2I1dHpYVS9iTkNnUUlFQ0JBZ0FBQkFnUUlFQ0N3K1FJSzJEZi9OUng2QkxaUGdBQUJB Z1FJRUNBd0Q0RVdVajQzWFdueFFvc1k3cEhiL2VJcGk2Mk81MmYwTFlMdTdGRnZ6ZTFOaTVlbnd5 M2N1bWFXSFVzV2k0Nyt6djd2alBDY3lkc2xPLzRodnpSdEVjYzkwMDdiNnUzY25EemFqODd1M1JN WVdpQThlWWRHN0VESDNxS2F6Z281WXJNck4vV2JXYk16bTdhZ01qZTNMazQyNFA0N3RaODZtWTc3 dDFHZ3h4dDlMN3RDQnIra3E2bnNGTXQyWnRpK2I3NDU0eHNqZWh6d0QybW9KeUwycExaWDV2YlNv eWN2M2lTRFBGZnlwNU52U1FvQ0ZlaE15VDE1dWY4ZUxwUTdlcVdDOTJZcHBoZm9jV3dMazV2VDkr YkVIblMvY3BYYy9lQmsvM2FReGRiR0d6THkvbjJnZnpmNTFkenUrMXNXZzhhcnN2VmJKN3RmNzcv Ym5reWRIM2VOTSs5Njd6QjM5cjI4Vi9ZYlp1dTJlcnhBanhHL05YYytQVG5INkJVS3ZpNGQ2LzRp QzdIbEFvWlBnQUFCQWdRSUVDQkFnQUNCV1Fnb1lKL0Z5NkFUeXhVd01nSUVDQkFnUUlEQUlBSXRZ dWpzYjVmTDFpK1Y3R1YveC9oU05rM05KanByOWRla055MDJiWEZsYm01c3RIRHJCZW45dFpJdGh1 dU12NTM5TkQ4dUlscnMwWmxxZTZKQmYyZDdlNjh2OU5jOTZQcld0TE5xVC8xRmJRc2RPeVBnTnMv dTNWa0lPelBpTDY3N2hUN0U5bnBpeGRYei9KN3MwUDdscGpoT29QK083S2VPUXpuMlJ6OXRvVUNM MVhveVVtZlA3aXphbTdyLzZIdmpkK2IxNjlWK1duVFhHV3p6NCtqUmdzc25wOVVySlh0aTM5S3VP dlNCakt1L0ovMTk2WHZPVS9Oemo1R3lFRnNzOFA2TS9RbkpIMHhlT05taTlaL0lzaWZUOWIwM044 V01CTHFmZWtENjAwTGxqMlU1aCtnKysvdlRrWDZXM1BUUHhSbkdXcU4vTi9ubGJMSHZiMzF2Nlh2 Y20vTHp1cUxIQVQyaG9mdjFmbzUvVERhOHluNjluNG16NmlqUjMxbjdrbEdvVDIva2ZiblY0OE0v eUhJdTBXTzkvajJtbjhPN3o1aEx2L1NEd0FZTDZEb0JBZ1FJRUNCQWdBQUJBdXNTVU1DK0xrbmJJ VUJnL1FLMlNJQUFBUUlFQ0p4S29GOUV2akVyL1VLeXhRNmRxYTlmeXI0OVB5OHhXaGkyVS9oem93 endwY2thWkxHWTZKZmduZlgwN0JsUlp5RjlacGFiR1AwZDdPeC9MYVRvV0RwVGJRc3Fwbnk5V2dq VS9yVEFZK3d2Ylh2Q1JiOHc3aGZablpWdEUxL1RkZmE1aFIwOThlYjYyZWlVczg2Mkh5MDYrYXIw bzEvcVp5RldFTENmV2dISkt2c1UyT3pWdXgvckxOcWRkYld6YW0vQ2UzZFBmT3grdUVWM0xhYitt N3dFTFhMTFl2TG9zVUpQbU9sVmg4NmQzclN3OXorejNNVG8vdkxYMC9FV1RuWW00UDZlOVBjbGQ0 a3RFM2hIeHZ1c1pJdWZiNUhsVnlUUGxqeHY4bnVUajBxK0t5bm1MOUI5VkF1VnZ6WmRuZkw0c1or TmV4eDdrZlRqTDVKejJZZW5LN09MMnJ3aXZhclhKYlBzdjcwZS8vOVFidi9mWk45enVtL3VDU1g1 OFlUby9hL1B2WTlMM2lYWkt4TjFHeTFhNzk5Zit0emN2WEtNV2NEZWduMHpzSy84MHF4dHhaNncv K1BaMnZjbHgvN2JRNW84UFhwVm0vN3RySDhINmQ5alRuL0FEUUlFQ0V3cW9IRUNCQWdRSUVDQUFB RUNSd2tvWUQ4S3cwMENCQWdzU2NCWUNCQWdRR0RyQlBwRmVndDArNlhzUlRQNnp1RFhMMlNmbmR1 YlBKdDMrOTR2aXI4eDQyaGgyTFlVL253aTQrMHNwRGZNc2wrT3Q0anJrYm5kMlR1em1GMjBYKzFm Qy9kYW9OWGZ3YnVubDg5UHRrZzRpMWxFaXhkYTRORi9IM2RMajFyQWw4VWcwZC9kenZ6ZXdvWith ZXdMNDJPWnU4LzZoOXpWbWZGL044dDZaVEZhL0dGYXVrU3lSU2N0QU1wTnNVOEIrNmw5Z2xsOThR Sjl2K3VzMmtlL2R6ODJvMjRSVXhiRHhZcGJiakYxanhONzlaNmUrTmdUSVBkYmRMZGlVMnRiN1lQ WlVndDdXeWphWXZaYjV1Zk9WbDNyM0p4ZDdKekExOStCTDAzdmVneHc3eXhiT05samtOd1VDeERv OFdQLzdleGtqOW4vT09QcThjeHRzbXlCZW90amU3eDVsdng4aG1TTGpHK1E1YjJTZjVsOFRiTHZv MW1JRFJYb1orOXJwKzlqejJqYzQ5WmV5YWkvWHoyT25jdDdUQ2cySnZwdjc3L1QyNGNsNzV6c1ZU OTZRbGRQS09tLzErT3o5MThtNjkwcTJWbTFYNWhsdDVIRnZxTW5kN2VJZnQ5UFBPQVQrdDUvd0tk NjJpRUYrbm0zeDRHZGFLSlhvVHZrNXZiMTlCYXVkMEtFZnRidXlmU09RZmJGWjJVQ0JBak1XMER2 Q0JBZ1FJQUFBUUpMRTFEQXZyUlgxSGdJRUNCQVlCMEN0a0dBQUlFbENIUUd2MzRoZTcwTTVxekpm bkhWb3FWKzJUcDJvV2lhMzFmc0ZQOTBscWoydlY4VS8ydTJNTmRpcFhSdDBPaVg0MytYRm02ZlBF K3lCZUxma2VYdkpGK1NITnVsN1hXV3VsOU4yOWROdGtDci9Xci9XcmozM3R3MzkyamhSNHVNdml3 ZGJjRkN2MUR1dVBMam9hT3p4SGEyMkhObVM1MU5YOUZBSVBhSXpralhrd2t1bG5YNk83MnUxeUdi T3lHNjczdDQ3cjEwOHNlU25RMDFpNVdpNjdiZy9maUNscUYrdnQ5S3ZaclBTdlpUZTc4V2ZUMkgr bDA1ZnJ2WFNWZkdtbW16N2JTOTQvc3cxTS9kcDJaNEd4RTcveVk2ODJiZkozdGlWNHV2L3lpOWYx MXlqSGhaR3VuczM4ZlBGTnVyOTdTb0tnOXZWTFNZL2ZIcGNXZXIvbDlaSG0zNjJ2emNmWHdXKzQ2 RFBxRkZvNTFSdThmWE84YnRVMC9nNnl6OC9mZHgwRzF2NC9QK0xZTnVZZWRRKzQ5MWJ2ZUM2V3VM WFhleVJZSS9rdnQ2UFBQbldiWkF2Y1d4L1R3MjVIRk5tdHFZNlA1N25hL0JYdHRxVzJQQjlQWDl2 VFIyOFdTTHl2c1pJemNIaWI1MzlLcFdGOGpXNzV2c01YUVdLMFgzUjJPK1gvY3o0VW9kMjhLVity bTVKemVOTmZUT3dENUVXLzEzdHRlL3czVSsxcmFHR01OWTIzeG5HdXEvM2I3dWY1WGJRMGIvYnRR VGEvcjN2NTVjdFovQzlUSGZoL3U1dXArdjEyVXg5ajV1ak4vSjdrZlgrZTlvcjIzMStLdXYvN3Bl ajkyMjA5ZTdyL3RlL1ZqblkyTzhScnVOMDMwRUNNeGZRQThKRUNCQWdBQ0JHUW9vWUovaGk2SkxC QWdRSUVCZ3N3WDBuZ0NCR1FyMGkvVVdNWFdHdGhiWWRDYkFmc25lUXFyT0lOWWk2QmJoVE5IMXR0 dmlueFpEdDI4N1JWNHQvcG5iN04xVCtPeldaZ3ZFbjVZSGZpcDVsV1Jmejg3UzNwbmNPZ1A2WFhK Zlo0SHNGNVk3TTBQMnk2TGNmY3A0ZjliWWVVNWZsMjZucjgzTmN2OVhKUHY2dEwwV2ZmOXlmbjVP c2w4V1pyR1IwUzkwVzR6Zkw1U1BMb2JiK1hleGw5dk83SnQxcmxHTCtmczZkSmJZemhiYjMrMk5S Sm1vMDdYdTczUUwvMXNJOXZUMFl4M0ZpTjFHdDlYOVhiZDl4MnozRFVreHJJRDkxTEMrdHI1WkFp MFc3OGw1TGI3KzBYVDlzc24rVGJZbnBQWFk1OWI1K1FISlhyV2pKejMxZmJqN3hOeTFaK3k4Wjc4 K2EvVnFOWDB2K3RiYzdrelBaOHF5eFV1ZC9ic25MN2FnUG5jdEpvNDN2VnhHZHNaa2oxTjZ2Tkxq bGhhVzl6aW14ek0xYmZhOU82dWRNcnBlMTIvMmZiN2I2Zlo2bk5YanJiN2ZueU5iNll6YVBiNWVv bkdHdDBwWWh3Q0JDTFNZdkVYbHZXSlk5OE4vbS90NkRKckZvYUtmNDN1aTdaV3psZTduZXR0bmpH QnNjTFNJdWUvVFl3emgwMmxrcUFMMmJGcnNVNkRIZURmUGMzcjhkNmNzKzNNV2g0NGVZL1lZcGR2 dGxmdWVteTMyN3h4WkNBSUVDQkFnUUlEQU9nVnNpd0FCQWdRSURDUFFMMHVHMmJLdEVpQkFnQUFC QWdRSTdGL0FNd2lNSTlBdnM5NmFwbHBJMVdMbkZrRzNDS2VGeVJmTy9TMm11a1dXTFlScXdVNkxv bG9jMVNLZVpyOUl6OE9uakJaZmRmMStNZGVpclArYloveFFzbC9xZDdibHR0ZDJXL3pUWXVnVy8y eHlNWFNHTmxtME1LMWZUbmVXcGhaZmR4YklGZ0h2ekF6Wkw4bFhtYzNvdkJuQnpuUDZ1blE3Zlcy ZWxQdGZrMXp5NjNOME1kek92NHU5M0habTM2eHpqVnJNMzljaFRPSVFBalZzc1dEM0U5MUh0TkN6 cy90MzF1S2ViUE8yYkh1M2dxRGUxOGU2VHRmdGMvcmNicVBiNnY1T3dVL3dKb3krdHZaVEU3NEFt cDZWUU45emVxSkhqMzBlazU3ZEs5bVpBbHZZMXZmaHZkNS9kdDdQZDk2ekw1UG45bW8xZlMvcUNU czkvdXF4WHU3ZXV1aHhTbzlYZXR6U3d2SWV4L1I0cHFiTnZuZnYrTzIxN0hwZHY5bjMrVzZuMit0 eFZ2ZGozWjl0SGE0QkR5RGxETXNyQUFBUUFFbEVRVlJnazBzVDZPZms3b2R2bklIMVNtSTlrYWlm SzNZK1QvZkVvengwUXZSNS9keDgvSEZzVDVicGliWXZ6elA2dnBHRjJIQ0JudlRjOTU4eGh2R2VO TkxpNWl6RWpBUjYvUGVROUtmSGZEM3hycjhUL2R2YnpnbDMzUi9rNFJPaSs0L3VKN3BlVDN6c1Zm bGF0TjZydi9RWXBkczk0VW51SUVDQUFBRUNCQWdRbUltQWJoQWdRSURBU1FVVXNKK1V4Z01FQ0JB Z1FJQUFBUUtiSnFDL2h4Ym9GMlh2eWxaYVRQV1hXYllRcWdVN0xZcHFjVlNMZUpvdENPMlhycWZL Rmw5MS9YNHgxNktzTzJlYkQwdjJTLzBXbXJhOS9DZ0lFQ0N3cTBBTE1GK1hSeDZaN0t6RlBkbW1K NzkwbHQzajl6KzlyNDkxbmE3YjUvUzUzVWFlTGdnUUlFQ0FBQUVDQkpZa01QT3g5TE51cjRMV2s0 dDNQay8zeEtQamoySDdjejlmOTNPejQ5aVp2NmlIN042Rjh2ek93SjNGS1BIYXROSXJpbVFoWmly UUUrOTZJbnovOXJaendsMzNCOTB2SEovZGYzUS8wZlY2NG1PdnlxZG9mYVl2ckc0UklFQ0FBQUVD QkFpc1Y4RFdDQkJZdG9BQzltVy92a1pIZ0FBQkFnUUlFQ0JBWUZVQjZ4RWdRSUFBQVFJRUNCQWdR SUFBQVFMTEZ6REM4UVZ1bGlaN2NuOFdvOFIvcEpVUEp3VUJBZ1FJRUNCQWdBQUJBZ1FJYksrQWtS T1l2WUFDOXRtL1JEcElnQUFCQWdRSUVDQkFnTUQ4QmZTUUFBRUNCQWdRSUVDQUFBRUNCQWdRV0w3 QXZrZDQ4VHpqcDVOalJtZjJIck05YlJFZ1FJQUFBUUlFQ0JBZ1FJQUFnWVVKR000WUFncll4MURX QmdFQ0JBZ1FJRUNBQUFFQ0JBaWNYTUFqQkFnUUlFQ0FBQUVDQkFnUUlFQmdlUUpuenBCK01Yblo1 Rmp4dmpUMGl1UThRNjhJRUNCQWdBQUJBZ1FJRUNCQWdBQ0I1UXVzT0VJRjdDdENXWTBBQVFJRUNC QWdRSUFBQVFJRUNNeFJRSjhJRUNCQWdBQUJBZ1FJRUNDd0JRS1B6QmcvOTRYOFRKWVBTMTRxT2Rj NFF6cjJrOGtmVG80WnowOWpiMGlLQlFvWUVnRUNCQWdRSUVDQUFBRUNCQWdRV0pLQUF2YmRYMDMz RWlCQWdBQUJBZ1FJRUNCQWdBQUJBc3NYTUVJQ0JBZ1FJRUNBQUFFQ0JEWlBvTjl2M2lIZGZuM3ls Y25iSjgrZW5FdWNNUjI1Vy9JM2ttUEgwOUxnSjVLQ0FJRmpCZnhFZ0FBQkFnUUlFQ0JBZ0FBQkFq TVQ2Qjk0WnRZbDNkbDhBU01nUUlBQUFRSUVDQkFnUUlBQUFRSUVsaTlnaEFRSUVDQkFnQUFCQWdR bUY3aDhldkFueVE4bEg1dThkdkxNeWFuaVltbjQ4Y2tISnNmK0h2WjlhZk5aU1VHQUFJRTFDOWdj QVFJRUNCQWdRSUFBQVFJRTFpOHc5aDlPMWo4Q1d5U3dOQUhqSVVDQUFBRUNCQWdRSUVDQUFBRUNC Sll2WUlRRUNCQWdRSUFBQVFMckZPaDNucmZNQnY4bCtkRmtpOXF2bWVWWXhlem5TMXNQU0haVytK dGxPVVU4UFkyK0ppa0lFQ0JBWUU0QytrS0FBQUVDQkFnUUlFQ0F3SzRDL1dQT3JnKzRrd0FCQXBz b29NOEVDQkFnUUlBQUFRSUVDQkFnUUlEQThnV01rQUFCQWdRSUVDQ3doMENMMW0rZng1K1gvR1R5 UmNsN0phK2M3R05ackNWYXRINkxiS250dkNmTGV5VFh1ZjFzYnVYNGJOWjhlUExUU1VHQUFBRUNC QllqWUNBRUNCQWdRSUFBQVFML0h6djNEbXJiVllVQitJZ2lRbUpoWlh4Z0UwUWJyY1JITFdpbmdv aGw4RUVLZzZaTUZRVEZ3b3VnS0Jna0JzUXlDQkhFeG9BZ3BEQUJLeTFVb28wYU5hUUllWEFoSVRr Wms5eHdPVGZuc1Ivck1lZS9QbGpEZGMvZWE4MDUvbTlhanV4Y0FRUHN1V2NyR1FFQ0JBZ1FJRUNB QUFFQ0JBanNLK0I1QWdRSUVDQkFnQUFCQWdRSUVFZ1QrRmdGK243Vlg2cmFRUHVUZFgrbzZtdFZI Njk2VDlVN3FzNjdicThQMi9jZnJQc1hxdG9nL0svci9rSlZHMXAvdU83dGw5N3J0dXIxYU8zZWZu MiticTZkQkR4RWdBQUJBZ1FJRUNCQWdBQUJBZ1FJckNxd3lBRDdxZ2x0VG9BQUFRSUVDQkFnUUlB QUFRSUVDQ3dpWUJNQ0JBZ1FJRUNBQUFFQ0JBZ01JSEJuOWZqVnFwOVhQVjcxVk5YMXF0Tno2dm42 ckgzLzk3by9VdFVHNFQ5Zjk5dXFlcmxhM3orcVpscUd1cmtJekM5Z0J3SUVDQkFnUUlBQUFRSUVD QkFnY0t5QUFmWmpCZWQvM3c0RUNCQWdRSUFBQVFJRUNCQWdRSUJBdm9DRUJBZ1FJRUNBQUFFQ0JB Z1FPRVRndC9YU0g2cGNCQWlNSWFCTEFnUUlFQ0JBZ0FBQkFnUUlFQ2dCQSt5RjRFb1drSTBBQVFJ RUNCQWdRSUFBQVFJRUNCRElGNUNRQUFFQ0JBZ1FJRUNBd0NZRlhxclUxNnI4K25vaHVBZ1EySUtB akFRSUVDQkFnQUFCQWdRSXBBZ1lZRTg1U1RrSXpDRmdUUUlFQ0JBZ1FJQUFBUUlFQ0JBZ1FDQmZR RUlDQkFnUUlFQ0FBSUZSQlI2b3hoK3JjaEVnUUlBQWdhc0ZQRUdBQUFFQ0JBZ1FJRUNnSXdFRDdC MGRobFlJRU1nU2tJWUFBUUlFQ0JBZ1FJQUFBUUlFQ0JESUY1Q1FBQUVDQkFnUUlMQ1N3RjlyM3g5 VW5WYTVDQkFnUUlBQWdaa0ZMRStBQUFFQ0JBZ1FJREN0Z0FIMmFUMnRSb0FBQVFMVENGaUZBQUVD QkFnUUlFQ0FBQUVDQkFnUXlCZVFrQUFCQWdRSUVEaE00S1Y2N2U2cWYxZTVDQkFnUUlBQUFRSzlD K2lQQUFFQ0JBZ1FJUEFtQVFQc2J5THhBUUVDQkFnUUdGMUEvd1FJRUNCQWdBQUJBZ1FJRUNCQWdF QytnSVFFQ0JBZ3NHR0IreXY3WTFVdUFnUUlFQ0JBZ0FDQmVBRUJDUkFnUUlCQXBvQUI5c3h6bFlv QUFRSUVDQkE0Vk1CN0JBZ1FJRUNBQUFFQ0JBZ1FJRUNBUUw2QWhBUUlFQmhYNE1GcS9ZZFZwMVV1 QWdRSUVDQkFnQUFCQWdRdUUvQWRBUUlFQ0hRcllJQzkyNlBSR0FFQ0JBZ1FJRUJnUEFFZEV5QkFn QUFCQWdRSUVDQkFnQUFCQXZrQ0VoSWdzSnBBRzE2L3AzWi91Y3BGZ0FBQkFnUUlFQ0JBZ0FDQldR VXNUb0FBZ1RrRkRMRFBxV3R0QWdRSUVDQkFnQUFCQXJzTGVKSUFBUUlFQ0JBZ1FJQUFBUUlFQ0JE SUY1Q1F3S0VDUDZzWDc2MHl2RjRJTGdJRUNCQWdRSUFBQVFJRUNIUXVvRDBDQks0UU1NQitCWkN2 Q1JBZ1FJQUFBUUlFQ0JBWVFVQ1BCQWdRSUVDQUFBRUNCQWdRSUVDQVFMN0FaaFBlWDhtL1dYVzl5 a1dBQUFFQ0JBZ1FJRUNBQUFFQ0JNSUZ4TnVDZ0FIMkxaeXlqQVFJRUNCQWdBQUJBZ1FJRUxoTXdI Y0VDQkFnUUlBQUFRSUVDQkFnUUlCQWp3TFBWRk9mcWZwZTFmRy92RjZMdUFnUUlFQ0FBQUVDQkFn UUlFQ0FBSUZ3Z1VIaUdXQWY1S0MwU1lBQUFRSUVDQkFnUUlBQUFRSjlDdWlLQUFFQ0JBZ1FJRUNB QUFFQ0JBak1JUEJJcmZtUnFrZXJUcXRjS3d2WW5nQUJBZ1FJRUNCQWdBQUJBZ1FJRUpoT29OY0I5 dWtTV29rQUFRSUVDQkFnUUlBQUFRSUVDQkRvVlVCZkJBZ1FJRUNBQUFFQ0JBZ1FJSEJXNEIvMTU2 ZXJ2bGoxdnlvWGdRUUJHUWdRSUVDQUFBRUNCQWdRSUVDQXdCa0JBK3huT0ZMK2tJTUFBUUlFQ0JB Z1FJQUFBUUlFQ0JESUY1Q1FBQUVDQkFnUUlFQ0FBSUVnZ2VjcXk3ZXEycSt1Lzc3dWZuVzlFRndF Q0RRQlJZQUFBUUlFQ0JBZ1FJQUFnVHdCQSt4NVp5clJzUUxlSjBDQUFBRUNCQWdRSUVDQUFBRUNC UElGSkNSQWdBQUJBZ1FJRUNEUWgwRDd4Zlc3cXBVN3FuNVNkYjNLUllBQUFRSlRDVmlIQUFFQ0JB Z1FJRUNBQUlFdUJReXdkM2tzbWlJd3JvRE9DUkFnUUlBQUFRSUVDQkFnUUlBQWdYd0JDUWtRSUVD QUFBRUNDd3Q4dC9hN3IrcUpxbGVyUnI5ZXJnQy9xUHBvMVllcWZsbGxjTDBRWEFRSUVDRFFsNEJ1 Q0JBZ1FJQUFBUUlFQ013bFlJQjlMbG5yRWlCQVlIOEJieEFnUUlBQUFRSUVDQkFnUUlBQUFRTDVB aElTSUVDQUFBRUMrd3M4V2E5Y3EvcEUxZHVxM2wzMXVhcWZWdjI1YW9TaDlxZXF6eDlYZmFycXRx cXZWTFhlWDZtN2l3QUJBZ1FJRU1nVGtJZ0FBUUlFQ0JBZ1FPQVNBUVBzbCtENGlnQUJBZ1JHRXRB ckFRSUVDQkFnUUlBQUFRSUVDQkFna0M4Z0lRRUNCQWdRT0RrdGc2ZXJmbE4xVDFYN0ZmTzMxdjFk VlczQXZYM1dmdEg4Yi9WMys2WHp1aTErdlZnN1BsNzFuYXJXMHp2ci9yNnFlNnYrV0xWV1g3VzFp d0FCQWdRSUVDQXdnb0FlQ1JBZ1FJQUFnWFFCQSt6cEp5d2ZBUUlFQ0JEWVJjQXpCQWdRSUVDQVFD OENmNnBHMmkveHZhWHVjMWZicCsxWFc3a0lFQ0JBZ0FDQlRRZ0lTWUFBZ1d5Qlp5dmVFMVh0Vjlu dnF2dUhxOTUrbys2b2V4c2svMUxkNzZ0NnNPcmhxbjlXL2V0R3RhSHordWVWMTMvcmlmWk9HNUJ2 Zy9JUDFOOWZyL3BzMWZ1cjJwNjMxLzJUVmQrdWFqMjlVSGNYQVFJRUNCQWdRSUFBZ1dVRTdFS0FB QUVDQkFZUU1NQSt3Q0Zwa1FBQkFnUUlFT2hiUUhjRUNCQWdRSUFBQVFJRUNCQWdRSUJBdm9DRUJB Z01LOUIrN2Z6LzFYMGJKUDlWM2E5VjNWMzE1YW83cXo1d285clErUzcvSWZGN2J6emZCdVRib1B3 MzZ1K0hxbjVYOVorcXRsL2RYQVFJRUNCQWdBQUJBZ1FJakNpZ1p3SUVDQkJZUnNBQSt6TE9kaUZB Z0FBQkFnUUlFRGhmd0tjRUNCQWdRSUFBQVFJRUNCQWdRSUJBdm9DRUJBZ1FJRUNBQUFFQ0JBZ1FJ RUNBUUw2QWhBUUlFTmhad0FEN3psUWVKRUNBQUFFQ0JBZ1FJTkNiZ0g0SUVDQkFnQUFCQWdRSUVD QkFnQUNCZkFFSkNSQWdRSUFBQVFJRUNCQWdRSUFBZ1h3QkNRbHNTOEFBKzdiT1cxb0NCQWdRSUVD QUFBRUNCTjRRY0NkQWdBQUJBZ1FJRUNCQWdBQUJBZ1R5QlNRa1FJQUFBUUlFQ0JBZ1FJQUFBUUlF OGdVa0hFN0FBUHR3UjZaaEFnUUlFQ0JBZ0FBQkFnUUlyQytnQXdJRUNCQWdRSUFBQVFJRUNCQWdR Q0JmUUVJQ0JBZ1FJRUNBQUFFQ0JBZ1FJRUFnWDJDTmhBYlkxMUMzSndFQ0JBZ1FJRUNBQUFFQ0JB aHNXVUIyQWdRSUVDQkFnQUFCQWdRSUVDQkFJRjlBUWdJRUNCQWdRSUFBQVFJRUNCQWdRT0FDZ2FB Qjlnc1MrcGdBQVFJRUNCQWdRSUFBQVFJRUNCQUlFaENGQUFFQ0JBZ1FJRUNBQUFFQ0JBZ1F5QmVR a0FBQkFnUUlFQ0JBZ0FBQkFnU1NCUXl3SjUvdVB0azhTNEFBQVFJRUNCQWdRSUFBQVFJRUNPUUxT RWlBQUFFQ0JBZ1FJRUNBQUFFQ0JBamtDMGhJZ0FBQkFnUUlFQ0JBZ0FDQnpnVU1zSGQrUU5vYlEw Q1hCQWdRSUVDQUFBRUNCQWdRSUVDQVFMNkFoQVFJRUNCQWdBQUJBZ1FJRUNCQWdFQytnSVFFQ0JB Z1FJQUFBUUlFQ013dllJQjlmbU03RUNCd3VZQnZDUkFnUUlBQUFRSUVDQkFnUUlBQWdYd0JDUWtR SUVDQUFBRUNCQWdRSUVDQUFJRjhBUWtKRUNCQWdBQUJBZ1FJN0NSZ2dIMG5KZzhSSUVDZ1Z3RjlF U0JBZ0FBQkFnUUlFQ0JBZ0FBQkF2a0NFaElnUUlBQUFRSUVDQkFnUUlBQUFRTDVBaElTSUVDQUFB RUNCTFlqWUlCOU8yY3RLUUVDQkFqY0t1QnZBZ1FJRUNCQWdBQUJBZ1FJRUNCQUlGOUFRZ0lFQ0JB Z1FJQUFBUUlFQ0JBZ1FDQmZRRUlDQkFnUUlFQmdLQUVEN0VNZGwyWUpFQ0JBZ0VBL0Fqb2hRSUFB QVFJRUNCQWdRSUFBQVFJRThnVWtKRUNBQUFFQ0JBZ1FJRUNBQUFFQ0JQSUZKQ1JBZ0FBQkFrc0xH R0JmV3R4K0JBZ1FJRUNBQUlHVEV3WUVDQkFnUUlBQUFRSUVDQkFnUUlCQXZvQ0VCQWdRSUVDQUFB RUNCQWdRSUVDQVFMNkFoQVFJRUNCd2dJQUI5Z1BRdkVLQUFBRUNCQWdRSUxDbWdMMEpFQ0JBZ0FB QkFnUUlFQ0JBZ0FDQmZBRUpDUkFnUUlBQUFRSUVDQkFnUUlBQWdYd0JDUWtRMktxQUFmYXRucnpj QkFnUUlFQ0FBQUVDMnhTUW1nQUJBZ1FJRUNCQWdBQUJBZ1FJRU1nWGtKQUFBUUlFQ0JBZ1FJQUFB UUlFQ0JESUY1Q1F3TUFDQnRnSFBqeXRFeUJBZ0FBQkFnUUlFQ0N3cklEZENCQWdRSUFBQVFJRUNC QWdRSUFBZ1h3QkNRa1FJRUNBQUFFQ0JBZ1FJRUNBQUlGOEFRblhGVERBdnE2LzNRa1FJRUNBQUFF Q0JBZ1FJTEFWQVRrSkVDQkFnQUFCSk9qSzZRQUFEYjVKUkVGVUFnUUlFQ0JBZ0FDQmZBRUpDUkFn UUlBQUFRSUVDQkFnUUlBQWdYeUJveE1hWUQrYTBBSUVDQkFnUUlBQUFRSUVDQkFnUUdCdUFlc1RJ RUNBQUFFQ0JBZ1FJRUNBQUFFQytRSVNFaUJBZ0FBQkFnUUlFQ0JBZ0FDQmJRaHNlNEI5RzJjc0pR RUNCQWdRSUVDQUFBRUNCQWdRMkxhQTlBUUlFQ0JBZ0FBQkFnUUlFQ0JBZ0VDK2dJUUVDQkFnUUlB QUFRSUVDQkFnTUl5QUFmWmhqcXEvUm5WRWdBQUJBZ1FJRUNCQWdBQUJBZ1FJNUF0SVNJQUFBUUlF Q0JBZ1FJQUFBUUlFQ09RTFNFaUFBQUVDQkFnUUlFQ0FBSUVsQlF5d0w2bHRMd0kzQmZ5TEFBRUNC QWdRSUVDQUFBRUNCQWdReUJlUWtBQUJBZ1FJRUNCQWdBQUJBZ1FJRU1nWGtKQUFBUUlFQ0JBZ1FJ QUFnVDBGRExEdkNlWnhBZ1I2RU5BREFRSUVDQkFnUUlBQUFRSUVDQkFna0M4Z0lRRUNCQWdRSUVD QUFBRUNCQWdRSUpBdklDRUJBZ1FJRUNCQWdNQVdCUXl3Yi9IVVpTWkFZTnNDMGhNZ1FJQUFBUUlF Q0JBZ1FJQUFBUUw1QWhJU0lFQ0FBQUVDQkFnUUlFQ0FBQUVDK1FJU0VpQkFnQUFCQWdRR0ZUREFQ dWpCYVpzQUFRSUUxaEd3S3dFQ0JBZ1FJRUNBQUFFQ0JBZ1FJSkF2SUNFQkFnUUlFQ0JBZ0FBQkFn UUlFQ0NRTHlBaEFRSUVDQkFnc0o2QUFmYjE3TzFNZ0FBQkFnUzJKaUF2QVFJRUNCQWdRSUFBQVFJ RUNCQWdrQzhnSVFFQ0JBZ1FJRUNBQUFFQ0JBZ1FJSkF2SUNFQkFnUUlFRGhLd0FEN1VYeGVKa0NB QUFFQ0JBZ3NKV0FmQWdRSUVDQkFnQUFCQWdRSUVDQkFJRjlBUWdJRUNCQWdRSUFBQVFJRUNCQWdR Q0JmUUVJQ0JBZ1FNTUR1L3dNRUNCQWdRSUFBQVFMNUFoSVNJRUNBQUFFQ0JBZ1FJRUNBQUFFQytR SVNFaUJBZ0FBQkFnUUlFQ0JBZ0FBQkF2a0NFaElnRUNGZ2dEM2lHSVVnUUlBQUFRSUVDQkFnTUor QWxRa1FJRUNBQUFFQ0JBZ1FJRUNBQUlGOEFRa0pFQ0JBZ0FBQkFnUUlFQ0JBZ0FDQmZBRUpDZlFp WUlDOWw1UFFCd0VDQkFnUUlFQ0FBQUVDaVFJeUVTQkFnQUFCQWdRSUVDQkFnQUFCQXZrQ0VoSWdR SUFBQVFJRUNCQWdRSUFBQVFMNUFoSk9LR0NBZlVKTVN4RWdRSUFBQVFJRUNCQWdRSURBbEFMV0lr Q0FBQUVDQkFnUUlFQ0FBQUVDQlBJRkpDUkFnQUFCQWdRSUVDQkFnQUFCQWdUeUJjNG1OTUIrMXNO ZkJBZ1FJRUNBQUFFQ0JBZ1FJRUFnUTBBS0FnUUlFQ0JBZ0FBQkFnUUlFQ0JBSUY5QVFnSUVDQkFn UUlBQUFRSUVDQkFnTUtDQUFmWTlEODNqQkFnUUlFQ0FBQUVDQkFnUUlFQ0FRTDZBaEFRSUVDQkFn QUFCQWdRSUVDQkFnRUMrZ0lRRUNCQWdRSUFBQVFJRUNCQWdzSTZBQWZaMTNMZTZxOXdFQ0JBZ1FJ QUFBUUlFQ0JBZ1FJQkF2b0NFQkFnUUlFQ0FBQUVDQkFnUUlFQ0FRTDZBaEFRSUVDQkFnQUFCQWdR SUVEaFl3QUQ3d1hSZUpMQzBnUDBJRUNCQWdBQUJBZ1FJRUNCQWdBQ0JmQUVKQ1JBZ1FJQUFBUUlF Q0JBZ1FJQUFnWHdCQ1FrUUlFQ0FBQUVDQkFoc1c4QUErN2JQWDNvQzJ4R1FsQUFCQWdRSUVDQkFn QUFCQWdRSUVNZ1hrSkFBQVFJRUNCQWdRSUFBQVFJRUNCRElGNUNRQUFFQ0JBZ1FJRUJnZUFFRDdN TWZvUUFFQ0JDWVg4QU9CQWdRSUVDQUFBRUNCQWdRSUVDQVFMNkFoQVFJRUNCQWdBQUJBZ1FJRUNC QWdFQytnSVFFQ0JBZ1FJQUFnUjRFRExEM2NBcDZJRUNBQUlGa0Fka0lFQ0JBZ0FBQkFnUUlFQ0JB Z0FDQmZBRUpDUkFnUUlBQUFRSUVDQkFnUUlBQWdYd0JDUWtRSUVDQUFJR0pCQXl3VHdScEdRSUVD QkFnUUdBT0FXc1NJRUNBQUFFQ0JBZ1FJRUNBQUFFQytRSVNFaUJBZ0FBQkFnUUlFQ0JBZ0FBQkF2 a0NFaElnUUlBQWdac0NCdGh2V3ZnWEFRSUVDQkFnUUNCTFFCb0NCQWdRSUVDQUFBRUNCQWdRSUVB Z1gwQkNBZ1FJRUNCQWdBQUJBZ1FJRUNCQUlGOUFRZ0lFQ0lRSkdHQVBPMUJ4Q0JBZ1FJQUFBUUlF cGhHd0NnRUNCQWdRSUVDQUFBRUNCQWdRSUpBdklDRUJBZ1FJRUNCQWdBQUJBZ1FJRUNDUUx5QWhB UUw5Q1JoZzcrOU1kRVNBQUFFQ0JBZ1FJRUJnZEFIOUV5QkFnQUFCQWdRSUVDQkFnQUFCQXZrQ0Vo SWdRSUFBQVFJRUNCQWdRSUFBQVFMNUFoSVNtRVhBQVBzc3JCWWxRSUFBQVFJRUNCQWdRSURBb1FM ZUkwQ0FBQUVDQkFnUUlFQ0FBQUVDQlBJRkpDUkFnQUFCQWdRSUVDQkFnQUFCQWdUeUJTUzhTTUFB KzBVeVBpZEFnQUFCQWdRSUVDQkFnQUNCOFFSMFRJQUFBUUlFQ0JBZ1FJQUFBUUlFQ09RTFNFaUFB QUVDQkFnUUlFQ0FBQUVDQkFnTUxiRFRBUHZRQ1RWUGdBQUJBZ1FJRUNCQWdBQUJBZ1FJN0NUZ0lR SUVDQkFnUUlBQUFRSUVDQkFnUUNCZlFFSUNCQWdRSUVDQUFBRUNCQWdRSUxDMmdBSDIrVS9BRGdR SUVDQkFnQUFCQWdRSUVDQkFnRUMrZ0lRRUNCQWdRSUFBQVFJRUNCQWdRSUJBdm9DRUJBZ1FJRUNB QUFFQ0JBZ1FJRENCZ0FIMkNSQXRNYWVBdFFrUUlFQ0FBQUVDQkFnUUlFQ0FBSUY4QVFrSkVDQkFn QUFCQWdRSUVDQkFnQUNCZkFFSkNSQWdRSUFBQVFJRUNCQWc4THFBQWZiWEhmd3ZnVXdCcVFnUUlF Q0FBQUVDQkFnUUlFQ0FBSUY4QVFrSkVDQkFnQUFCQWdRSUVDQkFnQUNCZkFFSkNSQWdRSUFBQVFJ RUNBUUpHR0FQT2t4UkNCQ1lWc0JxQkFnUUlFQ0FBQUVDQkFnUUlFQ0FRTDZBaEFRSUVDQkFnQUFC QWdRSUVDQkFnRUMrZ0lRRUNCQWdRSUFBQVFKOUNSaGc3K3M4ZEVPQUFJRVVBVGtJRUNCQWdBQUJB Z1FJRUNCQWdBQ0JmQUVKQ1JBZ1FJQUFBUUlFQ0JBZ1FJQUFnWHdCQ1FrUUlFQ0FBQUVDa3dzWVlK K2MxSUlFQ0JBZ1FPQllBZThUSUVDQUFBRUNCQWdRSUVDQUFBRUMrUUlTRWlCQWdBQUJBZ1FJRUNC QWdBQUJBdmtDRWhJZ1FJQUFBUUxuQ1JoZ1AwL0Zad1FJRUNCQWdNQzRBam9uUUlBQUFRSUVDQkFn UUlBQUFRSUU4Z1VrSkVDQUFBRUNCQWdRSUVDQUFBRUNCUElGSkNSQWdBQ0JXQUVEN0xGSEt4Z0JB Z1FJRUNCQVlIOEJieEFnUUlBQUFRSUVDQkFnUUlBQUFRTDVBaElTSUVDQUFBRUNCQWdRSUVDQUFB RUMrUUlTRWlCQW9HY0JBK3c5bjQ3ZUNCQWdRSUFBQVFJRVJoTFFLd0VDQkFnUUlFQ0FBQUVDQkFn UUlKQXZJQ0VCQWdRSUVDQkFnQUFCQWdRSUVDQ1FMeUFoQVFJekN4aGdueG5ZOGdRSUVDQkFnQUFC QWdRSTdDTGdHUUlFQ0JBZ1FJQUFBUUlFQ0JBZ1FDQmZRRUlDQkFnUUlFQ0FBQUVDQkFnUUlFQWdY MEJDQWxjTEdHQy8yc2dUQkFnUUlFQ0FBQUVDQkFnUTZGdEFkd1FJRUNCQWdBQUJBZ1FJRUNCQWdF QytnSVFFQ0JBZ1FJQUFBUUlFQ0JBZ1FJQkF2c0JHRWhwZzM4aEJpMG1BQUFFQ0JBZ1FJRUNBQUFF QzV3djRsQUFCQWdRSUVDQkFnQUFCQWdRSUVNZ1hrSkFBQVFJRUNCQWdRSUFBQVFJRUNCRG9SMkN1 QWZaK0V1cUVBQUVDQkFnUUlFQ0FBQUVDQkFnUW1FdkF1Z1FJRUNCQWdBQUJBZ1FJRUNCQWdFQytn SVFFQ0JBZ1FJQUFBUUlFQ0JBZ1FHQlNBUVBzazNKT3RaaDFDQkFnUUlBQUFRSUVDQkFnUUlBQWdY d0JDUWtRSUVDQUFBRUNCQWdRSUVDQUFJRjhBUWtKRUNCQWdBQUJBZ1FJRUNCQTRGWUJBK3kzaXZo N2ZBRUpDQkFnUUlBQUFRSUVDQkFnUUlBQWdYd0JDUWtRSUVDQUFBRUNCQWdRSUVDQUFJRjhBUWtK RUNCQWdBQUJBZ1FJRUlnVU1NQWVlYXhDRVRoY3dKc0VDQkFnUUlBQUFRSUVDQkFnUUlCQXZvQ0VC QWdRSUVDQUFBRUNCQWdRSUVDQVFMNkFoQVFJRUNCQWdBQUJBZ1I2RlREQTN1dko2SXNBZ1JFRjlF eUFBQUVDQkFnUUlFQ0FBQUVDQkFqa0MwaElnQUFCQWdRSUVDQkFnQUFCQWdRSTVBdElTSUFBQVFJ RUNCQWdNS09BQWZZWmNTMU5nQUFCQXZzSWVKWUFBUUlFQ0JBZ1FJQUFBUUlFQ0JESUY1Q1FBQUVD QkFnUUlFQ0FBQUVDQkFnUXlCZVFrQUFCQWdRSUVDQnd1WUFCOXN0OWZFdUFBQUVDQk1ZUTBDVUJB Z1FJRUNCQWdBQUJBZ1FJRUNDUUx5QWhBUUlFQ0JBZ1FJQUFBUUlFQ0JBZ2tDOGdJUUVDQkFnUTJJ Q0FBZllOSExLSUJBZ1FJRUNBd09VQ3ZpVkFnQUFCQWdRSUVDQkFnQUFCQWdUeUJTUWtRSUFBQVFJ RUNCQWdRSUFBQVFJRThnVWtKRUNBQUlFeEJBeXdqM0ZPdWlSQWdBQUJBZ1FJOUNxZ0x3SUVDQkFn UUlBQUFRSUVDQkFnUUNCZlFFSUNCQWdRSUVDQUFBRUNCQWdRSUVBZ1gwQkNBZ1FJTENaZ2dIMHhh aHNSSUVDQUFBRUNCQWdRdUZYQTN3UUlFQ0JBZ0FBQkFnUUlFQ0JBZ0VDK2dJUUVDQkFnUUlBQUFR SUVDQkFnUUlCQXZvQ0VCQWpzSTJDQWZSOHR6eElnUUlBQUFRSUVDQkFnMEkrQVRnZ1FJRUNBQUFF Q0JBZ1FJRUNBQUlGOEFRa0pFQ0JBZ0FBQkFnUUlFQ0JBZ0FDQmZBRUpOeWRnZ0gxelJ5NHdBUUlF Q0JBZ1FJQUFBUUlFVGs0WUVDQkFnQUFCQWdRSUVDQkFnQUFCQXZrQ0VoSWdRSUFBQVFJRUNCQWdR SUFBQVFMNUFpTW1OTUErNHFucG1RQUJBZ1FJRUNCQWdBQUJBZ1RXRkxBM0FRSUVDQkFnUUlBQUFR SUVDQkFna0M4Z0lRRUNCQWdRSUVDQUFBRUNCQWdRSURDVFFFY0Q3RE1sdEN3QkFnUUlFQ0JBZ0FB QkFnUUlFQ0RRa1lCV0NCQWdRSUFBQVFJRUNCQWdRSUFBZ1h3QkNRa1FJRUNBQUFFQ0JBZ1FJRUNB d01VQ0J0Z3Z0aG5yRzkwU0lFQ0FBQUVDQkFnUUlFQ0FBQUVDK1FJU0VpQkFnQUFCQWdRSUVDQkFn QUFCQXZrQ0VoSWdRSUFBQVFJRUNCQWdRQ0Jjd0FCNytBR0x0NXVBcHdnUUlFQ0FBQUVDQkFnUUlF Q0FBSUY4QVFrSkVDQkFnQUFCQWdRSUVDQkFnQUNCZkFFSkNSQWdRSUFBQVFJRUNCRG9YOEFBZS85 bnBFTUN2UXZvandBQkFnUUlFQ0JBZ0FBQkFnUUlFTWdYa0pBQUFRSUVDQkFnUUlBQUFRSUVDQkRJ RjVDUUFBRUNCQWdRSUVDQXdDSUNCdGdYWWJZSkFRSUVMaEx3T1FFQ0JBZ1FJRUNBQUFFQ0JBZ1FJ SkF2SUNFQkFnUUlFQ0JBZ0FBQkFnUUlFQ0NRTHlBaEFRSUVDQkFnUUlEQXJnS3ZBUUFBLy8rNGwv NXhBQUFBQmtsRVFWUURBRXNzbTVpblFVTnhBQUFBQUVsRlRrU3VRbUNDIj48L2ltYWdlPjwvZz48 L2c+PC9nPjwvZz48Zz48ZyB0cmFuc2Zvcm09InRyYW5zbGF0ZSgwLjUgMC41KSI+PHJlY3QgeD0i MTIwMSIgeT0iNzkwIiB3aWR0aD0iMTg4IiBoZWlnaHQ9IjMwIiBmaWxsPSJub25lIi8+PC9nPjxn PjxnPjxnPjxpbWFnZSB4PSIxMjAyIiB5PSI3OTguNSIgd2lkdGg9IjE4NiIgaGVpZ2h0PSIxNyIg eGxpbms6aHJlZj0iZGF0YTppbWFnZS9wbmc7YmFzZTY0LGlWQk9SdzBLR2dvQUFBQU5TVWhFVWdB QUF1Z0FBQUJFQ0FZQUFBRFRHOEFzQUFBUUFFbEVRVlI0QWV5ZEM5eVZVL2JIMStuaU1sSU11UXRG aUpUU0JhSEl0Y2lsTWU1ak1DNHpLWWJjaTNHL1pVS1lET09XY1V2am1oREY1SDZuZnhRSlNZaWhH TTBNOGovZjNidU8vVDd2OHp6bk9iZjNYTjdWcDNYMjNtdXZ0ZmJhdjczUGZ0YXp6MzZldDVrRS9z MzY5SWVmakF3RG13TTJCMndPMkJ5d09XQnp3T2FBelFHYkE0MHpCd0xodURRSTBJTUNWallFREFG RElEOEVUTXNRTUFRTUFVUEFFREFFOGtIQUF2UjhVRE1kUThBUU1BUU1BVVBBRUNnZkF0YXlJVkRq Q0ZpQVh1TURiTjB6QkF3QlE4QVFNQVFNQVVQQUVLZ3VCQ3hBTDk5NFdjdUdnQ0ZnQ0JnQ2hvQWhZ QWdZQW9aQUF3UXNRRzhBaVRFTUFVUEFFS2gyQk14L1E4QVFNQVFNZ1dwR3dBTDBhaDQ5ODkwUU1B UU1BVVBBRURBRURJSEdSTURhYWhRRUxFQnZGSml0RVVQQUVEQUVEQUZEd0JBd0JBd0JReUFaQWhh Z0o4UEpwR29MQWV1TklXQUlHQUtHZ0NGZ0NCZ0NGWXVBQmVnVk96VG1tQ0ZnQ0JnQ2hrRDFJV0Fl R3dLR2dDRlFPQUlXb0JlT29Wa3dCQXdCUThBUU1BUU1BVVBBRURBRWlvWkFhSUJlTk90bXlCQXdC QXdCUThBUU1BUU1BVVBBRURBRWNrTEFBdlNjNERKaFE4QVFLQkFCVXpjRURBRkR3QkF3QkF5QkxB aFlnSjRGSUtzMkJBd0JROEFRTUFRTWdXcEF3SHcwQkdvSEFRdlFhMmNzclNlR2dDRmdDQmdDaG9B aFlBZ1lBaldBZ0FYb0ZUYUk1bzRoWUFnWUFvYUFJV0FJR0FLR1FOTkd3QUwwcGozKzFudER3QkJv T2doWVR3MEJROEFRTUFTcUJBRUwwS3Rrb014TlE4QVFNQVFNQVVQQUVEQUVLaE1CODZyWUNGaUFY bXhFelo0aFlBZ1lBb2FBSVdBSUdBS0dnQ0ZRQUFJV29CY0FucW5XRmdMV0cwUEFFREFFREFGRHdC QXdCQ29CQVF2UUsyRVV6QWREb0FramNQWGw1MHJITlZvMFlRUksxM1hGRm55VlN0ZWFXWTVCd0tv TUFVT2doaERROVZSVDF0cXc3aDJ5NzA0Q2hkVmw0MW1BbmcwaHF6Y0VESUdTSWNDaUJoMS84c2lT dGRIVURmZmNaZ2U1YmNJVEdXcnFlRmovcXh1QkY1NTl5Z1U4QkVZRVBxd2ZVSFgzcXZhOVo5d1lK NGg4dGZjNDZabzZMcjMydmxnM1ozUHRjL0lBUFZmTEptOElHQUtHUUF3Q0xOUVF3VGtVSTFxdmlv dHl2bFFMRjRaNllDUXM5RW9INlVvSlZVek1FS2c0QkZndkRrM3ZTT0lZTjU0RVB2QWcxZ1Q0UnBX SEFHUER1TEgrTWxia1NTdlAwK1FlNlhwS21rMkxZRjduYWpaWnY5NENkQjhOeXhzQ2hrQ2pJS0FM TlJkWmd2T2tqYktvczlBRktVby9LRWM1U3RiNGhvQWhVTmtJOFAxbnZXQlhFaUt2SHR0M1c1R29u SlIxbnVDY3NXR3NHTE5abi83Z0hHUXNxWGVGR3Y4Z2lLZi85QmxLMnQzUUFQM0p4eDV5WjBMNUNT a3BkZG1ndFV4Lzg5V2s3VmF0bkdMVHQzdDdXZkRaL0p6NmNjclEzK2FNNnlINzdDamYvZnZibk5v cHBmQ244eitXMDRZZEtUUGVlcjJVelRTcTdZZnZ1eXN6THJsOGVYQnkxanYvSjF0dHZLclRQKy9N RTJDVmhYNzY2U2Q1ZnRvVU9lUEUzMVhVZklrQ2d4MFU2bGkwU1BNaGdudDJKaUFXL2lDeEtQcDJh UXZ5ZVpZM0JBeUI2a0JBZ3ptKzkrb3gzMmUrLzVvcVA1QmFzVXdJc001cmNNNFlxUnM2aHJsZWIx Vy9HbFA2VDcvcHM4N2xiUDBJRGRDektWbDkwMFRneGVlZWxoMTdiaVNQUEhDUExQbHBTYzJBMEd2 YnZ0Sit3MDFjZjU1K2NwSjhzMmloeXlmNWVQSFpxYkpvNGRmU3N1VXlNbkNmQTVLb2xFVG04dlBQ a01NRzd5d2ZmVEM3SlBhTGFaUUZDbnNzV01FZ0duNGNxUzRMSFFFNStsQlFod1ZRWmFtakxZaThV VzBnd0JoRGpMTVM1ZHJvWFdYM0Fwd2h4WjJVY21ONFRWdCtPM3ovK1c2VCtuekwxMGVBOFlIQVQ0 bHlmYW5pbFdoRHJURSttaWZWc1hyeDJhY29OaGxTSEh4czRqcWZOVUQvM1IrR3kxVTMzSldWUmww M1R0WnR0MzVjVzFaWGgwRHJOaXZKK1pmL0pTdW00SDc4OExObDJXV1hxOU1zYi9MdE40dmtoKysv TDY4VEpXaDkxYmFyeTRDOTkzZVcrUlZvMXR2VFhUN2JCNEg4L2VOdmQySzkrL1NWVFRmdjR2TGwr Rml3NE5OeU5KdFhtL2xlRkZTUFJZN2dQS3B4NU5pNTBYcmtJUzFiV3QwSU1MNzhiTTRZUTF6c2xD aDNYS09GVUVhdXVudGFlZDZEYWJtdzk0TTYvS2c4ZENyUEkzRGl1OEIzZ3U4R1JGbUpNbldVaStt OXRvdE5XM3RCb1Q1eFl3Skc5YmtOUzFrRDlPNjl0cFhkQnU2WGxmcnZ0cGUwV2VtWERWc3dUZ01F V3JWcUxmMTJIcEFWVTNCblVXcmV3bDVCMXdERUlqUDY5TjNGN1lMLytNTVBNakg5QzBFUzgrL05l anR6MUdmUTRFTmt1ZVdXVDZMV3BHVzRFTEE0c1FPZTY4S05YaEx3YUVQbGFBUFNzcVVORWFnV0Ro YzBEUTd4bWFNTm5HZlY4U1VQanpKemdPQ0RGRm1qd2hDb0ZPeFpOK2lKalNzb3hCTVk2WGNBM1Bo dThCMGhENUhudXdJaFc4eEFIWHZxSGZZMUg1WXl0OEw0dGNnam5nTjcrdVpqUkRtTXNnYm9ZVXJH TXdScURRRjJ2OWtGcDEvUFBEVlp2bGp3R2RsWWV1Z2ZkOHIzMy85UFZsOXpiZW5XWSt0WVdhdXNq d0FMVlgxTzloSUxHb3M5RkNWTkFLZUJQQXRobkd5VURlTlhIZ0tNUGNFR25oRm84QXRLMkJ5Q3g1 aHI4SUVlY3dJOW8vd1FBTU5Ld1o2eHBSZDh4L0dMdkZGREJNQUdZZzJNKzc2QUorUi9YOUJyYURF NUIzM0dCNDNqVHg1SjBvQ2FVbEFlN0R4NEIzbFI1V1pSRllYeTlZSEl1SWNjNHg2NC9QSEhIOTFE YjBjZXVJZDBXbmQ1OXhBZWQzaDl1cmFUUDUxMnZIejgwWnhZRjkrYk5VTk9PT1lnNmRLK1RVYTNm KytONWEvWFhDWWMxWWhUeHZhWkp4MlQwYVY5eWdzK3I1eGpCSVgwYi80bmMrWFBGNDhVOEFCVHBY NWJkWEQ4NE1PdkhQdmdJZUJqRDl2YndiWjQ4WGV5N3k0OUhhN1hqN25VOFZRR1c0eXJZd1krZU5p VitZQ002cW1JemhmNE0yZThKZnZ0MXR2WkIvdXpUajVXL3ZYbEFoVVZIb2g4NmZsL2lqODNObGxy R1JuWXI2dmNkL2R0OHAvL0xNN0lKczJ3KzgwdU9QSnpacy9NN0l4VERpTUNlQUo1NnZydk5raldY bmQ5c2hsaWpsMTEyWjhFVE9rdjFHUGp0dTRCVyt4bkJFTXk5QThNZ3ZOM3dBNWJOT2dmZUdHYmZt T0s1d1M2ZGxoSkdDL0dCSjRTMzZtcGt5ZktnWU4yeUh5bnN1SG1qeG5qT20zcTQ1bDV3OE94VjF3 MElpZThXYnpWbjJLbjJOWUxBN1lKNGtpTnFoc0JMdWFNTFJjMnhwUWdQRW1Qa0llWUV4YWtKMEdz b1V5bFljL1lFM1RpS1hNQ0ltLzBNd0pnQWpIMzgvbStvQXY5YkRHM25LK0xEN2xwTngxcDFpVytY M0U5TGxtQUh0ZG90anJPT1o5N3hsRDMwTnMvcHp4Vzc5eno1NTkrSXJmZmZKMExFaDU5YUVJRFUr aGUrK2NMWkkvdHQ1Q0o5OTh0aTcvN2QwYm1vdzlteTJYbm5TNERkdWdpYjA5L0k4UFhESUVSZ2M0 dTIzYVNlMjYvTWFPTFRjcURkOXRhcHIveGlvcVhKY1dYUXZvMzdtL1h1S0R4dXRFWE5uaWdjTjdI SHdyOGdmMjJMRnMvMzNqMVJUbDRuMzd5MXVzdk8zenA3L3g1SDhrdlZtamx5b3puNlNjY0pRZnYz VS84dWJGa3lSS1o5ZlowSWRBL2FGQmY0VzB6VGlHSEQzYkIyUTFuSGpCM1NDVkNIei9mZis4ZGR5 eG1yLzBPa2xRcWxaRjhmdG9VMmFsWFJ4a3o2andCVTYxWXVQQXJtWERYTGJMN2RwMkZjUWl6VDM4 dk9mZFUyWFBITFJ2TTMzZG56aEQ2ZDhTdmQ1ZGNieGFSUCtLQTNlWG9RL2FTVjE1NEp2T2RDdUky Yis0SDZtNkRkTktENCtXb2d3Wms1ZzBQeDM2emFLRXNtL0FaQ1g4eHltZmgxbDJlQm82bEdWd1Vv SFRXL1dmWHlHWHNJekVDQkxFK2hrRkZ4bzk2S0ZoWHlqTHRNVitnWE50Qmg3bkF4UkE3dWVyNzh2 UWZqTGdoeGhiazF3ZnoyZXFEOHBWWXBnOWdDT1hxSHpyRndsN2JaZ3cwVDRwL1FSNzhwa3BnQVNa Z0QrV0tBem9RTnJDVnE3NnZvemRTWVRiNFBpcWZteTdOTjRYVTc2K1BRMWpmS3pKQWYvVGhDWExI TFdPbFdiTm1jdElaNThzcnM3NFVMczV2ei91dlRIajBCZmZHRFFLTDgwZWNXRzhubllEbnB1dEh5 K2hMem5aOTNYbVB2ZVh4NTk2Um1mTy9seGx6Rjh1TmQweVVkdXQzRUhhUWh4MTlRTDNnQ1lWWFhu eEcyQ2tuU09MSXcvMlRYeEhhZk92RGIrWFNxMjZTcjcvNlVxNjU0bnhFeTBLRjl1L1pwNStRODg4 NlVjQnVwMTMzekdBRFB0TmUvMGdPT3Z4WTE2K3YvdldGWEpzTzRQLzczLys0OHVaYmRKTTM1aXlT djl4Nm55c3Z2L3d2Wk1Kakw3b3hPWHJJS1k1WHJJL0hKOTRuSzZ5d290dzYvbkUzYmsrOU9rZEdY SENsTzkvTnVGd3c4aVFYNU5MZUlVZjhRWjU5YTU3emd6RzZiTXd0MG1yRjF1N200dFNoUitUME5o YnNyWjNlQldjM25Qd3pUMCtXcUdDVmMrb2NiMEd1VStldXNtSEhUY2s2ZXZPMWwyVElrYjhTTUdT dU1lZVllMkRNWEdST2dqL2o4TmpELzNBNitzSDRqa25Qcjc5ZGQ0VmpJWXNPdW0rOHY5QjlGL2hP dlB6Q05CbDF3Wmt1eUFaL3ZodDc3MytvMCttNTlmYnkrdXl2M1hneGJqQUpvay8rdzJIeTNEK2Zw Q2pvS0c1OHQwNDY4d0pwMGJLbHcrM0lBd2RHM3R6Y2Q4ODQyYmhUWjVuNDlKdHViQjU3Wm9ZY08v VFVlamNucm9HSWoyeUxVWVJhVmpZWEUwZ0ZDUXI4UlZENWxrWWpBSDZNRDJsUWlvc3VnU25ISEtp SDRBWGxTbEdtTGZ5S3U5aG5hNWU1b0VGSE50bXdlbndnS0tmLytJSU1QQ1hLUVlxcjgyVXJPVThm Nkc4NXNWZDhtRzg2QitINVB1RW5QQ01Sc0FBYjVudStlS0NMRFd6bGFvUDVvanA4N3pUdnA0eWxY MjZLZWZDbDM5bXdxTWdBL2FrbkorRzdFS0FjOWZ1VFpjWFdiVnk1ZWZQbXNubVg3bkxSNkJ2Y0E2 a2NTL2o4czUrUG5idzM2MjI1NFpwUlRuYi9RNDZTSzhmZUlldHRzS0VMSUFoQXR1dTNpOXd5L2pG WnYvMUc4c0g3N3pwWmdpSVVPQmJCN2pGbmlxbS85dVlKN3EwY3RNa09JUUhRMk52dWx4WXRXaUpl Rmlxa2Z3U1Y0Kys0eVFYbm5idHU1VEJVYkZLcGxLeTJ4bG95NHZ6Uk1tRHZYN3Urelhqek5WbjA5 VmN1MzlnZnA0eThXSHIzNmVmR2JjMjExblhqaFE5TTV2Ri8veHRaR1Q3aUlobHh3V2poRFN3d0dL TkJndytXbSs5K1ZIaExEc0hvL2VQSFVaV1lVcW1VREV6M240ZHlQNXMvVDlnbEQxUCtKTDJqcndz UmJlcjhaQTV4QThmT01uT0l1Y2FjWSs2bFVpazNGNW1UekUyQ2RJNFpjVlJHMjJDSG5KMTF5c2dn cTJPMC9DOVdrR09HbmlhbmpMaVlhbmx3d2gzeVZzSmZjN2laQUk5VUtpVlhYRGRPQ01nVk4zdy81 dmhUNWMvWDNlNXVpUGxWNE01Yi8rcU9FYm1HdkkrV0xaZVJjeTYrSm4xRDBzbU56Zm9kT3Jyejk1 NUlvMmU1aUVEYU1CZVhxQXVEeXBReVpZN2lUekVKbTZYMEdkdjRTeG9rK0FTbVFVeDEvZ2ZsaTEy bS9XS01LVGJ3TFZjc2FSOUNONHlvQzdNSlg5c00wNnNHbnZZaE9QYTUrcTQ0aE9HVXhCWjZ6RUht SExZNHRrR3F1dkNSMFhKVFRjRUFMQW9kTC9BRFgyeGhrM0pTQ3Nvemg4Skk3V21ncXVXbWtpWWRv NndCT3VlTzJUMElweFlDLzVTaHZ5MEpybDh1K0Z5Kzg0Nm9hQ05iYnRWYlhucm5jN2NEekxFRTVm TVRQRHVYSEZOZ1o2OUZlbGRRNnpSZGU1MzFaUEJCUy8yZCt2akR3cEVaNnRndGZmTzFwY2NxRGp0 cWlDQUgzNmNldmJlVFhRYnM0N1B5eW44eTd5UFp0c3U2RGp2d2l5TE8vUG9ORk5LL2I3NVo2SFox MjdSWldYWWR1SytzdFBJcXZtbVhKekRWaWNOeGpDKy8rUG5jdHhOb2hJKzJxNjBoVzJ6Wm8wRkwv ZzFHbDI0OTVZQkRqM1pCWWxDUW13L2RCWi8wNEwwNS85R2VqcHR1THJyelBPbWhlNFYyZzIwODlj UWo3b2dKODZ4di96MHkxUnlibWpiMWNWY2Vkc281b1hPSU9YbkFZVWNMdjBJUURQczNBVk1uUHl3 RTk5eGdISGJVOFlLc00rWjlNUC9hUWJMNUhBQUFFQUJKUkVGVXBYOEY0b1lxK0t5QUo1Ykpjb2I4 NGZ2dWN1VStmWGVXL3JzUENzV3QvMjU3eWU1Ny9jckpnZHVYWDN6dTh2NEh1K2Z0TjlyWVorV1VE eTdlT1NtSENPdkNyMVZjVkNBdE4zWksvd2drMUs5aXBWd29HNnN2UG43cVA3OUl3SWZ3Z3hRaVgw b0NUK3dYNnlLT0hmcUV6YVNrOHVpQ0E3OVdrZnI5VnhtMXFXVmZSdXVxSmEwRTdCVXJ2bFBrd1JN aXI5Y3A4a1pMRVdDZFlKNHFSa3U1K1gwcXZ0ak14WUl2ei9jZ2pId1piU2VYTm1wQlZyOWYyZnFT TlVEUFpxQVU5VnVrZDNpeHkwLzUrK3pTVSs2ODlYb1hTT3R1TjNWQjRqZ0d4d3ZnYjlKcEMybTcr cHBrUTZsN2oyMkZZSlJBZWZhNzd6aVoyYlBla1lWZi84c0ZUbDIzQ244akJ6cThIdEVwTlBKSG9m MGpJR2QzK2FXWkM5d1JoeWozQ2Z5b1cvTGpqL0xEajB2L0pDL2x4cUoyRzNTUVg2N1N0a0Z6aXha OUxUdzRTY1VXVy9iTS9LcEMyYWRVS2lYYmJMK1RZODE4ZTdvN3p1UUtDVC9ZVVdaWEhQSG5wMDJW RCthOFN6WkQ3SkpQU2QvWXdkaDIrLzdDc1JqeTBNd1piN3EzdXZDNjBVMDIyd0pXS0syNzNnYlNv ZTVZRE1lT0VPSkc0SzI2Yy9lYmJkRXQ4bThLck5OdUE1bjgvRXlaOHRKN2lXNFdDYlRueko1RkU5 SnIyNzd1cUpBckJENlkyN3Z2T2RoeFAvbjRRNWsvYjY3TCt4OGJwSGZNVzdkZXlXZmxsZWNpa2tn eFJvZ0Zqc1ZmUmJnb1FWb3VSOHJGaGdDdTJGVHFmdms0Z2h2WWNweUFsTDdRTC9qNFFabVVjcWxK TCtUYWZxSHQ0YmZhVEdKTGNTRWdaOWRXL1NERkZuenNCRzJpUnoxMTFVcmFKL3BhakQ2QWg5ck14 Ujd6RUhuMElmSksvanFTajIyMVV5c3AzOWRpalJlWWdDODJ5U2NoNXIzS29jdGFFVVlxUTRvY2FW TWpIYWRzOHpacmdKN2tEeFVkZlBoeFJjV1h0MmxzdmQyT3ppWVBkbzQ4NWZmU3Ayczc0ZTBVdk5t Q1hVck9JenVCdWc5MkN1Zk4vZENWMk9Ic3ZGNnJ5QjFxM21KQlFFVEFUOENGa2daaUsvOXlWVms5 SnJoblo1MWdCcDE4aVIzU0pIK29hTFBPVzJhYUtMUi9HVU5laHJkNkVNQnhZOE9EdDc4L2ZGOTNm dG9UYWZSczgyYk5RM2Q0ZVlzTER6cmkwRzAzam9rY1czNk40THcxY3YvNzczOWs4ZUxGWkhPaUhY YmFYZGpKWDVpK1llTm9pSy9NTGptQmV5cVZrajBHN1YvUDEzZG56bkNpNlBFZ0tMNkVFVzl6MFll TitXVURKVzdBdnZyeUM3THUyQWhIV2x5aHdJK0ZDNy9PdkxWb3c0NmRZcTJ0dWZhNkxvRG5PNkZZ K3dyTSsxVHE1NGRoL2JyR3pIUFIwRjAxMnVYQ0RaRVBFaGNONUlOOEs0Y2pBRlpneXdXRW9EUmNx bkc0K01JRm5EU08xSnM0R2VyMFlraGVkYUpTWkpnN3pDdXdDSk9EcjBFNjhzaWdRNG9lYWJVUy9T a1g5b29aV09xWUtjOVBrMktNSGRaaFg1ZDhyUkZZTVc3WlNQdWRUWTc1cmJLNXBsRzZqSVZ2SzBy T2wybksrYXdCZXBJL1ZNU1JnMktDeUM0bTU3MDVZK3p2cHZJR2o0bjMzeTI4amFMYlJyOTBiOEln eUtSdEFuYUNXUEtscEdXWFgxNldhYmxNUVUyMGF0VTYwUjhxNGdpRk5sU3MvczJaUFZPNDRkbDY4 N1ZrMDdXWEZkTEJ1Mjh0dkxweThxUUgzSU9IMm1ZbHBRVGFCTnlONGROYWE3Y1RMazYweFc0NUFT dDVpRExQS1hBTVo4dXRlc1BLa0FiYkdVYVZaVkxObXRXNzRhaFU5LzFGbm5HS3VsQnpBVUtXQzFl bDlxVVMvQUlqOVVPeFV1ejhPcFZwekJSL3VHR0lJL1V4VG9ZNmxVdnFQL01LaXBQWEFFTnRrMmJU aWJOWFNYWGx4QjRjbUlPa1VDR1lNaWJZYUFxVVpNeVFnZmhPeEJHNElaY1VOMys4a3VnVU1xWko3 TmVDVExOeWRvS2dNNnA5SGdBOTlNZ2g4dHowVDl6UCtlZGVlcTMwVHY5RXoxc3MwQ0ZvT3ZlTVlY TDN1QnNvQ3NFRk8zd1VmblhRRVJMMjAwb1liOGRkQnFLU21INWFzaVQwQWJyRUJ2SVViTmkvSHhM MTBlL2ZvdzlOY0svNDQ4Z1FPK2U0d2s0dHh6RitlOHdKd2hHWTBkZmZBYnNreEM4V1B5NzVNUy9i TFpxM2tHYk5tenZkMDgrNUxGSGZlZk9NbmlkM2lnay9tRWY3N0grWUMxWmZmbjZhOEhBdXFsOHMr RXowelNzY2crRkdFcjVTeTdvSGlOZGRyMzNtN1RKaGM4N244WFlnMVM5M1dxNjVuVXUvK2NsYkx4 b0U1M0c3dkNwbkY0SmtDSU1uV0VGb2NJR0cySDBraGRlWVJQQ0xULzczSlN5di9vYlYrVHpkN1U3 U0I5cFd1OW5rOFJFWnhTaXBIanFWU3ZTZmZ2bjRoZVcxcjJGMVBpOFg3TUdFWUMvYjkxZnJrY2RY MGlEVjBwZ0UreFlzZ3dIajRlTWVsa2NPQ3F2emVkZ0t0cEcwSEtXcjQ0R2RLQm5xakpZaVVOWUFY WStWTEhVbC9ET1ZTcmx6dmp4WWQrdTlrMlg2aC8rV0svOTZwM3RUQnhxVEhycFgyRmxmWVlWV3Nr Njc5V0hKNTUvTkY0NE11RUxDai9VMzJNaEpjcFRpMC9uelhEN3NnN081M0J5RTFaV1NWMmovT0g3 QnpqbHZEMm0vNFNZeTdoOVB1bGRQOHZxK0I1NTRWVTcvMCtYdTdQYWlFcjY1aFY4NDVuL2M4R3h6 RXR4V1hXMzF6Tm4waitjdVBjcVVSQzlmbVM3ZGV3cG53UmN2L2s2bVBQYVFNelBqcmRlRlh5QTRv dFJ6bTc2TzUzL282eFo1MEpOakxuNWR0anczQmR3c0ljY2JaSmpUNUlQRXZEN20wRUhTZTdNMTVh S3pUdzVXTnlpM2FiT1NlL1VrRmUvTm1rRVNTWnhWWjI1emM4d1JuMGpCTWxXd3VQc1g1YmpnSEJl UnQ0c0FTRVFUR0drdFFSbDRRZU1tUENHa1hNaXBSNDZnaVh4amtqL2VoYmFydHVobm9iWjhmZXlw YlREejY2bzVyMzBxUmgvVUZsZ2xzYWZ5U1dTUlNXb1gyVnFtWW41SHNWWE0rY3dhb3RnWDA2N2Fy TVcwV2JrNnhXN3ErKy9PYk5BOHU1VEhIN1cvOU5pNHJUeHc3OThiMVBObUN4NW0yM0hYUFYwZEFU VkJDOEZObDI2OUhPKzFsNStURCtmTWR2bWtIeDA2YnVKZTNVaUE4c2FyTDRTcTRmTnowNmFFMXBX YVdXai9YbmxobW51TEM0SGdPWmVNRWQ2WERaYSszL1NQQnl0OVhqSHpuNlZ2bkhqTFRqNDJWMTU1 RmVuVXVhdFQ1Uzk0TWs5Y29VUWZiZHFzN0k0aFlmN3BKeWNKNzhEL3g5MjN1bDlQdHV1M3EzVFlz T0hiVEhoNEZYd0p6b05uMTdFVFI3d21zc2ZXMnptUjkyYk9rS2orOGVhV0dkTmZkMzlaZFpXMnF6 bjV1STlWVmwxTmVMZ1RtUmVlbVJyNVZ6OTVKb1BqTzhpaHMxck1jeGpJNUVPRlhFUlozQ0Z0Tjl1 T25DK3JPbEVwRnlKMjVxRmM5TUxzZFZ4ajZadXRpcGtXNmxPWW4yRThEY2Exam9zb3BPVmcwQlRu RjVoQ2ltbWNyTm9QcHVvUGRvSjErWlN4NC9jbkh4dHhPa243aUIrUVlvTk55cVJCZ285ZGxTWHZ5 eWhmZVVGNTVlZWFWaEwyNmt0VUg0SmpxaGlBRmFSNjVDRXQreWs2WUFtRnljQlRVajNWaWVKSDJV TGYxNlVNaGZIZzUwTEI3Mmd1dWtIWll0b0syZzZPV2JDZXN1S2hPRktHSDBiVUlRY3hIa0VaZUVw YXB6cFIvQ2hicWw5SVN0dEo5RXNXb0xmdjBORzEvODZNTnlWc3g1TTNWa3llZEwrVDhUOElWRDc5 NUdQaE5YOGN4ZUNQclBqMTVBbWl2MXp3R1ZsWlk4MTFoT0NWQW05WWFkbHlHZmVxdWh1dkhSVWFq QkNFanIzcVl0bGtyV1hjY1E4ZStrT1hIZlErZlhjbUt6ZU52VEwwajlUZzg0TVRHdDQwT0tWRytD aWtmLzZPckI3RkNMcGNTUDlXVFFlTHJWZGEyWm44NTVUSFhDRHJDblVmSEdkaVBObVJybVBsbEJE NDdqWndQNmZENndrNTJxVFBIemhtM1FmdG5EYnNTT20wN3ZKeXdGN2JDN3ZSZFZVNUo3dW0yMk8z bkozenA1OThWSGlyVUNxVkVvNi80RS9Rb1ArS1J1WVE3OW9QeWxCKzQ5VVhaY3NOVjNhNzRMZmVj RFVzUjMzN0QzQy9EUEdBNXRpckwyM3dQQUJ6OStINzduSjl3aS9rbldMTXh5L1N2eXpwdSsxNXVI cnlJL2MzR0J2VWVmN2drUWZ1SWV0ZXhhaHY4M0dNSW4va3V2QUhGMUNDODdoZ244VVBIZHlPdXhB Z3A0c3djaEE2OEVqeklYd3JOcWxmK2ZpVFRVZHhRaTRPVStwOVFnL3llWnFIejlsV1V2V2RQSGly VEpJVWZ3ak8wRTBpbjAwbTEzbVh6WjdXNDZQbXRiOWFEcWIwSllnTk4zUEs4K1ZWRnR5d1N3cVBG RG4wNE1OanpwSkMrQU4yeU1GSE5sZENIenZZeTFVM1RENVg3R2xiN2VDTDV2MDB6amY2RHFrOGVV akxtc0lESTJ5QkpVUWRQRktJT2xLSWZGQkgrZFFwWVFlL2tXV2NrUEdKOFVZR2VkcUN5TU5ERGgx MHlTY2wxYzFWTDh3K3ZzQlhtK1N6RWYxRnhoODd5a3E1MkVSV01WSWY0S2t0VGVtcmo1M0t3bE1a WDQ5OFVBYzUrQkIxcE5paFA1UVpDMlJLUVZGWWFWc2xDOUI3YmR2UC9SbDBmdTRmUHVRdzk0bzhB Z3gydSs4ZmY3c2N2dit1b1gvcGtYTzkvSVZJSENRZyt1TnhoOGlzdDZjTHdSajZ2TGY4NG5PR0Mw RmdLcFVTenBzVDFDUGZ0WHN2K2QyUTRXU0YzYzZEOSs0bkJPQ3FPMi91QnpKaStIRXk2c0t6M0Iv czZkS3RwMnkwY1NjblQ4RDEreFBQRk43aU12ZkQ5K1dnUWYxY0d3UjhFTHY1K0V4L25FSVpQZ3Jw SDYrTzVPYUZuZEp6enh4YUR4Y3dIVFBxUEJmUXh2VnZ1ZVdXZCtleXVVSDZZUGFzZW9GZTI3WnJ5 RmE5K2poVTdyamxMM0w5MVplNG8wZU0yWWR6M3BOaHh4d285OXgrbzlOM1FubDg3RHBnWCtIWEUx UkhYM0syRFAzZHI5Ty9sTHpuL0dDTW1TZkhIYjZ2KzB1ampGbS8vbnRJSVlFbXUrUzhUWWlIUW04 ZU85b0Z4aDAyMmxRNmQrMk9DdzJJdVh2cTJaZTZlYzhjMm5mWFhzSmNaODRqek0wbU54YUg3ZGRm L3YzdE43SkNxeFZscDdwZmdxaG5MdXJjUis2YzA0L1B2Q1lTWFREbGp4c2hpeHp5NUtFVlYyeERr cGIvMkIzeGNvVzZqNEg3SENEMGc3SGcrelRxZ2pNek8vVFlIWnNlcXhPUE85aDlKL2dEUzRjZk02 eWdjYXBydGtHU2JURnFvSkJtc0ZoQzZhejdyd3VuSzRSOHNLQ3lzRk1WMTU0dngxRVpGbU1JK3dR VDFHTWpWOEpHc1NsWEgvS1JwOSs1NkRFbVlUcGNHS25qSmtWeFJZNnhBTmRjMmtBV1hmVHlIUTlz UVBoRWlqM1NVbEEyMi9nQUlSZkVKdWdQY3BDUEl6Z2dSMG9kZHBocnlnTWozNjdQSjU4cllaKzJz SnVycmkrUHI1U3hSNXFFdEYvSWhyV3ZOcGxYUWJ2b0tnN29VMDhaSWc4UHdxNnVGZFNoQnlIajk1 dTI0S0VEb1lPYzZtZ2RjdGdNOHRHQlR3b2hodzQyS05NVythQWVjdFFuSld5QVI2NTZZZmF4Z1k5 aGRWRTgycWFPL3BENmhEM0sySVRJeHhIeXlORW5DRm5zK2ppU1p5emdLM2JJb2dlUGV2VFVsdnFI RG5LcWc3ektJUnZrVTZlMnlCZVQ4Q1BPWHJPNHlrTHFlSmY1NFVjUGN5WUlrdmZjY1V2WmVNMld3 dXNQaHcvNWpRdGlSbDUwbFh2dnVCUHlQZ1lNMmw4Ty9NMHhqc01yRXdmMjYrcmVPSUorbjY3dDVP ODMvOFhWOGNkZ2R2UWU4a3lsVWpMa2oyZkpFY2Y5MGRXekl6eW9mL2VNYnI4ZUcyWWVLbVUzOXN6 enJxajN4MkFJZUs2OC9nNFhwTS8vWks0Y2VlQWViaWVXM1ZoZTNmZnRONHZjdTZjSlZGMERqZnlS U3VYZnY4NWR1c3ZndWovUXhIajR1SURwVlpmOVNRanlUai9uTXJlTHkwNTNjUGU1M2ZydFhjQ3Jn UjdqY2VZZmozWW9jSU56M0xEVGhiLzh5VGwzYm9LNnRHL2p4bnpuclRlUnh5ZmVKenhIb0g4TXh5 bmwrTkdpWlVzNWY5UllZZXhReFNhMjhZTTMwakJQbUMvVU1RZU9QTzZrZ2dKTitxUnRUWC96VmN6 Szduc05kdlBERlVJK3VFbTU1cWJ4Ymw0elg1anJ6SG51d3J0M1hFWE9PdmxZQVZ0d0duUGpQZTc1 Q2pXVFN0VWZYNEwwSGJwdElLb0xwbUFManNjT082MWUzN3IxV1BydWZtNE1kdGxtVTZmejlKTkwv eUl2Tnc2WFgzT3JDOUpwNi9veGw4bzJuZGQyTXZoRXdNNE5EYzhtWEhmTEJPRlZvc2lWa3BJc2VD eVdrUHJCUWdwcFdWTnNRUVNITEw3S2oxdjhWQzRvUTN1MEVlU3J6VnBLNldzdS9kRUxuT3FCazY4 UG53c2pmQjgveGtiNXZueVNQSFpvVjhjcmlmQVdybWtBQUF3bFNVUkJWRTVRQnI4Zy9BcldGYk9j elQ0KzBGNlVuUEt2dnZ4Y1FaWXkvVWNIb2d3V3BHQktIcjRTZ1lYbWk1SFNObTJVQzN2NlNUL0Fn dFFuNWFtTVg1YzByLzJpbjc0T3RyRUxQd3huNmlCZlIvTkp4aURLcHRyUWxPK001cE9tK0lVZWEy RlNuYUFjL1llSExkS2tCRjdNRitUcEl5bUVQWWk2SkRhUlJTOUk2Tk9HOG5YOGdqYlJoNGNzZnFD SERyaVFVZ2VSRDFKdy9MQVJsQ2xHV1gzSlpxdGtBVHJCemNsblhTaTMzemRGdXZYY1J2VHRLNnVz dXByd2J2VW5YcGdsWGVyT2pBZWRKQkE3NStJeGNzL0VaNlZ2ZWhkVWo3QWdSNTczVHovNDVHdHkz QWxuMUF1d3FVZjMxSkdYQ1BYSUlROGZJcjlkdjEzazF2R1B5NS9IL2ozMGo5MzA3dE5QOEEwZjhS VTlmS2NQOU9YWW9hZlZDNHlvYjB6S3QzL29qYnp3S3JuNmhydmRYK3FrVC9oTnlpc0RSMTE3bXp6 MTZweDBFSDlFNXN6eXRLbVB1OTFwNUtCMTJtMGcxOTUwYitaWEIzZ2ZwMytWME9NekhQRjQrS2sz M1BpR1ljZVlMclBzc3FqbFRRU2JqQjFqdUYxNkxPbVhHdVBjT0dQTzJETUgvRHFWeVRYdHRXMWZJ WEJGajJNbEhIc2hIMGZNV2JBY2N0S0llc0V1V0lQUnlBdXZsRW5UcHN1bW0zZHBZQWFmOFYzblBt V0UwR1VPWGovdUFUbjdvcXZkKzhyaEsrMjI1MkRCTGo0cWIvYXN0elhyM3V2K3R6c2ZFZlN4Z3ow cVNSbi9xMjY0U3g2YThwcndDd0g4VWhDTG5TNldTZXl6MFBweWxMbFpDUklMTlJSYzlLSVdZZXdF N1hKQnd5NExlcFNlcjFOcithZysrMk1HYnVCREdpWVBYM0VoRDZZUWVYYUN0UzdYVk52Q1ZxNjZ0 QTFoQThwVlA0bDhjTjZGNmVBRC9EQWZndnBSc3VocUFFR2VzWW1TcFMyMWl4emxmSWgyMENzSDly UU4wUS82Q1RILzFCZm1WRnpma01YM3NEVUhXOVFwVWNadWNBM0F2bUllWlE5ZDdPQXJxVS80VGhr N3BCQnlsT1Awa011SHNJdDkybFg3dWRoQkI4SkdMbm9xcTNyWWdNQ1VsREZRSEZVMktrV1dPdlFZ RDFMS3ZyN3k0RU9VYVF0aW5OUUdlS2dlZkdTMWpqeUVMcW42VGw1SjY3Q2p2RUpUOVFNN1FWL2cr UlFhb0xNcnJhL2JJZThySk1oblJGS3BsUFRvdlozYytjRFQ4czRuL3hOczh0ckU0U011Y20rVzRC VjR2QXB2Nml2dlM5dkFRMm1wVkNvZHdQZDBBUVZ2R2tFWElqODZIVnh2M0tselpLQ2NTcVdFZXVT UVJ3OGlmK01kRTRVZ3ZIbmRLL3N5em5xWlZpdTJGbnpFVi9Ud25UN1FsODNUTzlGUlBuc21Rck84 VWc5N1lmME5WWWhncGxMNTlZOCs3enB3WHhuL3lIT1o4YUJ2bFBmYzkwQVg5QkVBRXh6aTU5bnBY emhTcWZwL21LWnoxNjNrNGFmZWRHT0p6QzMzUEpaNUJnQjM0N0JMcFZLaUdCdzk1QlRFTTZSODNp N0R1ZWxNUlVpR2ZqQ0dqT1dNdVlzenZydzBjNEV3NW94OUtsWGY3eEF6aVZpcnRsM2RCZFAwOWVX WlgwakhUVFpMcExmU3lxdkkwT0ZueTVTWFoyZjhBK3VIcHJ3dWh4enhoM3FZQlEybVVqL1BmZTBm dXN4QmduLzZIOVNCaDExOHhGZm90OGVlV0U4TUdmU3hnejFrU0JsL2ZpblFtd0ZmaWJGZ1RKQmxq UHk2UXZLNjhFWFpZQkZqOGNxWHdoYmJZRnZZaGtlS1BIM1V4UngrVXlINkh0ZFhNRUZHTC9ya0lW K0g4ZkxMaWlseTZCZHlnVU9YWUl6Mi9RdTIzMTVZbm9zMTh3d2ZvRENaWXZEb08vMk5zNFZNV0Qz K3dWZi90QXd2anNBa3JsN2J5K1pYbkEzcWFLZWMySU1MQkM1SytJVlArRVkraXBndjFNWEpLVDZr dEJPM0JpU3hSM3RLVVdNUTV3KzY5Sk0wWDZJZkVIYjREcWdmY2ZhUVFSWWRkS0U0K2FnNitxYTYy RUtPTW1zQStTVGsyMEFlT3hBK1V2YUpjYU5NU2pzUWJXRUR2ay9GR2ovZlpqNTU5UU9mdy96MGJZ WUc2TDZBNVEwQlE4QVFLQllDTEtCSmJMRndzZEEycENja0NTK3VIVjNvYVFNNVVpaUpYN1VrUTk4 SlNFaXo5UXNaWk1HZWZKUThGeDNxd1ZNcFNqWVhQclpvSDl0Y3JEVlExN0hFRm5tSVFJTjZMb1RJ UTlTWGltZ0gvK0xzSTBOOVVsK1N5b0ZGbUYxdEw1dGY2R1lqYkpRVGU3Q2dmWWo1QitGVG5OOVJ1 S2dPODRROGRyQlBDc0VMSTVWbmZnZnJ0UTQ3ZmwyMk1jam1ZOUNlYnp0YkhsMXVZcERqMTBXK0U3 U252c0luRDQ4NlpPQ2hneTc1ZkFsOXhrakhpM0t1dHRCUlh4UnpmRlU3K0U2ZU1VT1dWQWwra0ZS ZWJmbjFVWFhaeHMrM2tVdGUrNEcvMmZRc1FNK0drTlViQW9aQTBSQmdVV0tSWlBIVGhiRm94bk0w aEI5aEt1WDJLOHduNHkxRmdJdXhFaGM2QWd0U2FzbEQ1SkVoUUNDbFhDclN0dk8xcjNNdGFpN21h MWY5MHY1enc1S3ZMZFhEbGhMMndacVVldklRZVdRYUEzdmF5b1h3RllyVnFhdlVjYWtyQ3VzVmVk WXZVcCswenVlUjE3YkFnM0xTTVFqcW9ac1A0U3VCc3JhUFhjWUlmeUh5OExCTk1Jd3NPcFRMUmR3 c2dCUDQ0d3UrNHhmK1VDYk5oK2d2ZW1FMm91b1VHM3hBRjc5SUN5SDZwZnBxVjh0aHFRWG9ZYWdZ enhBd0JFcUdnQzVNdWdDV3JLRUl3M0h0czRCeTRTS05VRGQyQ0FKNjRkT0xYVkNFQzIreHhwdnhn d2dDQ1N4OGdzY0ZuZnFnRDZVc1p3dXd0ZDZmVitDaGVDbCtZWExxTjdvK2p1aFRGK3dyY3ZEVkZu SkJHZXJ6SWV4QTRPempUaDVlT2JBUDYwY1lCajRPOUFFOWxTT3ZCQys0QnNDalhqRWxEMkdUVk8y Umg0THl5UGt5bEpGTGFnL1pmSWwyR1JmR2gzR2lUQXJCbzA3blg3NXRGRU1QeklMZkIrd3FWdVNW NkFONWRFaDlna2N3VGFwOHpTZkZPeWlQRDlxbTJzd24xZjRsdFdVQmVqNG9WNjZPZVdZSVZEd0NY QXhZS0Ztc2RDRnNUS2Y5OWxsNDhRSFM0SWNMRnpLTjZWTXR0S1VYSFRDbFAyQktub3NsZUdvOWRj VWk3UHBVTEx0SjdkQS9aUEdCTklxMDc4eDVkSFN1SWE5MTVMRkRXZVhnZ1NQeUJJM1VRZkNqQ0J0 YWh5N3RaZE5SK1Z4UzJ2RXBGOTFTeStJWGJZQ2pZc0QzR2g1RXZhNUI0SU1NQk02VWtVVUdXUWc3 cEQ2UGNoVDVjdGpGWnRnWVlKYzZsU0dQSEJSbHV4QStmbUdiRkNyRVZyRjE4WWN4Z2NCREtRd1Ra T21IangveWpUMSt1V0pBWDlEQmQ5SnNaQUY2Tm9TczNoQXdCSXFPZ0M1UXVtQVZ2WUVzQnRrMThu M0FEOHJ3V2Z5enFEZlI2dmh1Z3grQkRWSjZvU1FQanpyeXRVaEorc2FjWXJkUys0OE9wR1UvaFEv QlV4d3BvNDhkK0Vyd0lTMXJDZzlaNWpWNnltOHFLZjJIQ05yQWdEa0lIbjcvK2E0akF3OFppREw4 b0N4Qkl6YVFEUkoxNkFYNThMQ0QzZUFZd0VOZStaVHhsVEo2MURWRlV1ekJBeUlBQi9jd1RPQkI0 SVFzUkZsdHdGZUNqeDB0KzJtUzhZdlM5ZTFreStNZk12aENtb1FzUUUrQ2tza1lBb1pBVVJIZ3dz V2l4d0pNRUZKVTR3bU5zVkJDTE9nUVBpVlVOYkVJQk1EUXg1UTh2QWp4cW1ZVFVPWGFBZkNBd0NU dWdvME14THlFa0ErMlJUMFU1Rk9HRDZGTHVTbVM5aDhNd3ZBREUyUWdaS0FvdWFnNjFjVldrS2lE MEEzVytXV1Z5U2JuNjlSa3ZxNVRQaDdrbzhZRWNlb2hzSU9pWkpFSnE0T1BIcmFDUkIxRWZaaHVV RDZ1ekhjZHdoNFVKK3ZYV1lEdW8yRjVROEFRYURRRVdQUllyQWpTOHdsMkdzM1JHbWlJaTROU0RY U25Zcm9RdGZ2bU84Z05LTmo3UEozdjZQdDh5OWMrQWpvWFdQdHF2N2UxMjBQR1VTbXVsM3pYa1dP OG9UalpZSjBGNkVGRXJHd0k1SWVBYWVXQkFBc1d4QUtXaDdxcEpFQ0FHeUR3VlVxZ1lpSUpFT0FH azkyMU9GRXV6b3EveXNGakxDZ3o5MG1OREFGRG9Mb1E0RHVzbE0xenZ1ZFFOcmxndlFYb1FVU3Ni QWdZQW8yS0FBdFh0a0NuVVIycW9jYkFsbk90UHRWUTk2cWlLN3BMenNXYzNYUWU5c1J4am5nUjVK UFBUaVpSN1Fod1k4WUQwOHdEK2tKS21ieFI5U0hncjZua1dXdkRlc0YzUEtvdVRON25XWUR1bzJG NVE4QVFNQVFNQVVPZ1NBaHdjZWJtazJDY1FKMExOUmR6ZU5RVnFSa3pVd1VJTU42TWZaQ3F3SFZ6 c1V3SU5GcUFYcWIrV2JPR2dDRmdDQmdDaGtCWkVTQTRVeXFySTlhNElXQUlWQTBDRFFMMDlFOHVL YU1XaHNFYWhvRjlENnBtRHRqMzFiNnZOZ2RzRHRnY3NEbFExWE1nZU9mUUlFQVBDbGpaRURBRURB RkR3QkF3QkF5QnBvbUE5ZG9RS0E4Q0ZxQ1hCM2RyMVJBd0JBd0JROEFRTUFRTUFVUEFFQWhGd0FM MFVGaHFpMm05TVFRTUFVUEFFREFFREFGRHdCQ29IZ1FzUUsrZXNUSlBEUUZEd0JDb05BVE1IMFBB RURBRURJRVNJR0FCZWdsQU5aT0dnQ0ZnQ0JnQ2hvQWhZQWdZQW9VZzBMUjFMVUJ2MnVOdnZUY0VE QUZEd0JBd0JBd0JROEFRcURBRUxFQ3ZzQUV4ZDJvTEFldU5JV0FJR0FLR2dDRmdDQmdDdVNKZ0FY cXVpSm04SVdBSUdBS0dnQ0ZRZmdUTUEwUEFFS2hoQkN4QXIrSEJ0YTRaQW9hQUlXQUlHQUtHZ0NG Z0NGUWZBdVVOMEtzUEwvUFlFREFFREFGRHdCQXdCQXdCUThBUUtDa0NGcUNYRkY0emJnZ1lBdVZD d05vMUJBd0JROEFRTUFTcUZZSC9Cd0FBLy8rdDNtVmFBQUFBQmtsRVFWUURBTFF1NUtXS0Q3akdB QUFBQUVsRlRrU3VRbUNDIj48L2ltYWdlPjwvZz48L2c+PC9nPjwvZz48Zz48ZyB0cmFuc2Zvcm09 InRyYW5zbGF0ZSgwLjUgMC41KSI+PHBhdGggZD0iTTE0NjEgOTcwIDE2MjYgOTcwIDE2MzYgOTgw IDE2MzYgMTAwOCAxNDYxIDEwMDggMTQ2MSA5NzBaIiBzdHJva2U9IiNCODU0NTAiIHN0cm9rZS1t aXRlcmxpbWl0PSIxMCIgZmlsbD0iI0Y4Q0VDQyIvPjxwYXRoIGQ9Ik0xNjI2IDk3MCAxNjI2IDk4 MCAxNjM2IDk4MCIgc3Ryb2tlPSIjQjg1NDUwIiBzdHJva2UtbWl0ZXJsaW1pdD0iMTAiIGZpbGw9 Im5vbmUiLz48L2c+PGc+PGc+PGc+PGltYWdlIHg9IjE0NjMiIHk9Ijk3NiIgd2lkdGg9IjE3MyIg aGVpZ2h0PSIyOSIgeGxpbms6aHJlZj0iZGF0YTppbWFnZS9wbmc7YmFzZTY0LGlWQk9SdzBLR2dv QUFBQU5TVWhFVWdBQUFyUUFBQUIwQ0FZQUFBQjBTYUZIQUFBUUFFbEVRVlI0QWV5ZGE4aDFXMVhI dDVXQ0dpaFdrRklkQXFXZ0w0Sm9CRXFhZHZtZ2ZSQU9FWVYyc1VKTG9UVHhYZ1phaHFRRml0aUhP Z1JGWUpKSUVtSllHSlRYUGtXQ2hGZ2U5SXRkU0MzUE1YWDhYdC8vZThZNzNuV1o2N2IzMm52L0Qr di96RG5ISEdQTU1mOXJ2V2Y5bi9Xc1p6L2ZjUEIvWnNBTW1JRnRHSGhxcEgxLzRLdUIzd3gwSGRo Qm5pT20ydks4KzJiQURKZ0JNMkFHYm1QQWd2WTJPczV5Z0dnQVoxbThpNzVZQmhDa0NOUFh4Zzcv TnZBYmdYcWQ0b1A5QjJOT0J6YjhzTlBLdm9QV0paZ0JNMkFHek1CZUdiQ2duWDltdU5rQ2J0b1oz SkJCVjJic3hIVE56YlZwN2JYenpxM0hjV1lBQmhDa0VyTi9oeUhRZDQxcVBsd09pTitEL3pNRFpz QU1tSUV6WnVBRXBWdlFUaWVkbTdKRUpDM2pERzdrZ0xtY0hUR0xIZDlzWDlJbnArTG41Q1dHSHdl M0lxK25kWFBibXFmVnIzS1kxN3JHL3RUemRTcWVkWjJvNWJydk9sOWRkZ1F0d0Y4dGZjTU1tQUV6 WUFiTVFDOERGclM5MU53eGdaaEFZQUg2T0hERGZWcDB3SU9pQmZSNU1vVVBnb0tXRzd0dTNzU0U2 K0tEdk1xNUpGbHJQV04rMUxPa0RzZk9aNEJ6MDRmNVdlZEhVZ3YvRHNqQXRVOExjajlmTDltT0gv OSthSWZnT1ROZ0JzeUFHVEFEdHhpd29MMUZ4V0NIRzI2ZmtPWG1EWlNBUHY2NktST1hoU2Z6OGwz U1prRkFudndlSXVNV1VBdkNBeUVPR09jNDlvQWQ0TWUrOG56dUU0dWZ3RGpQRTYrNXZwYjFja3or VVhTMlgyc2ZUaXRIY0lFTmZydFF1Y1lYRUNmVWEwbjJ1UzExZ2h6ZnQyYjFJNFo2cWo5Mnd3eVlB VE5nQmlZemNCMEJyWUtXbStKTGd4S2VPSDRoMmljRXRqcCtJaEovSmNDTjdwdWpQZldCaU11Q2xC c3R3b0g2aG1vakR0L3NVOGQ1YmtxZjNMbW1LYkZEdmdpSlBNODZlVHlsbjNQQkZSaUxaejI0SGZP NzVuazRxbHp5VFZQbWU0Z2Y0c0d4ZU82N1R2VU5XTmMzTFpvYjJvZm56SUFaTUFObXdBemNZcUJW MEQ0eElsNGUyUHA0Uml6d3RnQUNPcHFUSHdpRmZFTkdCQ0FHV2d1cndxTTFic3d2MXpUbTJ6cGZC ZEVTOFYxemRZbVd2cnJnRERDdmxyN3hBQU5kNTJicU5RRzNYTS9LV3MrWjdFMXRqMVBPV2YvZDVM a2F6bHoxeno2YUgvTEovdTZiQVROZ0JzekFoVFBRSW1nZkVSeThNZkRJd0ZZSEF2WTVrZnc5Z1Mz WGlmVE5CemRMYnB3S1FFUWdBalJ1YWF0L0hiZmtxRDdVaFkxNmFOZEMzdXZTbkd2bVdsckxKY1p6 SGRYekQrZTZObHIzVEI3UTZyK0ZYMTJmUGRTOWFWM20rQ2tSZTFVY05zMjdOUU5td0F6c25RSFh0 eEVEWTRJV29mbVNXUHNwZ2EyT1IwWGlQdy9jRTNod1lBOEhOOG44eElzYkxMWTV0ZW5HUzJ6dU01 NEQxVlhyNFNZL0oxOWZ6SkphNjQrTWE2MTlhOHF1SjdwTGFsQ3VTMjNodFBMRHRUSDFPdURhaHFP cGNjUk1RYzVQN1gyeDdLRnJqaGptcUpkKzNYdFhqRzFtd0F5WUFUTndKUXlNQ1ZwZUFYaEZjTUZU a2Z1alhmUDRsa2oybXNCbkEzY0g5bkp3cytUR3FYcTRjV0xUZUc3TGpYaHVyT0pVaDNKUm0rYVd0 bm5QNUZxU080dVhvVHo0QWRiTHFJSTR6N24vQUFQNWxRRlozMzlRNy9RdDV4NVFpYzR6TGRkYWw1 MVhmTGkyZFowVEp5aUdPSExndzNWQ0t4KzNac0FNbUFFemNLVU1EQW5hdTRLVHR3VHc0ZW5wTzZP LzV2RjdrWXlibDU3S0lwaGZHYlo3QTNzNjlMUndiazFMNDdVdU4yNXU2bkJHWC9iY2NxUFA0OVor aldPTjF0anFWM01ON1ovOUlHSnFEc1lJRjFwam1JR2xvbFk4SXc2SFY1bzNTMzFjVDV4cnZqR21a U3c3NjJMbk91QmE2YnEyczQzckMxQTNPZVpWNVNnellBYk13T0Z3TUFtWHd3Qml0V3MzaUV6RTVl Tmk4aE1CYmloZmluYXJnMThFUTBEL1VTencvNEhXQTZITnpSRFFiNDNyODJPZjNIQTF6MDBUbTha eldtN1l4SkdMZGk1VTE5SjZ1dFpISUhUWjU5aW01TUlYY1ZQWHdRYXEzZU03R2VDNnFsekI2NVRy QkdGWWM5eTUwbndMdGZENkVtQXR4bVNqWll3ZE1NYmVCMnJFQjdEdlBqL2J6WUFaTUFObTRNb1k2 Qk8wenc0ZW5oZmc0N1A0ZElOUFJYL3Q0MzhpSVU5cEh4UHQ4d09mQ2V6dDRJblIwcHE0WVlNbE4y QnU0TlRCRFoxV1dLTSs1Y3J0a2xvbDRKVlB0V3VzdHMvT1BPc0QrbWVPbzVRUGw1VXZ2Z0ZDMkxZ VVFDeG84VDJGejFCdHJYczhSZDFlMHd5WUFUTmdCbzdFUUplZ2ZXeXMvYVlBVDB6ZUh1MjdBbHNj dnhKSlh4ellpNUJGRkNBQ29xUmJCN1piZ3dXZG9SdHlTMXJWdFZZOWRVM2xsMzFKdlZsZ2RPVmhu bjFvVGZwYWR5OHROVzZGcmZaWXY5bGhIWEZNLzV5aDZ5anZoL1BEYXdxMDU3dzMxMjRHeklBWWNH c0dGakJRQmUxREl4ZGk5dEhSZmp6d3VzQ1hBM3M5bmh1Rklid0IvUml1ZHVnbXVsckNtWWtrK0xv RVM2MXh6czI5eG5TdDAxcDZ6Y1dZMTBFeUVDRlptTFRtUHBZZmZGUGpWb0FMZUZsN1Axd0w5ZHl4 RHZ0WmU2MVQ1T09uSFB4RUF2NDROMXhEN1BkUzluY0tUcjJtR1RBRFp1QmlHS2lDOWdXeHMyY0dl TlhnUmRGK09uQ3RCemZQVSsrZG0vWFdOMjVFejFyN3JMa1FXUmwxSFFSSnRiV000UVZSMHdmbXUv SzAycWhyS3lETTRLUzFsaWwrN0h1cjNGUHEyTUtYZmJFL3ZubUZRNEJ0aTdXYzB3eVlBVE5nQnM2 TWdTeG9ueFMxdnlyQThmcjQ4cjdBTlIzMTNjODk3WjBiZVVzOWEreGhpVWlvNnlNNk1oQWpZTWth OEVBODMzQUlDR25BSERibTZjOEJYRytKSmJXMTdBZSs1WWNvWnk4YXV6VURac0FNTkRKZ056TndY Z3hJMFBMWHdCQ3gvSld1RDhjVzNoemdSM3ZSWE0waFFhUU5ieTA4dEU1Zml4RFIwOWsrbnpYc3JK SHpMTmwzNVREbjdlcXp4eTc3bUkwYWlRWFpGekdMamZsc3Y2WStUNjNaNzVwaUZsNy9LWkplRXZo akxyRWxIMmJBREpnQk0zQUpEQ0JvZVdMR3F3WlBqdzE5TWZEQ3dPY0MxMzZzSVlyNHBtQ3F5QlB2 RXBxMDVPbUN4SXRpcHJhMU5rVFExQnp5bjV4TGdTdTJpTmtWMDUxZEt2YlBlZUE4MG0vZEFOZlJr RCtmRWYzNFNIWkorSHpzeDRjWk1BTm13QXhjQ0FNSTJpZkhYblF6NDBiNG9SajdXTTZBT0owampI TXM4VVBJbFNKbThuaXNQOVYvS04rVVhQaHlyUTNsYTUxRDhPTUxSN1RYQ3E0WnVJQUgrbE40NEh3 TStiODNKbi8xd3ZDdnNSOGZadUJjR0hDZFpzQU1qRENBb09YelpoOXkwKzhOMGZJTFlWMVBBNThU Y3h3UGl5OGZDY2puV2RHL2hBTWhzT1krRUJkelJCdmlRckc4RHptR05ldGVrcXUrUHpza3F0alQw UHljODhDUHhlZkVYVUlNWEhMTmNQN2dkc3FlaUIzei85MXc0RFdrU3dLdldNVzJmSmdCTTJBR3pN QWxNSUNndllSOWJMRUhoT1hjdkJJSmFxZmtXYkx1bEhYd1JRVFJIZzVmLzRvZytucHYrdGRjOTFp ZXNmblcxZWZ3TzVhYm5Qd0lmaXVRZjZ5R0tmUGswM21jOHczVWxMVzZmUE41NzVxM3pReVlBVE5n QnN6QTVnd2dhTjhhcTl6ZGdBK0VEd2VmUy91eTZDam1ZOUcvaEtPS2diazNhZ21NbXErRm94eEx2 eVdtK3JUV1hmM20xS3UxYTYybmVGcGFhMUJ0ZTJ2cmsrd2w5YkZuaVZtZXpNNzVSa0h4YzJLcG5m aDZMV0UvTmFpSmIwcE9YWWZYdjBBR3ZDVXpZQWIyeHdDQzlvTlIxanNhOE1udzRiZ3Z2dkNSWG9x NU44YVhjSEJEQjlvTE4ycjFXMXR1b3NTUkI3SFJHaWMvWXVuUGlTVnVDcWgxaXY4ZWZjVVhmSzlW SDl3akRyZkVHclZ5L3JSL3ZobVp3d0Y3VlMxejRoVTcxbElyYTdWaUxKL256WUFaTUFObXdBemN4 Z0NDOWpiRGxROFFCcGtDYnNCNVBOVG5wczBUSVlRQlltakl0MnVPV095dlBSeG9tckhXMDFEcWJs NjBPTmFuamxONEs2bG1EZGZpWU5iaUp3cksxOHRVdm5XdFNoQWZZd3RjSTRBMUJjWVpzdk4rL3RR OTFUMnd4MnJ6MkF5WUFUTmdCaTZVZ1MwRUxiOGt4ZzBKZkNwNDQ4L29SclBKY1U5a1pSMUFQNGFM RGtSZEZxUGNZQkVPWXpkWGZFQ05IeXVHbXk0Z2xoWi9idkRxTSs0RFBnRC83RVBOMkxNdDk1a0Qr R1g3bkQ1NWhCemZaY3Z6YS9USHpza2FhK3cxQjljTHRYRzkwY0xGR0lqSjRCd1Jld3hRSi8rdThq ZU05TEZsOEJHQ2pLbUo2NU42NlJ0bW9KOEJ6NWdCTTJBR2dvRXRCRzJrUGV1RG15ODNXMjJDR3o4 MzF5d1lzREhtaG91WVpreU1ic2FLSFdxSkl4NFFMMS82MklCc3RlMkx4VS94OHNFR0dBUHlBbXda MkpnSDdDM1AxVDQrZ0JoUTU3RUJmQUExVlo4MXgyUDFycm5XcVhQQnEvaWs1ZHBzQWI1QzNRUFhm TFZ0TVdaOTVlMWJFenZBRDM5QTN6QURac0FNbUFFejBNdUFCVzAzTlFna25oWWhVdVdSUlFPaWdq RnppRmg4aVdIY0NtN2FReGo2TWZwUVhKNVREa1JCdG8vMWgvWXdOWmZXR3NvNVowNzhrMzlPL0Ru R3dEMTFzK2Mxb2V1RTNNY0M5ZmV0ZFlwNittcXgzUXlZQVROZ0JzNkFnU21DOXJteEg0VGJ3NlA5 YUtEdmVIZE00QWZ1aXY1bkFxMEh2c1FReTgxNzdLLzVxQ2I4NmJldTArcUhTQ1Uzb2hWeEt6QVdo bTdNUStzb3ZxOWw3Yjc0dnBocVZ3NXFySE5EWThWMXJUODFGK3QwNVdtMWNSME0rVjZUK0puRFBm eVBZZWg4RDNFL2RhNzFtNUQ2R3MzVWRleC9NZ2E4c0Jrd0EyYmdOQXhNRWJTbnFYQWZxeUlrdU9r TGpNRStxcnZjS25nU0x1UmRjaDQwOW5rUUUrZlRqbjBUa3IrSjhmazluL1BxU3MyQUdUQURKMlBn N0FUdHlaanl3c2RtQU5FcVlWTUZrSjdnOGNUY2d1ZllaMmJlZXB4UFJRNmRzK3pIazJYRnVEVURa c0FNbUFFejBNdUFCVzB2Tlo0NE1RTVNQYlJBNVNCNEpIU3pYZk51OTg5QTMzbmozT3ExQk1Sc245 LytkN2lQQ2wyRkdUQURadUJxR0xDZ3ZacFRmWFlibFpqUjAxbEVMSzhmSUhpWXMrQTVyMVBLZWFO aXpoM0NOWVB6eXFkaDRNTTg3NjNUNGwvQmRkQ0Y2dWV4R1RBRFpzQU1YQkVEeXdUdEZSSGxyWjZF QVlRTkN5TjBBSDJFTE9nVFBQZ1k1OFVBMzdSd1RqbmZ0RVBWSTJhNUZnQkNtQllNeFhqT0RKZ0JN MkFHTHB3QkM5b0xQOEVYc0QyZTVDRnlCQXZaOHp1cG5FTlZqWGhsWE5GNlhvbmpXaUFQT1drWjA5 ODFYSndaTUFObXdBeHN4NEFGN1hiY09yTVpNQU4zTW9BZ3ZkTTYzYUpmREZ3cjMvUUtIR0VHeklB Wk1BTmJNREFycHdYdExOb2NaQWJNd0FRRzlFcEE2MVBZbHRTOGV0RGlaeDh6WUFiTWdCbTRBZ1lz YUsvZ0pIdUxabUFuRFBCNndCcWxTTXp5c1czejhqbktESmdCTTJBR0xvb0JDOXFMT3AzZWpCbllI UU5idkJJZ1FidTd6Ym9nTTJBR3pNQ2xNWEF1KzdHZ1BaY3o1VHJOd1BrenNKYTQ5ZnV6NTM4dGVB ZG13QXlZZ1ZVWnNLQmRsVTRuTXdObUlCaEF1UEtSV2tEdno0YjV3QmlVSjZ4TVRjTFMrRW1MMmRr TW1BRXpZQWIyejRBRjdmN1BrU3MwQStmSUFPL0xBdDV6RlJpREpmdVJtQ1hua2p5T05RTm13QXlj SHdPdXVKY0JDOXBlYWp4aEJzekFUQVo0UWp1RUtaOTJVSi9vU3RET0xNMWhac0FNbUFFemNJa01X TkJlNGxuMW5zekFmQWIyRklrb1JzQUMxYVZYR0ppVHphMFpNQU5td0F4Y09RTVd0RmQrQVhqN1pt REhEUEFrRjBpOHF2WHJCanMrYVM3TkRGd1BBOTdwbmhpd29OM1QyWEF0WnNBTVpBWVFzN3h6KzlV dzh1b0JuMjd3dE9oTDJFYlhoeGt3QTJiQURKaUJ3OEdDMWxlQkdkZ3hBeTd0Z0hoOTBPRndRTWdD Ukc0TWZaZ0JNMkFHeklBWmVJQUJDOW9IdUhEUERGd3JBN3lqaW5Ea0tTaWdEeklmalBITHR0WStz VHhsYmZWbkhkRGwzMmV2dmhhK2xSR1B6Y0JsTStEZFhUa0RGclJYZmdGNCsxZk5BT0lRQVF2MHkx WWloREYyZkFCaldzMnJIWHRxaXBnbFZ2NWpMZjZzQ3hEQkZYMjVxaC94MUZ2dGRZemZXRTJlTndO bXdBeVlnWjB6WUVHNzh4UGs4bmJFd09XVWd0QkR5QUg2VU44NjlRQUFFQUJKUkVGVS9KSlYvckUr b3BJeDc2OGlJUEZqOTlocHA0QjQrYk9XK24wdGF5Q1NRZlpoREtnMTI5Vm5EdVFuczR5N2tIT3dS K1Z3YXdiTWdCa3dBMmZLZ0FYdG1aNDRsMjBHRmpDQVFFVmNJdjRRZklqSXJuVFk4ZXVhYTdFUjMr SlhmYWdyMnhDZzJJUThwNzdtVksvR1hTMTFzVy9GdWpVRFptQmxCcHpPREJ5YkFRdmFZelB1OWN6 QWFSbEF6RklCUWc5UlI4dTRENXBIVlBiNTlObnowOWsrbno2N2hDbnpxb0YrSzhhZXZNN0oyYnEy L2N5QUdUQURadURJREZqUUhwbHdMN2NXQTg0emd3SEVySVFpWXJZbHhaZ3c3TXZCVTFCRWNPczZO UThmMFNWYnEvaGtUY1cwdHEyNVcvUFp6d3lZQVROZ0JrN0FnQVh0Q1VqM2ttYmdCQXdnOWlSbUVa cFRTeUMrTlFaZm5zN1M1aGl0bjIxOWZmbk9xWldjWFd0WEczNFd0TEJnWERZRDNwMFp1QUlHTEdp djRDUjdpMllnR0VCZ1JuUGo2QkoyTnlaVytzTFQxYmxDbEJJa1p1bFBnZmJZSlZLN2NzNTllanls SnZ1YUFUTmdCc3pBRVJpd29EMEN5VmV3aExlNGJ3YXlnSjBxTklubEV3OWFkNGcvNHBHV21Dd3VF YnJZeGtDOGZISzhiR050ZlUyQ2ZCSzdPWFpPN2h6dnZoa3dBMmJBRE95RUFRdmFuWnlJVWdZMzRJ cmljdHNRMzlzTUN3ZUlFZDYzcEYyWXl1RTdZQ0NMdWExRkhHdE5GYzJWb2l4OFcrdk4xeW8xY1Ax bXNFWnJMbndOTTdBUkEwNXJCc3pBRmd4Y202QkYrSEhqNjBNTHgzMngyZDZTcC9wUVc3NEIxejRm Q004YU5RNGJOL0JxWHpJbUgvVmtZVEVsSDdIVTFZcWgzRk56dGF3NXRONmx6MjBwNnVBZU1VdTdo RWZPT2ZIa29wMkt2ajMyMld2KyttK1BzV3Fxdmg2YkFUTmdCc3pBRGhpNE5rR0xVQnZDMkUyTCth RjR6ZUhYZW5yeDVZWUo2QU5pdWZrQ2J1cTBnUHp5dzRjK3R0dCt4TXJFQWl3Vkl5eXR1cWl0QmNU MFlXcXVwZXYxMVhHdWRsMVAxTTgxUkxzRldBZnV1OWFRRForeHRWdDh1bkt3Tm5iVzR0M1lER3o4 TzJLK0JZcWxGc0NZSEMyeDlqRURac0FNbUlFVE1IQnRncGFiR2pjblFMOVNycHRpdFd2TVRVMnhO VjV6ek5OWHpGQ0xlRVN3Y2RQRWp6amllV2VSRnVCREMxZ1RYK3JFVHArNHRVQStjaS9OUjYyQWVr SE94eDZ4TVMvaytkckhWeUEyenpQVzNGQ2JZNjY1UC9VYm55blhHTmNPM0hJOTg5T0VETTB4UDRi c3kva2Q4Ni96VS9kWTR6VldIVnhYc3JtOVBBYThJek5nQmk2RWdWWkJpOEI2YWV5Wm05UVhvbjFD WUkzajRaSGtwd1AvR0xndlFINXdiL1RmRnZpZXdKb0hOMGloS3k4M01kQTFKeHZ4M09pQmJCSm16 QUhaaDFwdS9GazhjdU1rejFBOGF6SlBqVGtXKzlCYXJYUGt6YjUxbk9lRyt0UUl1dXBDY0dCblho aktoYTlBYlBabHJMbWhGbTRWeDVycVgxczc5UldTZkkwTmNRWDMrTUp6RjZad25tdHNqV1A5b2Zw MG5RejUxTG01MTM3TjQ3RVpNQU5td0F3Y2dZRldRZnZFcU9YbGdUVVBibHovRWduL0pQRDlnUWNI ZER3bU9yOFUrSGpnRFlFOEY4TlZEdFluRVNLU1Z1REdySDVMeTAwWGRQdmVhZVZHaVdpblpaWllh aGk3S2VNTDhLVmRHNncvZGU4dE5ZaG4rYktPK2xQYnVibFlFNTZucm5jSi9uUDNEV2VJMDVaNHJo dDhpZWtDZ2xKYzZyclh1TGFhSjErZGF4bXpmdlhyc2xXZnZuSEwvdnRpYlRjRFpzQU1tSUVqTWRB aWFCOFJ0Ynd4OE1qQVdzZVRJdEZmQnI0endQRnY4ZVgxZ2JzRHZ4ejQrNEFPbmd6L1FReStLYkRt d1kyVG14WEllYkdEYk92cTZ5YVpiOVpkZnRYR2s5bHNRNkRXR3ZKOFZ6Lzd6NzN4MTd5SUVtdzVO K01XTHZEcnc5TDRuRGZucW5WbXY2NitlSnA2dnJweW5adE5YR1graHZhQW42NkhJVC9tK0hkQWZs ckdTOEM2YytKVkszWE1pZStLMlNKbjF6cTJKUWJjTlFObXdBek1aV0JNMFBLcXdVc2krVk1DYXgw UGpVUy9GWkJBZmxQMHZ6Znd5c0E3QW04TnNONFBSL3RmQVk2Zml5OC9FRmpyMEkxVDRrWmlSL2wx TTlONHFKMXlFNjFpdHE0N3RFNmVVOTNadHFRdk1USzNucjYxeGJQbWwrUlhqY3ExTmdmS2U0bHQ1 cjFlZzNXL25ETjhpS21jZC9ueWIyV3RjOEhhV3FQMTMxV09XYnNPT0ZBOWJzMkFHVEFEWm1ESERJ d0oybWRFN2E4SThDUHkrNk5kNDNoOEpPR3BaRFFIYmtDdmljNy9CdXJ4dmpDOE9zRHhrUGlDcUVW Z1IzZnVjU3N1M3dReDFwdG5uY2VuUWovK3JySFZUMlBFUWM3THpSS2I1cWUwZWMyNU9mSjZpQkp5 a290emt1ZVc5UE4rbCtUcGlxWGVMcnR0ZHpJQVYvbzN4em5oUE4vcGRUaGdieEd6VHowY0R2aUI2 UFllK0FIOVc4R1JhdzBiWUV3ck1JY055RWEvQzVxbjFUenJNQWF5eldtWHhzOVowekZtd0F5WUFU T3dnSUVoUVh0WDVIMUxBSjk3b24xbllJMkRKNjBJVkhMOVlYejVmS0R2ZUU5TWZEYkE4ZDN4aFY4 aWkyYnh3WTJQSk56QWFibmhBL3JDMkUyTitScWoyTnF5VHI1Wkx4R3pOZmZTTWJXUlkwMGhTejRn bnVrRHJVVi9LbXF1UHU1WmcyL0FPRDk1RFkzNzRyTHZKZmJaTjk4UTBuSXR3aEdDVkdBTXh3aGZP T3pqZ0RsaXhDZCs1TU5PUHdNL2tIM3BaeHQ5SWNlU0UzdFhYdVZnSGovRlpYdFhuUHhhVzdocTli MDhQKy9JREpnQk0zQkdEQ0JXdThybGw3QjRCZUJ4TWZtSkFEZUhMMFc3eHZFZGtlVGZBLzhaK0ZS ZzZPREpMWjkrTU9Relo0NGJYNzFaSVRKenJueWp6SGI2OEVHN2hRZ2tieXRxemExeDhtTWY3Sk04 OUxGWFh1QUsreHdzaWEzcjVWeTF4dXJMdVBvd0ZwaS9WaUJZQWVlYzZ4ZlFSK3hpaDZNaGJyaE84 SzNBWHVPcVR4N0xQOXU2K3ZMTHVhbXh5emZidXVKeWp0elAxeFoyL2szUXNnNnRZUWJNZ0Jrd0F6 dG5vRS9RUGp2cWZsN2dLd0UrM1dCTWVJWmI4L0ZyNGZsZGg4UGhVZEhtWC82SzRSMEhuM2J3clRl dFg0NldwMGpSTERwMDgrSkduaE54OHdLeTRRYzA3bXF6ZjljOE5tNnN1a0V5QnRob2w2Qmw3Ykg4 cW11TmV1cGFsVHRFVS9WcEhkZjY2cm5MZWRoVEZ6ZllFR3paOTFyN2NBR25BdU5yNVlML3AvQ2tW OWNybk1ERmt1dVZlTU1NbUFFellBYU95RUNYb0gxc3JNOHZhdkcwNCszUmYxZmdWTWV6WXVHSEJU ZytHRi80RE54b0ZoMjZjWFVscVRjeHhGR1hIeitheFQ1SENOUTF5RE1WcklzNDA4MTNhanoraWgy clIzc2xaZ3FHZUo2U3A4dVgvWGZadGFjaHdkc1ZaOXQxTXFCcmxPc0p3SUt1ZDExTDJIWUFsMkFH eklBWk1BTkRERlJCeXljUUlHWWZIVUY4QnV6cm91WEphRFJIUDc0dlZ1UWp2S0k1ZkRHK3JQVU83 OUFOU3plMVdPN0d3UTBQM0Jpa0w5aXFiNXErclZ0RmNXdmNiVWsyR0tpdXJXN2M0bG1sTDFtbjVv Si84Z2s4WVFQYWs5WmNzeVgvbG1CUGE5YnJYT01NOEcrUmIrajRCb2hyaWZOTEZOOHMwaHBtd0F5 WUFUTndKZ3pjRXJRMzYzMUJ0TThNOEtyQmk2TDlkT0FVQjU5OSsvdXhzRjQzNEpmSFBoYmpOUTZF QXpleXZseDFyb29rYm56RWNoT2tIUUpyMWZtYXY4NGZZNnc5Y0RPdjY2MVZYOWZlNjFxdDQ1cUxj NUxCUEZBKzdVL2pwUzI1ajRHbGRUcCtPZ05jSzREcm5uOFBpRm42MHpNNXdneVlBVE5nQms3R1FC YTAvTEdEVjkyc2hEOXl3TWRtM1J3ZXRVSE0va1dzK1BRQXg5L0VGOFFMNzdwRmQ5R0JLQ0hCa0Jq bHBvYVBvQmlOMWJiYzlHcHNTNHp5YjlWeTg0WlA5a2wvYkoyNmh6Ri81bXNNYTJHZmcxb2p1UkFk QW1PZzNGdHdURTVld2RrU2RaL2FqOXZqTU1BNUJpMnIyY2NNbUFFellBWjJ4b0FFTFNJU0Vjc2ZP L2h3MVBqbXdCb0NNdEpNT3I0OXZOOGRrSmo5NStqL2ZPQy9BMnNjVldoMTVlU21CdkpjanRPUHY2 dFA5dS9yRHducHZwaTE3YXAvU0VETjJWdXVNL09WN1d2MXFVOWdId0NCUy80OWNFd2Rwd0EvWGZu SldOZzRISTdCd1hPRGF4OW13QXlZQVRQUXk4RHhKaEMwUEhYaVZRTkVKTytxdmpDVy8xemcyQWUv ak1aVFlmNUtHR3QvSkw3OFdHRE5UMWhvRVhPeDVDRS84V1BNRTAxYWdGaXI4OWk3b1BXNjV1YmFX QjhCTnllZU9PS0o1WDFCZ0sxQ1B2ak5RZDAzK2Vma0lhWTExOUthV2V2YzhXMnhnVDgxRHNmaTRL ZUNheDltd0F5WUFUT3dBd1lRdEUrT09pUTRFR29maXZHeGp4K0tCZjhod0MrQ1JYTjRiM3o1MGNE YTcvQWllbml5RjZrSEQzeUFuSWdENGtuMnFXM09PVFZXL29oUTlhZTJWWml6SjJ3Vk5TOSsxVFkw bnVyZm1xdUZ2NlhuYUtpV2M1ajdUQlI1VlRqaGZtTnBIMmJBREpnQk03QUhCaEMwZk42cy9uTFhH NklvZmlHTTF3MHFuaE56SEh5TUZrOVBOYzlIYTJHZkE1NE9rL2V2STFpL0FQYkgwZWR6Y1A4ajJq VVBpYXpXSDBrajd2UDZpRDZOVzRTVmZOZHNKZGJVVHNtdEdQYkZqK2VIc0dSLzRsbTFzWjc2VTF2 VnJMaXhjN2RrTGExeHp1MmZSZkY4ZHJOeE9CeURneDhKdm4yWUFUTmdCczZGZ1l1dUUwRjdxZzEr WXl6ODY0RjdBdnhsc21nT3I0NHZ2eGhZNC9ObUk4MXRSeFZhdDAxMkRLcW9JMTQvL3E1ekhlRTNU RlZna2VQR3hNd3ZpT3Fhc3lVVjZ5b1drVWo5UXhnVGprTnJzdGJRL0ZaejdBdHNsWjk5a1g4cnJG SDMvNjJSeERuTWdCa3dBMmJBREp3YkF3amF0MGJSZHpmZ0ErSER3ZWZTdml3NmlwbnpjVm84bVgx eDVPQ0pjRFFIbmdyL2JIVDQzTnY3bzkzaWtCaEZrTFRtUi9SbFgwVE5GRUZaNDFWRHp0bmFWOTFx VytQd28yN2FXZysyRmlpK3hiZnVjVTY5V21mTlhNbzVwMlgvdk9yQk53VmJZUWxQYy9hMFRZeXpt Z0V6WUFiTWdCazRBUU1JV3Y0QzF6dGk3VEY4TW53NDdvc3YvUEtXL08rTjhkU0RWd3ArKzJZUXY0 ajI0OUhuVlFOZVk0anVKZ2VpWktxZ215SmUrNHJPYTFKRG45K1FIYkdEa0pwVFQ0N050UXl0MSty WGxXUHVIc2R5TGFtcEsvY1VHMnNQdmFLeHhoem5hVXBOOWpVRFpzQU1tSUV6WnNDbHI4c0FnbmJk ak9QWitNV3Z0NFViYS9Oa2xuZG8veXJHV3g0U0MxTi9sSTZRQWJtMk9zNXpYZjBxUWxWTGwyK1hE WCtKV2ZwZFBuMDJ4Q1d4ekUrTkpVYW9UMHBscnkzclpWdmRlNTRiNjlkNnA1NjdzZnhUNXpudlcy SnFQZlkzQTJiQURKZ0JNMkFHYmpLQXFMelpYYTNobDhSNDBncjR5QzMraks2Uzg2ckI4Mk9nWHdE akY3LzQ3TXkzaDIwTXZ4TStmRTV1TkpNT1JKWUVtZG9wQ2Fvb1E5Uk1pY2MvNTBCZ1ZySFdsMDgv NWlhK05VYTUyRGZ4akttQmRtdXc1dFpyT0g4ekEzWTBBMmJBREpnQk0zQWRER3doYUllWTR6ZVBF YkR5UWRqK1RBeCtvUUY4VVBwRHc2L2xRRmdoNWdUR3hOSEsxaW9RRVlPQWVJUWw3VlN3Vm81RjFD TDRzZGRjMUFpWXB5V3V5Ni9HTWNhZi9SRkxpdzFneHphVUJ4OWlCT0tFUEpkelpEdHg3RXN4dEl5 eEV3T3c5V0VzRjkrTWtBdVFDL1Rsc3QwTW1BRXpZQWJNUURzRDlqeDdCbzR0YVBsTFlIejQrOWJF SWFRUVNLQ3VoUTFVKzlCNGpSOTNJOEFRcDBCclVTZENFeURVMU5KSFJQTnVKbkh5SDJ2Sk43UTM1 dnR5TUVjczZQTEJEdkRUUEhWaUUyVFBMWFBFZ0d5di9iRmM1QkhHY3RYY0hwc0JNMkFHeklBWk1B TVh6TUFVUWN1ZmVlU1ZnWWNISHg4TjlCMzg2VnI4d0YzaHhJZThSM1BqSUk1NDVxYWk1cnFSc09j TFFuQU1VNFFpdnVTajdWbXl5VXc4UU5RQ1JLc0NFV3VNc2NNTjZ6SFdmRXRMTEhGRDZNc3pGRlBu bEtQYXg4YUs2MnJIWXVzOFBIYmwyYXZOZFprQk0yQUd6SUFaTUFNYk1UQkYwRzVVd21acEVZTkRt TG93dWFiRzlQa2p4Z0FpRGZFcU1NYmVGemRtcDhZeERPVVlpOVc4Y21qYzJpcXVxMjNOSWIrdUhM WnR3d0JQejRldVM3NFoyMlpsWnpVRFp1QUtHZkNXemNCMEJpNVowRTVud3hGbXdBeFVCaEN5Q0Zi ZVlhNXpqUFdhREgzRERKZ0JNMkFHek1CSkdMQ2dQUW50WHZUVURMWHlYaDRBQUFVTVNVUkJWSGo5 WmdZa1pMdmVJMGZzTmlkS2pnamtOSFRYREpnQk0yQUd6TUF5Qml4b2wvSG5hRE53NlF4SWZQS3FS OTllZVhlN2I2N2FlWDJCWCtyanlXNmQwMXJWUGpSR1ZKT1RmUFNIZlBFRCtBNzVlYzRNbUlFSEdI RFBESndGQXhhMFozR2FYS1FaT0FrRFdXQjJDVnFFNlpUQ0pEajF0RGZuSnc5aVV6Nk1XNURyeXYy dVdJUTNhOUoyemR0bUJzeUFHVEFEWjhxQUJlMlpucmlMS3R1YjJTc0RpRDlxR3hPS3JTSVVBWXlZ SlIrL0FFbExmZ0doV1cyYTYydnhKeWZ6OUdrTk0yQUd6SUFadURJR0xHaXY3SVI3dTJaZ0FnTnJ2 ajhyY2N6eUNFOUFQd05oM0dYUFBsMTloSEpMbkdwZ25hNDh0cG1CM1RQZ0FzMkFHZWhtd0lLMm14 ZGJ6WUFaT0J3a0FJZkVJazlWRHczL3RlUWFTNk1jWFg1NlN0czFOeFRYNVcrYkdUQURac0FNbkJr REZyUm5kc0syTDljcm1JRWJER1FSMkNWb2VTcDZ3L0htRjU1NjVwaWI1Z00yZmdsTC9yd255eGo3 SWY2anhRYklFYWJiamp4UFA4ZmlxSml1R3NrSmlLT2xobFlCVG03RERKZ0JNMkFHem9RQkM5b3pP VkV1MHd3Y21RRkVvSmJNZld3U2tibVBXR1JjZ2REa0Q0ZlFNa2NmYUl6UTVIMWFuckRXSEt6TFBI UDRzQzV0OVNPdjh0RUhOWTRjMkEwenNCNER6bVFHek1CdUdMQ2czYzJwY0NGbVlGY002UDNaV2hR aXN3cEtoQ1pQUHF1b3pMSEU0ZE5uSTJlZFI1VGlUMzVhY3VDWHhTbmp1aTcrK0ZZN09icHMyQTB6 WUFiTWdCazRZd1lzYVBkOThseWRHVGdWQXdoQ3JZMndGQkNRUENXVitNU09iWTVRSkFieENiU1cy bXhqRGNBNnJKdm44TThDbHpGK3RPU256ZWl5NVhuM3pZQVpNQU5tNEF3WnNLQTl3NVBta3MzQXhn eGtNY3ZyQVJLd2lFbjZpRUpFSlgzRUpDMjJ2ckx3Wlc3SWgzbjUwUmZJblpGenlEL2JWRHUxS2dj dElyZmFzQnNYdzRBM1lnYk13RFV6WUVGN3pXZmZlemNEM1F4SUZFb28wZ281QWh1aWtqYmIrL3A5 ZmxsczhpUzJMNzdQVGw3cVVOM1ZyOXJydVBwN2JBYk1nQmt3QTJmR2dBWHRoQk5tVnpOd0pRem8v Vm1ldm02OVpZbExpVkt0eWJocmJZUXJZSTQ2NVljb3BnK1lVMHVmT1Zwc3hHcE5iSVlaTUFObXdB eGNBQU1XdEJkd0VyMEZNN0F5QXhKOENNQTFVaU1vKzM3Y3J6VllFNEdLNEdSTjdNVHd4QlliTFdD T01TM3p4R0duanczUXg0WWZrRWpHbDNsc3RNWjJERGl6R1RBRFp1Q29ERmpRSHBWdUwyWUdkcytB UkIrRklpcHB0d2J2NmJJVzc4cm10UkNlbWtPa01vOU5Qc1F3ejF5MjA4Zk9QSDJReDRwM2F3Yk1n Qmt3QXhmQ3dQa0syZ3M1QWQ2R0dkZ3BBNGpFSmFVaElnWHkwS2Z0QStKemFHNXN2aXUyeHRSeFY0 eHRac0FNbUFFemNJWU1XTkNlNFVsenlXWmdRd1lRZlR6TkhCT2dZeVh3bW9GOGxvcGo1WEU3a3dH SG1RRXpZQVl1blFFTDJrcy93OTZmR1RnTkE0aFkzb2tGUzhYeGFYYmdWYzJBR1RBRFp1QnNHRmhK MEo3TmZsMm9HVEFEeDJFQUVjczdyK0E0SzNvVk0yQUd6SUFadUZvR0xHaXY5dFI3NDJiQURKeUVB UzlxQnN5QUdUQURxek5nUWJzNnBVNW9Cc3lBR1RBRFpzQU1tQUV6c0pTQktmRVd0RlBZc3E4Wk1B Tm13QXlZQVROZ0JzekE3aGl3b04zZEtYRkJac0FNSEk4QnIyUUd6SUFaTUFPWHdJQUY3U1djUmUv QkRKZ0JNMkFHeklBWk1BTmJNckR6M0JhME96OUJMczhNbUFFellBYk1nQmt3QTJaZ21BRUwybUYr UEdzR3pNRHhHUEJLWnNBTW1BRXpZQVptTVdCQk80czJCNWtCTTJBR3pJQVpNQU5tNEZRTWVOM0tn QVZ0WmNSak0yQUd6SUFaTUFObXdBeVlnYk5pd0lMMnJFNlhpelVEeDJQQUs1a0JNMkFHeklBWk9C Y0d2Z1lBQVAvL3djQ1hLUUFBQUFaSlJFRlVBd0QyMldCaHlIOFd3d0FBQUFCSlJVNUVya0pnZ2c9 PSI+PC9pbWFnZT48L2c+PC9nPjwvZz48L2c+PGc+PGcgdHJhbnNmb3JtPSJ0cmFuc2xhdGUoMC41 IDAuNSkiPjwvZz48Zz48ZyB0cmFuc2Zvcm09InRyYW5zbGF0ZSgwLjUgMC41KSI+PHJlY3QgeD0i MTI2MSIgeT0iMTcwIiByeD0iMTEuMjUiIHJ5PSIxMS4yNSIgd2lkdGg9IjYyMCIgaGVpZ2h0PSI3 NSIgc3Ryb2tlPSIjOTk5OTk5IiBmaWxsPSIjRjlGOUY5Ii8+PC9nPjwvZz48Zz48ZyB0cmFuc2Zv cm09InRyYW5zbGF0ZSgwLjUgMC41KSI+PHJlY3QgeD0iMTUxMC41IiB5PSIxNzAiIHdpZHRoPSI3 MC41IiBoZWlnaHQ9IjE2IiBmaWxsPSJub25lIi8+PC9nPjxnPjxnPjxnPjxpbWFnZSB4PSIxNTEz IiB5PSIxNzcuNSIgd2lkdGg9Ijc3IiBoZWlnaHQ9IjE3IiB4bGluazpocmVmPSJkYXRhOmltYWdl L3BuZztiYXNlNjQsaVZCT1J3MEtHZ29BQUFBTlNVaEVVZ0FBQVRRQUFBQkVDQVlBQUFBUDFNbnFB QUFRQUVsRVFWUjRBZXpkQlpCMnZWVUg4QmNkM04yaHVMdFRISXE3UTNIS0lNV2hNTWhBS2U3Rmly dTdTNEZpeGZsd2Q0b083a1AxLzl1K2Q3L3MzZVRLSS9mZGZUWTdKNXZjRXo5SlRwS1RrenlQZTZ2 L2RRcDBDblFLbkFnRk9rTTdrWWJzMWVnVTZCUzRkYXN6dE40TE9nVTZCVTZHQXAyaFhhR203RVhw Rk9nVTJJOENuYUh0Ujc4ZXUxT2dVK0FLVWFBenRDdlVHTDBvblFLZEF2dFJvRE8wL2VqWFk1OHFC WHE5cmlVRk9rTzdsczNXQzkwcDBDbFFvOEF1RE8wcGs5RGJ4SHhqekovSFBETG0wWVg1eDdnZkhQ T2VNYzhZMDZGVG9GT2dVMkFUQ3F4aGFDK2NFdjF3ekwvRmZGdk1POFk4Vjh3NGphY1A3clZqdmlM bTcyTitJZVlWWWg0bjVxckRSNldBSlhNZTNQOGQvTXZFZExpYkFpMWFvUm0vdTBOMlY2ZkFYaFE0 ai93bWNlbGZOY052a1I3YVV5U1JyNDM1M1poN3hheUZWMHlFWDR6NXdwZ25qZW5RS2RBcDBDbHdG QXFNVjFmalRGNG9pRitLdVhmTXZ2QitTZUFoTWM4VzA2RlRvRk9nVStEZ0ZKaGlhQytiM0g0bTVn VmpEZ1hTL080azFwbGFpTkNoVTZCVDRMQVVhREcwNTB3MjN4VHpkREdIQmt6dDQ1UG9FOFRjQU9o VjdCVG9GTmlLQWpXRzlzVEpuTHpyK1dKUHdZL0U4dzFpbmp5R3dKOTU2cmpmUE9ZM1lxYmd2ZUo1 SnNTTDNhRlRvRk9nVStBZ0ZLZ3h0TGRLeW04YzA0SS9pTWRMeEdCbW1OcC94VDJBRTlEdnpZZFZH TFdOaDhkZEE4enZ2dkY0c3BnT25RS2RBcDBDQjZIQW1LRTlRMUs5WDB3TGZqVWVyeHZ6V3pGVFFE ZnRxeExnSFdJZUZWT0Rld2JwQkRSV2gwNkJUU2pRTXpseENvd1oybXVsdmk4U1V3T3JyL2VKeDhO aWxzSjNKZUFEWTJwZ2xXWjd5cTc1dDNCVVB5ajJma2NDVU9JdGRWTCtKVGdxSWxhSFR4djNuUVQx ZXY0VTRBRXh0dUQvSDNzb0s0WlBLZmxMZzZPajkzaXhEdzNTTktIOFJSSWU4djJkdUoxWUV5dkVl UktnblQ4c05SblRHTDNoMEY4N2FJOEUyeG5FcDR1cHpmNG1xUXcwMVpZMEFkNDVPSDB6MWtGaHEv cTFDazF0eTNneXJ0QjBxRGNhb0FXYW9FMHIvaFJlUFBHbDg1Y0pPS1NOcGhaTjJsWCs4Vm9HSlVO Ny9FUjU2NWdXa0t2cElDMy9HbDRCS2RoaWhqWC8xd3hTZzhXYUJSWDdnb1Q2anhpS3ZiYkdsSGp6 ZVE1a2VCaUVQUDhwV09HMlBsSFZTQ2FHMzB2K2Z4anpNVEcyNk9VaENMcFRTcjVQL0hTVXY0dU4r V0JDY2M0Q0pWL0t2dWhiR3AzaW1STWJ3M3BRYkFjN0RuamlQQU9URloxQ3lzN1Bjb2E1dnYvMEI1 T2xkdjZzVkdOTVkvU0dRMy90Z09rWVBBbTZHdlNoNzB3c3VwamFyS1NkdG56NStIMTl6Ti9HRE8y b0hiUkgyVDdjMmszN0plZ2tITHQrK29IeWpNMGcyOVlYaVlYUTEzZ3lydEIwS0RRYW9BV2EvSHlR K25Pc3hUQ202WE1VTWRIMHhmS3RYZVgvSG5FclQ2eHBFSEVJSWNGWEdUNUdOb2IwcmNHcGZLeFY4 Q2NKVGYzRG9DVmYrNlI4djJrTUFtaFlCYzduSkdBUWY1b1FIeGhUbGptZmsyQWw5MmNKWVZXQzBj UjVWREJEMjJyL1JISlpvKzZDTVdNK1A1cDR6eFN6RHp4aEluOStqRmsxVmhYYzRQalhxcy8xUUE3 NmtSK3dvcmd2bDdDL0hTUE9tcjd3U29selY4eGJ4TXdCSnFRZFB6MEJ0VU9zbldETCt0VUtxQjlq WXZwUnljUnFZZUhReUJoL1NSOExEQm43WFFtM2hLYnkvOHFFL2FLWUo0bVpoSkk1UEU5Q3R1NWUv bWI4YkYxaXJZYi9TNHczaThIUmJURS9JZTd2anpGNzhZdXpDVHJlMjhYM3gyTjJWU0ZCRUxQUlJ5 UU42Y1U2Q2p4TlVsV3ZkNHU5SzdneXBtT1VxNnExYWFIeEZET1RIbDNBLytXNGhzYWd3ZmpYVEJo RE5mVjNxN29QRFdKSlg3RHkrcUdFWGR2M2JKVStQUEVXclNvU3JvUXQ2MWZtTzdneDRzL054OXAr L095Sjh4a3hjd2Q5YUxyTGVMWWEvT0trUHdrYWVBanc0bkcwR3RsK3Rqek5UTkJONEhXU2l4bXZM R2RRTzRGWms3cklUcEZuSXRuaVlacTIwRE5CWjcycHkyQTREbWhtQTQ4QzZGU2ZHZHdVdmNnWk1j MEV1M1pBUFBGbEtiVjZ4dG9aRER4OWF5b0JlUkd6UE5WVW9Bay9LOEZubmZDdmVjbHpxL3JWOG9m NzZQeDc3NWhkd0lIaGxJYUVoeTArSlFudlNsT0xoa1J2UTlueHArUUx1NjdPMmpuUCs5aGprNW1W WlN4amthVmhVSWlERVdNcXI1Y0FVM0krSGRrTWtXQUhCZGU2cGhyeSs1S2JDWU9jVW4xMGRQS0Js bHJMU3lYOEo4ZFlYY1phRE9nd0YrZW5rdG9meDF3M1VMY1BUcUZ0SFdOZEF1Mytxc0ZhWWFEeGM4 Zjk1VEUxNEgvL2VCaGdzYXFnYjdYeUVxRnNVKzJxZmVINDdXSzJybCtyak1SQWd4OHhEMW0xc2FW OHhDRmZNbmcyN05jUFh0aFlsNEI4MFM3a2tzZHR4Sy9FSHRwUUd2TDc3T0JhbWhMeHVnZ2FGa2FE WUF6Y05YTW5Cb0FPMWRwVy9Hd0srUUl4OXRiL0hodll2bHJLdm5JKzRHTmRBblg4dUdBMVVLemRv WWhwNEh4SThWMDZOY1M3QjJFYlNIN2o5SVlja3ZEWUZ2ZzE0a2MrR2VzUzJEYnl2K1N4SjhMcTd4 RjdwbkVub3BPNW9tVXRiekpMdENLY05rbWdzVW5ZTnFYMThnY2hOMTNLV25wRUwxTmJMZ2NOYjVt SVE1dHFWMjQ0ZnZGYURWdldiMG5odmlHQkhLclFWREMyOG5uckgvTHYvV05NdHJHcThLTEJHbWV4 TG9ESlk0cW04clBER2RwUVpQblp1cE81L3cvRW5Ca1kyaE1sNEZvNVFhSWNEV3dwM3FtUitpRGtK OWl1QlNFYklzUFF5V3YrYnhpa3poenJJUEMyU2NXS0s5WWwrTmhnYkVVTnNEZ3Z3VU9Ed2JneHZq Z3ZnTGF4OHRNMkZ6d1dmbGl4V09tWnJNeDJtTGdaejhudndpU3VWTEEzU21scWREWWhXTGtORTF1 Q25RTzZrNW1SdVowakM0ZFRmZlFwVUdkTy9hTTFtZjVBUW54ZURDWVc2d0xBV1hsLyt3WHNzbzh0 NnpkWElnZDVHTE1UMlhGWU5IWHdSVzFqN09lYnFLVFdaNTFhbHFzL1lRZmpwTlNZcmVVbnpBL21u OFBFV05OZzBFeUh1RE8rVGx1ZnQ1RTFnYVhadCtGOWh0YTVQekV1ZWpPeExvQTY2OGdHK1FXUEhU N01PcTJUR2pjcU5Md09NSlcwYlFxVmdGb1lxNDRXSFdyaEI1d1Z0VlVocG1hUXdadGx6WGhXTUw2 dmt6RkFXcXNwRXhkYXQrcGpncU5TVWZPbjJJM0pqLzFhOGpWdDZiUk5tdU00d3pmNjZxTzF2amVF R2R0YjEyK2MvL2piNDYxL1BVWVczL1EvV3pSM0tGQmJvUkgxMUNZUHlkSkRreVozeTFqQk9VaHMr Wi9oRGU0enh4WDZoOUhZaDllS1pGWG0xS25tTjhZNWFxZHZOY2I3dHJRbGdPWGV4MkEyWnA1YUdw YnFHRWpOcjhRWkFCcXJ4QTF1SFFOekg3NlgybVNQczQyL05MRXJFTTd1d2ZhblZwU0gzcnAxYTI0 TFRhSDRQeXVSbmJ5UFYySlVGbHJ5NU45UEdtN0x4Sm9FZzkxQjJtU2d3blBMK2hYWlZwMlk5czlW ZmU1R1drbTFWbWlZODFpOXdwaHVyYzRjVXBtVTdrNjk3aUttc1IydCs5N0dYa1dHaHRIZzVyZUxl TUd5TkYzQ0pFUnlLdHNpZ0MxdGJmc2kzaHBEbjJiY2VFUDh1VTR4aEdNYmNKZzE5OWhNQ2FiSFlY MHY3U0RDWGhkRFNiVjF3bVUxT2xjUHMzOU43ODVBdThjb01sMHlKODBqOU5rbmhtYUxlL1l4OFU5 ZUZLc25nbHp3MnJKK0Z6S3VmRmg5S24vRjZ3TEtSSHdCTWZGaGttaU5OM1JhY3ZzSW81MmRKSzRp UTlPaFdwM1hyR0IybUtEZEJTL0V1b0M0L2VHRkVMUHo3YytkTGNySXRjZ0VtQVpSemErRzA0RmFq VXBZckVQVTR0VndaSXd0NWxnTGZ4MXd0b1ZrZ0xXeTJyTHI3RlBHN041cUt4Tm9tYTU4bkpTV3VN R05tYzJ0Qm9ld3JiNDMrSmYybHZVcjg2MjVLYnFqVjgydnhDMlpTSWJ3K3E5RnhQQmQyaFlvbUdp SmE3bG5hVG93Tkt1WnFTMUthd25leW5nZnZPdExtRm90amRrS2pTSlI3Umloemo5YisvbnpBQXNj VkV0cXdaWjJpaUd1MmE3RnFKWFRTbUlJTzJkanBFczd5RnhhVjhXLzFSOE9VVDZuNVdVNlUvMXZ6 U0F1MDV4emIxbS91YkxzNlYrTmpzL294elZQL1g3cEpGR0xmd0Vub3dIaHZ0dmdIdHV0SmZnNFhQ Kys4eFRBVEIwQTNQbVNISzRFclluamNEbmMyWlJPdlg2YlViZGthQVNacll3SlpNMWNMZjg1dkNO WlNuTjBxK2o0eklYdi9wMENKUVZzOWNydlUzT2ZldjAyYTYrU29SRjRFaWpYTXJmbGROZXo1amVI YzR6ckJqOEJ1Z3V2NUR0a1lhNGl1WVE3dnU5bVQwMm1WRXRYT1dyNEZtNXFLWCtJWlc1clZldlVh bzJNam5ZL09VT3RIc3BKUGxUenErRmFaYXFGdlM2NEtaa09wVXRiOGwzTnU0NklRUDdaV3VHdTdY K2pwSnVmVzlhdldZZ2plcUFuVVVndEMvZVc4WWlhMzJwY3lkRG9uZEIycmlYaUpJOWVrMDVUODUv Q1VlNTBHNzhNWTdCL1pCQ093RjNHamZNYzdLbTl6SEdPS0J4T1Nsb0R2d2gyN214MVFFZjRsVTUw SG0rcG95VjNSQzhLaGt2VHNmcHRiVHZvM0tISjByUUd2Yk9sNGE5RE9ETEJGbE0zR1J5eURsWkxa TXExTkUxVTFCSnFmaVhPT0hFVnFzUk51YmVzMzFRNWp1VkhKNDl1YUMxOUw4MHNvYW00czZLdmtx RnBSSThtaWxnekx0dU9tVTh0WElsellvUnh0VTZOYkVQSEt3ck1wc1Vvdk9lMWRNdUs2N2QwdU9U NVYyVkJkM1FycHhWVUxibzdhVFY4RGVlNmlKT3VtcCs3bHpYOFRjSlowYmRXN1MzOXBsM3A0eUNw SmZ4MzRxeGZ6YVZOZjlDamtuUGhCdjh0Nnpma3VhVnRRall4MS9KMCttbWhVdk1yY1E0VlhHc3Nj WmZjSlVQajZiMHkxeDY0eDBZamVSK3BOZkRHNGMxUzNpK2J1clNOZ1dLa1pWd013cDNNRWplNDVl M3EwdkE5WmRkV2hrTjRDcmV0QVRLRVdXS1RPLzVSSTZCN2ZVdVlyeFdHMTA1cnlSQUIvSHJONDRi aHBuWVBManU3c1hFb2toaDhyZE4wSWhLaWs3bThYSjFhdzJpM3JOOWMyWS9sMzVxWXFWQzkyb0pN TVQ0M095YURqaGthd3JxRzBJb2tZd1diVzA1Ym1ia0VUazdXU2d2anhFQnIvcDYzTVpocmZpNkNt eWxyZmdOT0IvZnVXbTFsYVBuN3pVUEFQVzBuaWkwdFp4cm9YdHJFMktleUlRUHlva0V0ekk4RjJW b3R4T3Vrb2F5Y1NlOGhKYUp3VThLK1YvRTlkcHJaUFVGRmh2UGdlSHB4eGRVMzI1Zldhc3R0bE5v V1YxdTZuSzEvSjZrcTZIc3VWQXRiRFZCQmJsMi9TaEdPampJeHQ4WTBtclpFTGdxR2xzYlM3RXB1 ek5CRUpyaHZEVkwrQnFvSEg3OHVINWFBUTZlUUtibVJHL1ZXTHU1U0prZ1RQQXVDZ2RZQ0dNUmVo YWo1T1p5UXQ5VmF6VjluazdhWnUrYVBpWkxkMWZ4MndibDhUcEJjaSt0VkFrSm50S241b3g5NjE5 b0I0L1dnblJWckxlNU53MW5OazIrTjY0MjIzdGl5ZWhyNytTYS9OV0dRMWVnVFhqbHhlZHpLbXNp anRvcUdiOG1UN1RoY2hoOGZac25MYXR0N2RQTHh2Y1pzV2I4MTVUcFVXR1BhQkYxTEQwLzUxSGpV NU9QYTF3TVFMc3NueURUVUJoTGhuY2kxemxPbTlpNzVjTFdJek10czVzVUlKNVJmSFh4TEt6dGVa MkJMMmJxL0tJQkI3SUt2RlpEdnNiRlNKQWVqQm1KRzVFK3c2SUU1TDFqQXc0Mk45REJhaXF4anYx Mi96VHhUNzI2aHgvY2tjWGMrRFFJTjVGQkV4N2Zxc0pXUDl5WHc3dFNhNjFPWEVyaURpRTlMM3Zy RVBzWkVrV1RPd1NUWnVzUnZrdlBiRE5wOTZBOXNEeFg2cWNYYVNsM0NucFhYWjdsTDg4LzVRUDlZ VmNCQU1VVjNlYlVuUmtaZWF6eklzeHBwQnJsbC9XYUtjaFJ2WTlvRWJhS3VaVURzWXZlSGp1aUpy blppNG54TEl0UjRWZEFYb1JYb2x4UE1CZkU1cHBaZ3F3R24xdWlXMlZPUjNkdDgzd1RBS0dOZEFp b1pWamZLYU9BNEtUSUR0QTR1cENNOTZWNUtiQStFdkcxdnAxYTF0cFh1b1dsVTVTQUV0aTNSY0xX c3BTVk5hZGY4YnlJTzdUREsxZ240dUQvb0YxNS9kZUpjbzVkK1lMRFUvT0NJSmJ5N3gxMHpYbG5S bDdXblFXcnlXWHZ2dGt4MzYvcVZlYys2RHhTQTdOb0xOSzNrMEE4ZDBSTmQvVEthTWRzS2Z3bmZz ays4Z0FBQUJUVkpSRUZVWW1nQ1ltcGVnRzF0QzRWWmE5d3o5UHNDVGdlWHhQVmloVlBTSldHbndp RE9CeVdBOUdJZEhLeHFyUTRNa24wVHR4MjJiWmZtdm1tZFdueHlWd2ROMm5PZnVtRjJaRExrYXEx MDBOK2tJMndyVEF1dmZLMHRheXNPL0piMWs5L1dCdE8rWHpJMVljZGFEUll0TFRuY1dXSlRERTBB c2dSQzE1WThTNWlsUmhxV2t4UjRsOGF4UXZtY0JLYVk2emc5enRVZ0hpYnFIU3ZwclU1Z1lRUk0r cDRKYXlzU2F5Y1ExOHE0ZFZGOXAwUlBMSkp0cHhWdlMyNDVWMTFpQnlmbEp1eTVzTUw0NWJBMVRB MHpNN2s1aUpoTHYrYS9aZjFxK1I4Ylo2S3d2WnhhL2RiS29BMnNpaWNuaWptR0ptR2EvWVNxamt6 SktlRFdHRXp4MVJOQkd0S0tjeFZnUWw0SmRXenJOZEExOHErdlNVNTAxOFNYVGo2UENtWVB2MUts dmg1WFhKb1puVGp4dkxrdWphWHhibW80TDVpNlZHNlNYRU1EL1lFczA5Wm5hVHdubzlRdzlPTzVP TjdnOTVPTDh0bW52MjFadjdrNkhjTWZIekJ4Rzg5TDBrZDdiVUJHT1JsK0NVT1RnTWJ4UTYxT2pK d3VlamJhYVdGTm5nSEh6OTdYNFlBVkhqVU1hVWhyVjJPbDVZU0tyTVRycFlUR0dFR1pIdDB5eTFu bG85WHREZnFIbFFFMmNLdW4rcjUwOHZKN0E3WXRhRWUvS2Fnek1JdmJYbmlJMFVSQnFPMXA3RlBV OGorcjhCSCtXY1hTOWRQSEJocHIveklyMytQK1lEQ1ZZWmE0bllqcSszWVlEaEtrTzhUVHJwNzR0 bXAwMHZyVGcwZkQxby9MK0kxZ3Q3YXNYNnNNeDhUYlBoclBEc2dla0l4TUJySE93YmZ4UVVVTTdi WEJ1V2ZMc1pTaGxmR2RDdmtSRWxlaEZNWnBSR25nK0Qwb2tRNHBmMHR5WitCZW1KTXJjaWIzd01x OHZhUG0rV1RsYzFKMUZtSEZQM3B6WlhxRDIzSHlyNjFJUjFDTWpYWTBGUkpNaTNyTGtKN1RUbnBR NUhxWTNWcEdwaXpLTktSWDJ1b2cvMk1iK1pUNUh0cE4zV1ZKSGZTeGdjYmF2eXlINzMzNlE1bS9O bktDL3ZaQlNuZklSN3ZTZy9PYnJFdDJEd1RlQm5PU1dRVEhxaC82RG5Vb2JXUEtvbVN1Y0szMjF5 LzF6N240ZzcrOC9QYkdjR0k4bE1XMzhXR0xpZmJDTzBqMExQMFFwclRSLzlZdURFM0MzWFFLZEFw TVU4Q0VWUXZoSU1La1hQUHJ1RDBwMEJuYW5nVHMwVmRTNEhvRWR3aGxOVUEzakdqRFNUdWMxWXNW MlZ3dEtIZTNOTjhkSHRIZG5FdWorKzlBZ2M3UWRpQmFqM0x5RktCZVlPdms0T0hlcWEzdGxhZStp UkF3STl2T29KdmdGSldTZHkwQUFiZjBhMzRkdHljRk9rUGJrNEE5K2tsU0FPT2FPbTEySDlTQlJM bGFjMVBGTnBPYUVhWGMydGlpZXVBRTh5U0pkaFVxVlNQNlZTaFhMME9ud0oya2dCc0FicDIweWtD RmlMNlkxWnJESDRhZzMwbWN4eE5hTjBERXNZMXRwYnN4L3ZTeTZ3enQ5TnEwMTJoL0N0Z1NXb1Za VWUyZjJtTlR3Q1R2SDZlMFkzVTRCZ1U2UXpzR1ZYdWFwMENCdTFJSnl1QnVGc1M1RjFDOThHS0VB NEc5RXVxUnB5blFHZG8wZmJydnphYkFUNmI2SGdwMUpTM08xVUNCK29HSjVVWGlOVGRIRXFYRExo UzR4Z3h0bCtyMk9KMENxeWxBWTkvcXlqTlBiZ040d2NQVFZUVnRmNHExSG1DZzZpR3NXeTMzVFk1 dUI4VHFjR3dLZElaMmJBcjM5RStGQWk1VjAwYS9UeXJrUWNMeXRzQ2dzZTdkdFh2RTN5MFdZVjJM eW1lSHJTalFHZHBXbE83NWRBcDBDaHlkQXAyaEhaM0VOeUtEWHNsT2dTdEJnYzdRcmtRejlFSjBD blFLSElJQ25hRWRnb285alU2QlRvRXJRWUhPMEs1RU0vUkNkQW9jamdJM09hWE8wRzV5Ni9lNmR3 cWNHQVU2UXp1eEJ1M1Y2UlM0eVJUb0RPMG10MzZ2ZTZmQWlWSGd5akcwRTZOdnIwNm5RS2ZBaGhU b0RHMURZdmVzT2dVNkJZNUxnYzdRamt2Zm5ucW5RS2ZBaGhUb0RHMURZbCs3ckhxQk93V3VHUVU2 UTd0bURkYUwyeW5RS2RDbXdHTUFBQUQvLzRBUEVsc0FBQUFHU1VSQlZBTUE5N1BZdGdFb1hKY0FB QUFBU1VWT1JLNUNZSUk9Ij48L2ltYWdlPjwvZz48L2c+PC9nPjwvZz48Zz48ZyB0cmFuc2Zvcm09 InRyYW5zbGF0ZSgwLjUgMC41KSI+PHJlY3QgeD0iMTI3MSIgeT0iMTkyIiByeD0iMyIgcnk9IjMi IHdpZHRoPSIxODUiIGhlaWdodD0iMjAiIHN0cm9rZT0iIzY2NjY2NiIgZmlsbD0iI0Y1RjVGNSIv PjwvZz48Zz48ZyBmaWxsPSIjMzMzMzMzIiBmb250LWZhbWlseT0iSGVsdmV0aWNhIiBmb250LXNp emU9IjgiIHRleHQtYW5jaG9yPSJtaWRkbGUiPjx0ZXh0IHg9IjEzNjMuNSIgeT0iMjA1Ij5HcmV5 IC0gRGF0YSBNZ210ICZhbXA7IEluZnJhc3RydWN0dXJlPC90ZXh0PjwvZz48L2c+PC9nPjxnPjxn IHRyYW5zZm9ybT0idHJhbnNsYXRlKDAuNSAwLjUpIj48cmVjdCB4PSIxNDYxIiB5PSIxOTIiIHJ4 PSIzIiByeT0iMyIgd2lkdGg9IjE4NSIgaGVpZ2h0PSIyMCIgc3Ryb2tlPSIjODJCMzY2IiBmaWxs PSIjRDVFOEQ0Ii8+PC9nPjxnPjxnIGZvbnQtZmFtaWx5PSJIZWx2ZXRpY2EiIGZvbnQtc2l6ZT0i OCIgdGV4dC1hbmNob3I9Im1pZGRsZSI+PHRleHQgeD0iMTU1My41IiB5PSIyMDUiPkdyZWVuIC0g TWF0aGVtYXRpY2FsICZhbXA7IEdlb21ldHJpYzwvdGV4dD48L2c+PC9nPjwvZz48Zz48ZyB0cmFu c2Zvcm09InRyYW5zbGF0ZSgwLjUgMC41KSI+PHJlY3QgeD0iMTY1MSIgeT0iMTkyIiByeD0iMyIg cnk9IjMiIHdpZHRoPSIxODUiIGhlaWdodD0iMjAiIHN0cm9rZT0iIzZDOEVCRiIgZmlsbD0iI0RB RThGQyIvPjwvZz48Zz48ZyBmb250LWZhbWlseT0iSGVsdmV0aWNhIiBmb250LXNpemU9IjgiIHRl eHQtYW5jaG9yPSJtaWRkbGUiPjx0ZXh0IHg9IjE3NDMuNSIgeT0iMjA1Ij5CbHVlIC0gTmV1cmFs IE5ldHdvcmtzICZhbXA7IE1MPC90ZXh0PjwvZz48L2c+PC9nPjxnPjxnIHRyYW5zZm9ybT0idHJh bnNsYXRlKDAuNSAwLjUpIj48cmVjdCB4PSIxMjcxIiB5PSIyMTgiIHJ4PSIzIiByeT0iMyIgd2lk dGg9IjE4NSIgaGVpZ2h0PSIyMCIgc3Ryb2tlPSIjOTY3M0E2IiBmaWxsPSIjRTFENUU3Ii8+PC9n PjxnPjxnIGZvbnQtZmFtaWx5PSJIZWx2ZXRpY2EiIGZvbnQtc2l6ZT0iOCIgdGV4dC1hbmNob3I9 Im1pZGRsZSI+PHRleHQgeD0iMTM2My41IiB5PSIyMzEiPlB1cnBsZSAtIENvbnRleHR1YWwgJmFt cDsgVGVtcG9yYWw8L3RleHQ+PC9nPjwvZz48L2c+PGc+PGcgdHJhbnNmb3JtPSJ0cmFuc2xhdGUo MC41IDAuNSkiPjxyZWN0IHg9IjE0NjEiIHk9IjIxOCIgcng9IjMiIHJ5PSIzIiB3aWR0aD0iMTg1 IiBoZWlnaHQ9IjIwIiBzdHJva2U9IiM5OTczMDAiIGZpbGw9IiNGMEU2RDMiLz48L2c+PGc+PGcg Zm9udC1mYW1pbHk9IkhlbHZldGljYSIgZm9udC1zaXplPSI4IiB0ZXh0LWFuY2hvcj0ibWlkZGxl Ij48dGV4dCB4PSIxNTUzLjUiIHk9IjIzMSI+QnJvd24gLSBMb2dpYyBGdXNpb24gJmFtcDsgQnJv YWRjYXN0PC90ZXh0PjwvZz48L2c+PC9nPjxnPjxnIHRyYW5zZm9ybT0idHJhbnNsYXRlKDAuNSAw LjUpIj48cmVjdCB4PSIxNjUxIiB5PSIyMTgiIHJ4PSIzIiByeT0iMyIgd2lkdGg9IjIyNSIgaGVp Z2h0PSIyMCIgc3Ryb2tlPSIjRDZCNjU2IiBmaWxsPSIjRkZFNkNDIi8+PC9nPjxnPjxnIGZvbnQt ZmFtaWx5PSJIZWx2ZXRpY2EiIGZvbnQtc2l6ZT0iOCIgdGV4dC1hbmNob3I9Im1pZGRsZSI+PHRl eHQgeD0iMTc2My41IiB5PSIyMzEiPk9yYW5nZSAtIERlY2lzaW9uICZhbXA7IEJyYW5jaGluZyB8 IFJlZCAtIE1ldHJpY3MgJmFtcDsgT3V0cHV0PC90ZXh0PjwvZz48L2c+PC9nPjwvZz48Zz48ZyB0 cmFuc2Zvcm09InRyYW5zbGF0ZSgwLjUgMC41KSI+PHBhdGggZD0iTTE2MDEgMTAzOCAxODA2IDEw MzggMTgxNiAxMDQ4IDE4MTYgMTA3NiAxNjAxIDEwNzYgMTYwMSAxMDM4WiIgc3Ryb2tlPSIjRDZC NjU2IiBzdHJva2UtbWl0ZXJsaW1pdD0iMTAiIGZpbGw9IiNGRkU2Q0MiLz48cGF0aCBkPSJNMTgw NiAxMDM4IDE4MDYgMTA0OCAxODE2IDEwNDgiIHN0cm9rZT0iI0Q2QjY1NiIgc3Ryb2tlLW1pdGVy bGltaXQ9IjEwIiBmaWxsPSJub25lIi8+PC9nPjxnPjxnPjxnPjxpbWFnZSB4PSIxNjAzIiB5PSIx MDQ1LjUiIHdpZHRoPSIyMTMiIGhlaWdodD0iMjYiIHhsaW5rOmhyZWY9ImRhdGE6aW1hZ2UvcG5n O2Jhc2U2NCxpVkJPUncwS0dnb0FBQUFOU1VoRVVnQUFBMVFBQUFCb0NBWUFBQUQyTWJFV0FBQVFB RWxFUVZSNEFlemRCN3dzd1ZJVzhNV0FpaGd3WVE2WXhhd29pZ3FZUVV5WVVYK0lrU2Rpd0t4UFFR eVl4WUFSRlZFd29HTEFnS0lQVkF5WUZYUE9PU0ptZmRiL2V1cSt2bk5uWm1mVDJkMXp2dk9iT3Qx ZFhaMis2Wm1wNnJTZlpaZS9lMGJnVFZYNUR5bktGUVR1RFlGM3F3cW43eFlJdVlKQUVBZ0NRU0FJ QklIN1JpQUcxZjNldjFaRzI5M2FFb29zUTZ4SmVqU21GeVkzOHJiNjMxeUM4aTVuNzZXTU5acGs4 REs0bG1ZdDdtVUc4VndkZ1UrdUdyeHJrYjVXVHE0Z0VBU0NRQkFJQWtFZ0NOd25BakdvN3ZPK1VV SS91S3IrMDRxMlhnd05oZzdpbCs1VC9DdVNGMzU1ZDUzMzdvZy9hUTlKMXVVcWU0N204bFAzT2Rr dHZMbjhEcWx2Wk0rTHdMdFhkdnJBMDd3djFiaGNRU0FJQklFZ0VBU0N3Tk5ISUFiVi9kMWpCZ1Vs bERGbGxIOWZDOGkzc1VHV0V2dFc1ZUZTWkpGd3NYWm1sK1ROdnlWdmNpTjFXbVdPL0NXL09paGJX MXFHSHcrcFcvUGJWUzl4MGphUEs0dzZqaC9KVDN6b05oRndmL1NiclgzbU5sdVJXZ1dCTzBjZzFR OENRU0FJQklIakVZaEJkVHgyMTByWml1ZWNzVEd0RXhuR2xEUVVWd1lHZzJRcUp5eWVpMGEvOEJa UzFoYTVmVEpMOVp1bUcrWFVWeGlSNHphcGwzWTNueHU2SFFUY0g3VmhWSEZEUVNBSUJJRWdFQVRX RUVoY0VMZzVCR0pRM2R3dDJWc2hpaWNEWXA4Z0k0b3NPZkt0dUFyUFVSc2djM0g3ZVBKV2xqeGFW dm50MytmYVM5TXlZeDdObTNPVk9jY1A3LzRRMEQvMUYzUi90VStOZzBBUUNBSkJJQWdFZ1dlTndM SkI5YXhodWRuR2J6VWlLS1ptcGpTRWdiSTFIWGtrRFhjck1hWW94YjBuYTJ1NmxsTmYva1BMbFFa dGJkK3grU3NqZERrRStyN29SNWNySlRrSGdTQVFCSUpBRUFnQ1FlQUNDTVNndWdDb0Y4eXlGYzU5 QmtRYktLclN5OTM0OTFFYlJLM2c3cE1YMzNWcEYrOFFHdXZhNVc5SjMxaThrSjM4VXhjMFlTZDRv d2djMHQ5dXRBbXBWaEFJQWtFZ0NBU0JJUEJjRVloQmRYOTNmcC95eVpCb1k4T3MwYUV0UERTTnNq ck52cnJOMVdVMHFJNUozMlhQNWQwOCtSNWlXSGE2VzNiZDU1NkZuS3NuWE5GYzNDM3kzQ1AxUmJk WXYzUFdLWGtGZ1NBUUJJSkFFQWdDVHdpQkdGVDNjek1wMEpldXJUTFExbkxJTW1pNDB6UmJGZU56 NzU5U0YwWWVCWDJzMHpROHh0MmpYeHVYTUlZQlkyc3AvaDdibXpvSGdTQndGUVJTYUJBSUFrRWdD T3hESUFiVlBvUnVMMzdmc2ppS2R0ZWFZdDMrYzd2eVZoYjNsTHhiNlQvVzRHR1FNUjZhMUVsOWpz MVBXdFQxNHI4MTJvZjV1VEE0cHQxTHVDM3h1NHp1MS92a1dqNXVFQWdDUVNBSUJJRlhFVWdvQ0Z3 SmdSaFVWd0wrUXNXT3l1aXBCc1crS2pKa3pFNk5jbU9aNHNlNE9mOVkzMWFvNStTbXZEWVk4S1Vi Q1crc2gvQWg1TGU0RUFOdHJOOGhlVHlXN0JSLzVZN0cxaWs0eU9zUWdoa2FjWU1mSHNJL0pML0lC b0VnRUFTQ1FCQUlBa0hnTGhBNHhxQzZpNFk5MDBwU1lMdnBqSXoybjl1bHRDdUxlMHJlOHVqMHh5 ai9EQXAxR0VrK3A3VDlyYXBDOGlobjErN3V5RC90TzRXV2loME55aVdaVSt1K2xPOFNIMjd1aC9n dW00dVAxM0g4YzBRV2Y0c2hUaTRVQklKQUVBZ0NRU0FJQklHYlFHQ3JRZFZLNGFpNEh1Ty9pVWJm YVNWYTBXekY4OXpOY0QvZDV5MzV0a0p2NW1GS1c5SzNUTGRKZUd1NzFKUDhFbW5Ea05lUzJDci9I SGtvUUQ2d09wYmtzVVp6V0RTbXB4aVZhMld1eFNsN2lqME0xdElrTGdnRWdTQVFCSUpBRUFnQ2Q0 M0FWb1BLY2gxMHJHTFk2ZTRhckN0WHZoWGtOUVYxcXN4dXJUTEYzRDNha3A2czJRYW41czFSNTdG V3o2NVh5M1NhNW05MTFXVXFLeTgwNVI4YWJyd1BUVGZLcTk4Y1JsdDVZMTd0bDJmNzU5eFRNWjNM Y3l0UDJWUGM4S1RmV3U5cGVtbWZENldsUVNBSUJJRWdFQVNDd04waHNNV2dhb1ZvMmpoS0s2SmN6 NUc0TVEyWk1Sei9aUkV3VzdDMUJNYlVsdnVqTDVCMWI1ZG9hNW55YXRsRGxHamxkN281bDdFeXg1 L3lsRCtuNURkUCs1WmtPcStPNXpidnNkeTUrOVYxVndmMTUwNUpYVWM1WVRTVjYvQlMzSlEvNXRs cHVZZjBRL0toSUJBRTdnU0JWRE1JQklFZ0VBVCtQd0xIR0ZRVU5VcHJFMFZxU25JZkZTN0tIeG44 MEhFSXdGM0tOUVdWRENLM2xmcSt0THVXemoxMUx3OHRZeTVQZVRYL21QelVvOU1mNGlyWE1zVTJ6 UGpuMms2dTg1Mkw3eGxiTXZJYTVmRXVSY3JhbDNmanFkN3EyZkxDNnFrUDhZdVRIeDRjdUMzTGJS NVh1S25UZG5oMHhZMWhlUjU3cjhaODRnOENRU0FJQklFZ2NDd0NTUmNFTG9yQUZvT0s4dFdWb0Jn eHBGcGhhLzdvVXFnb2FjMlRCcS9EY1MrTEFMeVZRSkhkaDd0NDk2b1BEcEJ1aVZxV3V5U0RQODQy cVFQZUhJMzlhcTAvalduM2xUM0t6dm1sWjBUb3cwaVlDNE91SzcrMDR0UUw0WFY4eDNHbEpTY080 VDBXamZncFUvbnF5VC9lZzlFdlhuM0o4SXZyTm5RN3hTRnkzWmVFNWM5RjBvNXhlT29qRC82bU1V M3psbHpwbCtMQ0R3SkJJQWdFZ1NBUUJJTEF6U0t3eGFCcXBhZ1ZyK1hHN0hhVU1Nclc3dUdQZ29Y M0VJeHpBZ0t3M0pLY1hDdTc3c1VjL3U5V0dURXNLTEh1YXdWbkwzTFNrNVVYSVdIdWxGcFduaDNY dkRIY1BDNisrc3F6dzNoVEVrZG16SnNNbmpqK0xhUU5zRkhtbWp5WmptL1pzUnoxRUZZK09SaTJY L2hTdEZTR3VtamJ0Rnk4VGtPbTI5WCtqcE1Panp2U0dOODRqUEdqWDNvRzJwUW5QT1lqdkVhSHlL N2xrN2dnRUFTQ1FCQUlBa0VnQ0R3S0F2c01xbFp1S0dMN0ZDcXlGTGl4NGhUTk1Sei9hUWk0QnhS WHRKYVRld0Y3OTgwOXNXUUxNWXk0ZU9MSXlITXBMM0pvTEU5WS90TTA4aFkzbGNWcmVUSUlyOU9U RjhadnVZN2ppaGRIaGg4UENTTnhJMS9jSEwyVzk0TlFwK1cyekloSjh4N0VYemh0T0NnZm50Sytp SGlrZitxblRHVnJ2M3E0bjJZYXhRbUx3K3NxNFdzTGF0N1U3WGJodDV5OHhueWFMejl5cUhuOEl6 RTh4L0NhWDN2R1BOZGtFeGNFZ2tBUUNBSkJJQWdFZ1p0QllKOUIxUlhkcCtoUWhpaGVMYytsckhO RDUwTmdWR3ozNWVxZVVYUXAyZTZGdElnZmlkK1hCem5wcHlUZmFkcXB6Qmh1K1pFMzUyKzVNVy8x bkpNZGVXVEdOSFArVnU3bnlpQS81akg2eGFHUkp3L1l3Rk9jdnU4WjRMOGtLVWYrREo5dXZ6cW9T OWVQWHh4WFBjblAwUmpYL25aYmZocHVQcmZMNDIrYXlzTkUvVHAreWUxMDJyVWs4OXo1YVg4UUNB SkJJQWdFZ1NCd293anNNNmdvY0JTaU9lV3BtMFJwTWtyZVlTNWxiaTBObWREaENNQVV1UytIcEph RzBzcEZoNlI5NnJLd1hPdmowM2d6UDQwbFYxK0gwV1BpcWx4bG9xVnlsL2dNeTJtY05qWlAzcDVw ZVRmaHRYK1VoUVgrbUdmenhqeWtSMlRuU0hyOE5SbnhvU0FRQk80Q2dWUXlDQVNCSVBDOEVGZ3px Q2hFcldTdG9VTEJHdVBYbE5OUkx2N2pFRENLNzk2ZzQzSjRucW4wU3kwZmNUTVFnTitLL0xTLzQr TnhwMm1Ga2Z6a3dYOUo2anFjV29iNjZrUFRmUERFNFd2ejZEYS82MENXZjlwdWNsTmU1eVcvSlpw THR5UWJmaEFJQWtFZ0NBU0I4eUdRbklMQUdSQllNNmdvUWtiZktVNUxSVkZJS1VNZFQ1bGFrMis1 dU1jakFGLzNabXJJSHAvajgwZ0pNLzFUbjIwU2htY2owREptV2NpWU9mRU1UT1B4eFhmYWRsdnVr cTQ2SDV2LytLeU9lY2hUZjBKald4b1BiVVhTdEN3TVdwYUJKVy9VdkU0clQrbWF6ejhTUGxudXlJ OC9DQVNCSUJBRWdrQVFDQUozZ2NDYVFiV3ZBUlFnQ2xUTFViVHdPank2OFo4WEFWakRQbmdmaGl1 OGVuOFJRNGtpUDgxaEtqTVhMeTBpaTZZeWx3aTNZWEpLM3Rxci9kTTZDK05yMHpUL01ZNGZUV1di eHgzVEM4dVRPL0xiajY5ZCtuUHo0Z2FCSUJBRWdrQVFDQUpCNEs0UU9OYWdha1dvRzBzaHd1dndM YnB0Z0tqbnBlaXgyazB4cHFoU1JyWHJzY3A5SnVYY1pETTlZMGpmdmNrS0hsZ3AvVmIvMVNiOStj RGtFUThDUVNBSUJJRWdFQVNDd0cwZ2NJeEJSYUdqQ0hVTEtFUjRIVDdWcFdndDBTbDVxL09sNlpU NkhacVdFZ3I3UTlORi9qNFI4SXloKzZ6OTY3WDJqQnNVZUVwdGVyMlZqOEZKR1VFZ0NBU0JJQkFF Z3NCVkVUalVvS0w4TUVxNjBwUjZ2QTZmNnNyTFhvMGxFbjlzR1pRM1M1VXVTY2ZXN2RoMDhIQVBq azJmZEVIZ1dnaWs3MTRMK1pRYkJLNklRSW9PQWtFZ0NEeEZCQTR4cUNoQW96RUZEMFlLZDQ2TVFN L3gxM2pLYUlObk5CVE14T0NMWDB2L0ZPTGVxUm9SMnUyQ1FUQ1k5b0Y2TkhJRmdTQVFCSUpBRUhn VUJGSklFTmlNd0ZhRGluRjBpREdsQW1hWlRqR0FuQndtSDNSS1B0TGZFMzFjVmZiVFFydGdzQXNH dzNQd3FlWFBGUVNDUUJBSUFrRWdDQVNCbTBOZ3EwSEZPQm9yYjJacW5FRWE0L2piQUZxVEliZmJM ZjkzTFBOeWJHS0NRQkFJQWtFZ0NBU0JJQkFFZ2tBUUNBSlhSbUNMUVRVMXBpeS8yMmNvdFRHMFQy NnQrV2JGeEN1UCsxem9IYXVoYnh2YTNTUUd1UzlYdXk5dlY5am5DZ0pCSUFnRWdTQVFCSUxBelNH d3o2QmlUTFZoby9LTW01NTlFcDRqOGRLUW5ZdmZ3cFBIRnJsRFpOVHAwblJJZlpaa1A3TWlRcnRk TUFnRzB6NVFqMGF1QXhDSWFCQUlBa0VnQ0FTQklQQUlDS3daVkl3YUJraFhnNEdFMStFbGQ3clhh a2x1SzM5TG1WdnlZaHhlbXJiVUl6SkJJQWdFZ1NBUUJJTEFLd2drRUFTQ1FCQzRYd1NXRENwR3pH Z1liVFdtcEdzMFJuL3p0cnE5WkhDci9CWTVwd1RhKzNWSjJsS1B5QVNCSUJBRWdrQVFDQUpCSUFq Y0t3S3BkeENZSURCblVER0VSbVBLUGlpOFNkTFhnbVE2SFFQc05ZRURHRDB6ZG1vKzB5SzE1Wkkw TFMvaElCQUVna0FRQ0FKQklBZ0VnU0FRQko0d0FsT0RhalNLTkp2eFlVYUhmNGtZUDViU3RURzFK TGVWTHoreW9TQVFCSUpBRUFnQ1FTQUlCSUVnRUFTQ3dFMGpNQnBVREptcFVlUzNvQmhaSXpHZW10 NWNyZU9YdHJ3dkwvSXZBd2Q2eHJ4T3llZkFZaU1lQkU1QklHbURRQkFJQWtFZ0NBU0JJQkFFbmlN Q28wRTFOYWJnZ1RjbEJrOFRtU21kdWt6dkV2dW5wblZNT0FnRWdTRHdmQkZJeTROQUVBZ0NRU0FJ QklHeklUQWFWQXdoeS90T0pjc0VUNmtnWTAxNjllR0dna0FRQ0FKQklBZ0VnV2VLUUpvZEJJSkFF TGgxQkVhRGlpRjBMdHJYYmthVDVYemNVUlp2RE1jZkJJNUJRTDlhbzJQeVRKb2dFQVNDUUJBSUFr RWdDS3doa0xobmlzQm9VRDBXQkl3bSs2NHNKYVQwTHBWTGJpa3UvQ0F3aDRBKzAvdjY5TEVsV3V0 M2MvbUdGd1NDUUJBSUFrRWdDQVNCSUJBRVpoRzRoa0UxVzVFSEppT0xkMzI1SDRsUUVIZ0xBZ3dr eGxQM0h6T3RiNG5kN1lTbnRNdGZFQWdDUVNBSUJJRWdFQVNDUUJBNEZZRnJHRlFVVy9XMlY4dU1B aitpRUhQRmozeThVQkJZUTBEZllWUXh4UHNIbkxuNlVxZlQzNXFhZDBsWEgxYXZOMVVoNmxiT2k2 dDUzQmVNL0FzQ1FTQUlCSUVnRUFTQ1FCQzRYd1N1WlZCUmZDbVVyWFJhcGtYcHhLZjAzaStpcWZs akk2QVBLVlBmYWI4d3d1TmVnOXFZMDYvYnJ4NStpZ0NQS3h3S0FyZUVRT29TQklKQUVBZ0NRU0FJ SElqQU5Rd3FWYVQ0dHVGRXNlUTNvNEF2UGhRRXRpREFNT2xsZm10OWg5eVcvTTRwMDBaVXU1MzNO Tno4dUVFZ0NBU0JJSEFRQWhFT0FrRWdDTndHQXRjeXFMU2VZa2tKUnZ4NG9TQndDQUp0S0MzTlJI WDh0ZnFYOGcwWWpHM0NFNzVXblpRZENnSkJJQWdFZ1NBUUJCNFRnWlQxcEJHNHBrSDFwSUZONHg0 RmdYZmRXTXJVcU5tWTdDUXhBd1ZyR2NTZ1drTW5jVUVnQ0FTQklCQUVna0FRdUJNRW5wcEJkU2V3 cDVwblJtREpPTm0zSE5Cc2tiMTh2WWVQRVlUd2tQaXhxbmlJek1nWFJpT3YvVk8rT2kzTlRZNXhL QUFBRUFCSlJFRlVxSFdhdUVFZ0NBU0JJQkFFZ2tBUUNBSjNna0FNcWp1NVVhbm13UWkwSWJObXZE Q083Tjlqa1BFclJEbzhmc1lQRitHYjZaSWYvbWhzQ1U5bnk0VGxLMjNUbUdhMzJ6VTdiaEFJQWtF Z0NBU0JJQkFFZ3NDOUloQ0Q2bDd2WE9vTkFjWU5sMEhEYldMODRJbm5iLzdvTW03RTQ3Vi9sTVVU MXlRLzhjMmZHa3VNclpibGtwdmppWk1QTnhRRTdnZUIxRFFJQklFZ0VBU0NRQkNZUlNBRzFTd3NZ ZDRKQW93YVJoSGp4UXhURStNSGY4MXdrVmE4dEV2TkhRMGlwMUNTNjd6NWtUeTQ4dU9pNXZHSGdr QVFDQUpCNEpFUlNIRkJJQWdFZ2NkRUlBYlZZNktkc2k2QkFPUEZFajNHRDJKSU1YN3d0NVRYQnRV bzMvN1JTSkpYeS9KUGFTb3J2dlBoUjFOakRDOFVCSUpBRUFnQ1FTQUlQRjhFMHZJbmdFQU1xaWR3 RTlPRUhXT0c4WUw0ZHdmOHplMTF3cE9Gdk9UWmhsUzdlT0lSSTRrY2YvT2xiMTZuYVpjY21vYnhR a0VnQ0FTQklCQUVna0FRQ0FKM2hzRHpNYWp1N01ha3VvK0dBTVBHek5aWUlKNlpMcnpSWUJJZWla endYUHJtdFF3NXhOQmllRTM1NGtKQklBZ0VnU0FRQklKQUVBZ0NkNFpBREtvN3UyR3A3bGtSV0RK cUdEMEtzaWZMY2tKK3hCQnFWOW8ydHN4SWtlMTBYTHlXbDZaSnVxVzRsdG5GRXdTQ1FCQUlBa0Vn Q0FTQklIQWZDTVNndW8vN2xGcGVCZ0dHRDROcGF2amdLZEVzRlJuK0p2dXoyazhPbVkwYVpac25i ZWZOTHkxWGZPY1JOd2pjT3dLcGZ4QUlBa0VnQ0FTQlo0MUFES3BuZmZ2VCtFS0FnVlBPYXhkRGFH dmNuT3djVHlGTGVZb0xCWUVnRUFTQ3dFVVJTT1pCSUFnRWdmTWpFSVBxL0pnbXh5QVFCSUpBRUFn Q1FTQUlCSUVnY0JvQ1NYMDNDTVNndXB0YmxZb0dnU0FRQklKQUVBZ0NRU0FJQklFZ2NHc0l4S0Rh N1c3dG5xUStRU0FJQklFZ0VBU0NRQkFJQWtFZ0NOd0pBcGN3cUw1ZXRmMHppOTVjWkwvSTI1YWI2 M0VRR0xIL0RRdEZmdGJpZjYraUgxeDB6ZXR6VmVFL3J1aGJGbDM2K3BKVndJY1h2WDNSOVByeHhk QlgwYmN2L3lXdU01Wi9pZXJ0elZOZmdvL25XaDhiRTZ6RmpYSzM2bitNKzMrT3RudVBlcCs2RC8r b012eGlSWFBYVnl2bUp4VDl6eUt5Nk4rVS96Mkx0cVF2c1NkemJYM0hmS2xxOFM4byttZEY4RUwv cC94L3BlaEhGMzNlb2x4QklBZ0VnU0FRQkJZUnVJUkJ0VmhZSXE2T3dEdFVEZjVVMGNjV3ZWM1J0 YTV2WEFYLzFhS2ZVMFRwS2VjaTEyZXJYRCtvNk84WGZlZWl4Kzd2MXk2L21wenJHU0h3RGFxdG4x cjA3WW8rZTFGZit2Mi82c0NqdXRjcmJNczdCa1p2ckNyKzR5THZpUzllYmw4dyt4b1YrUGxGLzZU b1BZcHlCWUVnRUFTQ1FCQ1lSY0JIWXpZaXpDZUp3RHRXcTk2cDZOclhONjBLZlBtaVMxK2Zzd3I0 RGtVVXAzSWUvYnAyK1kvZTRCUjROUVFjeWYrR0t2M3pGN24rVnYzN2dLTHZWbVFXN2wrVys1eXVm ZThZZVAyb0F1U25GL1gxbDhyVG1QM2M4cHZaSzJkbmhzcXMzM2NSQ0QxZEJOS3lJQkFFZ3NDeENN U2dPaGE1cEhzcUNKZ2xvMXloMzN1RlJsMjcvQ3MwK2FhS3ZCZjgvMHVoOW01Rit1bVhLZmRmRkkz WDU2N0FseXR5TVFRc1gvM2xGZmp0UlI5WlpEbmJXdm9TZVZiWDE2M1dmbkNSNi8vV3YvY3J3bXZN R0tGdy9yWEZkL2xXK3EyNUx5SVFDZ0pCSUFoY0dZRVVmMk1JK0VqY1dKVlNuU0FRQklKQUVEZ0JB WHVzL3UwSjZaOUQwdmV0UnI1TmtldVgxci9lQzFqZWw5ZC9LNTg5VkgrOFhKY1ovbS9GRXdvQ1FT QUlCSUVnTUNJUWcycEVZK3BQT0FnRWdTQndmd2c0UE9SLzNWKzFINjNHOW85K280ZlMvbXU1djdI SVFSVGx2SGI5cCtMOHFxSyszcjA5Y1lOQUVBZ0NRU0FJTkFMWE5LaStZRlhDNk4rbmwrdGoxdlIz Sy93emlwWk9zYXFvdlpmbEd2S2pXRGlWN0YwclJaZmo5Q3ZyNGI5VzhhYVhNcWVuUFpIL2d5Vm9v N2NUOHNxN2VGbDI4MzBxOXM4VU9TVktIWkRsTnIreWVGKzVhTzVTcmxGbHNrN2ljcUxYbkJ5ZXBU emtrSGJpN1NOeTVIL1BJUGl6eTQrSDVGbkJnNjVqN2wrUEFpdTdDMU1uZGVoNzFmeDJ2MEo1TE12 U0w4ZzEvZnZpdTQ4Mm4wL3ZTK1A1R1NYajNwZXorOUwxNzU4WFNUOWkzTmpneitGZ2laV1QwOXcv Ry92SklmM2lUMWQrNzFNMFBWampuT1ZYOWk4dWVEc1ZjY1JCSFY3MnpSZFN5LytPd1hFNXQvVVll S2dYblA1SGliYnlXdDdaeTE2ejMxY3g1UDlwdWIxMHJieWJMdmRmUC9ndEpXMXBuSHdRdjNxc1Bi djc3bjlsdWRNSHZtRjU5RGQ1eXR2ei9TZUs5ODJLeEhjK2MvMjQ0enpqK2daOGZtaWw2M2VTL09T ci92cGFSYjEyZVNmb3QyUTdIMEw2TE43WTEvVjVZZnl1ejFKNmVVeHA3dFM3cmg4Y3RIZWFwc1Bp dkhNOUw5NTc2dEQwcjB2bzF4ZHBJN255dm5LTmRmU3VFT21Fekk4b3ovanMvY01LVzM1bmIxTjVY N21rVTk3YU8wYTgvQ3liZERpT1EydGV5V1FTK0pzVlpuaVZzN3ZXZmt4bGg0SkFFQWdDUWVCR0Vi aVdRVVhCY2JLU0U1UXNveGpoY1ZqQlR5NEd4ZXFIbFR2MzRTMzI1dXVkUy9KM0ZYVTVQb2lPRUti WUZQdkZSU0g3RWVWVDV2UzBKL0xmcHVJb1U1WisrTUJYOExYcmF4Zm5ieFFaN1hUYTFvaXQwNk4r U01YNU1HdXpQQ3Q0dDlkajNEOUs1ODhyaFA1T0VVTkN2eWp2eThzb3MzbzQxWXdpK3ZsZXhwelA0 ejZwdzErckxOMi9jZitFT01ybHgxU2NBd0RjLy9LZS9kSTNmM2psU3ZsaldJNDRxRVAzelNVTXJv R2pwVklmWDNWMnZYWDllNitpdFl1eHh5QWk0MW1sTVBOdklmZGQyL1dENzFFSkRHcVU4K0xpYjN3 WXYwdlA3Z3ZoaFgvd004Z2l2ZjRtVDZLZTczY3B6NmNVL1lvaVJtRTVlNjh2V3hKL3RvaVIwTytr Q3U3a3EvNzZtb0dtVTk5NzhqeVV0RlYvOTI2ZXZnZTdmbkFnbys5TjgvOEN4Zml0UlgrdXlQUGl2 VmZlbDljWEx0LzNLOUxHcFR3cSt1WDEzdVZqN0RBK3gyZlAzcWFmV25GL3IranJGeDE2L2NkS29F K3FuKy9EZjZqdzJ2VWxLcktYQjVxeHFtQ3VJQkFFZ2tBUUNBSnZRWUJTOEpiUXF6Nm5veG1GdGNG NS9QQTdQY21vczVGUEN1V3JxZmFINVBWUkpkWWZLQXBKbjZ6RU5lcGIwVHQxKzhYbE9lVjNpcFJo ZmJ5VHJ4ZzZmbi9KNlUxbVJSd2ZYdG0vR0gybXdQaWRJbVhpZlZMOSs0RkZUc2dpRDRNSzdveTAv OUh5K0tDWDgvTHlzZjlORlRLeVc4N09hVkZHcGFXWER5Vng5L0NuckIvdzRIOHNSM3ZWUlZ1NlRF ZW40NkcvME13TjdpbjN6NFp2NVNtN2kxSW5QRE05LytDQjZianhYMWorSDFQa29xQWJlVGI3Unhh Mk1CYUh2bXY5ZS8raXZpaE13dCszR0l5ZGNuWjRmbnRMK2cvWjdYYi92V2pmNVQ2NVgrU21kZmha eGFSNGxyTnozOTEvL1VCWVdlY29uMUt0Zk05Qks3RGE3VG5SRG56MVVpWU1wa3JxcVRqSzkxajZR NVhRREVVNXUrKzAyKzIrVU5IUzViQUV6NmlaQXdNWDNDWFprUThmTXhYYWp1ODUvU1hsOFp3ai92 OWNZUmZGbStIRGFCRGVRbzJmMCtCYTNpRVArcUhuMm93UlB1T2hEemdRWGlJWWVBOTVodFMxKzc0 QkpNWkJwOU8zdmtrSDlyaWVYWDFoN092NnZERCsrRnl0WmFWLzZVLzl6Skh0OXlBc1A3b1lEbThv WjZkUHdnVCt3c2pzRXNOV21jTGFCMzlwOGJScGJDT0R6ZXdhMlRreXkrWkFDUFhxUGk4dnkrKzZ6 OFBUTzhYc2JlY2hyTHg5NzVpVzMrZnFMei9vUVVpLy9QMFAvbllZeU5vbFRyOW92bmRCejBEQ3Ev bHg3eEtCVkRvSUJJRWdzSTVBR3hCVEtRYURtUlR4WENPS1pId2tLQ1ZHblg5Tk1UNnQ2TkRMeDg2 SDBBZm9lMVppeXBTUElFV0Zhd2tOaGJtaVhoaFYzNzg4Rkp0eWpycDg5SjNnWkJPeUQ3NjhLWGc5 MHNoZys3Q0huUDNlaU5rbEc0OTl6TldKUER3KzlFSG1LNWI3VTRyR09uM3pDbE9TeXRuOXBQcm50 Q2pLa3ZUeThSdElsTDVXU0l6U0dsa3YwVWU1ekp5cFN4dXJDdldqbFhpb0ZWLzhmWFRLL2JNVVVu bks3bkxVQ2U5M0Y4TXl2bkoyam5aMzMvbk5VSDNWOHNETWJCQloyTUpZLzJsTWpUaC9ucEp6VWJq K1FIa1lzbjFjTk1XYXNpNDlSZmgvVi96YTVmNG9rNHhSY3N1VWhMc09sT0N2V1pGL3BNamwvdXNI L09jb1h6N0svTEU4UmRxcEgydTM1MFE3Zm1UeDFRRkc1ZDFSOHI4Rnp3T2RpdU5ETmtjNW5pVXp1 aEs3ZjBzemVCUnh6d1k1NzVNZTZCRGVSNVRaVHFzc3o2YVpaczg1NGgveCtkYVY0Vkk5S3VxMXkz NFpScmdJaHp5WVJkUC85UUhQdGZ2OUhTdlNjakR2bWZLdVhtOVRzV1lZZjFHNTNpbmVMZTRqWThO dkhzbXpvbmJlcjhyaDMwZWVYWG1NZlYyZkY4WWZuNnUxdkx5SERTQ1FNU0RnSFlqVUNaYmVud2JU eEpINWlmVlBueS9ueGVYNUl5L2dtUmp2aFhwNFhpeDU5bjRrQXkvSGtIT0Zwd1FmT01DMys3eDZH S2dZN3lsRCtlc01pYmUrWTRZa2kxN0duR1BWdFkwUUE5UDdpci9KYktxQkRHSDN0VEd4dk5Fc211 L2NHeXZTZDZXY1hFRWdDQVNCQ3lPUTdLK0NBSU5wV3JDUGlCRjhIMFNHbERYdlpQRHRiZkxCc0kv RE1oZ2ZDM0dIVU8rUG9IRDlzWm1FOG1TcytUQmE1a1JaK1J3emNsdFpscDlRS3VRN1RXUDAwZWdo SE94SCtkNGxZRGxPT2E5Y0ZHUnQvN2dIcnBIU2NRK1dqNzhvZFRVeVAxZVdPdnlPRWpKeVN5blp1 a1Nva3R6VTlSajNqd0pEbWRKd1NvazlJL3dqd2RobzhaOThZTm9qUlRsL0NKN3NVSDU3V1NnbGl1 STB6WlJSN2xteFpJalJKYzFVNXBTd21RK0REL0tnbEptbDAyN2hKcytpSllINGxGUEx4cmppcjRr amc3WHJxejRHTWJqcU5SSkR3c3d2bnYxT01PWGZRcGFZV2ZwSjFoNnN1YlQ2amxrc00rcG1RRDN6 NVBlUkFSTkd2WGNEYk4yTHFiR0hiL1pYM0w3OE90Nzc1V2RXd0R1bG5KZVhzTUVxN3hCTVJzTTUr N004bDhpN2lISGViV1cwTUI2bThwNDFnMG40WmhRdGdlU0hWUnUyM3FOazV1NkZGUTltNkJpQjBs bEtaeWtoL3h5WnBmWlRCbkFlNC9WNWhoNmVQbVhQRnY4NVNUK3h1c0gzUWI0R0xjeFUyVXNtUEpM WmFTc3RQS3VNcXI1dkJuWDBTMWdabURSSU02YUxQd2dFZ1NBUUJKNElBajZnMDZaUXlJekUrNGda blRQU1JzWVN3QjdCWkV3eGlQQVBwVDU5aWdLc0hIdEVwbmxRVUsxdHQ4WmRtWlNocWN6VzhGOHVR Zm1WODlwbGhOc292Z2dLQkdXSGY0N1Uyd2lwT0lxekpTbjhTQndYL3czbDhURXU1NVdMZ3ZuZGky T1c3OXVXYTFOME9YZDNkVnN2ZGY4WVV2b2xwY3ZTSlRNUFN5RHBvNVMwcGZoVCtHYUUzRE41NlB0 bUovaW54TmlpMkp0NStIWFR5QlBDRElVMk5NdzQySnVpdlhOWkdqU3dMSXJSWnlaRlA3d0ZIUDlp VmRZOUxHZG41a3pmNXgvSkhpZDFOY2hnSm1PTTIrZDNmL3IrZTAvWWl6V1h4b3dTSmZlclZLUWx1 K1hzdmZSdnN6WUVEZndZS09HZkk0YmdYNStMbU9HWk9mcDNNM3dzZXpqZGEzN3ZSY1lDLzZYSmU5 WXNrSEwrZlAxYmE2dlpKMHRkM1ZmdkFzYVUvbVladUFFd3o2dURIaXFiMmN2OVFyT1JBNU9CeVZo ZDZ2UGpMRGVzaHFRbmV4bDV2N3B5YVVQWnQ4NjdtM0ZlN05jdVJoWWoyVHZETEowOVgrNmROaGh3 WVNTYjNXUFk0NytXUVJoQklBZ0VnU0J3M3doUVhNY1dXRHBoVkE3UHlKb1BHai9Ed3pJcjhrYmlq TWpoSDBObUZmb2phYW1MajdQTjlwWnVtQVU3SnMrMU5FWVdsK0lwWUpSaDhUNTBSdlNOdEM2UldU dEtIUGx4aGdvbVBwcjRGRHVueVRubHluSkNvNy80VDRVdWZmK01jRnRPNUFBQkNqRERhc1RPYUsv bE13NnFlRk5GakladEJjOTJVWHJsTDBObE92U0F3VTNKOGp6b0wrSXVSViswTW42SElwZVo0alVE bkJGRklUWjdhSW1nQVlnQng5MjFjRlRuMzZrQlJaWjdlYitVOStYRmFPeFpEck1mWmg1ZVJtN3cy R01iRFd3QUFCQUFTVVJCVkx0aUR4RlJ6eVlsL3hNcllDL0wyNWQ3eXFXKzdvRTgzSHRLTS84Y3dY ODZlelVuaDdkbWJMaHZsSGR5RERwR0lQK2xTVDlydk5ZR29OVEQ4bUV6OHZxVUdTVHZROHRwemU0 enpMenpScXc4Si9ZNE1VNFpIWjRwYlpQWEdwbkpaMkF1eVJqbzYzZXVlN1VrZHlqZk44Z3NrejRr clpsblJyOEJDK0VsMHE1ZXpXRS9uWGNVV2YzVGlnditENngvYS92R0tqcFhFQWdDUVNBSTNDTUNE S1N1dCtVSTFvSlRIbjJvTEhFend1WUR3NWp5MGFXa1djNHhmakE3L1ZiWEVnNGJpMXZlUjVoeVRG bVZQNWRSMGgvNGxqdldYVE9vN0ZIcGZOK2pQSmIwclpHamVJM0lsdWlPVXRFS2o0K21wV240Q0lZ VTd6OWNBUmc2M1U4YkgwTVJyeUl2ZWozbS9hT0k2UXRtRHlsUURIR3pqWmFEdGhGK3FjWlNGTTNR TW1hNkRFWS9ROW5TTVNQeVppek5ObDdDYURicTMva3lLaW5iWFk5RDNXdmlhTithNTVwaWJmYWIy L1czVkFzSld3cTI1YUFRc2szZVF3NVJZTkRnZVovWkp5VXZNejM2aXZ0bHR0dDdqTXhXR3BWK0Jz TytkR3Z2bVgxcHJ4MXZScjN2eTZudGNFQ0xaWEpPQTdRbjBxeU4rOFBnc0g5cXYvRnpYVFFZUFBZ aXFnVXM3Sk5qUkFxdmtmZUY3NE5aT3MrdWdVblBuWGVXRlIwR0MvUlBTLzk4TzlieVNsd1FDQUpC SUFqY0dRSmU4S3JzWTJxWmdtVTV3a2JVYkJEbnA5RDJCbW1LeXRhUldHbm55RElSeDZGVHJvd3dU MlVvclI5WlRBcVIwZTBlSlM3V1VaZnlqa3A0UUNJZlRhTzFaa3NZaE5Pa2xBZ0dBRVdjTWZDVnBn SjNGSWJucGUrZkpUejJCVkZPOUFYOTBwSExJMHlVWlRPb1pqaEgvam45bHZoWTZtZEFnV0U4NWsx QjE0ZnRrNkJ3bXhuQ0cyV3U3YjhGSE0zSTlEdkRjaWlEQ25EeHp1bDlWWEMyVkF6L1VMTGMwY3lY NVphVTl6RjlEMndvbjFMdmZpbDNsRm55UzdzVUYvN3JDRERLRE1oNUhoa05Ub0ExQXpsS21ybTNy Tk9BM2NpL0ZiOEJETjg3ZmNRZ0FMKyt1YlYrakNiR0UzbEx5UTAreXN1c1kvUE5wRm9HZUd2dkNu VU9IWUZBa2dTQklCQUVJTkFHRmY5amtqWDB2NjBLdE9TT3dXUkUwQWptVkNGeU9wNFBzSkcrRXIv bzlSTXFkeCsvcldRSml4SHlTdmJpWWxUWmEyR3BCMlhNbW51SFVEQkFYZ2c4L1BPaE5lTml4dStC ZFhmT3BlK2ZEZktPY0c2bHcxSXV5MFB0WmFLUVU5NHMxYlRNaUpGNlNRQVpTMDVqYzRLZ0dVMzFV Sit4VFBWa2REbkpUUDhaNDY3cHZ3VWNQU09lWVRnNGhJQ2l6VzgvRlVPWjN5d1daWnYvR0xJMGpQ SkxJYmJ2ekhIZDAvejhDS3daUlFmS2JDbGordHh1U2ZOY1pjemFHMUF5VzlnWU1IUTlONWJMV2I1 cm41ejdiNkNFY2R0eXQrUXlBTC82UTRVWTRmWUFQZ1RqQklFZ0VBVHVIb0UwNElJSXRFSEZHSEFV c3czSGluT2FrVDBaL0U1VHNneU8zMitiVUZqNHowWDJXU2pEMGdvZlhVcXI1Ukt0MEx4TEZXUlpW VGxudjhhTjVENzI1eXJBQ1Zjd3N4ZkxDWVgydGxDMktlZktzQ3lHQXNoL0tGSGVEMDF6U2ZsejN6 OVkrWTBiZFdaZ094cmRzZHZ3czl6UWlQR2hTOFBrZFNveElpMzlVUS83UnhoMWxvbGExdGw1Vyth cC9oMCt4YldFU0pueTBEZHRsT2ZmU3VweEt6aDZyMWorcGU2T3dhYUFNNnpncUowTUhlOGc4YWVR ZDRhbFpvNUxoMWtQYkl6N1gyQkNjZDVYam52ZE12SnEvNUpyNW1FcDd0YjU3a0hYOFpoMkdDUnlJ cUk4SEM3aW5ZMW5rTUVCRjVhc3VqZmliNWtzUDNkU256cDZ6eGdNNE45S0JnZ3RkeVJ2cFlJbHcv cTE5MzN6TFNNMFEzVVBlR2hIS0FnRWdTQVFCRFlnMEFZVlVVYUFaVXMraU5hQWUrbFRHcjM0N2Yr eE9aZkI0eVBSZTRla080VE1MdnptU21EMDJKSEswOUY4Q2lSRnhpaG0vLzVMaWU4b1g5eHprM3Iw OGhNL3BIbk1UQmlsalRGcXB1U1RkcnVkbVl5eG5qNm9UbDh6czJHSlV5c3ZmZy9IaURwWmhrUHpM VzFydnJncDlaNlRLZjh4d285eC95alpyY0IrZkRYS0xCOE15L3ZhWlpiRGNzclhJczdBWUN4Unpo a0M3ejJUSDZQTzZXNE9WWEJ5R3hINy9zNDE4MGdKdFZSSXZuNnFRTjc4YytRNXN1VE5Qak9uMkxs UHQ0S2orbElpS2RiOFpuYlZ6K3l6c0ZQbExBdmtQNVFZc0l3bE0xUVUrR2w2N3pRREd3NUs2TmtH OThlcytGUjJHdmJNdXZmNCs0NHdaNkNOaDlSSWMwODB0bFU3dEdlcC90NzladGk5T3huQzNuOEcy ZDc2SVlGM29RTkdIb0t2T1U3RFpMaThGbkZqRE4rOVE2cGtrTUFxQnorMTRKdmlBQW9IMjNnMkdW T01MZTk1czNpTXRVUHlqbXdRQ0FKQklBamNPQUtqUWFXcWxBNGZBbjZLSXFXUzN3ZVhVZVdEWUo5 UW40QWs3aEF5NGtjNThkR3gzSWRpdFpTK1ozUEUyMC9GUFRkWnVtVWtVYjcyWWZSZU1lRTU4bUYw R0lGOUF0YkhrNkZZMjJTc0xZN0c3U1VqNHFhay9mMmhacmpLaTR3REIxcDVwbXdzS1h3TUNDUDgw bHlEMVAvUzk0OWkwbTJERHlPN3c2TkxVYkVuWmdtclVmWVl2L3RrK1NibFVyOFk2elhteHhDbVFP SHBDNVI0L2xPSk1tWVpySHkwVVIzNDUwamZjeGdEWTV6aDVUNk45VjNFc1RLN05JNVZ4QTVHZm9l Tlgxc1lWYkFWZG1Mb0taZ3hBQmpnM2xmeW15UDdZVHhqNHV5Rit3eWVQVFFhZ1o1clJzTlNFdGhm YzZCanFWNWIrZDd2L1I3VWpuZGZTZWgzdytEaEhXN3dTSjhmWjgwYjU3a3N5Sm1aSC92bW5OeTFl SXg3TThHZUNjdlFENmtIek43dklZSGowWHNQc3BVZVZueUlzdkxDTER0L0tBZ0VnU0FRQko0UUFs T0RTdFA4M3MxSGxjZEh4WWhiejlvNEFNRFN2SXJhTVN3c1krQS9oS3lkTjJJc0RTWG9ROHZqQTFi T0s1ZjlNUTQrd0RRNzRSUTkvbk1UeGROK0MyWEltNS9pcXUzQ1RjTDI3Nml2a1ZoS3ExRmE4UlFL aDNYd2kzUDRCS1ZSZUNTemZVYlV1ZmpXNkhlNTZ0Ry9xMkxFMXd3ZDVZTmNrejBnanZNMVc5RzhV MXdIRmh5YS9oTDNiOXBPSTk5dG9MeG5WWEJ1NWtFYSs0T2NSRmtpTHk1TGRSaWpMd0l6LzdRWHpV VE5zaWlZclJUWkQyY1FRVCtZQ2xPMDFSUGZ5RE5qbTM5S3lrWlQvbEpZMy9DOE1iekpPRVZTSDV6 V3dmT2pYM3FleUgxMC9YT2ZMb1ZqWlgvVXhUaDAycVhFM2lzT1pqRURaRGtnM2pGazFzdE1uclNX K1ptSjRoOEpYdTZQdzBYd1A3MytNVmJMV2IwWWdXYjlEQ0o1VDdvWGMzMVJ2azRTVk01cWhqY2N5 Y2cwczZTdDJ2SGhWZGU1dG5xdmViOTV6M1gvOVA2enFxQ1N2TGo4dHFBQnBoZUI0WjkrNnRBSzhj MjJMSlZSMXVGOTdySHgzaGZIcHQyU3pxeWRwY0Q2aVNYQXNJU1BkNzJWSGxaOE9IVEZjZXI0Vy9L TVRCQUlBa0VnQ053UkFqNEEwK29hbWZjUk1FTHJvOW9qZGZodkxHSEhTRnUrd0tqeThTM1dRWmZm NnBDM1JKUlVTK1VjUUdDdkRPTEhNK0pIeHU5aCtaMG4va3VRRVVNbnljbmJoOWRoR1F3NHB4N2FB MlZtVHRnSXV3OGpPYk5UbG9QeEl5ZTl0V0pvOU5ieVNFYXBReFBrNGZkWEtKTkdaOG5EVURuOFRR eE5JK25DUmpUTkZxb0RUQ2hzWnVuZXB5S2RqTmdHUndVUHVweU1SMUdVeUlieER5cVArclV5WHNH OTF6bnVueVZhWFpCOUZwWjNtbmxqU052WFp0bWFlTWFsSDg1bEpNQVNGdm9ISmRvbWVQM1g3OVdR blNQS0h1TkNuRForUkhua1lZWmszeWk1V1JNS0lDVlRPZHF0SCtnUE1ITXZMVW4wRzBYcVdWbnYx TTJlTW41MFN2blNXODcyWVR4RitwNCs2T0FUL1VJZEtMZWVGYzlSaWV6MFFYMkYvNXc0eXU5VXNo eFIvZVJqMlJmOEdVVDlMc0EvbE15c0dBU1J6ajJnekg1eUJSb2ZMcndzVFhNUDNVdW5yVEVnU216 dnhRajBBNjhFRFNBeHNEMm4rcUw3cjd5Ky8vZXVLSHVITVJySHR1cmYydW1aMGErODE3emZ5SGhu ZW5meWV4ZDZwL0hiZzJWd3lMTWdIYXk4Q3oybmpGN2ZrYlZaTEhtY2c5YmVNVXY1T3pMZGZVVDZF VU5wU1hia2UvNnMzUEN1c1VmUEFKbDRLenpNbkJvVXNkVFBPd1UvOUN3UVNDT0RRQkI0VGdoUU11 YmFhNlRkQjRBQzRpUElnQ0pIS1hwRGVTaitsUDVldGxPc3paZThqZmozRWpmTGxNekkyRnVGK00z R3lOQ3g2ZTlibnEwS1VJa2VmUG5BZjBDbFlpU1Y4K0t5djRueVRYbWl0QXEvaUtoLzVNd1UrZWhX OE1YbFEybmsxY2xXR0VZbTFkdHlKbm40L1pYK1hSc3k3MVZDc0N6bjVjVndJTmNNTTFIcUFKT2Uy YUtBTWp4OHVGdnVFTmRJTWtOTkdoaFRMdFdQZ1lHM2hjNXgveHdkNzBoMDVWR3UvUzZaaytBY1NP SmVtNTFzUlp1UjZ6QVVXTUpDLzlCbllHQ3BsWmtiK1RBNEdFMzhUWXpIM3QrRVo0WkhIZ3lsTFNQ aitwLys3em1RWGovUUgyQkdvYlFuRGwrOEdUTS9OeURjZEdyNStwaTY2cC82cVh6dDlkTXYxSUZ4 Qnd0OHhnckZUbDhVUGllTzhqdVZ0SVZoQTVQT3k3MFl3ODNmNnNyVHM2Z2ZkeHFLYmVQRGhaYzRn eEQyYmZYTU10NCtVamVERHZwbnl6Sms5VVgzdjJmRWxEOGRJR241ZTNIMUwvM01BRWZYV2YvV1R2 ZXAzMEhpR0VnTUIybUV2Y3NjU3NGd0VQWnU4WnhLQnl2dlF1OUVnMHArRnNQTUg3bDlzOHBranFX MWQ4eXhlYzZsczl6VzNtTnhNR25EMHNvT003RUdIYzJrTThiSmhJSkFFQWdDdDRkQWFuUXlBa3NH bFl3dDhiTkV5VElxdjYrQmh5eGRjSEtkSlJ3K1duaUhrcEYzSjdkUmxPWFJIMmI1bUVXeDdQQ2RL MEI1c1N5b3ZCZTlsTytqeCtneG0yUVdhQ3hRR0Y4OE9mSmpQTDhSVWN0L0tPMmZXSXh4RkpZZmp5 R2xYVWJXUytTVmkzSklNWE9ZQUlWRm1oYndrYlpmeU5LbFUvQ3cxRW45S0xaakd4Z3lYZFlXOTlU N3B6OHg0c3dlTUVhVWFjYWlsd294MmloZVp0RmdMeDZwcy81aTFOdTlNRU5nYVI1bFdid2pzZVhE My9ReDVURlNMcy95dnJnYzQyeHYxSXZBeWovMzVKZFZQS1hKL1IvclV1eWRNTDc4ak1qUDdmYzZw WHhscUlNbFJMQlIxdGdPZUhTL2NqeTFXVXhwbXNpZUM4Zk84eFRYNFJQMnFjaURjdTFlOHA5Q01L RFFHb0JnK0ZqcTJQbnBXOG8wT0dUUGozY2FQRHQraThzd05Zamt1VFZicmp6cDVHMTJpZ0dubi9h OTkvNGFaeW5KM2d0cG03WjRCOEdTb2RSMTl6N3E5ekxqU2JqanVBd0c3eEV6eCtNOUlOZDkxUDVT czFkdDFCb0VNU3NrL2JscDN6dm1YT1Y1bHhzVVlqZ3hIanRmNzFvRGp2amU2ODJQR3dTQ1FCQUlB azhRZ1RXRDZ0am1VcGdZV3o0a2xPWmUvakROejRmV0I0aWlZazArZVdUWkZ3V1lzbldvOHRObG1F V1FGK3BsS1IyMzVwbzFzNnpSakp5MFRjTDQ0dGZTVTBpVTU1aDN5MFU2UFQ4ZWhhd1ZyNlY4SEpS aGM3TTBuWjRpWWdSY1dqTTdsR3R4MmpubU0ySnZWSGlNYXorbG0rRXhZbTc5ZjhkdmRVKzlmMys3 Q3FLTU10cTFCVEUraXYzaWNpaUowWExZaTBQcXJMOThiRWxRZE12WmpXM1dMck1LK0UzNkVFV1FV U1FQUkxtMmZJa01EUEdRZTRjM0pmZmQvUi9yUWw0WTN6MlpwdW53T2NxWGx6S1VOYllESHZ2NjFU bHcxSmUwMTNNTmIvVnBXb3RybVRuWDdOKzVEQThZVytMNC9sV1FXVXAxUmZxV1ExUW90SENvNk5l dUxmZGYvdDVIQmtSZzNubWIvVElvWVBaRnVUSTNRMmlwSjMvVGxqTEllbGQ2WjhyZk0rNmU0Nk8x dUdtOFBNampOd25qeitYZE11MTZCOEhTWGxIeXlQdG8zM3RaZlMwRmg0VTBTTHBwSDJYWWlrT1ds M2U1aDlSUlA5UWY1YUVQZGg2anUrOGRNOHJ5ZS83bGgyQ2xQdmloSUJBRWdrQVFDQUtyQ0Z6Q29G b3RNSkZCSUFqY0F3SVhxYU9UUFkzYVd6TDhDUmNwNFh5Wk1nVE1ySmg1dG4rSTBiU1VPeVBYYVlQ aUxhdnRwVy9Db1NBUUJJSkFFQWdDUWVDSkl4Q0Q2b25mNERRdkNOd0lBbWFlN1RFeCt1OXdEWHNK YjZScXM5VXd5K1I0ZGJNdDlvdGFianNucUYwT3huQW9obmg3QWFlenBQaWhTeUtRdklOQUVBZ0NR U0FJWEJHQXVGUnhBQUFDa1VsRVFWU0JHRlJYQkQ5RkI0RW5qSUQ5TWZaK09Ubk9ra3N6UFpiSW1a M3llenlXeDk1eTh4bEZUcGUwVjhwN2txRmsvNmlUQSszdHRJL1BYa2Z0NmhOSjdlbTc5Wm0zVzhZ OGRRc0N6d0tCTkRJSUJJR25od0JGNGVtMUtpMEtBa0hnMmdnNEtNUWVGd2NZT05Xemw4dzVKZE9K bHRldTM1Ynk3YW41d0JKczQ0OUI2T1JBSnl6YS8ybnZUcmVMMGVnMzdMTHZwZ0RMRlFTQ1FCQUlB azhDZ1RSaUl3SXhxRFlDRmJFZ0VBUU9Sc0N5dmpaR25Qem1kOVFjRU9HUWg0TXp1MElDOVRUTDVv QUlKeXc2MVhHc2hqWTVEYzhKZ3c1RWNTREZHQjkvRUFnQ1FTQUlCSUVnOEF3UWlFRjFDemM1ZFFn Q1R4TUJTL3Y2VkR4N2tmd3VrWk1xNzYyMVRxOXp3cUpUSGUwQmE5SW1wK0U1WVpEeGRXL3RTbjJE UUJBSUFrRWdDQVNCTXlBUWcrb01JQ2FMSVBDY0VFaGJnMEFRQ0FKQklBZ0VnU0FRQk42Q1FBeXF0 MkFSWHhBSUFrRWdDRHd0Qk5LYUlCQUVna0FRQ0FJWFJ5QUcxY1VoVGdGQklBZ0VnU0FRQklKQUVO aUhRT0tEUUJDNFZ3UmlVTjNyblV1OWcwQVFDQUpCSUFnRWdTQVFCSUxBTlJCSW1hOGdFSVBxRlRn U0NBSkJJQWdFZ1NBUUJJSkFFQWdDUVNBSWJFY2dCdFYycks0aG1US0RRQkFJQWtFZ0NBU0JJQkFF Z2tBUXVHRUVZbERkOE0xSjFZTEFmU0dRMmdhQklCQUVna0FRQ0FKQjRQa2hFSVBxK2QzenREZ0lC SUVnRUFTQ1FCQUlBa0VnQ0FTQk15RVFnK3BNUUNhYklCQUVna0FRQ0FKQklBaGNBb0hrR1FTQ3dH MGpFSVBxdHU5UGFoY0Vna0FRQ0FKQklBZ0VnU0FRQk80RmdXZFp6eGhVei9LMnA5RkJJQWdFZ1NB UUJJSkFFQWdDUVNBSW5BT0JHRlRuUVBFYWVhVE1JQkFFZ2tBUUNBSkJJQWdFZ1NBUUJLNk9RQXlx cTkrQ1ZDQUlQSDBFMHNJZ0VBU0NRQkFJQWtFZ0NEeFZCUDRmQUFBQS8vLzJRN0tyQUFBQUJrbEVR VlFEQUpTMVpuYk5GRGxPQUFBQUFFbEZUa1N1UW1DQyI+PC9pbWFnZT48L2c+PC9nPjwvZz48L2c+ PGc+PGcgdHJhbnNmb3JtPSJ0cmFuc2xhdGUoMC41IDAuNSkiPjwvZz48Zz48ZyB0cmFuc2Zvcm09 InRyYW5zbGF0ZSgwLjUgMC41KSI+PHJlY3QgeD0iMTI2MSIgeT0iMjYwIiByeD0iMTEuMjUiIHJ5 PSIxMS4yNSIgd2lkdGg9IjQ0MCIgaGVpZ2h0PSI3NSIgc3Ryb2tlPSIjOTk5OTk5IiBmaWxsPSIj RjlGOUY5Ii8+PC9nPjwvZz48Zz48ZyB0cmFuc2Zvcm09InRyYW5zbGF0ZSgwLjUgMC41KSI+PHJl Y3QgeD0iMTI4MyIgeT0iMjY2LjUiIHdpZHRoPSIxODAiIGhlaWdodD0iMTYiIGZpbGw9Im5vbmUi Lz48L2c+PGc+PGc+PGc+PGltYWdlIHg9IjEyODUiIHk9IjI3NC41IiB3aWR0aD0iOTUiIGhlaWdo dD0iMTMuMjUiIHhsaW5rOmhyZWY9ImRhdGE6aW1hZ2UvcG5nO2Jhc2U2NCxpVkJPUncwS0dnb0FB QUFOU1VoRVVnQUFBWHdBQUFBMUNBWUFBQUJDeDFEYUFBQVFBRWxFUVZSNEFlemRCWkMwUFZJQTRF RUxkNGZEL1hCM2QzY3JyTkJDRG5jcnJIQ293OTJoY0hkM2QzY3Y0SENYUXU2dW4vbTM1M3F6ZVdW a3Y1MS9OMStsTjBtblk1MmswK25rbmUrUk4rUGY0TURnd09EQTRNQ2Q0TUFRK0hkaW1FY25Cd2NH QndZSE5wc2g4TWNzR0J3WUhPaHpZR0J2SFFlR3dMOTFRem82TkRnd09EQTQwT2ZBRVBoOXZnenM0 TURnd09EQXJlUEFFUGkzYmtodnFrT2ozc0dCd1lGejU4Q2N3SC9pYVB4N0J2eHN3RDhHUEt5QU9Q ejdCdTRCQVd2Y0J3WlJMVU1ZTHRERDNTTU9QR0hVOHdzQmVBOStNTUtQSFhDc2UvSW80SGNDbE5t RGQ0KzA0YzZIQXk4WVRmbVBnRHBXUHhyeHh3a1k3djdMQWZLMGpxa3czSzVIUFlGUEFIeEdVUHg5 d0lNRFhqU0FvQWh2NThUaFB5VXdmeDd3TlFGUEZERGNlWFBnYWFONXp4YVE3cmNqWU9HSGQ1UXpG NTU5cG9RM2lyUWhUSUlKd3cwTzNDUUhXb0ZQYUg5SE5PaEJBZnU0Tnd2aUh3OTR1b0ExYnREY0RB ZWVLNnA5M0lCMHRMb01IK28vYW1SODg0QTU5K0tSK053Qnd3ME9EQTdjSUFlcXdIKzBhTWNuQkx4 OHdDSHVnWkhwQ3dPR0poZE1PRk5IRTgrbU1jc3h3MlQ4VUo5Sjc2VVhNajk2cEw5cXdIQ0RBNE1E TjhpQkt2QmZLTnJ4TmdHdCsvWkFQRitBUmZ0SUY3NzRkMGU0ZGE4Y2lOY0tHTzc4T0VDemYvN1Ny RCtPOEVNQ2puVXZFUVU4ZFVCMVh4VVI5c1B3ZHU0MUk4UVVHTjV3Z3dNekhCaEoxOGFCS3ZBSmFr SzlWdmF4RVhtOWdGOEwrTjhBamk4Ty8yVVFEYnhWeEI4allMano0c0RUUkhPZU15Q2RNZnluakJ6 b1AyYmtNOTdoN2R4ZlJ1Z3pBOXJUZzR0Q0VFbkREUTRNRHR3RUI2ckFKeERhTnZ4OElGcE5MVkJi Ui9CL1FZVCtKNkM2NTQzSWt3VHM0d2lPdDQ0TXZ4bWdQdkR2RWY3YWdPY0pjTElJYjlZOVNxUytV b0E4ZnhXK01pckFTYU9Sb2cyU3JuT3JYZlA5V1ZBOVpZQTg4bjVuaExVdGFmNDA0aDhROEhnQmE1 Myt2a1VRZSttRWYxblczd1p1VFJ1RGJHLzM5SkhESFUxNFcvY2oyNy9IL1htbXlGN05SQkhkL0VU OCtaV0F0bnhqK0RxQlgzSk1ndTRXa2lkOGNmeDk5Y2o4dXdGd3dIeDVrNGdibTBQelJmWXJUbDF2 SDloMmZKakJ2amZ3cngzQUJCcmVGVWZaK2E3QWFsL0NQMFQ4T1FKNjdxVUNhUzBsTGQ5THF0NXBD QSsvT3VqUkpMaDBQOGVORkErOTR2djFhTy8vQjJSN3JhZlBpempsUTM4aXVNb3B6enF6M3JLc3Y0 bWNueHBnZllhM3dRZjh5SFMrOVN4dENwUjdiRHUvUEFwWFY0SStacHM4a3RCZmlsQ21tMGRmR25t a2hiZktlVFg1VVVFNTEvOUlubmRWNFBjb2x5NWhMVDREV3ZPYXFKN3BWZHhjMkVMNDVTREFOUGNB RWR3NnI0WGVORUkwVVhjTFV3c3NTRGJQR245K01lQUhBdVJKWmtkMDUrQ2svVlJndmkvZ0tRTFdP b0tTQ1V0ZXBnbHR5N3g0OUlrUithT0FWd2hZY2k4Y0JMOFJZT0VTbHJWZlR4cjRiQ1BCU1VnSDZp U09ZTW1DL2pNQ3hpNjhveHhlUEVGVHdyZEZuQUN6TVpyZ0VkMDVKcjk5NXNZdVl3VGVNRUNaZFpF OGNMUFpmSDdnemFId3VtNmZmRFppUXNVTHRTK0swdHJ4TWJmZFJUQnpXbmo2MHdxdC80NTgzeE5R bmZuekFoVlJ3aThTWVJmZjRlM2NNMGFvTno4dGV1YlVTTjQ1TDYyWTUzYUlHdzdnQjJ2QlgwUTd2 T0p6V1YvbGpKZGk3eHhwdnhYd2RRRjRFOTZzczlFcnp6cXozcEw0eVNMd1BnRUU3QnVIcis3d1Zq bTBwMjVucmRoYyt1UkFXR2Y2KzFRUlRtY2V2VzFFcEpsdkZKYUlkcDEyVW9iL09sSS9JbUNxLzJq UUJzbTBxd1B4THgweURLYUpUaldJU1lBQVUxRUNZZmhMbmJKNktCcXoxejF6VC9ya3d4UWFsM0FM R0VBUXRBdWhwYXZ4VjR3SU8vUGpoNy9rYUFDZW5iN0tBcUZUalEySGdKa2lKU0JwcXpUaktackVl OW1DTi92MEsvTzJQcTJ6bGtOWVdTUXQzVDV4dkh2OUpnTXQ1dWN1Y0xUODM3c0lwMGRZMTN1RXhD LzVoTVpuQjFHZHJ4SGRPaHEzaGJPTk5ILzJ5YWMvWHhINXpmbTZDUWVxNnl6Zzc0OFVBc2ZjaitE Ty9VeUViS3JoN1p6VFowdEgwRnNETzZLTEFDSFkyOFNzRThyTkJkblcwd2JyY0J1NTRULzY5MjdS QnB1K2RSUEJXVWRJVTc1NjFvWE1hRDFaMzNQbEdTOG5ZOHBTNXB2enI2T2R0VDV0cGNHL1gwVk9o Q216bmkxUEpHL2VNaEtVcFk4UjdEcHBhTjZsbTFxUWRRSFJZRnVON0xHQ2xpWks0M0VzTVRrSmow Q2Z4RG5pRTVSckN2TVJXS3NkR3JqM2o4elBFckN2SS9SZmRrVW1HaXpCc1lKMCsyTjArRlJQS3Br UHpwMEhuaVp1eWZjQ3hqY1JoTkVTN1Z3NkhqTzFKYzJ2Um9DWklieURuU041Szd5ZFNtaGlDbVdl K2lHQkFzYkxvdVFYOUdLUUFLUXh0WVRtcTVQaC83VUpGL0cxK1N3WTJ0amN3cnNvOG9wSGkyMmZw ZjVoVURuRmhiZHpOSGthK2c0UkFmUFpZNGtJWG5FdmR3V3oyYnhrNEd3UzRXMmQvcmVtczIzQ0Rm MnhxWDE2MUYzbFNrUm5uZjUvVEZBWWcvQXVPV3ZHZWxwVEhob0NkczM2T25VN0x6VTZJbVRHeTRT L3hsa0w3eDJFdlRWdWZWbi8raFlrc3c2TjA5TWlVUkw4WkFSOGVSbmVGYWNEamlWTUd2OFZxVFJF bWhBdFpFcjdEN0xWN3JPQzBoRlc1d21uejQxNDYyaUhyZUNsOGJTTGpXYmx0UkVCb1R3WDBhOFdo UkZFNFYxeWp1eVhFQXNSN2FydHhJTTJpL2JiYWRXZGFSYnBoMFZFV25nN1IvQWFWT25hU1dOdTIr bkpZOXZIWFFFckEvaEVJMDF5SnpEQ0l1T0grSTdEMmx6ejB1eFMrQ3FmWnNhdk5Nd2dwekpWT1VF NFNkVHkxNFRiZkd6eTc5REpTQWx5aDVUand5eG16RnBTUW81d1NyelRjcnZaMGN5TlE5THdueUgr dEMrY0FyVjE2blV2c1kzRUg0cFdLMFI4OU5oZWpnZnBqVGdDaStBbWVHb0RtTDhvWlBENjgwNlJh STJHdDNQTUVlMEdaLzFZUisyYWVXamsrc2dBZURTRW5PZmdnVnJsVHQzT3VVcTE5VU9DZ1B6VWYw cFhiLzVRbnRvMVljNnhiTWdiUlZ4eTVFNzJuendpbHk0UlRFVTBJdE5jUkw1alJQNGdZTWt4bzJn TSsrRy9CWEc5T0lub1hnNUQzaU55dUlBSmIwUHpWUGFQaVJRd3VLMHB4RkhlcHVPa1FOTnpNV3N5 T0pxenBjck9udXpZK0VraURjd2RKUnZTamNzZng5WGF6ZzhPSXZqd0xqa3ZtT29BV3VnMm5VcmtZ bzZtWVFLNDFOTE9idzBDV3VZL2gxK2REOXNzbG9yYkord3lDLy9rSVpCZHhnc2ZDaWFiUHRiODFa eVRlTUtZY00wNG40RGJkNk9WRHpoQnNHL3JDekQyT1I3U3AyQXVIOFdBRUZKZXpVK0k2Q05OUGNl SHdrTXd0Y0ljUHdpbldnYk51MjUyRmpBTnZkWWhEbDl4R2FiZ3NGRm4zSWJkM2dPb3c1eFBtcHYw bVNDZFltb2J2aUVpNXJNVEQxNjRVTVZYQXA0d2pPU3RJNGVZaml2LzlKZFNzU1VvZjZ5NWo0NDRP UkhlaG9Ka1hTcFhmQWxPM2M2cCt2UlhuejQrQ0NnQTR1NDd2V3ByMTdjbjB6YXVJTjA1Y1hOdGg3 Z0lrRGQ0a1AwMy8vV2ZITDBnbWZZd3VxYXk2N0pWczBGVy9GellnbUhIbEpmZzNrZmpsNGR3eG94 YWg4M0g0cW80NFhhM2s0L3B3TmZCTGtFSUUwZHp0QzJvcThXdGpkdFliQ2pxcTNuRVhScW0zVHJU dElPUXo3aUYzYmI5aXlNeEJ5MkNPMmNqSVBoM2lBaFk2TzFtRitoVmprQnh6NUxFQlBPZlpPUkEz ekdjc0szWkNWV0xyK0tNVFNzY3BSTUMyaVc4Rmx4YXZWMFE3OXYycFh6dU50cVBEWTMzaDBkZE51 SHdMam1MMTZKcnRWVENpWkJLWWh0NXEzMGJoK3gzVDJQUHZIeWFHNkV2REh3bERTZWM0RVJ1RG1i OEp2M1hpTXFyd05ZdXIvaDZQS1NBbVMrUlplZWNYdW9HWjM0UmVqdUNDRmhuMXB1eUk3cHo2aUJZ emUwZGNpSXczYzZyR2RhMDgycXUrekR1Mzd6V3VpLzJpTC9tcnhQMkl6RDlrTEZ2eDN1cS8vanhK VkdNZVJ2ZXRHc0ZQa3JtR21ZRUU1andnVnNEYkhDT3RwNDQxWUdmeSt1bXZpZjA1UGxYZjQ0RWk4 cTlBenVnamVYUTRsekcya2w3K1FtQW5sQnpKRTk2YmNnd241YXQ3OEl0R0x4MjRIb2FRSnR2S3M1 dXpHeVU2ZXFkNG5uU3pQbkd0bWVIZDdHdFh6V3Z2dlRNT2dTc1kzNmxYUXBiZkY1Q0xkRzE2VXY1 YUh5dGFXcHV2Slh2Wk5zS0xNS0prSklPOExnOVNka28yZTJsRzVkcUJzS3JkdHlaa05BQ3AwRitn by9tOWxITU10OTErRTZmZGI2cnczcVplajFFb1dzVk1NS3RucmpycVZSNXdEcXozb1JiSUxkYXEw QkxjeDN0Yk92SU9HMWVQek9ldmxQT21vMnA1YWY4Yy8yblhIbnRpRzRTZWdJZnNTT3MzY2tSaldi cXJmTTNSWUxHaGpmcjdMVHQ1SnpLNERJNFRTOVROUHZnTFNhMzJ0OFltYngxZGQvZ3BPRCtRVDhD ZlpBakpPY3k5blpzZGpsNVRESW1NT0VFV2g2QllaSDN3TTE5MHFhZjVXVjhyVSt3RWtaSmp4L0g4 SnlwaWgwK3krTmJ2RDBlU091WmRWeW11alNYdmhhWVZ2QnFMWDNTTGVWalYwM2E5TDJreW5EUE42 L2EvdG9JNnlsTVc3K2x5V3djY2xQZ2l5Y0plN3h4bHk5eFRoK1VGcy80YkV5SjUxdmM1MkxPb1pD NGo5Q3VCQUxjQnEwL1BXRFdTVnEreTlaNlFuSktocTlnbzYzeEdsWUhJVnR4YmZnNjJ0bldrZkUx UWoxcGU3NTEyK0xiT1ZmVDEvUi8rNnFrWnVxRjdhaHBpeU84MkN0dEFKNkRWVHRjNXJXSk9Ib1Rh b21iOGx2NzdoVGRITjVDY3h5a1RkRjZ2aktJUGVXeVNDSjRFcmUwc0J3cFQxTFJOUlJDaTh5eE1D bnc2WmhxMk4vYnhUaG5TNlo1MEV6YU9wMGdtUU5iL0ZSOHpkMVNMKzhoK1ZhTTU2WjNBbTJWQ2gr R21aUFpMblBWNlVhY01pVXVEQ2dWVHRRMFkzRmdNN0xlM0Z1MEc3NjMvc2RzM01vL1ozQzUycmF2 eC9PVzVsemlhK2JRWEZ0WlROcjBZOHZjRU01dG9VdHhSMVViZ0E5UWZNejB6WjBNVEVKMitFN1NK WlNUeENYRW5oRUx4djJCb3h6N2FKdWQ1dWxaRTQyVUdhSk5YeHZ2TVg5dDNwdWt3eCtiWWJhQk1K azZaaWZObkcvallIOXZhZHlmMlB4dEtDM0F1MVJxODlnNHFrYmNwdCtHT0VXQkpsNzc0ajZIRU9k WFBKdXZzYW4wVHF4T1ZFeEJOT0NrZDM5d0x1YWNiTlB3TDNQZ0VFWGpjZ25YRUV1Qjc5am9VdWhk b3c0WGhzd2hieERoSlVkN2s2ZTFQZEt1VGRhbC9NZW11OHgwWTEvTHNSaTh1cUJ0V1N6ZTc3dmNj Z3l2ZFB1RWU4ZXJtciszSWN6dHh0cG9FUlBJYThGVHJGcm5takE3TWJOQTB0SWlDZjJNNyt2alEy cW8rK1p0NlkyUEQ5RmFmQy91YnVDUWo0c096ZGNiejdaZFBxNXBjZTNyQ3hxNFo0bVZ6dE5pNWhs ek4vSGFtYVkybDcySnQ4SGFHQ2dzaWVNemJkZ2NoTThWbUtpWWFOYk9iM1FlWDJSL2V1dEhlWmwr S3YvWWRwNnFIVzA1TENzdDd1aitwOEIzODgzVzZXdkcxNDFhQ0d3L0UyQVFJanJyMlBXUEVTS3po UzhrZW05Zk5SL2FKWE9TSjFvOWhpMFVONW5zQW1XT0Z5Nlkyc3k1dytOUGE4OWp5c0RqTnMrcDQr NE9iSHBacmx0KzdjbjR2ajY3Ty92N3Z2bW02SDEzMER1NnQvUitiK2lRRFh0TlBqL2QwZGJYZXc1 WGFZeGZPK2JtSHB0MXBSUDJreDgyZUdHQWY1N3JWWVhJL1BCNlE3cnZZZmdKMWlQVFRzYjV6S21I YklEeVhnZTRuQ1E0YTluTXZ6YjFpdHNubk91bjVtR2VyUEVhdGo2dDA0cHJ3OWZSenJhT1U4VmRR cmRsTGZXL3ZneHM4MjdqS2ZCL2VodTcvSWNKcExVYlhxYTRMK2IzWDU3NXZ1RHVMODJtVHZKZHdn a0RKbFE3d0lTQ043KzlhbWhXUGZ3YW5DOXlxK0NzZVFnc2dyRGlMUDY4WUtuaHBERTVhVzM4eEYy SGJ3TFVEWkhBUDdRZS9PNlpjdzR0VHo2dmg5Yk1NYlRYQmU0MGFOaTFmR05UQlhKTkU5Wm1aa3Zo QlBkUmxLYU1wdy9QTnA5eHZ1OHE2dGpiRkZKcFFsL3QvazREZFgyWlQrNU1sSE11NEZzYzdhN3Rz YkV4MjFYY1BtSHJSMTlySHZjZTFsdkZaZGo2dEU0enRWTzEyUUFBQ1JSSlJFRlUzdk92bzUyOWVr NkJjd0hkOXYvRm9tQ245dkN1T0MrYzZxdXVLd1FRS2ZBZEo5dmpLRHVqbjdrMWNHaDc0T2pySTRE MkVzL0ViOTlrOS9LZkdrZTRlZjNRbG1zeVRQMFdUMHZiaSt1ZmZ1cHZtKzRyelhaaTAzYnFHMnoy VnRwbXpjdnMxTHQzc0xoL1B3ajlVcU5meDZOdEhxb3BWZk1MTTExUGE0cXFWamtiSnVGVGlkMlJt R2lFMXhLNDAybE5mNTVEdXJ5dFpkN3JzTGxLdU5SNmJaUytHdTJOTjRIRHZHYXUxVHllZnpKeFZw d3dyZEw2RXA0Q0NsZHVPZ1EvMDlzVUxjR3F6VlBwTjRWbk5tM3I5akdRVTJhTHQxbTYzNURIUjVZ RU9ZV2kwbGsvMWxIRldXZGUzSmxyRlcrY3JFL3J0T0o3WVhXMitHUGEyWmExZjd5Znd4Z2I2NXBL WHBCanZmNzdib1RzcVBSWHdpbndMVVRQTGxzQ0FzT3pPcGR5ZFdjeE9MNGNOWkY5bmR2bTgwTkdK bnFMUDJYY0F1bVpKMnhTZmwzUEIyRHVKanpUZEd6MzBxR3RuNDIwWlY1TGszSDk5T3QrbUNxUGhX K1MrU0FyYWRKM0QySkNaNXhkMWpFODQzeEMzTk5YV3JNSnE3M3M3UzdFMmNwTmJyK09SNXV6WWN4 cG5NcHJnY21vbWdMWWZLdm0yTkl2eFYzU0U5Q1ZUdHRxUDJ0YUd5WU1lNjkxZk0xS3VXanA3MVdj NmM5dkhMWDFHVy9qYUtNek5zYUlQZDJUemZaRTUrTXVQdy9TYW1SWnBoYzE1bXZHcXcvdmxKRTRj M3J1SkVZUndNdWtQeGYvaDZNaDdVWmxIdnR4T3dJK2VXZ2UrWDB1RHo3dzBlYXB2NTVTTTVWRk1W dG5YdUgvTmxMK2VQYjlRUkczL3F4RDY5RzZORjZCWG5TbmJ1ZGloUWNTR0dNOGFiUGpGeDZrUENZ WGZQKzBxdjhwOEUwNkdrMVBBL1JXMkMreGVUTnZRZ05ISTVQWWp0TTJ5S0wyRVU2TFAzV2MyVWdi Mm5JSlVyK0JvazlNUEo1cDlpN1k1S01SK0hWUDRUWEE1b3hIWHA0NEVYMWNaRW9lUm5EckNOWUhS d2lmd3RzNjdmQ2Z5YlJtTG9LT2dLZjlhNi9ObGREZlppcC9EQ2pOcjZBV2d6VHF1c25aOUE2MSs5 bzgyZ3RXL2JQUStJdU5DUUowdlkrd25NaGNZQWZKalRtL25PcGpxN1lCdnNwMHREWTJ4b2g5dlIw ZmMrRkJrWEhLbEJoSkd3cVZVNXR3Qy9EU0sxNDlOVjdETkZTOHJMaFRoSmxEckd0bHI0V3E3QkJR WklpOHRUMU9TMTRnSlE5dEFBK29CQkhHUXovUFlwMUVkT3VVWXhPMW1XNFJGMytzTit2TytwUFBl clF1TDVJWHZWTzNjN0hDQXduMDMwOTA2MTliaEMrOVV4NVQ0dnlzUjB2VGpXTmVKamlldTB4U1VP TDI5ZTN3amh5MHBuM3pIa0wvOVpGSm5lRXRPdjFpSzYyRVREMDBoWXJyaFIydlRLNWVXc1VSNkg1 ZW9uZmhRb3N6VUd2S3FXVzZnUFl6REJXM0preVFWbk1jYlh4TnZoNk5DMHBRMHh3M2JWQVZ0eFJH TDErbG82VXg2L0FyL2w2R25VYloxZHRUMkZJYmpLVlhZTDJueVRXdnA4eFQvR2U2SUx3cVBSNVp5 QlVuL0pETlp1TzBKM3lPZ0ErZmRrRERuSlJ0WkcxV202ak5GSi9idERhT2gwN01MYjRYUDNVN2Uz V2NBa2NtMDl6MWJVMTVIZzJRUVpPMFZlQWpJaEFkWVdtZDR2dUEzZGhQQ0dqa1B2bU9vYlZiKzAz dFZrTnF5M1JwNWpoTzg2NXBUaS82VzNHOXNDTW9vVFQzNFljTmhUMS9hdExac2ZNVjFGdzVXYjlu YWV5YjNyQUxKMzZ0WHdXMFNiREVvNmx5Q1dKbUYzNmxjWkxELzRwYkNqdWw5RFJwdkQzNnlkbFM1 UXZwN2pqMDA2YThodDhXbDVkczVyMnhuU3RlK3RSbWdoKzAzNW9mbjNxS2pEZjZUQjJWOXB6QytJ Wi9Oa0hocGJaWkJ6WmF2MytGUnoxNndobk5YSG5XbnRPWXI5ZDdaYlE0WloyNm5XMGRwNHI3eHNq dm15M2RpWnBmWG5UaHhXVGRyY0JIU0xQd0pTMlRnSitNdGJEL1RrSURqbHArRGhjTjA0U2QyQUEy Wk5jZXBTRjUwMHd3MWtWaVVGMmtFU1l1R3gyZGZmbm8ySnFOSXNRODQyU2ZUZHlVejN6RVJPSlhO NnVnczhHWlBENGlZaCtjeWc5dlVqTnJFRzUrTlE5djJXeWxBVzFtZXZHNzNteWNGZ0tjdEgyQW1j b2RRT1p4NHRET2pPL2orMEVydHRhYUovdkJyL2cxWWUvUzIzd3U5dW9HdGFhYzY2QmhVakMrVEZq R2gyMjVqZytUbURubDExbWRvQ3pHdGUxd1N2VDhzdEtyanhDdk9HRjFxbHU0Z2puSWxGbHg1eGIy TWFXUEhjM2Y5NHJHNlVlZHc5azMvTFVPbHN5QzVnb0YxQnh4ZXBoYWUxTW5uMXAzTkdmblR0M09Y Y0hYRUtDdytrNktuS0ZvWkJWNGlYOWVsZG53S0MyWjF2VjdBajhKYVJsTUNYNFh4NkluSENzWUxC b1JHa2ZXekRmbHUyeW8rWVhoVGtGdjRYeE9GSVFweWdVdUdGMHMwN2dOYmlSdkNGUDJmT2tKTnJl cFNTRlBCZjNFZEJjbG1aOVppSkRZWjdNelVPekdlT3NDUE12U1pqWmk5a3gxMWJyM0NTdGYyVm11 OTd1ek8vOU00ZVlCNFpabDhjMGJ0dGlaYkpOSmp1N3lLNmVDalVBbTVoVXZrMnFhRGF4OVNZTzJ3 cUg1YWhrWnhqL2o0eGxjSFI4bU1uUEtCMEpyNTB5VzZaMTkrNkxKU3grTE9XbXEvNkVScVR3UWRw b0k5TkVPTC9GVW1jZUE3MkNtR21QK3VudkNRL002NjhGUE9QekY1Nm44TFo2QzZZY1o5MTE3UFJ0 NExmc1U3Y1NIN0YvNjVraXRwNGIzcFplWGZDRm5YRkpuSFhqcDlHTk5rWEY0WkdQTWRQNGxHV3Zo S1d6QTRNRGd3T0RBT1hIQUNjSHJOcStTQ0RvdjcrQzg5dW0xMHdzZnJ3cHJHa1dReGFMaTduUjRD UHc3UGZ5ajg0TURaOHNCRjdWKzNaSnAwbjlqNnVXZCt3dFB3ZjN2WVNuNCtjeXBUaE9lZk5ZT01m RzYrSzI0T3gyK0pQRHZOQ2RHNXdjSEJnZk9pUU5zOWU0czJqYlpBTHhpY3RITnZzOG4xTDFtYVdt OVkzZnYwdUx2Ykh3SS9Eczc5S1BqZ3dObnpRSEMzS09GSlJ2OFZDYzhpUEFmSDAybDMwbjhFUGgz Y3RoSHB3Y0g5dVhBamRCN1dlYVYzZFRGOWxTanZPcnhHT05lZlE4MDFZNnp3dytCZjNaRE1obzBP REE0VURqZ09iVm4xVjcyZU83Sm5OTys3dkZpeWdzOFgrRDZPUWZDZnZHSllxbmp6Z1NId0w4NjFK NHhlYzVVQWU0cTVjQU1EZ3dPM0FzT2VITG9QYjhQdXZ4VWcrZUlkWDE2OXVrNXM2ZXM3UG4zb2sz M3l6cUd3TDlmRHR2Wk4zbzBjSEJnY09BTU9UQUUvaGtPeW1qUzRNRGd3T0RBZFhCZ0NQenI0T29v YzNCZ2NHQnc0QXc1Y0JZQy93ejVNcG8wT0RBNE1EaHc2emd3QlA2dEc5TFJvY0dCd1lIQmdUNEho c0R2ODJWZ0J3Y0dCODZDQTZNUnArVEFFUGluNU9Zb2EzQmdjR0J3NEl3NU1BVCtHUS9PYU5yZ3dP REE0TUFwT1RBRS9pbTVPY3E2YVE2TStnY0hCZ2RtT0RBRS9neHpSdExnd09EQTRNQnQ0c0FRK0xk cE5FZGZCZ2NHQndZSFpqaHdwd1grREY5RzB1REE0TURnd0szandCRDR0MjVJUjRjR0J3WUhCZ2Y2 SEhnNEFBQUEvLys3a0thYUFBQUFCa2xFUVZRREFLZmR6cWYrUkNBNkFBQUFBRWxGVGtTdVFtQ0Mi PjwvaW1hZ2U+PC9nPjwvZz48L2c+PC9nPjxnPjxnIHRyYW5zZm9ybT0idHJhbnNsYXRlKDAuNSAw LjUpIj48cGF0aCBkPSJNMTI4MyAyOTMuNSAxMzIyLjc2IDI5My41IiBzdHJva2U9IiMzMzMzMzMi IHN0cm9rZS13aWR0aD0iMiIgc3Ryb2tlLW1pdGVybGltaXQ9IjEwIiBmaWxsPSJub25lIi8+PHBh dGggZD0iTTEzMzAuNzYgMjkzLjUgMTMyMi43NiAyOTcuNSAxMzIyLjc2IDI4OS41WiIgc3Ryb2tl PSIjMzMzMzMzIiBzdHJva2Utd2lkdGg9IjIiIHN0cm9rZS1taXRlcmxpbWl0PSIxMCIgZmlsbD0i IzMzMzMzMyIvPjwvZz48L2c+PGc+PGcgdHJhbnNmb3JtPSJ0cmFuc2xhdGUoMC41IDAuNSkiPjxy ZWN0IHg9IjEzMzgiIHk9IjI4NC41IiB3aWR0aD0iMTU1IiBoZWlnaHQ9IjE4IiBmaWxsPSJub25l Ii8+PC9nPjxnPjxnPjxnPjxpbWFnZSB4PSIxMzQwIiB5PSIyOTIuNSIgd2lkdGg9IjkyIiBoZWln aHQ9IjEyIiB4bGluazpocmVmPSJkYXRhOmltYWdlL3BuZztiYXNlNjQsaVZCT1J3MEtHZ29BQUFB TlNVaEVVZ0FBQVhBQUFBQXdDQVlBQUFBSU5pSG5BQUFRQUVsRVFWUjRBZXpkQmRSanZYRUdZSmZT dENrenBNek16TXpNM0tiTXpJeW5rSjR5TXpNek16ZGxabWFtcEpUa2ZSeVBmL251dmZZMWZQWjZW M3MwbjFnYWphVFJ6RWpYKy9DTC9xOVRvRk9nVTZCVDRDb3AwQm40VlU1YlI3cFRvRk9nVTJDeDZB eThyNEpPZ1U2QnkxQ2c5M28wQlRvRFA1cUV2WUZPZ1U2QlRvSExVS0F6OE12UXZmZmFLZEFwMENs d05BVmFCdjcrYWUwaE0rR3ZVdTRiQTY4V2VLVEFPZDBqcExNM0NyeGQ0SFp3OXcwU254cDR3a0Iz bXhSNGxFVGZOZkFuZ1ZwYi81L3dWd2NlTlhBTjdtbURwUFgraC9HZk1yQnkzZXNVdUhFS3ZGeDZz RjkrTVA1akJtNXhMUU8vSlhOTHdoTW43M1VDM3g3NDdjQkxCTTdobmpxZC9Fd0FBM2pzK0pkMGo1 ak8zeXZ3UjRIWENoeEt5MVM5STUyRC9kTXlzazhQUEVXZ0hEcjlReUwvRmJqZDNhTUZ3YzhPV08r ZkZOOUJGSys3VG9HelVPQkgwc3VYQkY0bThFNkJod3RzT0p0cEkyRVZlVUQ4TDVpQUgwcjZQd2ZL UFUwQ1B4ekEwT1BkcUh1V3RQNThnZHZCM1R0SXZIb0FvNHJYM1lBQ3o1NzRtd1M0QitmUEZ3Wm9U bThhLzFzRDErRGVQa2lTZ240aC9qY0V1dXNVT0NjRi9pK2RmVXFBd1BNUjhWODBzT0dtR0xqRnlr UXhCaStiRmg0bmdKbGEyQWt1WDdQWW9NOHYwdUcycDhBNUVIeVNkRkpta3ZzbmJDMTliZnl2Q2pq dzQ5M1dqdW5rdllNaDA4L0h4Ly9IUUhlZEF1ZW13Rytsdzg4TjNDdncwUUZhWWJ5SHVTa0cvckRj N1g4MVREb2hrU3Y1V1BuemlZR05EaEx2cmxQZzEwSUNqRERlVlRpcTZyc0VVNmFUSDQvLy9ZSHVP Z1V1UVFINzVzdlM4VjhIbUtwZk0vN2FIY1BBTmZLditmTTJBWGJnZUFzZHZLcEFoMDZCaGdMLzFv U3ZJVWk3ZklzVm9xU2YvMWlGdTljcGNBa0t1RUQvNWxYSDd4Yi9jUU5MZHl3RDE0aUxuYThRV01G cnhIZkJGKzhXNTFYQzZ5YjFld00yaGRNRnVHbjkvYVM5WDJDTlhNTGw2b1dNUzlQRktwRmFxeTd3 R21hVnZQWWVJNkczRHZ4czRIOEN5Z0hoWDBuOExRUDNDZXpyU0dWL21rci9IbkJneFZzOGVmNTRx YUQ5SDAyNHRKREMreitUOWp3QjVYOGp2bkx3K002RW55UFF1a05wcEkzQ1RmdjZsdmJNK2NOMDBk SWJEaTVGOUpYc1NXY3VtQkdVMTJiQkg2VEd4d1QwRjIvdGpOdjRsV3ZuU2xnYUlFMnNLNndDNXNy Y2ExY1pZRTM4WFBMZk9MQU5UKzBwYjA2ZU5HWGZJUENYQVduRzdCTEkvQ1JwbGlOOUUwcG9sTnFC dzFoRmEwNGZOYmR3SEw2NFVmK1RVM2xJcHlTdDNTSDRlNG4xS21saHVJLzA1OEI1aHVUTmNlNXZq T01uVXRoNk5CNWd2czI3ZVVuV3BDczhodlh4aExIMU1Xd0lyYTFQT1A5dE12VU40R0xmN3ByN1kr dW55NnR3YU9MZWlPOE9rT1ZqaWZncEdMaUd2aU4vNmxVQk83aU5uNlFOcCtOZlR3cjcraXZFYjVr blBOZ2NQeUhwZnhhd09PTWQ1RXdxTGVEUFU1dGQvZ1hpVzZqeGxrNFkwN1N4dmFCNXptWHF6Zjk1 d1hSaEVraDNDUzdnOGNvSnRKdjdsRFJDQjV2d045TUhwdGJTR3c2ZmxYUjNHTzBMa1NTdG5Ua3dG K3pYeXE4ekVuQngvY0h4L3lMQTFLQ3ZCUGQyNnJrSXBoNmFlKzFXSTlhRXRjUm1idDNNbVNmQ2dS ZEs3Ty9hTVdZcTV5NUdwR3pCRXlSZ2ZjWmJZRXpXa2ZBMndPeEpTTU1YTi9Ed1VzbkJoSjdiMnBB M0IzOVBHZUhsOEllbk1hb0w5T2ZpOVhjUzhXckdvWkxncUxQV3JIK0hxOHN4NjdFS21tL3pqcEZQ MFIwZW1Ddzhodld0S2V2RG9VcFFNTS9WZHZuNmc2UDFDV2QwYi9Qc1czUC91MGtjdytIWSttbjJx aHloMDN4QjJqcFpDc2syaVlSandVUTVkYlh6UlBuamJYUzh0WHV1aE5nUmE0TkNob1Q0ZWtuM0tv RVU4c0NFT1JkZjNsVS9tY2dLTERKbDJkaFhTUXNiVlJyNHBVcU1UNkw0dHZpMWFYOHM0WGNPS0Vl eXN0Rzhpa2pTUWgvNklqbUt6NEYvU2FGM0NMeFp3T0tLdDVEbWtrNGZib3NmdE5qOFoweWZrU1Fi bmJiaU5ZYXhHSmRua2NsYUhFc2piYlJBZXRHSE5POUlqUjJ0dno0Sk5YNGIxU2F5R1pLOGR0Sy9O REY0eDF1ME5FVExuNVFZc0g0OEZYU3huZWpDdUkwZkhhcHY2Y0xTZ0dkNTBzQnI1OCszQktvZjYw TDd5bUVBVk1ka0w2d2JUNm93ZFBFeElHVzdzU2U1b3pVYWYxNEtHaStHbHVBc2gzRTg0Nm9rNXVR bHdDbzY2cmxjMHQ4ckpoZGR2enkrdnQ4OWZ1RnZmT1o2TFRrbGIram00STh4MmtjdnRLcHN6eGlq L3N5dmVWNWxMZDRuQVhNem5Oc2tMOUJSTytncS92ZjVVM1BVNG0xL29KOStVMlR0eE5WLzNsVktX Ny9GUTk4RWhmZE51U0VUcHgwVE1KSzFNQTQ4d1BvMDl4K1hSTUpEdk9VZS9jb0VXZ2FmNk9MWSt0 bzRBQzVXeFNYNno2OTZmNm40VHhkWXZoN2hId3MycmtuVWpzVktFaEFHVGdycU1lWWxqbkUvZHdJ V2pJK0JuTExNR1ppK1RacXNCV21jaENBTW5EektGdU9RNW1KTUdxQTZTdlBZL1lNU3dGaHNKaWZW U3lhT2FTajNSUWw3N2tqRlpMSkpkTG1ZbjBsZ0psaHMzNU95cE9tL2ljK3g4ZHJzK21CQ0dOdjBG dkJicFREYktwTUdPcEFPM1NPY2drWnBlc005VzJMb1lyTmlITWFPMXFUeEYwdWVReWZld2h0VDlC WXVzSWtlTHhFcTJ4dkdiMm1JbGkrZU5QakhXNjZoK3lWZ0RNWnQvT2pRenBXd05GQW1DWWNFMWRs YzBkNlkzcXdMN1N0bkU1c25ETUZjV2ovV3pMYkQ5bitEQjBiS1RvakdEbHJTSGJ5U05jdlZZV1Nl ZjI5R0RlTzJmdHdEUFd2SzEveVN4cVYvWk5JNDQvellCTWEwMHlRdjNUYjhTZE9mbVZMTGpSdWZJ R0xQR0tPeG1sL3piTDVMYTNqYmxNUG80cTJkZGo0ME1mU010OEFjbnlvQjg0bnU4TFoydEpma2hm NWFCcXgraTRkREUwT3YrdXJCZzVhTEp0cjQ4UHd4dC9HV3pqNjE1MFdVWVVZUnR6N2g0UEQyRExV ZVNGZ3JMNjN3Q282dHYycm1JcDQxVGRzMGQvc2dZQy9TZU5UeENuQkpUNHRLd3JIQURvaFpqTFZE c3NBQTVObThKQWJJaUxmd1Q0bFlHUEdXenNKWkJ2YjRZK0d4TmF0Q2NpQ0pDdytCU2t2Q2xHNUIw aHFFYnhKK01ZM0RaMnpzTjBVamh4a3pTYnJlY0tSK0I1QkVpMkhJd0cxb2VSaUJWeGpDTFJpRDd3 VE1KL01IQnZ6SWJZRWRZWWZaTzZhTVF5TGVBcE1sb1dwWHZJQTAvY1dKWU9ieGxwZms3VWFXMWdK VDNoaStiWmx0WVljRHhxRU1nWVNKU0hnWEdEK05oNkRSbHNXUU1XMW1RK21FRXN4TmVBeTI0Zjhp cVZCbUdITks0N05ua3J6aDVIbC96NDRzZzBUZGZpWGN0c01Vd3dSbS95cGI0UERDUkV0ellaSXNv Y3c5VHVGaFhCaTM4bFczZkFJV3Bnd1BRcDErekx0ODhUSWRPdHhMZTVkWFFMQ2h6Zm5tQkpOWHAv S0VqNmxmN1Z6Q3AxazRzR2llK3pKeDVxWVNSbWlLUytucEZJT3c4YXJoWVh0T1M1S3FpWUMwaVJt V3FiZ0ZYK0ZEZkgxUlcxMHdmazBhbU1JcFdRdk1nWDh1K05WMGhBYnhibkh3UGpXTkhLaWs0VnM2 UzRMNVlsZE9jT21vdXN2QTZrL05nNFBGSm5SWnRjcGFlOGJDcm05amsvS0dUR0JkY0NSQUNxVUd5 dkljMVdXYzhCakFGWE12SnNGbVBsWk8yay9uejdZNVQvWlc5K2pKcmNQcmp4TzJqdUx0ZElTRlVt K0hoZEhTSVdRYzh0aXRpNUdKdDdBTmYrT3Vla3dqVk9xMmJodDJRRHNNcEpINENEYkNBTjJySGNM VTFINTBxZmg5cWVBZ00wY090MFFYN20zVU41N1BUNEx4eFJ0MVRHSkZGMXBibVVGb1ZEVlB4dlhD bzdVWEM4eWRnTUhVZzRaVjdOajYxYzRsZk91WUprbFF3QS8zWWVJZVN2aW9COTRPZ2Z1Y1NnTDNW V0pKVXhwdjRaY1RZZDgxRVZTSFJOY080OEFrcU93a1l2YkRkZVlCZ2U5S0hmWkw5bStiUHRHMWd5 T3Bub3BMVGZNb2ZwMTVoa0NaYk1hNnVna2EwVExLVERMV1o0c1B1clJsdmpzUkd6VGVndlJMYWpC M2JKN21UUG94UU9WMkNhWU5FaHF6QlhQWEZMakUrbStGQTdTRllpYUpicmgyVEJzWk15TU9vMXJI TmdyVDRKeXFtR1hSYTZ5OHkwQ2JUOTRoK0x1b3RHSFZkNmhvVDNnS01FZUhnWHpNRnJNUXRnZlFV bmhPTysrUmdwZ3VwdTIrQjkyckxiUmgycGlhTStrT3E2SUxMYmVZbGNPbnpLVk1PVCtWZm1nT05E SHJBczVKbW5USDFwOXMrRXdaRHFiUFNWLzJrL3NscHJaRWR6ck0zMzVSa05CM3IxTXhjSFpBaTB6 RHdBTGl0MENLSS9hVEhxaG1FQUV1UUVrd0dLdkpiT3NjR3Naa1hqNlZIUW9rS2RLMndiTnBTbU1I VnlaRnp1Ym1NSmR6MG1qYndERWswbG1Wd2RqY1k5aGs1b3hQNm01Vjh5bzd4OWNlTlZoWkRJVzJS QjJmQXBKZXJRMFNNa2xaM1JiTUx5Mm1UVHNtVEtNWVc4ZkROdlhMMURSTWIrT2tYT3RRR29FRkl4 UnVRVHRUK051blphS2krZnhkVzNFaTNLNDNURkd4ZHAvT2JVZTlBblJIZjNHbVJ3OEFwdWFzMHQy M0tHKyt6YnN3dWhLZ21BVEVBV2JtVGdTZEhOYnMrdTR6SERyeVd6aTJmdHZXSmNJT05mY0NiUHgr MzRsMmZyOGdZdi9IbTNRT3pacDdCK3U5TFl6SjBudGt0QlByWkM5cG81cXdnTmpiR09GZE1GSHJX Z1pLSmFMU0Q2WG1xcitQejg3SUZrbjljeWpvdXgwbmxZL3Rkc3E4c0U5Zis1VFY3N2J5OER3WGpi YmhJUSt1YkpZdVBKbWtwTFZnczNtaWllRzRUQ05kdGZrM0V0N1JxRTFoSGUwb2R2THNPZjBxUTRq WTFya3lVL2hqK0JqL3R2cmI4a2hyMi9JdmtVZHdZenBoVG5CNHRUamdEZGFleHdJZUNMaEVsZGFX T2JaKzI5WlltRlpJODd3cHdPK1dGNUhwM05oYy90S3NXbk5Yc2phY2ZVbXdXQ2UyakcyZGVFQ0Fq YXBPVjlJSSsyczFRMjB5RWZYMENSTGZsRXl2QzBqa1ZGYVNBZFVNVTBqV3dZNnB4dk1tK0dpRUNh R2VKeUdNWHpEMDdJdnRkcHZkVmQxendqbHBOSGRjR0E3TmlNcVBRWnN2YXUrUXlmZ2xSaVlwZHUy NWJiZmxtTTJvekhPQitjWEZhZHZHN1I2MlFWc05kVjk4ZlpDRWtleGJyOG96ZjFUNFZENTg3UG01 ODZZY3phN3RIM04yQ1VvQVpDSmlyaHZpaW5hWXZFdFZiWnl5ZnR2V0pjSjRVZHN2b1hMYjJrYUxq WFYwS2didXRNS0VJV09UczFFSkF4dWZYVnBZSG1iQVB1YkVjY0doTE9sRC9qR2dmMnArcWRyYXQ4 QmN3bm1lNUhURDBJL3A0NmJxbm90R2grTHZRZ3M5dlFDeDZHdzJiNThkeHRyMHNvRzZLendIYUdo ZWJpanJBQjlUaytWZEV1Yml4VFJBbmQyR3EwMVhyeWFZQ0dpcDI4b1A4eHlhekFyU0NTRzcrbE91 dmRlZ2VrdXp6NWdmaE9lMm8yd0J2T0V2VGl1b3ZTWitEQkFXYU0yWU5GN0JQUE5LYWZBSEF1WFl4 OHQ4VTJubEgxdS8ybWw5YitwcFBUY0ZURXYyZ1Q1cHVaNS9lcG5sN2tYYUdOZ25OZmRNS1E4NkJR TW5vWG5TcEVNTHhIdG92cmlGNnlzdFlRdm53eElZZS9xVTVLVWpHUzhEQi93aEFTS0NxbFI3cC9s UU5aTUhNSHVtRnVIendIUXY1NlRSTkJiMzVERGxzRWxiWExTWG9kUlRtNFVwck9aZGJkb1VmdzZZ SDY4YmxEVVBQaGdSdmpRWWMyMGdGK0VrbmprNDFScWZLdXQ5T0dGQ3Z1ZDFKR3JodVVCdDloSkVl ZEtxOW9TbndFYjN2bCsrdmFoUDRYM2I4VUtFbE96T3lqY0w2aGNEOXloaG56blhmd0htekp5S0Yv aVlxOUxMZCtEUWtEMVhyT2V1N2x2WWk1VTV0cjQyTGduV2xRL29ITEpNa1BpV2U2VmRPRGt3SFp6 S1llQVBQSmFCczYyNWVDanB3aXNRdDZvNkFEWS9aaWxNV2lzcFFud0lHSWVQUm9icGMrUEdVbjFo TWk3YnB1cDZLMjRSVE9XZk0vMmNOSm96THN5Rk9jdWNZZ0xtWmFxZXpWMTVtSEtGZC9rWUpXMU11 Y2ZQSDE5Zm9rT0NvdzRqSWJGN2wwMFRvQVdNRmp3eTBYanE4byswWjMzUGFkSzZuYUlUYWJMR2g1 a2VlcytqbnZydzhiYWJ3Q0k4Qmc1RldyRThKZ24yVm1IUXZqRHlvVTh4QkhrdDJFdSs4SFJnUEgw eXJBdjllL3FXNk5MNTJyTWt3bVhDNEEvVG9JdEtVckM2QndBQUI5SkpSRUZVek1aM0VJUTlSZkFD VElzVzRBV2F2cVFQZ2RCbjNxVmo2aTZEaFkrdHI0MUxna09MRmNKSFZHOGVSQnhrOFhZNmMwNndV SkRVZnJBRWJyUFo1RlFjbTF5RHpCTWs3RmJxYlU5c0M5bUNjZm9vMzRLVHlLMTFuYkR5cU9uOEtS amUyTGJxblI4MThtRUZQTnY2NHFSOGZWRjlLMjlYWDFWdXlvY0xtTXJmbG42VE5Oclc3MVFlQ1JS OTVLUGpSeVZBUzRpMzRVaGdMam9sMnRqdHp4bEkyd2JLKzJpck5pZUc1S0pxaklhWWtiTFdEM3lz dVcySDg3WitkK1daaTVKMFNYeFRUSG5Zam5Ycm5US2F0SGx3OWlHUEQyR2tFM0E4bVJQZUY5UlRY ejAwOFRKbjJGL2xNUm5XSWVkZWlRbE1IdkNFalhsQTJFYzU1aGVlNGdYMmljL2FYMytWNE9Nb0Vy T28zM0l2SWMwelFqOE5NWWFITkMvTzdDMkh0SU94UHRnaGJUS2ZhazhmK3RLbmVBdnV6VHhobE9i U2t0MWQrTmo2MnJnVVlNSitRc0FjK1lyV21wdUxDM3JYWWNkZVB2a2hqMVBSQWxuQm92Vk5KR2Jw Nll1RnBITWIwU1I0enl4ZVlLUDZ6UkkyUEdrWXVESnMxVTRnUDNRREVjLzd2R3p3dEtuS0tqOEUr VTVsNlM0Ly9GQ1FkbXhzRW9LblIvS0FkOHNXbmo2VTBTY200eU1IS3J0VEQzN0tIZ0lrQXN4T1hm Mzd6UWVTbUs5T2k4anlkZ0VjVGttalhmM055ZmREWHphY3N1YVYybXd6R2g4UWx1YWpFR1V3bHRy VTRuUEFYTlJuNXNxYkw5S2lyMGZObDNtek5teDA4NldNcno5ZGdBdmZGSlNFYWc1dG1MbjlvQVdh R0FmOGpZUHA0VDFYRFZnckg1SndLK0FrT3R1cDU4Q3NlU0hGMFVob3dPYkVzMDZIVzBzdmw4c1ll TnVKZlFJUEFwZDArTUhUUVFOdmREYzMxZ0N0VmpsN1J6M2wrZUxTeFQzWGJmSHdGYWludXRMZ3FB eWNQeUNCMnJza2FTWUVlMTBmK3RLbmR1RmdMQ1I5aHhhelFhb3VyTGs2aUk2dHI3MUxBVjVodjVq TGZaaTNBODdIVVBDbTdmcElhcEtCTXpGZ3RtUEE3dFZLWk5Rekp5V2tORDRFcC8wSE5vazJoVVZP eXNQMFNBR3l2VVp3SUZoTTRsNGJETlU3RngwT0FQbFVDVC9WcVIxTVV4cjEyaVlYQm15VCtsQkdu OTRjUy9jRzB5Zk5EZ1J4RnljSUpEd1hMTWF5ejZsRHpXYzd0akNwbmRMbXdpbHBOTGZQYmVWSU95 UWpMNHFVSTBHeGVSc2ZFRVovZVd4NG5tdGlNT0p6d2NHRlZ1cFNpZFh6ZWdnak1WL21yZGFHUEV3 QnM2bXkwbTRDckM4SGliYXRFWXhjZUJ2NEtJT0pBRTB3SWZnYmh3c3c5YXhwbTQvUUkzNG9tQmZT L0hMenBoR1NzOHM5YzRKUmw5a2tXUXVYekM3d01UdnhGakI1Qnc0MVhEbzhIVGp3UnZmYUp3NGQz MHdvcjF5QnVDZUF4aVd0eFlOWndKeEtrNmVNMzdtQnUzaUJkVVB6d3NTbDZkTWVoWU94c0xsTGwr K0RvblpmU3orMnZqWXVBZTRqQ0M1ajg3SU5IM2NvSGdzb1E3QlphaU5PUHduN2dBMWtnZnZSRytZ SVQvY2dOZFZHYlZSbE1mbjIxR0VMOWNFSUJtclMvZWFCeGFFdGg0S25mOElGWHF4Z2xDUnRlRlE2 TlUxWW1wdGNpNXlxS0M0ZFdLdzJGVUpRRzBuOURoOTVOdXBjZFZuNUFtb1E2YWRkbk94K2JIdFZa bzUvU2hyTjZXOU9HVXpDRjJKK2RkRzcrWmFXRHI2dlN5UG1sTVJFbTBsMGIyZmNEbTcyZHZaVTgy SERWa08xUGh6NlBuUm8xMDZWT2JWUHlqTTI3ZG93bUp2d05qRC9HTFNERGM1Vmx2M1h1dmJlbC9C UjZjZjQxaTF0MVJyM3JVTTdML3F1L1FTWGJmUXl2L1lYaWRtZWEra09iL1BoUUdVeUdjUFhlSmhS N1VkNHRIMEpTNU9uakxMRE5zdzkwNWg5WjEvYW4yMFpjZW4zVFNMcDI3MVdnbXQzYlAxMVExY1NN RmZXb25GN1hFQ0EzSkRBblg2azBGM0F0b2JoT2oxdDdDRmh4K2loVTJVdE9sSjE5VUdkWUFkeUlL aW5uRi9zaysvTE0rWU82UzFRSDF5dXdFTTU0UGxSbFlHUGc4SXpuYmFNQ3hTcVk3MnpwQXFTM05Y SGRLbS8xY1pjSDc0MnUwV29IWUFaT1lpMDBkSjArQVpXZmd2YU9wWkd4a1p6Z1lleEdXUGJSeHVH ajNJQW5tMWVoVzFFRWhWRzNkS1NmZFBCQlY5NFYvbldiOXNYYnZPR1lRY3piY3BtWndlSEU2ajF3 UzQ5MVE4R3FTeXQ4QUhEaGcrTU16MHdFWGp5V2piWVhVM1JRRWk5Y0lZUDhGckVBU1Z2cXY0aCtO Y2E5M1N6blJkOXQvdHBxczlLaHhmekhhMjZwVHU4ellkTDNTbzc1anM4ekMwODJuMHRMRTJlTW1O MUs0MldaMS9hbjJoV0lDN2RtcTZ5WS82eDljZmF2TjNTYUlHMVRoeTJhNzU0aUFSK3V3MnU0OU1w Y0dvS2tFQkpPZHAxQnpEM05ZcnlIVG9GVGswQkFyTURVYnQrdm1CdGZ1a01IRWs2ZEFwc1VvQzBU NzBuL1pGT0QzOXl1dGx1ajNVSzdFc0JHb21mRlhDWjY2R0E3MnpXYlhRR3ZpWkZEM1FLYkZEQXJ6 a3lJMGgwaWRhbGNKVG9jRzRLdU45akZ2TjAxbi9Fc1dFVzdRejgzTlBSKzdzbUNuZ040UmZqU09I dVhhNEo5NDdyOVZPQTdkdkxLei9yNFBkZ1BNellHRlZuNEJ2azZKRk5DdHoxTWJaRzBnOVRpZytO WEZiZjlVVHBCRGdiQmJ6RTh3cU1FSEgvOU1xMEYrOGUxeG40UGJUb29VNkJNUW93cFhoNjZrbGRm VW1vbkJjVzdKTmc2aFdQY2gwNkJRNmxnSitYOWhyUCszN0N4QzN0ZEFaK0MwbDZRcWRBcDBDbndI VlE0RTVtNE5jeEF4M0xUb0ZPZ1U2QkF5blFHZmlCaE92Vk9nVTZCVG9GTGsyQnpzQXZQUU85LzA2 QlRvRTdqd0puR2xGbjRHY2lkTyttVTZCVG9GUGcxQlRvRFB6VUZPM3RkUXAwQ25RS25Ja0NuWUdm aWRDOW0wNkI2NkZBeC9SYUtOQVorTFhNVk1lelU2QlRvRk5nUUlIT3dBY0U2ZEZPZ1U2QlRvRnJv VUJuNE5jeVV4M1B1UlRvNVRvRjdob0tkQVorMTB4MUgyaW5RS2ZBblVhQnpzRHZ0Qm50NCtrVTZC UzRheWpRR2ZodE50VWRuVTZCVG9GT2dia1VlQ2dBQUFELy84Rk5wRTRBQUFBR1NVUkJWQU1BYTk5 anJFMGd2c1lBQUFBQVNVVk9SSzVDWUlJPSI+PC9pbWFnZT48L2c+PC9nPjwvZz48L2c+PGc+PGcg dHJhbnNmb3JtPSJ0cmFuc2xhdGUoMC41IDAuNSkiPjxwYXRoIGQ9Ik0xMjgzIDMxOS41IDEzMjIu NzYgMzE5LjUiIHN0cm9rZT0iIzMzMzMzMyIgc3Ryb2tlLXdpZHRoPSIyIiBzdHJva2UtbWl0ZXJs aW1pdD0iMTAiIHN0cm9rZS1kYXNoYXJyYXk9IjYgNiIgZmlsbD0ibm9uZSIvPjxwYXRoIGQ9Ik0x MzMwLjc2IDMxOS41IDEzMjIuNzYgMzIzLjUgMTMyMi43NiAzMTUuNVoiIHN0cm9rZT0iIzMzMzMz MyIgc3Ryb2tlLXdpZHRoPSIyIiBzdHJva2UtbWl0ZXJsaW1pdD0iMTAiIGZpbGw9IiMzMzMzMzMi Lz48L2c+PC9nPjxnPjxnIHRyYW5zZm9ybT0idHJhbnNsYXRlKDAuNSAwLjUpIj48cmVjdCB4PSIx MzM4IiB5PSIzMTAuNSIgd2lkdGg9IjE3NSIgaGVpZ2h0PSIxOCIgZmlsbD0ibm9uZSIvPjwvZz48 Zz48Zz48Zz48aW1hZ2UgeD0iMTM0MCIgeT0iMzE4LjUiIHdpZHRoPSIxMDQiIGhlaWdodD0iMTIi IHhsaW5rOmhyZWY9ImRhdGE6aW1hZ2UvcG5nO2Jhc2U2NCxpVkJPUncwS0dnb0FBQUFOU1VoRVVn QUFBYUFBQUFBd0NBWUFBQUJYSjY2dUFBQVFBRWxFUVZSNEFlemRBNWdzelpJRzRGN2J0bTFiejlx K2E5dTJiZU91Ylh2M3JtM2J0bTE5Yi84ZGM3UHJWSFZYYTZhbko4K1RNV2xGUmtaRVJtYjFlZEJG LzljeDBESFFNZEF4MERGd0F4am9BdWdHa042NzdCam9HT2dZNkJoWUxMb0E2bFJ3ZHpIUVo5NHgw REZ3b3hqb0F1aEcwZDg3N3hqb0dPZ1l1THNZNkFMbzdxNTluM25IUU1mQTNjWEFXY3g4bXdCNmlJ enlKUUpmRWZqTHdQODE4Q2NKZjBGQXZuSUpYcXQ3bVBUMjdvRVhDd3pkeXllaHh2b2VDVis2ZTV4 TThBOEM1dno5OFI4K2NLaUROKzE5VFJwNjhNQmM5NFVwcU41YytKK1UvNzNBWndTZU52QWdnZTdX TVZBNC9aY2tQMXVnZGJWTzhJM3Uyenh4NlVDNHpic040YjdIYjNhVk51SC9LRHhuU2dBOVdPYjlX b0cvRGp3ZzhCcUJ4d2kwN25FVGVZT0EvTitPZjcrQWV2Rk83cDQzUGZ4UzRLTUNrQlN2dXlOaTRL SFQxZ3NHdU8vS24vOE9uTXFod1NkTzQyOFIrSlhBL1FOOVRZT0VPKzc2SHI5WkFyZ1cvTnY4dzJr K1hCSStKL0JsZ1VjTWNQK1ZQMThiZU5QQXF3ZjQ0dElUWFR4aC9ueGxRRDMxRXp5cGU0RzAvbVNC N2s2REFjckZzNmJwZnczOGRHQmY5OUdwaUY3dWdWWDY2OGIvck1CZkJjb1JSTytZU0Q4SkJRbDMy UFU5ZnJPTGZ5MzRId29ncHJSUHlMemZNTUFSTUcrVHdDTUZYaTN3dVFFbUdiNjRkQ1lBNVpLMVVF OTk3U3h1OE44M3AyOE1ERGdsSmRyZERoaDRucFI5N01DdkJuNDNzSy83NFZSRUwxUHdwY2tuY0o0 b1BycUp0M1JNcTArM0RQVS8yekNBdnRFNVFQZmJ5bDlLdnJtYU00Q0RTNW5YblpwSEs0QXM1RHRs OW04VzREQ2VaMHJnMHdQL0ZoaHowbW01TDV6TXZ3OXc2cis5UUlkYmlRRjBVUGRxUDVZWi9GM2cx QTRkdlg4NitZRUE5OGo1ODN5Qjdqb0dMaEFEZlVxRmdWWUF1UUIrdDFVRzA4dHJKL3hyZ1RudVIx T0lXZTUvNDNQdm1UOWRndzBTYnFGN3RJejVPUU11cnI4dC9uVzVmMDVIM3hrb3h3WmQ0ZTUzREhR TVhDQUdXZ0hFVHYvb3F6bCtmdnlmRE96aXZpbUYzUXZGVzJoSGU4SUZYbVo1b1lXeGVkVWpuZEQ3 bGdUK015Q2QvME1KdjJ4ZzdFR0Rlc3A5WlBMTDZWZGErMExJaXg5cGdJbXd5ZzU5bDkwRTdZOG5R OS9LQTQ4cVBqUnBYbnJFRzNYVlIvVnJ2Sytha2o4UjhMSkxPOXI4anNSZDZEdFpKRGpwNUh2aDVE V1lGNGJxRjNpQmFFM2dTN25KUm82UThkUnA0eWtEZnhqdzBDUGV0VGw0bTlNWkhEeFhDcUlkZ3F2 dzlCZEpnNytuaW45c1J6QXpEYUtONnEvV2Q0cGUyekU4ZVNKTVJXMTk3Znh0MHMyRHdFVkRpZTdr MExkMkFKcmNWQm05djM0Sy9IcEFlZkQ3Q1g5UXdQemlqYnJhZDE1YVBsNUtlSlJVTkFyL2FOTTlj TEt1bkw2WTZkRy9Ndm9DMXZpM1Vnb3V4L3Fzdmk1eGoyZmFrNjdXRVk3eEhmZnY2QVZOd3h0QU8v QW1iN0toVmNhcDhiL3FaczJ6NzlCQ3U5Ni9uQkp2SFRDZWVPdXVCTkNqSk5rbWlyZnc0c216YXhN V253dnVnVDR2aGF1ZTlyU2JwRkgzS2tuOStZQnlkV2ZFZi82azJaREc0STRwMFpPNDUwaXJHS3g3 Q014TTMwbGFPZzhjM2ljaHhNQ2N1STB4TUJrWnM3c09wNGZDcXpaZk11MHdMVEZsaWlkNmozdlVw SGpFNGNMZm5ZaEhBRW02Y2w0Z3VsL3pTdXhqa2pyVlRySzJ1bTBGbUw0OHV6WVd4TCt0L0xIeTlX bE5xajMzVHhWdWZiaUNaMG9EMm1rZnZUeG1Dc0lmQm12ekhnTlAxaDROL0ZuYTFpYmFTSERwdEc5 OXJmMFV2ZHA0MXF5WWJsdGZJL2FJZWZ4SUlsTnRKT3RnaDBhL0xxMWc4QmhGZ2t2bi9vMzVrOEpo SE12RURYOElGUStVaWtiaC81VlN2bVdLMXRIZSt1cWt3NDh5Q1M2ZHZWSENlRzZmeTRwNy9LbHhu TU1lMzJYNFhvV3lLaEUyYUxycW9oMDBpS2svY3lXTytEWHY2OEsvTmJWSDdGbDhxbDF2bHJCUHl4 aC9Lb0RXNGozUXFTaEdleW1pUkJRMmkvUmRBV0wrZEZWSmU5cGRSZGU4RjByTVF3WWIrSGNTZm9l QVo5OWZGTC9NZUFqOVN4SzNnZU10SFNidVpHVURMQlB5eHgyVU5DY1ozNU1rYWFzakpKaDdMS2pD WG1GVk94NWRFSXpTamUrVEVuaVhBSzA3M2ozdUlaUHlLWUdYQ3JqTCtNejQ1dEsyazZURlcrWVB6 VEhlbW5NeXhIak1RWWF4ZkhJQzJwRDI0UW5EVWJ5bGUrZjgzYWJwcHNoZXpsaGVlbFh6MU0rdlY5 MWNlYStZMENzSE9DYmc3eFlZQUlYa3E1SkdlWW0zYVBIdFJaMjhvaCtiRitGYlEyWDNBV3R1N2RG QXRZTTJySzIxa1c0TTJrYXZCRTJWazBhb2Zud0M3eHJnbENVQWpGVjlXcS8yNUFGdG9CUGhZOE1u cGtFMFNsSDg3SVRSbDMxWHRQV3dTV05OZVBINFU4NSs5bGpFS1FiTmF3Tzl3enVocjk2ejVFKzd0 OHpQUE0zWHZNMGZIbEpzb1UvamVnS1JGVnppSGw5TmJaYkhldlRGS1lseHd4TWFnN3YzU3hyZUVH OEJYL2FuTXVJdDNBVCt2Wmo3c0F5Q1BMRnZYY2VnRFhTRzNwSzFNTlpQVGFEbDUxZS9CWWV3SGlH WjNCL2xEN05TdkoyZGh3aU9pU3BxVDd2Q1F5QUphV1NPL2srVFRBd1hFL1pkMGRNbjdnRkV2TVhM NVErelZyeWxZOTZpL2Y3aU1uYmZuM3BwOVkySk1tZkUyK2hvRkU1cStsZlFoakllbTBUYk5vQW55 QmdpUnFqTVIrUlBYY3dudU9Zd0dYT2dYVDUrY2pBUWM5SE9zeWYrM29GeUZzVTNOaFhubTJOdCt1 OUp3bE1FTUFadEdJK1RHR0ZlN1dDS2NNSlAwYU02aFAwTWFkRzhuWUFTUEttREMrdU5VTTBWQWV0 US9HY0ZHakJmOVBLaXE3UWh2bW01Qkx5MVpNWlZ6RVk0UkZnemVkYTlLTUgyUm1rVWJWaGI0L1Zj L0JtVFZncWIvbXA4U1Y3UVJOOVlJS0FNT3FFaEdxdjZsQjd0dldieXRSOXZTZlAyanZBeHdjblJt akt2dm5rYVJsLzJuVEhCYTVLVy9PQkRFaURvNDQwNkRJVWdvL0ZxQTcwN2RiS2MyQXNFZiswdGU4 cjh6Tk44emR2ODdaUHZXN1h1TkFSUHEraml0SHQ4c1RBTzYyZGMxN1hIYTI1emZFS1pZb3lHbnpR VjBKZ3h1eEo0a3NRcDVmR1cxeHdma01CUTRia3AvT1A5K0Jod3VFQWI2SXhGUzE2R3VuRHdRSC9D UzZnTjN4NmZtWjNZOEpZRmR2eWpudnBWclk3cEZXOTl2NkpBYWlMb050M0RCMFRLdmk3OWJmTm4w NFpJOWs2T2xrMGFxK1NJYXBQUU5NUUxtQkZwZ3phV05IaWlDYTlKYnhrcllKN1J6bEFBMGhTZDZn b25tQzJUeTZyYXdvYWw5WXFiTHkzbkgwUUdvQjFhRWJ1N0xIYjQ5cGdyN1JoZ1UySlVqdEtsQkJ6 U0xoekM1UlRBTzFNTnhsMzlVQWplS3hGMTRsMDVhMFpCa2VBNGo3aUgrSmIzeC9tRDZWc1RRZ3Vq ZExKTDhzN08rdE5JVlh6Zi9LRzlEOGRGNGRLSGRQMFJndndVWDFBdW5KQ0ZtYm1LRHNRTDFQUFln OGxGR3FWdDMvR3FQd1UrS3JldjNQbTBaZXcvKzlCZWtNNDY0Qm0rOEJoNC92eURZeGxKTTNZdllo TmNDaEtuSS9NVGI4RzYwWVlyamRKVjRXUDQ1N1RIOTVtUHZlZXU3czhIbFIwTUNDVDBMNHNBcGVR S2c1dkUvOXRsQUU0LzhkYWNzVkk4SkZLc2pGRjRDUmlyQUkyRWYyd29UV2pZTGcwYkFTTCtZWjQ0 VGEwMEpCbzVMVW42b1VEamZvVlZJelEyR3VEVUdCVDcxdnd4bG5oTGJaWnRWbmdJeGxxbWpHRWU2 WTlKU1hlZkFJUUJiZWMvRXNBc2FUeVljYUtqamhBQ281bEhTTVEwNjVUSGhISWR6NjlyMk5iQUha aG4vd1E5d1ZSNTVidWJLbnFpWWYxTlpZejQxc0theUNKVWFaVEN1d0JGb1JneFJtQjhZOHhVbTJp RXFRbHp4K2l0SzhGamYxRWFmaU9GckcrOFVhZmRVNjZ0VG8yZllpRThCUGhuRlRBT2RGQkswYkNj T0VGcDd3Z1BnYUlJVjJqbjY1TTVwa3dsZWVuMHVRd2MrYys1N2ZGOXB1ZmpiTFEwVmhmZFUycmxv VEVQbklUQlRlR2ZZbFg3elRoYVFGTSs1NmkwTldYREJwRnhLbUxBZkxVL0JPYVYzeHdtTm5FTXFM UXNtNWxacGNuZU8yaUJ2UExTd0p5N0xodnBGeFFPT0JsTUNTQW1RWWhPc1hzY3JRVVRXaXdXQzB6 dHNab1MvNWp3NndTY0ZERi9KOGhFbHc0ajhFcUlSa2xEdGNCcjJzT3kxUEgrTUUwK2Q1b3pEMzBs ZUxCamVtRy9ib0ZKRWU2cmNWb1RVd016MUNZOGVpV21qdkY1SllSSlRnRVRwYkxnSHExTDRnendJ YTV4S2VyeHg2WUhHWVFPUWNkRXdtUm56WjFvbmVRb2QyaXVhRUI3Z0RCMTJtQXlnVy9tQ2Vtbmd1 OU53M0FYYjlUWmp6VkhDdC9VS1l3cGNiU0JKUDVjd0IyRXZlS3lQTkVyeDFTRWZ0RUM2MGN4MGFz Q1J3cWMyeDdmZFZwNG43WGFWSStaVWpsbG1JRHhDdUdid2o5aHVVblp3T2VNRDZBRC9oSktBTFZF eGVSQWkxZ1cyUEVQb20yRlJUMUlHRGFEQWJYTWRwZ3ZYcGVhd210U1U4S2VZUElQdGFvNzk2NnJ4 WTBOdEtwK2RNLzlDKzNmNnk0bUNuY0NHQnZtNVA3SFBkRFJPMjBhZE5MVWg3VmhCbTJ5OWc3Vy9S d2Jkb0ZIRlJneVU1dUdDVjRicHpVbFNHK2hwU3ViamUyYnlXZ1RlSlJTYmJqTEVmYk1uWERBaUtl QUtWVlppay90QThKRFBlbjdBRVhpVFZLUnNQV2tYdCtVRzR3RW85NDA5MVE3MkxFNDBGSTNOWVJK b0R0bENGS0NXN2dGVE04SnAwMGJDenZsZTFucUF0MCtKb3lCTVhpd3dKUktBSS9WUFRUdG5QZjRu TGxaQXhhUlRXWGxLNmZNbURuK0p2RnZUTE9oQkJDbTgwK3JXclI4RzM0VjNjbWpmYWl2a3ZhMEt6 d0VSM2liY0pqZXhrOXhLblA2Y0FwcCs5a2xmSXBONDE3SjZ5bTQrdGdNeHNZZGpwRWd4OEF4a2hR NWlYdVJ0SXE1TXllVkpweWtremlNREtQMzJFQUhsQjZ2ZXB3SXhDOEZNQUwzUXhpRzMwbjBRTUdU K25aK0JKRzdNdXZmcGw5MytOL1RZYjJ5U25EVTJiTVVvOUhNVmFMOXo5eElrVEozU2cyaHNGamxx OC9VYk02cnBLTjY1N2pIZDVrZ1V5ellWRWMrR0N0ejAvZ2ZHOU5rV2l1QTJLa1Y5RXFCaGlxOEs5 Q2k2NVNndlVNMlZmc3dZdGR4VEpYSFdHMzRxZnh0NmUxcGFGdlpPZmtlSWJUUGROVWhBREJuMzA4 dzM3RHowbkpzWmljaVpZNE5GQTUzTE5vbENDZ0l3cWNFQ3NZSHB3TWFjcndGNGU1MFJJbFpiUGhI Q0RzeEVKWnp3U2xqUTVNbnkzSmg3QlJRRE5pZU1FZjNrQmdGNVlPNWlobDI3aWNFcHhxczAxNEpS K3RQVU96YUYzcjk5bFNxdXpOcjdPTjBqMHdvVmhRTk5NOXNSQ0NuNk5IZHVlM3hvMDh3RGFJYmZD SEJOWGNPK0Y4YjBMWklDU0JNMllXNzhnakVheG0rK0Z4UTN0RWFVMUJIZTlvVkhnS0d1dTBWVjJ2 S203bzhIYmE3TFc1RHVQUlhqc2xyMnhpVWE4MS9OSGRweHdMUFQ3M1kwcDc3TWtKQW1yc1REd0dZ Zm94Wi9pa0JMaWdQeHVDRHlGUDIxYmJ0eFJyQldzek9DY0ZYMDBWRFZaYTVsdmxHM09ZYm5oQ2x6 NEdmU1NGcnJ2MHBLR0dGQ1plV09ZZGUwL1NhWThieTI0b1N6YzhkbHlmUDdzQzhKRE1mcHc3NXB3 Ym1SUGVNbS9xaDhCR0d5aENHY0M2OEN4QTBwYnd5SGJ0SGMwL24wWWhmVm5HQjdoUzFTNXU3bHJW ZnptbVA3enArdE8wK2RsTTlKdDFTMU5CUnJkVTU0SC9UdU8vSkt3RWt3L3R5cGdKaDN6dDQ0aWM4 RjVTLzM2b3dUWjE5ZmhXOXgvT2sxbEg1bm94VkFpWlRyenZZT3VzVjJTcDdEKysrS2k3S1N1TjJV bXVGeTMwbDF2L1MyRXFiTXc2WGJlc2xEb3RwdXpRWjN5WjRZVFRWb3BkYzI1aklWTjF0NlM3UU1S OFBMbzQ5eDIxOVkxUmUvVlE1bC9KalgzbVhFa0p3K05hQVgzVk80UlArN2dtMXZZMWVqY1VyTXZj N0xwQ2RiakJpZ2t0OUw4S2NCS2FZTDRiRFZLWHNxY0FEazAxdCswU0F3RkFHcm5lOTh5TFlmZk9o UHVIdDJiazlJejRHMjhZelZtZE8ycm50OFRsamJzdTRlN01XYmRvdzdEU0pSMG92bm5FdStEZW0y ZEFLSUV6KzQxWTFwVHNpMTh1alZmS2twNXp5Nmlua1RnTVJDNDhCUW0rL2x4aVdRY2lZakhTMlpC cVo4S0ZBNHl6YnN4TWI3YnZNSTJOdEQrYXlJd0FBQ0J0SlJFRlUrK0N1THJDOVp6ODJjMjc3M3JU aGxYT0piY3hqNHp3a1RadSttOUNHMDA5cFUrTFhBWmlWVTRkdkgvVEhGTWMwVnh0TUduQ0J6L3dt N05SWTZ5SStCQ1pGSjBnTWtOa1VmUTdMYkl2VDFnbEg1ZENyMTF2Q1kwRGcrSitCbWJBb1ZuQUly MVdXUmw2bnFVb3JuL0N5Ri9SUmFhZnduY0NNYzZ4dDJuVDlXZ01oV1h0a3JPeFVtbm5Vbk50VHlG aDU0ekNlc2J4RDA4NXRqKzh6SDkrZldaT3h1cFFWSC8vS1E5LzFXdmhjOEc5Y3M2RUVSbFh3WFV4 ZERHTUVmanlVU1dUSURLcThkQnFyY3NwTFY5OExKNFFzUGdXKzdIVmlncmkyREJPVUk3dXhNVjM0 cVE1RTFaWnB3NWh6Rzk4V3BvMTZWcXNjcG9MNW1ZZDRnVEd4MC91UVRwcHhPS0VjMndUWHZqWmo5 bXpOanZvRk5Cc0NYYjQ0WU42aEtRa2ZDaGltT3hYclZRejMwRFozclUrd2U5bFc5WHpBMlQ2bGx1 NTA5dVVDQVNkVDM3VjRMcHpvbXJPV0JCZ0Zoam1ESUtuMVhpdTRKUUlmNkpCWlVsRWFQWnBBRytJ RjFrZC9kZHJ4dkpnRndNT1JFcGd2azhMb090NmFRN3Z1aWV5RnlqQzNZNTkwdGUxSk9YcDIwaFV2 Z0MrS3A1OVRrY1owVGhFUjNnVW9VS1VvYXROL3kySit3elpZSFZoSGpLZnlOaWtUeW95MUkzMEt6 bW1QVDQxeFU3cTFzQ2J3MkphemR2ZFBnaE41dklXUDA4dWljMDc0TjdaWmdNbTNCV2t1ZmdZR29V cTM4SDVQeXliMk5Tc3RuRTJYTHk0ZEExZE9lZS83MmIyMUk3NEo5TzNuR3Bnc3RPY2lGbUd5RmJ1 VFVCZXl4NWlpdXdQNXdIMkpyK0taQUMyUXRFM0FURUtETHNaaXZPeW81bUZ1Qks3dmxQeTBEOXU1 dGdoVWw2dkN4d1NudTJLT05xYnZZRnhhMHc3aEF6NjlUTEltY0lySWp0bS90dHhMTUVkNk1OSUtS SG5YQ2QrUXpqeUFpTGQwQkZMUmdRUW5KVDhUNDBRamJoTzYxQ2VJNEFyTzRNNWFXbE5sckxGVExy T00rSzdnNDFJL3c2UWVXa0FUTkU0MGdsYlFES2JyTjg2VThWTktmbzFibUFVQWJRdFR6anhKSjV6 YXNUTHplWVJpTDFoblpVOEJoQ25hY1Vvelh1TTJmcy83TVREN1Q3OXc2NWRIOWxHMDlPRTNHaWxy MmlLQVBLK25vT29MemlpcXZqZWk4TGdmcnJMS0QrRlM5dmh3WG5QajFzVGFXQ1A0czJiV3JuNEhF YS93YWhiZXRjay9GL3dienl4QStNT0NpTyt0a21qU21GS0NDNUxZZHhYTWJJUUVYMXk2Zkp0SDND VVlRcGUyQ1d3OENFV0FQclRVbmpzb2ZWWTlQMHVEa1dBOGxWYSs3eWZxdnNyZENJSHBtZkkyVGFy cUUzSit3YmRzL0V3bk5vcTVFYmgxQjRIcFMvZEJvWERWUDVZL0ZJWXVnakZNbWo1OGVOUUJ4d2pS cG5YUG9POWphc24xL05yWHlsNFFhZjhtZ05uS210ZXB3ZW5HZDFIdGlZTndjVGVJMFJzaituV0to aXM0Z3p0cktjOHB4Q25LV292dkF6YTEwNmNmSDYzMVp4NUdJMmdGYlZSL3hrUVFsYkN6anpCelRG M2ZsTFRYUzJBNFZ1TWtHSnl3a3IzOGdjNDZUWWtmQTR6RjJMeXdSR1BHYmZ3K2NLWjg2QU9OVWVM Z1dId2ZZQ2ExVjZvdUpjRSsxeGVjMWNlMkJMRVRvVDZWZGZKbk5oVXV1SlE5WHZQWnhYZWl4cHVz alRXQ1AydG03YlNEMXJ5U2JZVzA5SFBDdi9Gc0JSdDRySkNONTlMVU1aa3B3MjlnTVNtMFpRa242 VjV1K1RJZEF4aTFjN2VWVm1IbGFLdGVYdmtkTElKSUZ1RkY2M2VCeXl4Um0xNWVDKzZyQ0M3YWFO VmxmMGJJYmJsTllmOUZnb3RmR2lrbVZlMm80NmRjTEx6Mk1LQ3BjU2g3S09pYjRLUUp0emlHaXdl a2NlWW9sNUkwSGdTV3BDV1RPdVJITnJVQmJIcnJKK3kvRkJnVDl2S3VDK0FDSHFvL2loQ0dYM0cr RHlGdFB1TjIrcUZKU3dmV0NlUEM2TjB6MUFsRTNyNWdMekMvb2dVMDBUSm8vZFVhR1pPeHRmMG9T M0h3ckI1TlZaNTZ4b24yTUJrblAzZU1KWHo5YUMxNnJ2TEg4REUwZXdZamErbk1DWnlpNHlIS29T ZGd1TEpmUERCZ3lrUEROWFo5VWhUdGJmMjU4N1BlOGozR3dRdUVDeTVwajllYzV2b1VCWHVlZGNj cFhqMzhpV2tVUHhpak5XWE9EZi9HdEJHbUJGQlZJaWd3UGZjUHRETGFhSUVOS2QwckRPV3F6aTQr TTRYL2c4UUhlOXJGRUwzQVkxcloxbzZqUEkycTZxclBMS2llWjY3aWdBWW1iUXhvaG82dFhwVzA3 ZEMrL2Zoa25iTEc2czd0UTEwYnpsamNGM2dLTEswRi9kRDJXeHpEaFVjUU5uTGgxK1d3ZHNBSE5n Mm9iejJrWXpKT0UwMzJaRkE1NWRVcjNFMFducGxSYzlVbUhNMnN0aXhtQXprRnFRdjhhb1dQR3Bl WnpSLzRRSGZNYnN5dXlnSXZDakUvcDR5VytUVlY5dzdDTVpvZzJQUUY5RGRjbzJFSGZtRUFJMEZU NmdEMWpCUHRvVUYxMEFYNmtFOEF0Y3BBNFZTK2Nzb1hvRzkxd0JEZjR0S3JIcHdRRUMyZFlYUk9K RFdPYXJmMU4vWGZsaE8yaG9RclJvbUc5US8wNmZLODlyWnk5cm84Nit3RXJuNExsN1RIMjNuTkNh TWJpb3Q3VERqQ255aGpMVDhZYXdkZXJ3UC85c05jbmxOMGFCN285V3JjMndUUVZjRWU2QmpvR05n SEE3MU94MERId0JRR3VnQ2F3a3hQN3hqb0dPZ1k2Qmc0S1FhNkFEb3BlbnZqSFFNZEF4MERkeGNE MjJiZUJkQTJEUFg4am9HT2dZNkJqb0dUWUtBTG9KT2d0VGZhTWRBeDBESFFNYkFOQTljcGdOb1hW MTVQZUVXeGJYdzl2Mk5nZnd6MG1oMER0d2NEWG9kNUpRYThHcnM5SXo5Z3BOY3BnQTRZWnEvYU1k QXgwREhRTVhCcEdPZ0M2TkpXdE0rblk2QmpvR05nc2JnVk9PZ0M2RllzVXg5a3gwREhRTWZBNVdH Z0M2RExXOU0rbzQ2QmpvR09nVnVCZ1M2QWJzVXkzYjVCOWhGM0RIUU1kQXhzdzBBWFFOc3cxUE03 QmpvR09nWTZCazZDZ1M2QVRvTFczbWpIUU1mQTNjVkFuL2xjREhRQk5CZFR2VnpIUU1kQXgwREh3 RkV4MEFYUVVkSFpHK3NZNkJqb0dPZ1ltSXVCTG9EbVl1cjJsT3NqN1Jqb0dPZ1l1QlVZNkFMb1Zp eFRIMlRIUU1kQXg4RGxZYUFMb010YjB6Nmpqb0c3aTRFKzgxdUZnUzZBYnRWeTljRjJESFFNZEF4 Y0RnYitId0FBLy84YWFSSHBBQUFBQmtsRVFWUURBS0grZDZ4RDhVc21BQUFBQUVsRlRrU3VRbUND Ij48L2ltYWdlPjwvZz48L2c+PC9nPjwvZz48L2c+PC9nPjwvZz48L2c+PC9zdmc+UEsDBBQABgAI AAAAIQCEI9Bt4QAAAAsBAAAPAAAAZHJzL2Rvd25yZXYueG1sTI/BSsNAEIbvgu+wjODN7qaxscRs SinqqQi2gnjbJtMkNDsbstskfXunJ3v8Zz7++SZbTbYVA/a+caQhmikQSIUrG6o0fO/fn5YgfDBU mtYRarigh1V+f5eZtHQjfeGwC5XgEvKp0VCH0KVS+qJGa/zMdUi8O7remsCxr2TZm5HLbSvnSiXS mob4Qm063NRYnHZnq+FjNOM6jt6G7em4ufzuF58/2wi1fnyY1q8gAk7hH4arPqtDzk4Hd6bSi5az ShJGNSRqAeIKxLHiyUHD8uV5DjLP5O0P+R8AAAD//wMAUEsDBBQABgAIAAAAIQAiVg7uxwAAAKUB AAAZAAAAZHJzL19yZWxzL2Uyb0RvYy54bWwucmVsc7yQsWoDMQyG90LewWjv+e6GUkp8WUoha0gf QNg6n8lZNpYbmrePaZYGAt06SuL//g9td99xVWcqEhIbGLoeFLFNLrA38Hn8eH4FJRXZ4ZqYDFxI YDdtnrYHWrG2kCwhi2oUFgNLrflNa7ELRZQuZeJ2mVOJWNtYvM5oT+hJj33/ostvBkx3TLV3Bsre jaCOl9ya/2aneQ6W3pP9isT1QYUOsXU3IBZP1UAkF/C2HDs5e9CPHYb/cRi6zD8O+u650xUAAP// AwBQSwECLQAUAAYACAAAACEAqNbHqBMBAABJAgAAEwAAAAAAAAAAAAAAAAAAAAAAW0NvbnRlbnRf VHlwZXNdLnhtbFBLAQItABQABgAIAAAAIQA4/SH/1gAAAJQBAAALAAAAAAAAAAAAAAAAAEQBAABf cmVscy8ucmVsc1BLAQItABQABgAIAAAAIQCKKKLakQMAAKIIAAAOAAAAAAAAAAAAAAAAAEMCAABk cnMvZTJvRG9jLnhtbFBLAQItAAoAAAAAAAAAIQDesw1I04AEANOABAAUAAAAAAAAAAAAAAAAAAAG AABkcnMvbWVkaWEvaW1hZ2UxLnBuZ1BLAQItAAoAAAAAAAAAIQAaEaw8Sq8HAEqvBwAUAAAAAAAA AAAAAAAAAAWHBABkcnMvbWVkaWEvaW1hZ2UyLnN2Z1BLAQItABQABgAIAAAAIQCEI9Bt4QAAAAsB AAAPAAAAAAAAAAAAAAAAAIE2DABkcnMvZG93bnJldi54bWxQSwECLQAUAAYACAAAACEAIlYO7scA AAClAQAAGQAAAAAAAAAAAAAAAACPNwwAZHJzL19yZWxzL2Uyb0RvYy54bWwucmVsc1BLBQYAAAAA BwAHAL4BAACNOAwAAAA= ">
                <v:rect id="Rectangle 3" o:spid="_x0000_s1027" style="position:absolute;width:77724;height:51672;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k8VFxygAAAOIAAAAPAAAAZHJzL2Rvd25yZXYueG1sRI9BSwMx FITvQv9DeAUvYpPWWsvatIiw6EnZ1YPHR/LMLm5etpu43f57Iwgeh5n5htkdJt+JkYbYBtawXCgQ xCbYlp2G97fyegsiJmSLXWDScKYIh/3sYoeFDSeuaKyTExnCsUANTUp9IWU0DXmMi9ATZ+8zDB5T loOTdsBThvtOrpTaSI8t54UGe3psyHzV317DqKrSfZjzkynro7uqXl5v2IxaX86nh3sQiab0H/5r P1sN6/WdulXb1QZ+L+U7IPc/AAAA//8DAFBLAQItABQABgAIAAAAIQDb4fbL7gAAAIUBAAATAAAA AAAAAAAAAAAAAAAAAABbQ29udGVudF9UeXBlc10ueG1sUEsBAi0AFAAGAAgAAAAhAFr0LFu/AAAA FQEAAAsAAAAAAAAAAAAAAAAAHwEAAF9yZWxzLy5yZWxzUEsBAi0AFAAGAAgAAAAhAOTxUXHKAAAA 4gAAAA8AAAAAAAAAAAAAAAAABwIAAGRycy9kb3ducmV2LnhtbFBLBQYAAAAAAwADALcAAAD+AgAA AAA= " fillcolor="black [3200]" strokecolor="black [480]" strokeweight="1pt"/>
                <v:shape id="Graphic 1" o:spid="_x0000_s1028" type="#_x0000_t75" style="position:absolute;left:585;top:438;width:76593;height:5037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2yxgAAAOMAAAAPAAAAZHJzL2Rvd25yZXYueG1sRE/NasJA EL4XfIdlhN7MJtKqSV2lKAVPitHeh+w0Cc3OptnVxLd3BaHH+f5nuR5MI67UudqygiSKQRAXVtdc KjifviYLEM4ja2wsk4IbOVivRi9LzLTt+UjX3JcihLDLUEHlfZtJ6YqKDLrItsSB+7GdQR/OrpS6 wz6Em0ZO43gmDdYcGipsaVNR8ZtfjILt4dKnbtvLpnj72/P37iaHvFbqdTx8foDwNPh/8dO902F+ krzP0nQep/D4KQAgV3cAAAD//wMAUEsBAi0AFAAGAAgAAAAhANvh9svuAAAAhQEAABMAAAAAAAAA AAAAAAAAAAAAAFtDb250ZW50X1R5cGVzXS54bWxQSwECLQAUAAYACAAAACEAWvQsW78AAAAVAQAA CwAAAAAAAAAAAAAAAAAfAQAAX3JlbHMvLnJlbHNQSwECLQAUAAYACAAAACEAv8P9ssYAAADjAAAA DwAAAAAAAAAAAAAAAAAHAgAAZHJzL2Rvd25yZXYueG1sUEsFBgAAAAADAAMAtwAAAPoCAAAAAA== ">
                  <v:imagedata r:id="rId22" o:title=""/>
                </v:shape>
              </v:group>
            </w:pict>
          </mc:Fallback>
        </mc:AlternateContent>
      </w:r>
      <w:r>
        <w:rPr>
          <w:lang w:val="en-US" w:bidi="he-IL"/>
        </w:rPr>
        <w:t>Sequence Diagram</w:t>
      </w:r>
      <w:bookmarkEnd w:id="18"/>
    </w:p>
    <w:p w14:paraId="6BDF3B7B" w14:textId="405D527C" w:rsidR="00F34A3B" w:rsidRDefault="005B7C40" w:rsidP="003D7FA0">
      <w:pPr>
        <w:jc w:val="both"/>
        <w:rPr>
          <w:lang w:val="en-US" w:bidi="he-IL"/>
        </w:rPr>
      </w:pPr>
      <w:r>
        <w:rPr>
          <w:b/>
          <w:bCs/>
          <w:noProof/>
          <w:lang w:val="en-US" w:bidi="he-IL"/>
        </w:rPr>
        <mc:AlternateContent>
          <mc:Choice Requires="wps">
            <w:drawing>
              <wp:anchor distT="45720" distB="45720" distL="114300" distR="114300" simplePos="0" relativeHeight="251658245" behindDoc="0" locked="0" layoutInCell="1" allowOverlap="1" wp14:anchorId="1F32E73E" wp14:editId="1378BB56">
                <wp:simplePos x="0" y="0"/>
                <wp:positionH relativeFrom="column">
                  <wp:posOffset>679450</wp:posOffset>
                </wp:positionH>
                <wp:positionV relativeFrom="paragraph">
                  <wp:posOffset>5292007</wp:posOffset>
                </wp:positionV>
                <wp:extent cx="7772400" cy="520700"/>
                <wp:effectExtent l="0" t="0" r="19050" b="12700"/>
                <wp:wrapSquare wrapText="bothSides"/>
                <wp:docPr id="20702234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52070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A49BA17" w14:textId="03E9EA09" w:rsidR="005B7C40" w:rsidRDefault="0012186E" w:rsidP="0012186E">
                            <w:pPr>
                              <w:pStyle w:val="Caption"/>
                            </w:pPr>
                            <w:r>
                              <w:rPr>
                                <w:b/>
                                <w:bCs/>
                              </w:rPr>
                              <w:t xml:space="preserve">Fig. 4: Sequence Diagram                                                                                                                                                                                                 </w:t>
                            </w:r>
                            <w:r>
                              <w:t>A chronological message-passing view across all eleven system actors, annotating the exact data payloads exchanged at each step, from raw JSON triplets through curvature-weighted attention, feature vector fusion, and trust score assignment, up to the final NCAIF and Z-score 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32E73E" id="_x0000_s1029" type="#_x0000_t202" style="position:absolute;left:0;text-align:left;margin-left:53.5pt;margin-top:416.7pt;width:612pt;height:41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" fillcolor="white [3201]" strokecolor="#156082 [3204]" strokeweight="1pt">
                <v:textbox>
                  <w:txbxContent>
                    <w:p w14:paraId="0A49BA17" w14:textId="03E9EA09" w:rsidR="005B7C40" w:rsidRDefault="0012186E" w:rsidP="0012186E">
                      <w:pPr>
                        <w:pStyle w:val="Caption"/>
                      </w:pPr>
                      <w:r>
                        <w:rPr>
                          <w:b/>
                          <w:bCs/>
                        </w:rPr>
                        <w:t xml:space="preserve">Fig. 4: Sequence Diagram                                                                                                                                                                                                 </w:t>
                      </w:r>
                      <w:r>
                        <w:t>A chronological message-passing view across all eleven system actors, annotating the exact data payloads exchanged at each step, from raw JSON triplets through curvature-weighted attention, feature vector fusion, and trust score assignment, up to the final NCAIF and Z-score output.</w:t>
                      </w:r>
                    </w:p>
                  </w:txbxContent>
                </v:textbox>
                <w10:wrap type="square"/>
              </v:shape>
            </w:pict>
          </mc:Fallback>
        </mc:AlternateContent>
      </w:r>
    </w:p>
    <w:p w14:paraId="6DF9BD4A" w14:textId="66CC75EA" w:rsidR="00F34A3B" w:rsidRPr="00743548" w:rsidRDefault="00F34A3B" w:rsidP="003D7FA0">
      <w:pPr>
        <w:pStyle w:val="Caption"/>
        <w:jc w:val="both"/>
        <w:rPr>
          <w:b/>
          <w:bCs/>
          <w:lang w:val="en-US"/>
        </w:rPr>
        <w:sectPr w:rsidR="00F34A3B" w:rsidRPr="00743548" w:rsidSect="00930777">
          <w:pgSz w:w="15840" w:h="12240" w:orient="landscape" w:code="1"/>
          <w:pgMar w:top="720" w:right="720" w:bottom="720" w:left="720" w:header="720" w:footer="720" w:gutter="0"/>
          <w:cols w:space="720"/>
          <w:titlePg/>
          <w:docGrid w:linePitch="326"/>
        </w:sectPr>
      </w:pPr>
    </w:p>
    <w:p w14:paraId="6B7A8F01" w14:textId="27F09DDB" w:rsidR="009064D4" w:rsidRPr="009064D4" w:rsidRDefault="009064D4" w:rsidP="003D7FA0">
      <w:pPr>
        <w:spacing w:after="160" w:line="278" w:lineRule="auto"/>
        <w:jc w:val="both"/>
        <w:rPr>
          <w:rFonts w:asciiTheme="majorHAnsi" w:eastAsiaTheme="majorEastAsia" w:hAnsiTheme="majorHAnsi" w:cstheme="majorBidi"/>
          <w:color w:val="0F4761" w:themeColor="accent1" w:themeShade="BF"/>
          <w:sz w:val="32"/>
          <w:szCs w:val="32"/>
          <w:lang w:bidi="he-IL"/>
        </w:rPr>
      </w:pPr>
    </w:p>
    <w:p w14:paraId="4EBE6DBB" w14:textId="473B92E0" w:rsidR="00A032F9" w:rsidRPr="00A032F9" w:rsidRDefault="00932E0C" w:rsidP="009D49DC">
      <w:pPr>
        <w:pStyle w:val="Heading2"/>
        <w:jc w:val="both"/>
        <w:rPr>
          <w:lang w:bidi="he-IL"/>
        </w:rPr>
      </w:pPr>
      <w:bookmarkStart w:id="19" w:name="_Toc234270338"/>
      <w:r>
        <w:rPr>
          <w:lang w:bidi="he-IL"/>
        </w:rPr>
        <w:t>System Pipeline &amp; Functional Phases:</w:t>
      </w:r>
      <w:bookmarkEnd w:id="19"/>
    </w:p>
    <w:p w14:paraId="39DD0B0C" w14:textId="7610A5DA" w:rsidR="00AD0CE5" w:rsidRPr="008226CC" w:rsidRDefault="00AD0CE5" w:rsidP="008226CC">
      <w:pPr>
        <w:pStyle w:val="Heading3"/>
        <w:jc w:val="both"/>
        <w:rPr>
          <w:lang w:val="en-US" w:bidi="he-IL"/>
        </w:rPr>
      </w:pPr>
      <w:bookmarkStart w:id="20" w:name="_Toc234270339"/>
      <w:r>
        <w:rPr>
          <w:lang w:val="en-US" w:bidi="he-IL"/>
        </w:rPr>
        <w:t>PHASE 1 – Data Acquisition &amp; Pre-processing</w:t>
      </w:r>
      <w:bookmarkEnd w:id="20"/>
    </w:p>
    <w:p w14:paraId="6FFDA86B" w14:textId="77777777" w:rsidR="00AD0CE5" w:rsidRPr="00AD0CE5" w:rsidRDefault="00AD0CE5" w:rsidP="008226CC">
      <w:pPr>
        <w:ind w:left="270"/>
        <w:jc w:val="both"/>
        <w:rPr>
          <w:lang w:val="en-US" w:bidi="he-IL"/>
        </w:rPr>
      </w:pPr>
      <w:r>
        <w:rPr>
          <w:b/>
          <w:bCs/>
          <w:lang w:val="en-US" w:bidi="he-IL"/>
        </w:rPr>
        <w:t>Trigger:</w:t>
      </w:r>
      <w:r>
        <w:rPr>
          <w:lang w:val="en-US" w:bidi="he-IL"/>
        </w:rPr>
        <w:t> Journal Evaluation Request (START)</w:t>
      </w:r>
    </w:p>
    <w:p w14:paraId="29CA8D27" w14:textId="77777777" w:rsidR="00C246A2" w:rsidRDefault="00C246A2" w:rsidP="008226CC">
      <w:pPr>
        <w:ind w:left="270"/>
        <w:jc w:val="both"/>
        <w:rPr>
          <w:lang w:val="en-US" w:bidi="he-IL"/>
        </w:rPr>
      </w:pPr>
    </w:p>
    <w:p w14:paraId="713301A3" w14:textId="7B027EE2" w:rsidR="00AD0CE5" w:rsidRPr="00C246A2" w:rsidRDefault="00AD0CE5" w:rsidP="008226CC">
      <w:pPr>
        <w:ind w:left="270"/>
        <w:jc w:val="both"/>
        <w:rPr>
          <w:u w:val="single"/>
          <w:lang w:val="en-US" w:bidi="he-IL"/>
        </w:rPr>
      </w:pPr>
      <w:r>
        <w:rPr>
          <w:u w:val="single"/>
          <w:lang w:val="en-US" w:bidi="he-IL"/>
        </w:rPr>
        <w:t>OpenAlex API - Raw Data Source</w:t>
      </w:r>
    </w:p>
    <w:p w14:paraId="4CD2B24A" w14:textId="77777777" w:rsidR="00AD0CE5" w:rsidRPr="00AD0CE5" w:rsidRDefault="00AD0CE5" w:rsidP="008226CC">
      <w:pPr>
        <w:ind w:left="270"/>
        <w:jc w:val="both"/>
        <w:rPr>
          <w:lang w:val="en-US" w:bidi="he-IL"/>
        </w:rPr>
      </w:pPr>
      <w:r>
        <w:rPr>
          <w:b/>
          <w:bCs/>
          <w:lang w:val="en-US" w:bidi="he-IL"/>
        </w:rPr>
        <w:t>Input</w:t>
      </w:r>
      <w:r>
        <w:rPr>
          <w:lang w:val="en-US" w:bidi="he-IL"/>
        </w:rPr>
        <w:t>: Journal name + citation window (e.g. 2022–2023) + field scope.</w:t>
      </w:r>
    </w:p>
    <w:p w14:paraId="4A0EA643" w14:textId="77777777" w:rsidR="00AD0CE5" w:rsidRPr="00AD0CE5" w:rsidRDefault="00AD0CE5" w:rsidP="008226CC">
      <w:pPr>
        <w:ind w:left="270"/>
        <w:jc w:val="both"/>
        <w:rPr>
          <w:lang w:val="en-US" w:bidi="he-IL"/>
        </w:rPr>
      </w:pPr>
      <w:r>
        <w:rPr>
          <w:b/>
          <w:bCs/>
          <w:lang w:val="en-US" w:bidi="he-IL"/>
        </w:rPr>
        <w:t>Output</w:t>
      </w:r>
      <w:r>
        <w:rPr>
          <w:lang w:val="en-US" w:bidi="he-IL"/>
        </w:rPr>
        <w:t>: Raw JSON objects containing paper IDs, author lists, journal IDs, abstract text, publication dates, and citation links.</w:t>
      </w:r>
    </w:p>
    <w:p w14:paraId="2F0D28F7" w14:textId="2B6C5BBC" w:rsidR="00AD0CE5" w:rsidRPr="00AD0CE5" w:rsidRDefault="00AD0CE5" w:rsidP="008226CC">
      <w:pPr>
        <w:ind w:left="270"/>
        <w:jc w:val="both"/>
        <w:rPr>
          <w:lang w:val="en-US" w:bidi="he-IL"/>
        </w:rPr>
      </w:pPr>
      <w:r>
        <w:rPr>
          <w:b/>
          <w:bCs/>
          <w:lang w:val="en-US" w:bidi="he-IL"/>
        </w:rPr>
        <w:t>What it does</w:t>
      </w:r>
      <w:r>
        <w:rPr>
          <w:lang w:val="en-US" w:bidi="he-IL"/>
        </w:rPr>
        <w:t>: Fetches the raw citation network from OpenAlex - papers, authors, journals, and all their citation relationships with timestamps.</w:t>
      </w:r>
    </w:p>
    <w:p w14:paraId="26E9504B" w14:textId="4D51E01D" w:rsidR="00AD0CE5" w:rsidRPr="00AD0CE5" w:rsidRDefault="00650695" w:rsidP="008226CC">
      <w:pPr>
        <w:ind w:left="270"/>
        <w:jc w:val="both"/>
        <w:rPr>
          <w:lang w:val="en-US" w:bidi="he-IL"/>
        </w:rPr>
      </w:pPr>
      <w:r>
        <w:rPr>
          <w:b/>
          <w:bCs/>
          <w:lang w:val="en-US" w:bidi="he-IL"/>
        </w:rPr>
        <w:t>How it does it</w:t>
      </w:r>
      <w:r>
        <w:rPr>
          <w:lang w:val="en-US" w:bidi="he-IL"/>
        </w:rPr>
        <w:t>: Sends a sequence of HTTP GET requests to the OpenAlex REST API. First queries the endpoint filtered by journal ID and publication year to retrieve all papers published in the target journal within the citation window. Then, for each paper, queries the cited-by endpoint to pull all works that cite it. Finally resolves authors and sources endpoints to attach author and journal metadata to each heterogeneous node. Returns JSON responses that are parsed into structured records.</w:t>
      </w:r>
    </w:p>
    <w:p w14:paraId="7EE29D8E" w14:textId="77777777" w:rsidR="00AD0CE5" w:rsidRPr="00AD0CE5" w:rsidRDefault="00AD0CE5" w:rsidP="008226CC">
      <w:pPr>
        <w:ind w:left="270"/>
        <w:jc w:val="both"/>
        <w:rPr>
          <w:lang w:val="en-US" w:bidi="he-IL"/>
        </w:rPr>
      </w:pPr>
    </w:p>
    <w:p w14:paraId="56C34DDD" w14:textId="7EA71883" w:rsidR="00AD0CE5" w:rsidRPr="0030749F" w:rsidRDefault="00AD0CE5" w:rsidP="008226CC">
      <w:pPr>
        <w:ind w:left="270"/>
        <w:jc w:val="both"/>
        <w:rPr>
          <w:u w:val="single"/>
          <w:lang w:val="en-US" w:bidi="he-IL"/>
        </w:rPr>
      </w:pPr>
      <w:r>
        <w:rPr>
          <w:u w:val="single"/>
          <w:lang w:val="en-US" w:bidi="he-IL"/>
        </w:rPr>
        <w:t>Graph Constructor</w:t>
      </w:r>
    </w:p>
    <w:p w14:paraId="1D8F0C1A" w14:textId="77777777" w:rsidR="00AD0CE5" w:rsidRPr="00AD0CE5" w:rsidRDefault="00AD0CE5" w:rsidP="008226CC">
      <w:pPr>
        <w:ind w:left="270"/>
        <w:jc w:val="both"/>
        <w:rPr>
          <w:lang w:val="en-US" w:bidi="he-IL"/>
        </w:rPr>
      </w:pPr>
      <w:r>
        <w:rPr>
          <w:b/>
          <w:bCs/>
          <w:lang w:val="en-US" w:bidi="he-IL"/>
        </w:rPr>
        <w:t>Input</w:t>
      </w:r>
      <w:r>
        <w:rPr>
          <w:lang w:val="en-US" w:bidi="he-IL"/>
        </w:rPr>
        <w:t>: Raw JSON responses from the OpenAlex API.</w:t>
      </w:r>
    </w:p>
    <w:p w14:paraId="13CFFBBE" w14:textId="77777777" w:rsidR="00AD0CE5" w:rsidRPr="00AD0CE5" w:rsidRDefault="00AD0CE5" w:rsidP="008226CC">
      <w:pPr>
        <w:ind w:left="270"/>
        <w:jc w:val="both"/>
        <w:rPr>
          <w:lang w:val="en-US" w:bidi="he-IL"/>
        </w:rPr>
      </w:pPr>
      <w:r>
        <w:rPr>
          <w:b/>
          <w:bCs/>
          <w:lang w:val="en-US" w:bidi="he-IL"/>
        </w:rPr>
        <w:t>Output</w:t>
      </w:r>
      <w:r>
        <w:rPr>
          <w:lang w:val="en-US" w:bidi="he-IL"/>
        </w:rPr>
        <w:t>: Heterogeneous Adjacency Matrix and Structured Graph Object with three node classes and three edge classes.</w:t>
      </w:r>
    </w:p>
    <w:p w14:paraId="2CF967A4" w14:textId="42843596" w:rsidR="00AD0CE5" w:rsidRPr="00AD0CE5" w:rsidRDefault="00AD0CE5" w:rsidP="008226CC">
      <w:pPr>
        <w:ind w:left="270"/>
        <w:jc w:val="both"/>
        <w:rPr>
          <w:lang w:val="en-US" w:bidi="he-IL"/>
        </w:rPr>
      </w:pPr>
      <w:r>
        <w:rPr>
          <w:b/>
          <w:bCs/>
          <w:lang w:val="en-US" w:bidi="he-IL"/>
        </w:rPr>
        <w:t>What it does</w:t>
      </w:r>
      <w:r>
        <w:rPr>
          <w:lang w:val="en-US" w:bidi="he-IL"/>
        </w:rPr>
        <w:t xml:space="preserve">: Converts the raw JSON API responses into a structured Heterogeneous Citation Graph where nodes have distinct types - Paper </w:t>
      </w:r>
      <m:oMath>
        <m:r>
          <w:rPr>
            <w:rFonts w:ascii="Cambria Math" w:hAnsi="Cambria Math"/>
            <w:lang w:val="en-US" w:bidi="he-IL"/>
          </w:rPr>
          <m:t>(W)</m:t>
        </m:r>
      </m:oMath>
      <w:r>
        <w:rPr>
          <w:lang w:val="en-US" w:bidi="he-IL"/>
        </w:rPr>
        <w:t xml:space="preserve">, Author </w:t>
      </w:r>
      <m:oMath>
        <m:r>
          <w:rPr>
            <w:rFonts w:ascii="Cambria Math" w:hAnsi="Cambria Math"/>
            <w:lang w:val="en-US" w:bidi="he-IL"/>
          </w:rPr>
          <m:t>(A)</m:t>
        </m:r>
      </m:oMath>
      <w:r>
        <w:rPr>
          <w:lang w:val="en-US" w:bidi="he-IL"/>
        </w:rPr>
        <w:t xml:space="preserve">, Journal </w:t>
      </w:r>
      <m:oMath>
        <m:r>
          <w:rPr>
            <w:rFonts w:ascii="Cambria Math" w:hAnsi="Cambria Math"/>
            <w:lang w:val="en-US" w:bidi="he-IL"/>
          </w:rPr>
          <m:t>(S)</m:t>
        </m:r>
      </m:oMath>
      <w:r>
        <w:rPr>
          <w:lang w:val="en-US" w:bidi="he-IL"/>
        </w:rPr>
        <w:t xml:space="preserve"> - and edges have distinct relationship types.</w:t>
      </w:r>
    </w:p>
    <w:p w14:paraId="7709BA38" w14:textId="0604A6E8" w:rsidR="00AD0CE5" w:rsidRPr="00AD0CE5" w:rsidRDefault="00650695" w:rsidP="008226CC">
      <w:pPr>
        <w:ind w:left="270"/>
        <w:jc w:val="both"/>
        <w:rPr>
          <w:lang w:val="en-US" w:bidi="he-IL"/>
        </w:rPr>
      </w:pPr>
      <w:r>
        <w:rPr>
          <w:b/>
          <w:bCs/>
          <w:lang w:val="en-US" w:bidi="he-IL"/>
        </w:rPr>
        <w:t>How it does it</w:t>
      </w:r>
      <w:r>
        <w:rPr>
          <w:lang w:val="en-US" w:bidi="he-IL"/>
        </w:rPr>
        <w:t xml:space="preserve">: Parses every JSON record into typed triplets </w:t>
      </w:r>
      <m:oMath>
        <m:r>
          <w:rPr>
            <w:rFonts w:ascii="Cambria Math" w:hAnsi="Cambria Math"/>
            <w:lang w:val="en-US" w:bidi="he-IL"/>
          </w:rPr>
          <m:t>(u, r, v)</m:t>
        </m:r>
      </m:oMath>
      <w:r>
        <w:rPr>
          <w:lang w:val="en-US" w:bidi="he-IL"/>
        </w:rPr>
        <w:t xml:space="preserve"> where </w:t>
      </w:r>
      <m:oMath>
        <m:r>
          <w:rPr>
            <w:rFonts w:ascii="Cambria Math" w:hAnsi="Cambria Math"/>
            <w:lang w:val="en-US" w:bidi="he-IL"/>
          </w:rPr>
          <m:t>u</m:t>
        </m:r>
      </m:oMath>
      <w:r>
        <w:rPr>
          <w:lang w:val="en-US" w:bidi="he-IL"/>
        </w:rPr>
        <w:t xml:space="preserve"> is the source node ID, </w:t>
      </w:r>
      <m:oMath>
        <m:r>
          <w:rPr>
            <w:rFonts w:ascii="Cambria Math" w:hAnsi="Cambria Math"/>
            <w:lang w:val="en-US" w:bidi="he-IL"/>
          </w:rPr>
          <m:t>r</m:t>
        </m:r>
      </m:oMath>
      <w:r>
        <w:rPr>
          <w:lang w:val="en-US" w:bidi="he-IL"/>
        </w:rPr>
        <w:t xml:space="preserve"> is the relationship type (cites / authored by /published in), and </w:t>
      </w:r>
      <m:oMath>
        <m:r>
          <w:rPr>
            <w:rFonts w:ascii="Cambria Math" w:hAnsi="Cambria Math"/>
            <w:lang w:val="en-US" w:bidi="he-IL"/>
          </w:rPr>
          <m:t>v</m:t>
        </m:r>
      </m:oMath>
      <w:r>
        <w:rPr>
          <w:lang w:val="en-US" w:bidi="he-IL"/>
        </w:rPr>
        <w:t xml:space="preserve"> is the target node ID. Builds a heterogeneous adjacency matrix by instantiating each triplet as a directed typed edge. Deduplicates nodes and indexes them by type into three separate node registries.</w:t>
      </w:r>
    </w:p>
    <w:p w14:paraId="63D1EF00" w14:textId="77777777" w:rsidR="00AD0CE5" w:rsidRPr="00AD0CE5" w:rsidRDefault="00AD0CE5" w:rsidP="008226CC">
      <w:pPr>
        <w:ind w:left="270"/>
        <w:jc w:val="both"/>
        <w:rPr>
          <w:lang w:val="en-US" w:bidi="he-IL"/>
        </w:rPr>
      </w:pPr>
    </w:p>
    <w:p w14:paraId="0752C607" w14:textId="42E33435" w:rsidR="00AD0CE5" w:rsidRPr="0030749F" w:rsidRDefault="00AD0CE5" w:rsidP="008226CC">
      <w:pPr>
        <w:ind w:left="270"/>
        <w:jc w:val="both"/>
        <w:rPr>
          <w:u w:val="single"/>
          <w:lang w:val="en-US" w:bidi="he-IL"/>
        </w:rPr>
      </w:pPr>
      <w:r>
        <w:rPr>
          <w:u w:val="single"/>
          <w:lang w:val="en-US" w:bidi="he-IL"/>
        </w:rPr>
        <w:t>Metadata Extraction</w:t>
      </w:r>
    </w:p>
    <w:p w14:paraId="0D83ABD9" w14:textId="77777777" w:rsidR="00AD0CE5" w:rsidRPr="00AD0CE5" w:rsidRDefault="00AD0CE5" w:rsidP="008226CC">
      <w:pPr>
        <w:ind w:left="270"/>
        <w:jc w:val="both"/>
        <w:rPr>
          <w:lang w:val="en-US" w:bidi="he-IL"/>
        </w:rPr>
      </w:pPr>
      <w:r>
        <w:rPr>
          <w:b/>
          <w:bCs/>
          <w:lang w:val="en-US" w:bidi="he-IL"/>
        </w:rPr>
        <w:t>Input</w:t>
      </w:r>
      <w:r>
        <w:rPr>
          <w:lang w:val="en-US" w:bidi="he-IL"/>
        </w:rPr>
        <w:t>: Structured Graph Object from the Graph Constructor.</w:t>
      </w:r>
    </w:p>
    <w:p w14:paraId="0F646B3E" w14:textId="77777777" w:rsidR="00AD0CE5" w:rsidRPr="00AD0CE5" w:rsidRDefault="00AD0CE5" w:rsidP="008226CC">
      <w:pPr>
        <w:ind w:left="270"/>
        <w:jc w:val="both"/>
        <w:rPr>
          <w:lang w:val="en-US" w:bidi="he-IL"/>
        </w:rPr>
      </w:pPr>
      <w:r>
        <w:rPr>
          <w:b/>
          <w:bCs/>
          <w:lang w:val="en-US" w:bidi="he-IL"/>
        </w:rPr>
        <w:t>Output</w:t>
      </w:r>
      <w:r>
        <w:rPr>
          <w:lang w:val="en-US" w:bidi="he-IL"/>
        </w:rPr>
        <w:t>: Four typed parallel data streams - Citation Timestamps, Edge Topology, Initial Feature Matrix, Abstract Text.</w:t>
      </w:r>
    </w:p>
    <w:p w14:paraId="1A72E0F9" w14:textId="0F637BBF" w:rsidR="00AD0CE5" w:rsidRPr="00AD0CE5" w:rsidRDefault="00AD0CE5" w:rsidP="008226CC">
      <w:pPr>
        <w:ind w:left="270"/>
        <w:jc w:val="both"/>
        <w:rPr>
          <w:lang w:val="en-US" w:bidi="he-IL"/>
        </w:rPr>
      </w:pPr>
      <w:r>
        <w:rPr>
          <w:b/>
          <w:bCs/>
          <w:lang w:val="en-US" w:bidi="he-IL"/>
        </w:rPr>
        <w:t>What it does</w:t>
      </w:r>
      <w:r>
        <w:rPr>
          <w:lang w:val="en-US" w:bidi="he-IL"/>
        </w:rPr>
        <w:t>: Segments the graph nodes by type and attaches all available metadata fields to each node, producing four typed data streams that the Phase 2 extractors will operate independently.</w:t>
      </w:r>
    </w:p>
    <w:p w14:paraId="442D73D1" w14:textId="06DB0106" w:rsidR="00AD0CE5" w:rsidRPr="00AD0CE5" w:rsidRDefault="00650695" w:rsidP="008226CC">
      <w:pPr>
        <w:ind w:left="270"/>
        <w:jc w:val="both"/>
        <w:rPr>
          <w:lang w:val="en-US" w:bidi="he-IL"/>
        </w:rPr>
      </w:pPr>
      <w:r>
        <w:rPr>
          <w:b/>
          <w:bCs/>
          <w:lang w:val="en-US" w:bidi="he-IL"/>
        </w:rPr>
        <w:t>How it does it</w:t>
      </w:r>
      <w:r>
        <w:rPr>
          <w:lang w:val="en-US" w:bidi="he-IL"/>
        </w:rPr>
        <w:t>: Iterates through the node registry and partitions nodes into Author, Paper, and Journal buckets. For each Paper node, extracts and attaches</w:t>
      </w:r>
      <w:r>
        <w:rPr>
          <w:rFonts w:hint="cs"/>
          <w:rtl/>
          <w:lang w:val="en-US" w:bidi="he-IL"/>
        </w:rPr>
        <w:t xml:space="preserve"> </w:t>
      </w:r>
      <w:r>
        <w:rPr>
          <w:lang w:val="en-US" w:bidi="he-IL"/>
        </w:rPr>
        <w:t>the following: publication</w:t>
      </w:r>
      <w:r>
        <w:rPr>
          <w:rFonts w:hint="cs"/>
          <w:rtl/>
          <w:lang w:val="en-US" w:bidi="he-IL"/>
        </w:rPr>
        <w:t xml:space="preserve"> </w:t>
      </w:r>
      <w:r>
        <w:rPr>
          <w:lang w:val="en-US" w:bidi="he-IL"/>
        </w:rPr>
        <w:t>year and cited</w:t>
      </w:r>
      <w:r>
        <w:rPr>
          <w:rFonts w:hint="cs"/>
          <w:rtl/>
          <w:lang w:val="en-US" w:bidi="he-IL"/>
        </w:rPr>
        <w:t xml:space="preserve"> </w:t>
      </w:r>
      <w:r>
        <w:rPr>
          <w:lang w:val="en-US" w:bidi="he-IL"/>
        </w:rPr>
        <w:t>by timestamps (Citation Timestamps stream), adjacency list (Edge Topology stream), OpenAlex concept embeddings and author IDs (Initial Feature Matrix stream), and the abstract inverted index field decoded back to plain text (Abstract Text stream). These four streams are then broadcast in parallel to Phase 2.</w:t>
      </w:r>
    </w:p>
    <w:p w14:paraId="1EC0FE15" w14:textId="77777777" w:rsidR="00AD0CE5" w:rsidRPr="00AD0CE5" w:rsidRDefault="00AD0CE5" w:rsidP="009D49DC">
      <w:pPr>
        <w:jc w:val="both"/>
        <w:rPr>
          <w:lang w:val="en-US" w:bidi="he-IL"/>
        </w:rPr>
      </w:pPr>
    </w:p>
    <w:p w14:paraId="6CE02758" w14:textId="77777777" w:rsidR="00AD0CE5" w:rsidRPr="00AD0CE5" w:rsidRDefault="00AD0CE5" w:rsidP="009D49DC">
      <w:pPr>
        <w:jc w:val="both"/>
        <w:rPr>
          <w:b/>
          <w:bCs/>
          <w:lang w:val="en-US" w:bidi="he-IL"/>
        </w:rPr>
      </w:pPr>
    </w:p>
    <w:p w14:paraId="6E525241" w14:textId="77777777" w:rsidR="00AD0CE5" w:rsidRPr="0030749F" w:rsidRDefault="00AD0CE5" w:rsidP="008226CC">
      <w:pPr>
        <w:ind w:left="270"/>
        <w:jc w:val="both"/>
        <w:rPr>
          <w:u w:val="single"/>
          <w:lang w:val="en-US" w:bidi="he-IL"/>
        </w:rPr>
      </w:pPr>
      <w:r>
        <w:rPr>
          <w:u w:val="single"/>
          <w:lang w:val="en-US" w:bidi="he-IL"/>
        </w:rPr>
        <w:t>Phase 1 Summary</w:t>
      </w:r>
    </w:p>
    <w:p w14:paraId="672A680B" w14:textId="223EBDA3" w:rsidR="00AD0CE5" w:rsidRPr="00AD0CE5" w:rsidRDefault="00AD0CE5" w:rsidP="008226CC">
      <w:pPr>
        <w:ind w:left="270"/>
        <w:jc w:val="both"/>
        <w:rPr>
          <w:lang w:val="en-US" w:bidi="he-IL"/>
        </w:rPr>
      </w:pPr>
      <w:r>
        <w:rPr>
          <w:b/>
          <w:bCs/>
          <w:lang w:val="en-US" w:bidi="he-IL"/>
        </w:rPr>
        <w:t>Input</w:t>
      </w:r>
      <w:r>
        <w:rPr>
          <w:lang w:val="en-US" w:bidi="he-IL"/>
        </w:rPr>
        <w:t>: Journal evaluation request - name, citation window, field scope.</w:t>
      </w:r>
    </w:p>
    <w:p w14:paraId="60E66581" w14:textId="3E4A14A6" w:rsidR="00AD0CE5" w:rsidRPr="00AD0CE5" w:rsidRDefault="00AD0CE5" w:rsidP="008226CC">
      <w:pPr>
        <w:ind w:left="270"/>
        <w:jc w:val="both"/>
        <w:rPr>
          <w:lang w:val="en-US" w:bidi="he-IL"/>
        </w:rPr>
      </w:pPr>
      <w:r>
        <w:rPr>
          <w:b/>
          <w:bCs/>
          <w:lang w:val="en-US" w:bidi="he-IL"/>
        </w:rPr>
        <w:t>Output</w:t>
      </w:r>
      <w:r>
        <w:rPr>
          <w:lang w:val="en-US" w:bidi="he-IL"/>
        </w:rPr>
        <w:t>: Typed heterogeneous citation graph broadcast as four parallel feature streams.</w:t>
      </w:r>
    </w:p>
    <w:p w14:paraId="01D0FB35" w14:textId="77777777" w:rsidR="00AD0CE5" w:rsidRPr="00AD0CE5" w:rsidRDefault="00AD0CE5" w:rsidP="008226CC">
      <w:pPr>
        <w:ind w:left="270"/>
        <w:jc w:val="both"/>
        <w:rPr>
          <w:lang w:val="en-US" w:bidi="he-IL"/>
        </w:rPr>
      </w:pPr>
      <w:r>
        <w:rPr>
          <w:b/>
          <w:bCs/>
          <w:lang w:val="en-US" w:bidi="he-IL"/>
        </w:rPr>
        <w:t>Next</w:t>
      </w:r>
      <w:r>
        <w:rPr>
          <w:lang w:val="en-US" w:bidi="he-IL"/>
        </w:rPr>
        <w:t>: All four streams feed simultaneously into the four parallel extractors in Phase 2.</w:t>
      </w:r>
    </w:p>
    <w:p w14:paraId="5A639585" w14:textId="77777777" w:rsidR="00AD0CE5" w:rsidRPr="00AD0CE5" w:rsidRDefault="00AD0CE5" w:rsidP="009D49DC">
      <w:pPr>
        <w:jc w:val="both"/>
        <w:rPr>
          <w:lang w:val="en-US" w:bidi="he-IL"/>
        </w:rPr>
      </w:pPr>
    </w:p>
    <w:p w14:paraId="396BE57C" w14:textId="38D9CA6D" w:rsidR="00AD0CE5" w:rsidRPr="00AD0CE5" w:rsidRDefault="00AD0CE5" w:rsidP="009D49DC">
      <w:pPr>
        <w:pStyle w:val="Heading3"/>
        <w:jc w:val="both"/>
        <w:rPr>
          <w:lang w:val="en-US" w:bidi="he-IL"/>
        </w:rPr>
      </w:pPr>
      <w:bookmarkStart w:id="21" w:name="_Toc234270340"/>
      <w:r>
        <w:rPr>
          <w:lang w:val="en-US" w:bidi="he-IL"/>
        </w:rPr>
        <w:t>PHASE 2 – Multi-Modal Feature Extraction</w:t>
      </w:r>
      <w:bookmarkEnd w:id="21"/>
    </w:p>
    <w:p w14:paraId="7B4F9B89" w14:textId="77777777" w:rsidR="00AD0CE5" w:rsidRPr="00AD0CE5" w:rsidRDefault="00AD0CE5" w:rsidP="008226CC">
      <w:pPr>
        <w:ind w:left="270"/>
        <w:rPr>
          <w:lang w:val="en-US" w:bidi="he-IL"/>
        </w:rPr>
      </w:pPr>
      <w:r>
        <w:rPr>
          <w:lang w:val="en-US" w:bidi="he-IL"/>
        </w:rPr>
        <w:t>Four extractors run in parallel on the graph from Phase 1.</w:t>
      </w:r>
    </w:p>
    <w:p w14:paraId="380EE0A3" w14:textId="77777777" w:rsidR="00AD0CE5" w:rsidRPr="00AD0CE5" w:rsidRDefault="00AD0CE5" w:rsidP="008226CC">
      <w:pPr>
        <w:ind w:left="270"/>
        <w:jc w:val="both"/>
        <w:rPr>
          <w:lang w:val="en-US" w:bidi="he-IL"/>
        </w:rPr>
      </w:pPr>
    </w:p>
    <w:p w14:paraId="2DCCAF73" w14:textId="1DA63FD6" w:rsidR="00AD0CE5" w:rsidRPr="00D00062" w:rsidRDefault="00AD0CE5" w:rsidP="008226CC">
      <w:pPr>
        <w:ind w:left="270"/>
        <w:jc w:val="both"/>
        <w:rPr>
          <w:u w:val="single"/>
          <w:lang w:val="en-US" w:bidi="he-IL"/>
        </w:rPr>
      </w:pPr>
      <w:r>
        <w:rPr>
          <w:u w:val="single"/>
          <w:lang w:val="en-US" w:bidi="he-IL"/>
        </w:rPr>
        <w:t>ORC Computation (Geometric)</w:t>
      </w:r>
    </w:p>
    <w:p w14:paraId="20738747" w14:textId="77777777" w:rsidR="00AD0CE5" w:rsidRPr="00AD0CE5" w:rsidRDefault="00AD0CE5" w:rsidP="008226CC">
      <w:pPr>
        <w:ind w:left="270"/>
        <w:jc w:val="both"/>
        <w:rPr>
          <w:lang w:val="en-US" w:bidi="he-IL"/>
        </w:rPr>
      </w:pPr>
      <w:r>
        <w:rPr>
          <w:b/>
          <w:bCs/>
          <w:lang w:val="en-US" w:bidi="he-IL"/>
        </w:rPr>
        <w:t>Input</w:t>
      </w:r>
      <w:r>
        <w:rPr>
          <w:lang w:val="en-US" w:bidi="he-IL"/>
        </w:rPr>
        <w:t>: Edge Topology stream from Phase 1.</w:t>
      </w:r>
    </w:p>
    <w:p w14:paraId="0B1960A0" w14:textId="60E974F4" w:rsidR="00AD0CE5" w:rsidRPr="00AD0CE5" w:rsidRDefault="00AD0CE5" w:rsidP="008226CC">
      <w:pPr>
        <w:ind w:left="270"/>
        <w:jc w:val="both"/>
        <w:rPr>
          <w:lang w:val="en-US" w:bidi="he-IL"/>
        </w:rPr>
      </w:pPr>
      <w:r>
        <w:rPr>
          <w:b/>
          <w:bCs/>
          <w:lang w:val="en-US" w:bidi="he-IL"/>
        </w:rPr>
        <w:t>Output</w:t>
      </w:r>
      <w:r>
        <w:rPr>
          <w:lang w:val="en-US" w:bidi="he-IL"/>
        </w:rPr>
        <w:t xml:space="preserve">: Geometric Vector </w:t>
      </w:r>
      <m:oMath>
        <m:sSub>
          <m:sSubPr>
            <m:ctrlPr>
              <w:rPr>
                <w:rFonts w:ascii="Cambria Math" w:hAnsi="Cambria Math"/>
                <w:i/>
                <w:lang w:val="en-US" w:bidi="he-IL"/>
              </w:rPr>
            </m:ctrlPr>
          </m:sSubPr>
          <m:e>
            <m:r>
              <w:rPr>
                <w:rFonts w:ascii="Cambria Math" w:hAnsi="Cambria Math"/>
                <w:lang w:val="en-US" w:bidi="he-IL"/>
              </w:rPr>
              <m:t>κ</m:t>
            </m:r>
          </m:e>
          <m:sub>
            <m:r>
              <w:rPr>
                <w:rFonts w:ascii="Cambria Math" w:hAnsi="Cambria Math"/>
                <w:lang w:val="en-US" w:bidi="he-IL"/>
              </w:rPr>
              <m:t>e</m:t>
            </m:r>
          </m:sub>
        </m:sSub>
      </m:oMath>
      <w:r>
        <w:rPr>
          <w:lang w:val="en-US" w:bidi="he-IL"/>
        </w:rPr>
        <w:t xml:space="preserve"> per edge, and Attention Weights </w:t>
      </w:r>
      <m:oMath>
        <m:sSub>
          <m:sSubPr>
            <m:ctrlPr>
              <w:rPr>
                <w:rFonts w:ascii="Cambria Math" w:hAnsi="Cambria Math"/>
                <w:i/>
                <w:lang w:val="en-US" w:bidi="he-IL"/>
              </w:rPr>
            </m:ctrlPr>
          </m:sSubPr>
          <m:e>
            <m:r>
              <w:rPr>
                <w:rFonts w:ascii="Cambria Math" w:hAnsi="Cambria Math"/>
                <w:lang w:val="en-US" w:bidi="he-IL"/>
              </w:rPr>
              <m:t>α</m:t>
            </m:r>
          </m:e>
          <m:sub>
            <m:r>
              <w:rPr>
                <w:rFonts w:ascii="Cambria Math" w:hAnsi="Cambria Math"/>
                <w:lang w:val="en-US" w:bidi="he-IL"/>
              </w:rPr>
              <m:t>uv</m:t>
            </m:r>
          </m:sub>
        </m:sSub>
      </m:oMath>
      <w:r>
        <w:rPr>
          <w:lang w:val="en-US" w:bidi="he-IL"/>
        </w:rPr>
        <w:t xml:space="preserve"> (A parameter that is used when updating a paper representation - that tells how much attention the neighbor in this edge should get) fed directly to the GCN.</w:t>
      </w:r>
    </w:p>
    <w:p w14:paraId="679C8595" w14:textId="5C7083ED" w:rsidR="00AD0CE5" w:rsidRPr="00AD0CE5" w:rsidRDefault="00AD0CE5" w:rsidP="008226CC">
      <w:pPr>
        <w:ind w:left="270"/>
        <w:jc w:val="both"/>
        <w:rPr>
          <w:lang w:val="en-US" w:bidi="he-IL"/>
        </w:rPr>
      </w:pPr>
      <w:r>
        <w:rPr>
          <w:b/>
          <w:bCs/>
          <w:lang w:val="en-US" w:bidi="he-IL"/>
        </w:rPr>
        <w:t>What it does:</w:t>
      </w:r>
      <w:r>
        <w:rPr>
          <w:lang w:val="en-US" w:bidi="he-IL"/>
        </w:rPr>
        <w:t xml:space="preserve"> Measures the shape of the neighborhood around each citation. If two papers share many common neighbors, the citation sits inside a tight cluster - a good sign. If they share almost none, the citation is a loose bridge between unrelated parts of the network - a warning sign.</w:t>
      </w:r>
    </w:p>
    <w:p w14:paraId="7ABD8C74" w14:textId="426C7480" w:rsidR="00AD0CE5" w:rsidRPr="00AD0CE5" w:rsidRDefault="00650695" w:rsidP="008226CC">
      <w:pPr>
        <w:ind w:left="270"/>
        <w:jc w:val="both"/>
        <w:rPr>
          <w:lang w:val="en-US" w:bidi="he-IL"/>
        </w:rPr>
      </w:pPr>
      <w:r>
        <w:rPr>
          <w:b/>
          <w:bCs/>
          <w:lang w:val="en-US" w:bidi="he-IL"/>
        </w:rPr>
        <w:t>How it does it:</w:t>
      </w:r>
      <w:r>
        <w:rPr>
          <w:lang w:val="en-US" w:bidi="he-IL"/>
        </w:rPr>
        <w:t xml:space="preserve"> For each citation edge, look at the neighbors of both the citing and cited paper and measures how different those two neighborhoods are using a distance formula called Wasserstein distance. Plug the result into </w:t>
      </w:r>
      <m:oMath>
        <m:r>
          <w:rPr>
            <w:rFonts w:ascii="Cambria Math" w:hAnsi="Cambria Math"/>
            <w:lang w:val="en-US" w:bidi="he-IL"/>
          </w:rPr>
          <m:t>κ = 1 -</m:t>
        </m:r>
        <m:f>
          <m:fPr>
            <m:ctrlPr>
              <w:rPr>
                <w:rFonts w:ascii="Cambria Math" w:hAnsi="Cambria Math"/>
                <w:i/>
                <w:lang w:val="en-US" w:bidi="he-IL"/>
              </w:rPr>
            </m:ctrlPr>
          </m:fPr>
          <m:num>
            <m:r>
              <w:rPr>
                <w:rFonts w:ascii="Cambria Math" w:hAnsi="Cambria Math"/>
                <w:lang w:val="en-US" w:bidi="he-IL"/>
              </w:rPr>
              <m:t>W</m:t>
            </m:r>
          </m:num>
          <m:den>
            <m:r>
              <w:rPr>
                <w:rFonts w:ascii="Cambria Math" w:hAnsi="Cambria Math"/>
                <w:lang w:val="en-US" w:bidi="he-IL"/>
              </w:rPr>
              <m:t>d</m:t>
            </m:r>
          </m:den>
        </m:f>
        <m:r>
          <w:rPr>
            <w:rFonts w:ascii="Cambria Math" w:hAnsi="Cambria Math"/>
            <w:lang w:val="en-US" w:bidi="he-IL"/>
          </w:rPr>
          <m:t xml:space="preserve"> </m:t>
        </m:r>
      </m:oMath>
      <w:r>
        <w:rPr>
          <w:lang w:val="en-US" w:bidi="he-IL"/>
        </w:rPr>
        <w:t>. A positive or near-zero score means a tight, coherent neighborhood. A strongly negative score flags a suspicious or isolated link. These scores are also passed straight to the GCN to control how it weighs each connection.</w:t>
      </w:r>
    </w:p>
    <w:p w14:paraId="54C22A7C" w14:textId="77777777" w:rsidR="00AD0CE5" w:rsidRPr="00AD0CE5" w:rsidRDefault="00AD0CE5" w:rsidP="008226CC">
      <w:pPr>
        <w:ind w:left="270"/>
        <w:jc w:val="both"/>
        <w:rPr>
          <w:lang w:val="en-US" w:bidi="he-IL"/>
        </w:rPr>
      </w:pPr>
    </w:p>
    <w:p w14:paraId="37E4CA10" w14:textId="70C62A3F" w:rsidR="00AD0CE5" w:rsidRPr="00D00062" w:rsidRDefault="00AD0CE5" w:rsidP="008226CC">
      <w:pPr>
        <w:ind w:left="270"/>
        <w:jc w:val="both"/>
        <w:rPr>
          <w:u w:val="single"/>
          <w:lang w:val="en-US" w:bidi="he-IL"/>
        </w:rPr>
      </w:pPr>
      <w:r>
        <w:rPr>
          <w:u w:val="single"/>
          <w:lang w:val="en-US" w:bidi="he-IL"/>
        </w:rPr>
        <w:t>ORCA-Style GCN (Neural Network)</w:t>
      </w:r>
    </w:p>
    <w:p w14:paraId="5F289AAE" w14:textId="75C90C38" w:rsidR="00AD0CE5" w:rsidRPr="00AD0CE5" w:rsidRDefault="00AD0CE5" w:rsidP="008226CC">
      <w:pPr>
        <w:ind w:left="270"/>
        <w:jc w:val="both"/>
        <w:rPr>
          <w:lang w:val="en-US" w:bidi="he-IL"/>
        </w:rPr>
      </w:pPr>
      <w:r>
        <w:rPr>
          <w:b/>
          <w:bCs/>
          <w:lang w:val="en-US" w:bidi="he-IL"/>
        </w:rPr>
        <w:t>Input</w:t>
      </w:r>
      <w:r>
        <w:rPr>
          <w:lang w:val="en-US" w:bidi="he-IL"/>
        </w:rPr>
        <w:t xml:space="preserve">: Initial Feature Matrix from Phase 1 and Attention Weights </w:t>
      </w:r>
      <m:oMath>
        <m:sSub>
          <m:sSubPr>
            <m:ctrlPr>
              <w:rPr>
                <w:rFonts w:ascii="Cambria Math" w:hAnsi="Cambria Math"/>
                <w:i/>
                <w:lang w:val="en-US" w:bidi="he-IL"/>
              </w:rPr>
            </m:ctrlPr>
          </m:sSubPr>
          <m:e>
            <m:r>
              <w:rPr>
                <w:rFonts w:ascii="Cambria Math" w:hAnsi="Cambria Math"/>
                <w:lang w:val="en-US" w:bidi="he-IL"/>
              </w:rPr>
              <m:t>α</m:t>
            </m:r>
          </m:e>
          <m:sub>
            <m:r>
              <w:rPr>
                <w:rFonts w:ascii="Cambria Math" w:hAnsi="Cambria Math"/>
                <w:lang w:val="en-US" w:bidi="he-IL"/>
              </w:rPr>
              <m:t>uv</m:t>
            </m:r>
          </m:sub>
        </m:sSub>
      </m:oMath>
      <w:r>
        <w:rPr>
          <w:lang w:val="en-US" w:bidi="he-IL"/>
        </w:rPr>
        <w:t xml:space="preserve"> from ORC Computation.</w:t>
      </w:r>
    </w:p>
    <w:p w14:paraId="33C3015E" w14:textId="5093DBF8" w:rsidR="00AD0CE5" w:rsidRPr="00AD0CE5" w:rsidRDefault="00AD0CE5" w:rsidP="008226CC">
      <w:pPr>
        <w:ind w:left="270"/>
        <w:jc w:val="both"/>
        <w:rPr>
          <w:lang w:val="en-US" w:bidi="he-IL"/>
        </w:rPr>
      </w:pPr>
      <w:r>
        <w:rPr>
          <w:b/>
          <w:bCs/>
          <w:lang w:val="en-US" w:bidi="he-IL"/>
        </w:rPr>
        <w:t>Output</w:t>
      </w:r>
      <w:r>
        <w:rPr>
          <w:lang w:val="en-US" w:bidi="he-IL"/>
        </w:rPr>
        <w:t xml:space="preserve">: Neural Vector </w:t>
      </w:r>
      <m:oMath>
        <m:sSub>
          <m:sSubPr>
            <m:ctrlPr>
              <w:rPr>
                <w:rFonts w:ascii="Cambria Math" w:hAnsi="Cambria Math"/>
                <w:i/>
                <w:lang w:val="en-US" w:bidi="he-IL"/>
              </w:rPr>
            </m:ctrlPr>
          </m:sSubPr>
          <m:e>
            <m:r>
              <w:rPr>
                <w:rFonts w:ascii="Cambria Math" w:hAnsi="Cambria Math"/>
                <w:lang w:val="en-US" w:bidi="he-IL"/>
              </w:rPr>
              <m:t>γ</m:t>
            </m:r>
          </m:e>
          <m:sub>
            <m:r>
              <w:rPr>
                <w:rFonts w:ascii="Cambria Math" w:hAnsi="Cambria Math"/>
                <w:lang w:val="en-US" w:bidi="he-IL"/>
              </w:rPr>
              <m:t>gcn</m:t>
            </m:r>
          </m:sub>
        </m:sSub>
      </m:oMath>
      <w:r>
        <w:rPr>
          <w:lang w:val="en-US" w:bidi="he-IL"/>
        </w:rPr>
        <w:t xml:space="preserve"> per edge.</w:t>
      </w:r>
    </w:p>
    <w:p w14:paraId="5B184C29" w14:textId="77777777" w:rsidR="00AD0CE5" w:rsidRPr="00AD0CE5" w:rsidRDefault="00AD0CE5" w:rsidP="008226CC">
      <w:pPr>
        <w:ind w:left="270"/>
        <w:jc w:val="both"/>
        <w:rPr>
          <w:lang w:val="en-US" w:bidi="he-IL"/>
        </w:rPr>
      </w:pPr>
      <w:r>
        <w:rPr>
          <w:b/>
          <w:bCs/>
          <w:lang w:val="en-US" w:bidi="he-IL"/>
        </w:rPr>
        <w:t>What it does</w:t>
      </w:r>
      <w:r>
        <w:rPr>
          <w:lang w:val="en-US" w:bidi="he-IL"/>
        </w:rPr>
        <w:t>: Runs curvature-weighted graph convolution to learn a vector representation for each paper that reflects both its content and its structural position in the citation graph, then produces an embedding consistency score per citation edge.</w:t>
      </w:r>
    </w:p>
    <w:p w14:paraId="717C3BB8" w14:textId="7A4DA792" w:rsidR="00AD0CE5" w:rsidRPr="00AD0CE5" w:rsidRDefault="00650695" w:rsidP="008226CC">
      <w:pPr>
        <w:ind w:left="270"/>
        <w:jc w:val="both"/>
        <w:rPr>
          <w:lang w:val="en-US" w:bidi="he-IL"/>
        </w:rPr>
      </w:pPr>
      <w:r>
        <w:rPr>
          <w:b/>
          <w:bCs/>
          <w:lang w:val="en-US" w:bidi="he-IL"/>
        </w:rPr>
        <w:t>How it does it</w:t>
      </w:r>
      <w:r>
        <w:rPr>
          <w:lang w:val="en-US" w:bidi="he-IL"/>
        </w:rPr>
        <w:t>: Starts with each paper's topic tags from OpenAlex as its initial position. Runs several rounds of message passing where each paper updates its position by averaging the positions of its neighbors - but uses the curvature scores from 2.1 to give more weight to well-connected neighbors and less to bridge-like ones. After all rounds are done, computes the similarity between the two paper positions for each citation edge.</w:t>
      </w:r>
    </w:p>
    <w:p w14:paraId="535BB344" w14:textId="77777777" w:rsidR="00AD0CE5" w:rsidRPr="00AD0CE5" w:rsidRDefault="00AD0CE5" w:rsidP="008226CC">
      <w:pPr>
        <w:ind w:left="270"/>
        <w:jc w:val="both"/>
        <w:rPr>
          <w:lang w:val="en-US" w:bidi="he-IL"/>
        </w:rPr>
      </w:pPr>
    </w:p>
    <w:p w14:paraId="7FF90720" w14:textId="75B9C129" w:rsidR="00AD0CE5" w:rsidRPr="00D00062" w:rsidRDefault="00AD0CE5" w:rsidP="008226CC">
      <w:pPr>
        <w:ind w:left="270"/>
        <w:jc w:val="both"/>
        <w:rPr>
          <w:u w:val="single"/>
          <w:lang w:val="en-US" w:bidi="he-IL"/>
        </w:rPr>
      </w:pPr>
      <w:r>
        <w:rPr>
          <w:u w:val="single"/>
          <w:lang w:val="en-US" w:bidi="he-IL"/>
        </w:rPr>
        <w:t>Temporal Encoder (Contextual)</w:t>
      </w:r>
    </w:p>
    <w:p w14:paraId="0F934526" w14:textId="77777777" w:rsidR="00AD0CE5" w:rsidRPr="00AD0CE5" w:rsidRDefault="00AD0CE5" w:rsidP="008226CC">
      <w:pPr>
        <w:ind w:left="270"/>
        <w:jc w:val="both"/>
        <w:rPr>
          <w:lang w:val="en-US" w:bidi="he-IL"/>
        </w:rPr>
      </w:pPr>
      <w:r>
        <w:rPr>
          <w:b/>
          <w:bCs/>
          <w:lang w:val="en-US" w:bidi="he-IL"/>
        </w:rPr>
        <w:t>Input</w:t>
      </w:r>
      <w:r>
        <w:rPr>
          <w:lang w:val="en-US" w:bidi="he-IL"/>
        </w:rPr>
        <w:t>: Publication dates and citation dates for every paper (Citation Timestamps stream).</w:t>
      </w:r>
    </w:p>
    <w:p w14:paraId="1FD07349" w14:textId="62663DEE" w:rsidR="00AD0CE5" w:rsidRPr="00AD0CE5" w:rsidRDefault="00AD0CE5" w:rsidP="00DB1A95">
      <w:pPr>
        <w:ind w:left="270"/>
        <w:jc w:val="both"/>
        <w:rPr>
          <w:lang w:val="en-US" w:bidi="he-IL"/>
        </w:rPr>
      </w:pPr>
      <w:r>
        <w:rPr>
          <w:b/>
          <w:bCs/>
          <w:lang w:val="en-US" w:bidi="he-IL"/>
        </w:rPr>
        <w:t>Output</w:t>
      </w:r>
      <w:r>
        <w:rPr>
          <w:lang w:val="en-US" w:bidi="he-IL"/>
        </w:rPr>
        <w:t xml:space="preserve">: A timing score </w:t>
      </w:r>
      <m:oMath>
        <m:sSub>
          <m:sSubPr>
            <m:ctrlPr>
              <w:rPr>
                <w:rFonts w:ascii="Cambria Math" w:hAnsi="Cambria Math"/>
                <w:i/>
                <w:lang w:val="en-US" w:bidi="he-IL"/>
              </w:rPr>
            </m:ctrlPr>
          </m:sSubPr>
          <m:e>
            <m:r>
              <w:rPr>
                <w:rFonts w:ascii="Cambria Math" w:hAnsi="Cambria Math"/>
                <w:lang w:val="en-US" w:bidi="he-IL"/>
              </w:rPr>
              <m:t>δ</m:t>
            </m:r>
          </m:e>
          <m:sub>
            <m:r>
              <w:rPr>
                <w:rFonts w:ascii="Cambria Math" w:hAnsi="Cambria Math"/>
                <w:lang w:val="en-US" w:bidi="he-IL"/>
              </w:rPr>
              <m:t>temp</m:t>
            </m:r>
          </m:sub>
        </m:sSub>
      </m:oMath>
      <w:r>
        <w:rPr>
          <w:lang w:val="en-US" w:bidi="he-IL"/>
        </w:rPr>
        <w:t xml:space="preserve"> for every citation edge.</w:t>
      </w:r>
    </w:p>
    <w:p w14:paraId="1AE37F01" w14:textId="49643EA1" w:rsidR="00AD0CE5" w:rsidRPr="00AD0CE5" w:rsidRDefault="00AD0CE5" w:rsidP="008226CC">
      <w:pPr>
        <w:ind w:left="270"/>
        <w:jc w:val="both"/>
        <w:rPr>
          <w:lang w:val="en-US" w:bidi="he-IL"/>
        </w:rPr>
      </w:pPr>
      <w:r>
        <w:rPr>
          <w:b/>
          <w:bCs/>
          <w:lang w:val="en-US" w:bidi="he-IL"/>
        </w:rPr>
        <w:t>What it does</w:t>
      </w:r>
      <w:r>
        <w:rPr>
          <w:lang w:val="en-US" w:bidi="he-IL"/>
        </w:rPr>
        <w:t>: Checks whether the timing of each citation makes sense and flags any unusual patterns like citations appearing suspiciously fast or suspiciously late.</w:t>
      </w:r>
    </w:p>
    <w:p w14:paraId="248C07C8" w14:textId="15AD97D4" w:rsidR="00AD0CE5" w:rsidRPr="00AD0CE5" w:rsidRDefault="00650695" w:rsidP="008226CC">
      <w:pPr>
        <w:ind w:left="270"/>
        <w:jc w:val="both"/>
        <w:rPr>
          <w:lang w:val="en-US" w:bidi="he-IL"/>
        </w:rPr>
      </w:pPr>
      <w:r>
        <w:rPr>
          <w:b/>
          <w:bCs/>
          <w:lang w:val="en-US" w:bidi="he-IL"/>
        </w:rPr>
        <w:lastRenderedPageBreak/>
        <w:t>How it does it</w:t>
      </w:r>
      <w:r>
        <w:rPr>
          <w:lang w:val="en-US" w:bidi="he-IL"/>
        </w:rPr>
        <w:t>: Uses a decay formula - the further apart the publication dates, the lower the score, at a rate tuned per research field. Also, hard-blocks any citation where the citing paper is older than the cited paper, which is impossible. The document proposes implementing this through yearly citation snapshots or a temporal GNN memory update that processes citation events as they arrive.</w:t>
      </w:r>
    </w:p>
    <w:p w14:paraId="452BE167" w14:textId="77777777" w:rsidR="00AD0CE5" w:rsidRPr="00AD0CE5" w:rsidRDefault="00AD0CE5" w:rsidP="00B017EB">
      <w:pPr>
        <w:jc w:val="both"/>
        <w:rPr>
          <w:lang w:val="en-US" w:bidi="he-IL"/>
        </w:rPr>
      </w:pPr>
    </w:p>
    <w:p w14:paraId="3F730F19" w14:textId="73547602" w:rsidR="00AD0CE5" w:rsidRPr="00D00062" w:rsidRDefault="00AD0CE5" w:rsidP="008226CC">
      <w:pPr>
        <w:ind w:left="270"/>
        <w:jc w:val="both"/>
        <w:rPr>
          <w:u w:val="single"/>
          <w:lang w:val="en-US" w:bidi="he-IL"/>
        </w:rPr>
      </w:pPr>
      <w:r>
        <w:rPr>
          <w:u w:val="single"/>
          <w:lang w:val="en-US" w:bidi="he-IL"/>
        </w:rPr>
        <w:t>Semantic NLP (Contextual)</w:t>
      </w:r>
    </w:p>
    <w:p w14:paraId="3C171463" w14:textId="7F55EDD1" w:rsidR="00AD0CE5" w:rsidRPr="00AD0CE5" w:rsidRDefault="00AD0CE5" w:rsidP="008226CC">
      <w:pPr>
        <w:ind w:left="270"/>
        <w:jc w:val="both"/>
        <w:rPr>
          <w:lang w:val="en-US" w:bidi="he-IL"/>
        </w:rPr>
      </w:pPr>
      <w:r>
        <w:rPr>
          <w:b/>
          <w:bCs/>
          <w:lang w:val="en-US" w:bidi="he-IL"/>
        </w:rPr>
        <w:t>Input</w:t>
      </w:r>
      <w:r>
        <w:rPr>
          <w:lang w:val="en-US" w:bidi="he-IL"/>
        </w:rPr>
        <w:t>: The abstract text of every paper.</w:t>
      </w:r>
    </w:p>
    <w:p w14:paraId="5C75FFCA" w14:textId="1463BCCE" w:rsidR="00AD0CE5" w:rsidRPr="00AD0CE5" w:rsidRDefault="00AD0CE5" w:rsidP="008226CC">
      <w:pPr>
        <w:ind w:left="270"/>
        <w:jc w:val="both"/>
        <w:rPr>
          <w:lang w:val="en-US" w:bidi="he-IL"/>
        </w:rPr>
      </w:pPr>
      <w:r>
        <w:rPr>
          <w:b/>
          <w:bCs/>
          <w:lang w:val="en-US" w:bidi="he-IL"/>
        </w:rPr>
        <w:t>Output</w:t>
      </w:r>
      <w:r>
        <w:rPr>
          <w:lang w:val="en-US" w:bidi="he-IL"/>
        </w:rPr>
        <w:t xml:space="preserve">: A topic similarity score </w:t>
      </w:r>
      <m:oMath>
        <m:sSub>
          <m:sSubPr>
            <m:ctrlPr>
              <w:rPr>
                <w:rFonts w:ascii="Cambria Math" w:hAnsi="Cambria Math"/>
                <w:i/>
                <w:lang w:val="en-US" w:bidi="he-IL"/>
              </w:rPr>
            </m:ctrlPr>
          </m:sSubPr>
          <m:e>
            <m:r>
              <w:rPr>
                <w:rFonts w:ascii="Cambria Math" w:hAnsi="Cambria Math"/>
                <w:lang w:val="en-US" w:bidi="he-IL"/>
              </w:rPr>
              <m:t>θ</m:t>
            </m:r>
          </m:e>
          <m:sub>
            <m:r>
              <w:rPr>
                <w:rFonts w:ascii="Cambria Math" w:hAnsi="Cambria Math"/>
                <w:lang w:val="en-US" w:bidi="he-IL"/>
              </w:rPr>
              <m:t>sem</m:t>
            </m:r>
          </m:sub>
        </m:sSub>
      </m:oMath>
      <w:r>
        <w:rPr>
          <w:rFonts w:hint="cs"/>
          <w:rtl/>
          <w:lang w:val="en-US" w:bidi="he-IL"/>
        </w:rPr>
        <w:t xml:space="preserve"> </w:t>
      </w:r>
      <w:r>
        <w:rPr>
          <w:lang w:val="en-US" w:bidi="he-IL"/>
        </w:rPr>
        <w:t>for every citation edge.</w:t>
      </w:r>
    </w:p>
    <w:p w14:paraId="35E2E2D1" w14:textId="77777777" w:rsidR="00AD0CE5" w:rsidRPr="00AD0CE5" w:rsidRDefault="00AD0CE5" w:rsidP="008226CC">
      <w:pPr>
        <w:ind w:left="270"/>
        <w:jc w:val="both"/>
        <w:rPr>
          <w:lang w:val="en-US" w:bidi="he-IL"/>
        </w:rPr>
      </w:pPr>
      <w:r>
        <w:rPr>
          <w:b/>
          <w:bCs/>
          <w:lang w:val="en-US" w:bidi="he-IL"/>
        </w:rPr>
        <w:t>What it does</w:t>
      </w:r>
      <w:r>
        <w:rPr>
          <w:lang w:val="en-US" w:bidi="he-IL"/>
        </w:rPr>
        <w:t>: Checks whether the two papers on either end of a citation are actually about related topics. A citation between two unrelated fields is a red flag.</w:t>
      </w:r>
    </w:p>
    <w:p w14:paraId="5C243E1F" w14:textId="6D0E6139" w:rsidR="00AD0CE5" w:rsidRPr="00AD0CE5" w:rsidRDefault="00650695" w:rsidP="008226CC">
      <w:pPr>
        <w:ind w:left="270"/>
        <w:jc w:val="both"/>
        <w:rPr>
          <w:lang w:val="en-US" w:bidi="he-IL"/>
        </w:rPr>
      </w:pPr>
      <w:r>
        <w:rPr>
          <w:b/>
          <w:bCs/>
          <w:lang w:val="en-US" w:bidi="he-IL"/>
        </w:rPr>
        <w:t>How it does it:</w:t>
      </w:r>
      <w:r>
        <w:rPr>
          <w:lang w:val="en-US" w:bidi="he-IL"/>
        </w:rPr>
        <w:t xml:space="preserve"> Converts each abstract into a dense numerical vector using a language model. Then for each citation, measures the cosine similarity between the two vectors. A score near 1.0 means the papers are about very similar topics. A score near 0 means they are about completely different things, which is the clearest signal of cross-field citation manipulation.</w:t>
      </w:r>
    </w:p>
    <w:p w14:paraId="66FED6EA" w14:textId="77777777" w:rsidR="00AD0CE5" w:rsidRPr="00AD0CE5" w:rsidRDefault="00AD0CE5" w:rsidP="008226CC">
      <w:pPr>
        <w:ind w:left="270"/>
        <w:jc w:val="both"/>
        <w:rPr>
          <w:lang w:val="en-US" w:bidi="he-IL"/>
        </w:rPr>
      </w:pPr>
    </w:p>
    <w:p w14:paraId="5987C3D2" w14:textId="3B4E0510" w:rsidR="00AD0CE5" w:rsidRPr="00D00062" w:rsidRDefault="00AD0CE5" w:rsidP="008226CC">
      <w:pPr>
        <w:ind w:left="270"/>
        <w:jc w:val="both"/>
        <w:rPr>
          <w:u w:val="single"/>
          <w:lang w:val="en-US" w:bidi="he-IL"/>
        </w:rPr>
      </w:pPr>
      <w:r>
        <w:rPr>
          <w:u w:val="single"/>
          <w:lang w:val="en-US" w:bidi="he-IL"/>
        </w:rPr>
        <w:t>Concatenation - Multi-Modal Feature Vector</w:t>
      </w:r>
    </w:p>
    <w:p w14:paraId="48702FF2" w14:textId="3273924D" w:rsidR="00AD0CE5" w:rsidRPr="00AD0CE5" w:rsidRDefault="00AD0CE5" w:rsidP="008226CC">
      <w:pPr>
        <w:ind w:left="270"/>
        <w:jc w:val="both"/>
        <w:rPr>
          <w:lang w:val="en-US" w:bidi="he-IL"/>
        </w:rPr>
      </w:pPr>
      <w:r>
        <w:rPr>
          <w:b/>
          <w:bCs/>
          <w:lang w:val="en-US" w:bidi="he-IL"/>
        </w:rPr>
        <w:t>Input</w:t>
      </w:r>
      <w:r>
        <w:rPr>
          <w:lang w:val="en-US" w:bidi="he-IL"/>
        </w:rPr>
        <w:t xml:space="preserve">: The four scores </w:t>
      </w:r>
      <m:oMath>
        <m:r>
          <w:rPr>
            <w:rFonts w:ascii="Cambria Math" w:hAnsi="Cambria Math"/>
            <w:lang w:val="en-US" w:bidi="he-IL"/>
          </w:rPr>
          <m:t>κ</m:t>
        </m:r>
      </m:oMath>
      <w:r>
        <w:rPr>
          <w:lang w:val="en-US" w:bidi="he-IL"/>
        </w:rPr>
        <w:t xml:space="preserve">, </w:t>
      </w:r>
      <m:oMath>
        <m:sSub>
          <m:sSubPr>
            <m:ctrlPr>
              <w:rPr>
                <w:rFonts w:ascii="Cambria Math" w:hAnsi="Cambria Math"/>
                <w:i/>
                <w:lang w:val="en-US" w:bidi="he-IL"/>
              </w:rPr>
            </m:ctrlPr>
          </m:sSubPr>
          <m:e>
            <m:r>
              <w:rPr>
                <w:rFonts w:ascii="Cambria Math" w:hAnsi="Cambria Math"/>
                <w:lang w:val="en-US" w:bidi="he-IL"/>
              </w:rPr>
              <m:t>γ</m:t>
            </m:r>
          </m:e>
          <m:sub>
            <m:r>
              <w:rPr>
                <w:rFonts w:ascii="Cambria Math" w:hAnsi="Cambria Math"/>
                <w:lang w:val="en-US" w:bidi="he-IL"/>
              </w:rPr>
              <m:t>gcn</m:t>
            </m:r>
          </m:sub>
        </m:sSub>
      </m:oMath>
      <w:r>
        <w:rPr>
          <w:lang w:val="en-US" w:bidi="he-IL"/>
        </w:rPr>
        <w:t xml:space="preserve">, </w:t>
      </w:r>
      <m:oMath>
        <m:sSub>
          <m:sSubPr>
            <m:ctrlPr>
              <w:rPr>
                <w:rFonts w:ascii="Cambria Math" w:hAnsi="Cambria Math"/>
                <w:i/>
                <w:lang w:val="en-US" w:bidi="he-IL"/>
              </w:rPr>
            </m:ctrlPr>
          </m:sSubPr>
          <m:e>
            <m:r>
              <w:rPr>
                <w:rFonts w:ascii="Cambria Math" w:hAnsi="Cambria Math"/>
                <w:lang w:val="en-US" w:bidi="he-IL"/>
              </w:rPr>
              <m:t>δ</m:t>
            </m:r>
          </m:e>
          <m:sub>
            <m:r>
              <w:rPr>
                <w:rFonts w:ascii="Cambria Math" w:hAnsi="Cambria Math"/>
                <w:lang w:val="en-US" w:bidi="he-IL"/>
              </w:rPr>
              <m:t>temp</m:t>
            </m:r>
          </m:sub>
        </m:sSub>
      </m:oMath>
      <w:r>
        <w:rPr>
          <w:lang w:val="en-US" w:bidi="he-IL"/>
        </w:rPr>
        <w:t xml:space="preserve">, </w:t>
      </w:r>
      <m:oMath>
        <m:sSub>
          <m:sSubPr>
            <m:ctrlPr>
              <w:rPr>
                <w:rFonts w:ascii="Cambria Math" w:hAnsi="Cambria Math"/>
                <w:i/>
                <w:lang w:val="en-US" w:bidi="he-IL"/>
              </w:rPr>
            </m:ctrlPr>
          </m:sSubPr>
          <m:e>
            <m:r>
              <w:rPr>
                <w:rFonts w:ascii="Cambria Math" w:hAnsi="Cambria Math"/>
                <w:lang w:val="en-US" w:bidi="he-IL"/>
              </w:rPr>
              <m:t>θ</m:t>
            </m:r>
          </m:e>
          <m:sub>
            <m:r>
              <w:rPr>
                <w:rFonts w:ascii="Cambria Math" w:hAnsi="Cambria Math"/>
                <w:lang w:val="en-US" w:bidi="he-IL"/>
              </w:rPr>
              <m:t>sem</m:t>
            </m:r>
          </m:sub>
        </m:sSub>
      </m:oMath>
      <w:r>
        <w:rPr>
          <w:lang w:val="en-US" w:bidi="he-IL"/>
        </w:rPr>
        <w:t xml:space="preserve"> - one set per citation edge.</w:t>
      </w:r>
    </w:p>
    <w:p w14:paraId="12EC3CE5" w14:textId="2C23BEAC" w:rsidR="00AD0CE5" w:rsidRPr="00AD0CE5" w:rsidRDefault="00AD0CE5" w:rsidP="008226CC">
      <w:pPr>
        <w:ind w:left="270"/>
        <w:jc w:val="both"/>
        <w:rPr>
          <w:lang w:val="en-US" w:bidi="he-IL"/>
        </w:rPr>
      </w:pPr>
      <w:r>
        <w:rPr>
          <w:b/>
          <w:bCs/>
          <w:lang w:val="en-US" w:bidi="he-IL"/>
        </w:rPr>
        <w:t>Output</w:t>
      </w:r>
      <w:r>
        <w:rPr>
          <w:lang w:val="en-US" w:bidi="he-IL"/>
        </w:rPr>
        <w:t xml:space="preserve">: A single combined feature vector </w:t>
      </w:r>
      <m:oMath>
        <m:sSub>
          <m:sSubPr>
            <m:ctrlPr>
              <w:rPr>
                <w:rFonts w:ascii="Cambria Math" w:hAnsi="Cambria Math"/>
                <w:i/>
                <w:lang w:val="en-US" w:bidi="he-IL"/>
              </w:rPr>
            </m:ctrlPr>
          </m:sSubPr>
          <m:e>
            <m:r>
              <w:rPr>
                <w:rFonts w:ascii="Cambria Math" w:hAnsi="Cambria Math"/>
                <w:lang w:val="en-US" w:bidi="he-IL"/>
              </w:rPr>
              <m:t>Z</m:t>
            </m:r>
          </m:e>
          <m:sub>
            <m:r>
              <w:rPr>
                <w:rFonts w:ascii="Cambria Math" w:hAnsi="Cambria Math"/>
                <w:lang w:val="en-US" w:bidi="he-IL"/>
              </w:rPr>
              <m:t>e</m:t>
            </m:r>
          </m:sub>
        </m:sSub>
      </m:oMath>
      <w:r>
        <w:rPr>
          <w:lang w:val="en-US" w:bidi="he-IL"/>
        </w:rPr>
        <w:t xml:space="preserve"> per citation edge.</w:t>
      </w:r>
    </w:p>
    <w:p w14:paraId="0BE8D8D6" w14:textId="77777777" w:rsidR="00AD0CE5" w:rsidRPr="00AD0CE5" w:rsidRDefault="00AD0CE5" w:rsidP="008226CC">
      <w:pPr>
        <w:ind w:left="270"/>
        <w:jc w:val="both"/>
        <w:rPr>
          <w:lang w:val="en-US" w:bidi="he-IL"/>
        </w:rPr>
      </w:pPr>
      <w:r>
        <w:rPr>
          <w:b/>
          <w:bCs/>
          <w:lang w:val="en-US" w:bidi="he-IL"/>
        </w:rPr>
        <w:t>What it does</w:t>
      </w:r>
      <w:r>
        <w:rPr>
          <w:lang w:val="en-US" w:bidi="he-IL"/>
        </w:rPr>
        <w:t>: Merges the four separate scores into one vector so the next phase can work with everything at once.</w:t>
      </w:r>
    </w:p>
    <w:p w14:paraId="7ED353B1" w14:textId="52779CC9" w:rsidR="00AD0CE5" w:rsidRPr="00AD0CE5" w:rsidRDefault="00650695" w:rsidP="008226CC">
      <w:pPr>
        <w:ind w:left="270"/>
        <w:jc w:val="both"/>
        <w:rPr>
          <w:lang w:val="en-US" w:bidi="he-IL"/>
        </w:rPr>
      </w:pPr>
      <w:r>
        <w:rPr>
          <w:b/>
          <w:bCs/>
          <w:lang w:val="en-US" w:bidi="he-IL"/>
        </w:rPr>
        <w:t>How it does it</w:t>
      </w:r>
      <w:r>
        <w:rPr>
          <w:lang w:val="en-US" w:bidi="he-IL"/>
        </w:rPr>
        <w:t xml:space="preserve">: Simply joins the four values end-to-end into one list: </w:t>
      </w:r>
      <m:oMath>
        <m:sSub>
          <m:sSubPr>
            <m:ctrlPr>
              <w:rPr>
                <w:rFonts w:ascii="Cambria Math" w:hAnsi="Cambria Math"/>
                <w:i/>
                <w:lang w:val="en-US" w:bidi="he-IL"/>
              </w:rPr>
            </m:ctrlPr>
          </m:sSubPr>
          <m:e>
            <m:r>
              <w:rPr>
                <w:rFonts w:ascii="Cambria Math" w:hAnsi="Cambria Math"/>
                <w:lang w:val="en-US" w:bidi="he-IL"/>
              </w:rPr>
              <m:t>Z</m:t>
            </m:r>
          </m:e>
          <m:sub>
            <m:r>
              <w:rPr>
                <w:rFonts w:ascii="Cambria Math" w:hAnsi="Cambria Math"/>
                <w:lang w:val="en-US" w:bidi="he-IL"/>
              </w:rPr>
              <m:t>e</m:t>
            </m:r>
          </m:sub>
        </m:sSub>
        <m:r>
          <w:rPr>
            <w:rFonts w:ascii="Cambria Math" w:hAnsi="Cambria Math"/>
            <w:lang w:val="en-US" w:bidi="he-IL"/>
          </w:rPr>
          <m:t xml:space="preserve"> = [κ, </m:t>
        </m:r>
        <m:sSub>
          <m:sSubPr>
            <m:ctrlPr>
              <w:rPr>
                <w:rFonts w:ascii="Cambria Math" w:hAnsi="Cambria Math"/>
                <w:i/>
                <w:lang w:val="en-US" w:bidi="he-IL"/>
              </w:rPr>
            </m:ctrlPr>
          </m:sSubPr>
          <m:e>
            <m:r>
              <w:rPr>
                <w:rFonts w:ascii="Cambria Math" w:hAnsi="Cambria Math"/>
                <w:lang w:val="en-US" w:bidi="he-IL"/>
              </w:rPr>
              <m:t>γ</m:t>
            </m:r>
          </m:e>
          <m:sub>
            <m:r>
              <w:rPr>
                <w:rFonts w:ascii="Cambria Math" w:hAnsi="Cambria Math"/>
                <w:lang w:val="en-US" w:bidi="he-IL"/>
              </w:rPr>
              <m:t>gcn</m:t>
            </m:r>
          </m:sub>
        </m:sSub>
        <m:r>
          <w:rPr>
            <w:rFonts w:ascii="Cambria Math" w:hAnsi="Cambria Math"/>
            <w:lang w:val="en-US" w:bidi="he-IL"/>
          </w:rPr>
          <m:t xml:space="preserve">, </m:t>
        </m:r>
        <m:sSub>
          <m:sSubPr>
            <m:ctrlPr>
              <w:rPr>
                <w:rFonts w:ascii="Cambria Math" w:hAnsi="Cambria Math"/>
                <w:i/>
                <w:lang w:val="en-US" w:bidi="he-IL"/>
              </w:rPr>
            </m:ctrlPr>
          </m:sSubPr>
          <m:e>
            <m:r>
              <w:rPr>
                <w:rFonts w:ascii="Cambria Math" w:hAnsi="Cambria Math"/>
                <w:lang w:val="en-US" w:bidi="he-IL"/>
              </w:rPr>
              <m:t>δ</m:t>
            </m:r>
          </m:e>
          <m:sub>
            <m:r>
              <w:rPr>
                <w:rFonts w:ascii="Cambria Math" w:hAnsi="Cambria Math"/>
                <w:lang w:val="en-US" w:bidi="he-IL"/>
              </w:rPr>
              <m:t>temp</m:t>
            </m:r>
          </m:sub>
        </m:sSub>
        <m:r>
          <w:rPr>
            <w:rFonts w:ascii="Cambria Math" w:hAnsi="Cambria Math"/>
            <w:lang w:val="en-US" w:bidi="he-IL"/>
          </w:rPr>
          <m:t xml:space="preserve">, </m:t>
        </m:r>
        <m:sSub>
          <m:sSubPr>
            <m:ctrlPr>
              <w:rPr>
                <w:rFonts w:ascii="Cambria Math" w:hAnsi="Cambria Math"/>
                <w:i/>
                <w:lang w:val="en-US" w:bidi="he-IL"/>
              </w:rPr>
            </m:ctrlPr>
          </m:sSubPr>
          <m:e>
            <m:r>
              <w:rPr>
                <w:rFonts w:ascii="Cambria Math" w:hAnsi="Cambria Math"/>
                <w:lang w:val="en-US" w:bidi="he-IL"/>
              </w:rPr>
              <m:t>θ</m:t>
            </m:r>
          </m:e>
          <m:sub>
            <m:r>
              <w:rPr>
                <w:rFonts w:ascii="Cambria Math" w:hAnsi="Cambria Math"/>
                <w:lang w:val="en-US" w:bidi="he-IL"/>
              </w:rPr>
              <m:t>sem</m:t>
            </m:r>
          </m:sub>
        </m:sSub>
        <m:r>
          <w:rPr>
            <w:rFonts w:ascii="Cambria Math" w:hAnsi="Cambria Math"/>
            <w:lang w:val="en-US" w:bidi="he-IL"/>
          </w:rPr>
          <m:t>]</m:t>
        </m:r>
      </m:oMath>
      <w:r>
        <w:rPr>
          <w:lang w:val="en-US" w:bidi="he-IL"/>
        </w:rPr>
        <w:t>.</w:t>
      </w:r>
    </w:p>
    <w:p w14:paraId="0C3EB839" w14:textId="77777777" w:rsidR="00AD0CE5" w:rsidRPr="00AD0CE5" w:rsidRDefault="00AD0CE5" w:rsidP="008226CC">
      <w:pPr>
        <w:ind w:left="270"/>
        <w:jc w:val="both"/>
        <w:rPr>
          <w:lang w:val="en-US" w:bidi="he-IL"/>
        </w:rPr>
      </w:pPr>
    </w:p>
    <w:p w14:paraId="5D2E0D31" w14:textId="77777777" w:rsidR="00AD0CE5" w:rsidRPr="00D00062" w:rsidRDefault="00AD0CE5" w:rsidP="008226CC">
      <w:pPr>
        <w:ind w:left="270"/>
        <w:jc w:val="both"/>
        <w:rPr>
          <w:u w:val="single"/>
          <w:lang w:val="en-US" w:bidi="he-IL"/>
        </w:rPr>
      </w:pPr>
      <w:r>
        <w:rPr>
          <w:u w:val="single"/>
          <w:lang w:val="en-US" w:bidi="he-IL"/>
        </w:rPr>
        <w:t>Phase 2 Summary</w:t>
      </w:r>
    </w:p>
    <w:p w14:paraId="4ABCEA44" w14:textId="219560A2" w:rsidR="00AD0CE5" w:rsidRPr="00AD0CE5" w:rsidRDefault="00AD0CE5" w:rsidP="008226CC">
      <w:pPr>
        <w:ind w:left="270"/>
        <w:jc w:val="both"/>
        <w:rPr>
          <w:lang w:val="en-US" w:bidi="he-IL"/>
        </w:rPr>
      </w:pPr>
      <w:r>
        <w:rPr>
          <w:b/>
          <w:bCs/>
          <w:lang w:val="en-US" w:bidi="he-IL"/>
        </w:rPr>
        <w:t>Input</w:t>
      </w:r>
      <w:r>
        <w:rPr>
          <w:lang w:val="en-US" w:bidi="he-IL"/>
        </w:rPr>
        <w:t>: Four data streams from Phase 1 - connections, timestamps, topic features, abstract text.</w:t>
      </w:r>
    </w:p>
    <w:p w14:paraId="1A5FCA30" w14:textId="34797A9C" w:rsidR="00AD0CE5" w:rsidRPr="00AD0CE5" w:rsidRDefault="00AD0CE5" w:rsidP="008226CC">
      <w:pPr>
        <w:ind w:left="270"/>
        <w:jc w:val="both"/>
        <w:rPr>
          <w:lang w:val="en-US" w:bidi="he-IL"/>
        </w:rPr>
      </w:pPr>
      <w:r>
        <w:rPr>
          <w:b/>
          <w:bCs/>
          <w:lang w:val="en-US" w:bidi="he-IL"/>
        </w:rPr>
        <w:t>Output</w:t>
      </w:r>
      <w:r>
        <w:rPr>
          <w:lang w:val="en-US" w:bidi="he-IL"/>
        </w:rPr>
        <w:t xml:space="preserve">: One combined feature vector </w:t>
      </w:r>
      <m:oMath>
        <m:sSub>
          <m:sSubPr>
            <m:ctrlPr>
              <w:rPr>
                <w:rFonts w:ascii="Cambria Math" w:hAnsi="Cambria Math"/>
                <w:i/>
                <w:lang w:val="en-US" w:bidi="he-IL"/>
              </w:rPr>
            </m:ctrlPr>
          </m:sSubPr>
          <m:e>
            <m:r>
              <w:rPr>
                <w:rFonts w:ascii="Cambria Math" w:hAnsi="Cambria Math"/>
                <w:lang w:val="en-US" w:bidi="he-IL"/>
              </w:rPr>
              <m:t>Z</m:t>
            </m:r>
          </m:e>
          <m:sub>
            <m:r>
              <w:rPr>
                <w:rFonts w:ascii="Cambria Math" w:hAnsi="Cambria Math"/>
                <w:lang w:val="en-US" w:bidi="he-IL"/>
              </w:rPr>
              <m:t>e</m:t>
            </m:r>
          </m:sub>
        </m:sSub>
      </m:oMath>
      <w:r>
        <w:rPr>
          <w:lang w:val="en-US" w:bidi="he-IL"/>
        </w:rPr>
        <w:t xml:space="preserve"> per citation edge covering geometry, learned embeddings, timing, and topic similarity.</w:t>
      </w:r>
    </w:p>
    <w:p w14:paraId="4CBADF6E" w14:textId="1B2ACB20" w:rsidR="002E3F4F" w:rsidRDefault="00AD0CE5" w:rsidP="002E3F4F">
      <w:pPr>
        <w:ind w:left="270"/>
        <w:jc w:val="both"/>
        <w:rPr>
          <w:rtl/>
          <w:lang w:val="en-US" w:bidi="he-IL"/>
        </w:rPr>
      </w:pPr>
      <w:r>
        <w:rPr>
          <w:b/>
          <w:bCs/>
          <w:lang w:val="en-US" w:bidi="he-IL"/>
        </w:rPr>
        <w:t>Next</w:t>
      </w:r>
      <w:r>
        <w:rPr>
          <w:lang w:val="en-US" w:bidi="he-IL"/>
        </w:rPr>
        <w:t xml:space="preserve">: Each </w:t>
      </w:r>
      <m:oMath>
        <m:sSub>
          <m:sSubPr>
            <m:ctrlPr>
              <w:rPr>
                <w:rFonts w:ascii="Cambria Math" w:hAnsi="Cambria Math"/>
                <w:i/>
                <w:lang w:val="en-US" w:bidi="he-IL"/>
              </w:rPr>
            </m:ctrlPr>
          </m:sSubPr>
          <m:e>
            <m:r>
              <w:rPr>
                <w:rFonts w:ascii="Cambria Math" w:hAnsi="Cambria Math"/>
                <w:lang w:val="en-US" w:bidi="he-IL"/>
              </w:rPr>
              <m:t>Z</m:t>
            </m:r>
          </m:e>
          <m:sub>
            <m:r>
              <w:rPr>
                <w:rFonts w:ascii="Cambria Math" w:hAnsi="Cambria Math"/>
                <w:lang w:val="en-US" w:bidi="he-IL"/>
              </w:rPr>
              <m:t>e</m:t>
            </m:r>
          </m:sub>
        </m:sSub>
      </m:oMath>
      <w:r>
        <w:rPr>
          <w:lang w:val="en-US" w:bidi="he-IL"/>
        </w:rPr>
        <w:t xml:space="preserve"> goes into the Citation Trust Head in Phase 3 to get a final trust score.</w:t>
      </w:r>
    </w:p>
    <w:p w14:paraId="000A504E" w14:textId="77777777" w:rsidR="002E3F4F" w:rsidRPr="00AD0CE5" w:rsidRDefault="002E3F4F" w:rsidP="002E3F4F">
      <w:pPr>
        <w:ind w:left="270"/>
        <w:jc w:val="both"/>
        <w:rPr>
          <w:lang w:val="en-US" w:bidi="he-IL"/>
        </w:rPr>
      </w:pPr>
    </w:p>
    <w:p w14:paraId="26B7717E" w14:textId="4E36DF67" w:rsidR="00AD0CE5" w:rsidRPr="00AD0CE5" w:rsidRDefault="00AD0CE5" w:rsidP="009D49DC">
      <w:pPr>
        <w:pStyle w:val="Heading3"/>
        <w:jc w:val="both"/>
        <w:rPr>
          <w:lang w:val="en-US" w:bidi="he-IL"/>
        </w:rPr>
      </w:pPr>
      <w:bookmarkStart w:id="22" w:name="_Toc234270341"/>
      <w:r>
        <w:rPr>
          <w:lang w:val="en-US" w:bidi="he-IL"/>
        </w:rPr>
        <w:t>PHASE 3 – Auditing Mechanism</w:t>
      </w:r>
      <w:bookmarkEnd w:id="22"/>
    </w:p>
    <w:p w14:paraId="6689A83E" w14:textId="4F427E01" w:rsidR="00AD0CE5" w:rsidRPr="00D00062" w:rsidRDefault="00AD0CE5" w:rsidP="008226CC">
      <w:pPr>
        <w:ind w:left="270"/>
        <w:jc w:val="both"/>
        <w:rPr>
          <w:u w:val="single"/>
          <w:lang w:val="en-US" w:bidi="he-IL"/>
        </w:rPr>
      </w:pPr>
      <w:r>
        <w:rPr>
          <w:u w:val="single"/>
          <w:lang w:val="en-US" w:bidi="he-IL"/>
        </w:rPr>
        <w:t>Neural Audit - Citation Trust Head</w:t>
      </w:r>
    </w:p>
    <w:p w14:paraId="4A084636" w14:textId="280CCCA6" w:rsidR="00AD0CE5" w:rsidRPr="00AD0CE5" w:rsidRDefault="00AD0CE5" w:rsidP="008226CC">
      <w:pPr>
        <w:ind w:left="270"/>
        <w:jc w:val="both"/>
        <w:rPr>
          <w:lang w:val="en-US" w:bidi="he-IL"/>
        </w:rPr>
      </w:pPr>
      <w:r>
        <w:rPr>
          <w:b/>
          <w:bCs/>
          <w:lang w:val="en-US" w:bidi="he-IL"/>
        </w:rPr>
        <w:t>Input:</w:t>
      </w:r>
      <w:r>
        <w:rPr>
          <w:lang w:val="en-US" w:bidi="he-IL"/>
        </w:rPr>
        <w:t xml:space="preserve"> The combined feature vector </w:t>
      </w:r>
      <m:oMath>
        <m:sSub>
          <m:sSubPr>
            <m:ctrlPr>
              <w:rPr>
                <w:rFonts w:ascii="Cambria Math" w:hAnsi="Cambria Math"/>
                <w:i/>
                <w:lang w:val="en-US" w:bidi="he-IL"/>
              </w:rPr>
            </m:ctrlPr>
          </m:sSubPr>
          <m:e>
            <m:r>
              <w:rPr>
                <w:rFonts w:ascii="Cambria Math" w:hAnsi="Cambria Math"/>
                <w:lang w:val="en-US" w:bidi="he-IL"/>
              </w:rPr>
              <m:t>Z</m:t>
            </m:r>
          </m:e>
          <m:sub>
            <m:r>
              <w:rPr>
                <w:rFonts w:ascii="Cambria Math" w:hAnsi="Cambria Math"/>
                <w:lang w:val="en-US" w:bidi="he-IL"/>
              </w:rPr>
              <m:t>e</m:t>
            </m:r>
          </m:sub>
        </m:sSub>
      </m:oMath>
      <w:r>
        <w:rPr>
          <w:lang w:val="en-US" w:bidi="he-IL"/>
        </w:rPr>
        <w:t xml:space="preserve"> for each citation edge.</w:t>
      </w:r>
    </w:p>
    <w:p w14:paraId="3A7A70D7" w14:textId="1717E6DC" w:rsidR="00AD0CE5" w:rsidRPr="00AD0CE5" w:rsidRDefault="00AD0CE5" w:rsidP="008226CC">
      <w:pPr>
        <w:ind w:left="270"/>
        <w:jc w:val="both"/>
        <w:rPr>
          <w:lang w:val="en-US" w:bidi="he-IL"/>
        </w:rPr>
      </w:pPr>
      <w:r>
        <w:rPr>
          <w:b/>
          <w:bCs/>
          <w:lang w:val="en-US" w:bidi="he-IL"/>
        </w:rPr>
        <w:t>Output:</w:t>
      </w:r>
      <w:r>
        <w:rPr>
          <w:lang w:val="en-US" w:bidi="he-IL"/>
        </w:rPr>
        <w:t xml:space="preserve"> A trust weight </w:t>
      </w:r>
      <m:oMath>
        <m:sSub>
          <m:sSubPr>
            <m:ctrlPr>
              <w:rPr>
                <w:rFonts w:ascii="Cambria Math" w:hAnsi="Cambria Math"/>
                <w:i/>
                <w:lang w:val="en-US" w:bidi="he-IL"/>
              </w:rPr>
            </m:ctrlPr>
          </m:sSubPr>
          <m:e>
            <m:r>
              <w:rPr>
                <w:rFonts w:ascii="Cambria Math" w:hAnsi="Cambria Math"/>
                <w:lang w:val="en-US" w:bidi="he-IL"/>
              </w:rPr>
              <m:t>w</m:t>
            </m:r>
          </m:e>
          <m:sub>
            <m:r>
              <w:rPr>
                <w:rFonts w:ascii="Cambria Math" w:hAnsi="Cambria Math"/>
                <w:lang w:val="en-US" w:bidi="he-IL"/>
              </w:rPr>
              <m:t>e</m:t>
            </m:r>
          </m:sub>
        </m:sSub>
        <m:r>
          <w:rPr>
            <w:rFonts w:ascii="Cambria Math" w:hAnsi="Cambria Math"/>
            <w:lang w:val="en-US" w:bidi="he-IL"/>
          </w:rPr>
          <m:t>∈(0, 1)</m:t>
        </m:r>
      </m:oMath>
      <w:r>
        <w:rPr>
          <w:lang w:val="en-US" w:bidi="he-IL"/>
        </w:rPr>
        <w:t>.</w:t>
      </w:r>
    </w:p>
    <w:p w14:paraId="0647BF2D" w14:textId="6758C12C" w:rsidR="00AD0CE5" w:rsidRPr="00AD0CE5" w:rsidRDefault="00AD0CE5" w:rsidP="008226CC">
      <w:pPr>
        <w:ind w:left="270"/>
        <w:jc w:val="both"/>
        <w:rPr>
          <w:lang w:val="en-US" w:bidi="he-IL"/>
        </w:rPr>
      </w:pPr>
      <w:r>
        <w:rPr>
          <w:b/>
          <w:bCs/>
          <w:lang w:val="en-US" w:bidi="he-IL"/>
        </w:rPr>
        <w:t>What it does:</w:t>
      </w:r>
      <w:r>
        <w:rPr>
          <w:lang w:val="en-US" w:bidi="he-IL"/>
        </w:rPr>
        <w:t xml:space="preserve"> Takes all four signals together and produces one final number per citation - how much we trust it. This is the core output of the whole model.</w:t>
      </w:r>
    </w:p>
    <w:p w14:paraId="60454B9B" w14:textId="5330BF68" w:rsidR="000A5BC0" w:rsidRDefault="00650695" w:rsidP="00002649">
      <w:pPr>
        <w:ind w:left="270"/>
        <w:rPr>
          <w:rtl/>
          <w:lang w:val="en-US" w:bidi="he-IL"/>
        </w:rPr>
      </w:pPr>
      <w:r>
        <w:rPr>
          <w:b/>
          <w:bCs/>
          <w:lang w:val="en-US" w:bidi="he-IL"/>
        </w:rPr>
        <w:t>How it does it:</w:t>
      </w:r>
      <w:r>
        <w:rPr>
          <w:lang w:val="en-US" w:bidi="he-IL"/>
        </w:rPr>
        <w:t xml:space="preserve"> Runs </w:t>
      </w:r>
      <m:oMath>
        <m:sSub>
          <m:sSubPr>
            <m:ctrlPr>
              <w:rPr>
                <w:rFonts w:ascii="Cambria Math" w:hAnsi="Cambria Math"/>
                <w:i/>
                <w:lang w:val="en-US" w:bidi="he-IL"/>
              </w:rPr>
            </m:ctrlPr>
          </m:sSubPr>
          <m:e>
            <m:r>
              <w:rPr>
                <w:rFonts w:ascii="Cambria Math" w:hAnsi="Cambria Math"/>
                <w:lang w:val="en-US" w:bidi="he-IL"/>
              </w:rPr>
              <m:t>Z</m:t>
            </m:r>
          </m:e>
          <m:sub>
            <m:r>
              <w:rPr>
                <w:rFonts w:ascii="Cambria Math" w:hAnsi="Cambria Math"/>
                <w:lang w:val="en-US" w:bidi="he-IL"/>
              </w:rPr>
              <m:t>e</m:t>
            </m:r>
          </m:sub>
        </m:sSub>
      </m:oMath>
      <w:r>
        <w:rPr>
          <w:lang w:val="en-US" w:bidi="he-IL"/>
        </w:rPr>
        <w:t xml:space="preserve"> through a learned formula combining all four signals with learned coefficients:</w:t>
      </w:r>
    </w:p>
    <w:p w14:paraId="50F2BA6C" w14:textId="0AE694A2" w:rsidR="000A5BC0" w:rsidRDefault="002D6254" w:rsidP="000A5BC0">
      <w:pPr>
        <w:ind w:left="270"/>
        <w:jc w:val="center"/>
        <w:rPr>
          <w:rtl/>
          <w:lang w:val="en-US" w:bidi="he-IL"/>
        </w:rPr>
      </w:pPr>
      <m:oMathPara>
        <m:oMath>
          <m:sSub>
            <m:sSubPr>
              <m:ctrlPr>
                <w:rPr>
                  <w:rFonts w:ascii="Cambria Math" w:hAnsi="Cambria Math"/>
                  <w:i/>
                  <w:lang w:bidi="he-IL"/>
                </w:rPr>
              </m:ctrlPr>
            </m:sSubPr>
            <m:e>
              <m:r>
                <w:rPr>
                  <w:rFonts w:ascii="Cambria Math" w:hAnsi="Cambria Math"/>
                  <w:lang w:bidi="he-IL"/>
                </w:rPr>
                <m:t>w</m:t>
              </m:r>
            </m:e>
            <m:sub>
              <m:r>
                <w:rPr>
                  <w:rFonts w:ascii="Cambria Math" w:hAnsi="Cambria Math"/>
                  <w:lang w:bidi="he-IL"/>
                </w:rPr>
                <m:t>e</m:t>
              </m:r>
            </m:sub>
          </m:sSub>
          <m:r>
            <w:rPr>
              <w:rFonts w:ascii="Cambria Math" w:hAnsi="Cambria Math"/>
              <w:lang w:bidi="he-IL"/>
            </w:rPr>
            <m:t xml:space="preserve"> =</m:t>
          </m:r>
          <m:r>
            <w:rPr>
              <w:rFonts w:ascii="Cambria Math" w:hAnsi="Cambria Math"/>
              <w:lang w:bidi="he-IL"/>
            </w:rPr>
            <m:t>σ</m:t>
          </m:r>
          <m:r>
            <w:rPr>
              <w:rFonts w:ascii="Cambria Math" w:hAnsi="Cambria Math"/>
              <w:lang w:bidi="he-IL"/>
            </w:rPr>
            <m:t>(</m:t>
          </m:r>
          <m:sSup>
            <m:sSupPr>
              <m:ctrlPr>
                <w:rPr>
                  <w:rFonts w:ascii="Cambria Math" w:hAnsi="Cambria Math"/>
                  <w:i/>
                  <w:lang w:bidi="he-IL"/>
                </w:rPr>
              </m:ctrlPr>
            </m:sSupPr>
            <m:e>
              <m:r>
                <w:rPr>
                  <w:rFonts w:ascii="Cambria Math" w:hAnsi="Cambria Math"/>
                  <w:lang w:bidi="he-IL"/>
                </w:rPr>
                <m:t>W</m:t>
              </m:r>
            </m:e>
            <m:sup>
              <m:r>
                <w:rPr>
                  <w:rFonts w:ascii="Cambria Math" w:hAnsi="Cambria Math"/>
                  <w:lang w:bidi="he-IL"/>
                </w:rPr>
                <m:t>T</m:t>
              </m:r>
            </m:sup>
          </m:sSup>
          <m:sSub>
            <m:sSubPr>
              <m:ctrlPr>
                <w:rPr>
                  <w:rFonts w:ascii="Cambria Math" w:hAnsi="Cambria Math"/>
                  <w:i/>
                  <w:lang w:bidi="he-IL"/>
                </w:rPr>
              </m:ctrlPr>
            </m:sSubPr>
            <m:e>
              <m:r>
                <w:rPr>
                  <w:rFonts w:ascii="Cambria Math" w:hAnsi="Cambria Math"/>
                  <w:lang w:bidi="he-IL"/>
                </w:rPr>
                <m:t>Z</m:t>
              </m:r>
            </m:e>
            <m:sub>
              <m:r>
                <w:rPr>
                  <w:rFonts w:ascii="Cambria Math" w:hAnsi="Cambria Math"/>
                  <w:lang w:bidi="he-IL"/>
                </w:rPr>
                <m:t>e</m:t>
              </m:r>
            </m:sub>
          </m:sSub>
          <m:r>
            <w:rPr>
              <w:rFonts w:ascii="Cambria Math" w:hAnsi="Cambria Math"/>
              <w:lang w:bidi="he-IL"/>
            </w:rPr>
            <m:t>+</m:t>
          </m:r>
          <m:r>
            <w:rPr>
              <w:rFonts w:ascii="Cambria Math" w:hAnsi="Cambria Math"/>
              <w:lang w:bidi="he-IL"/>
            </w:rPr>
            <m:t>b</m:t>
          </m:r>
          <m:r>
            <w:rPr>
              <w:rFonts w:ascii="Cambria Math" w:hAnsi="Cambria Math"/>
              <w:lang w:bidi="he-IL"/>
            </w:rPr>
            <m:t>)</m:t>
          </m:r>
        </m:oMath>
      </m:oMathPara>
    </w:p>
    <w:p w14:paraId="11F2E29E" w14:textId="629A3511" w:rsidR="00AD0CE5" w:rsidRPr="00AD0CE5" w:rsidRDefault="00AD0CE5" w:rsidP="00002649">
      <w:pPr>
        <w:ind w:left="270"/>
        <w:rPr>
          <w:lang w:val="en-US" w:bidi="he-IL"/>
        </w:rPr>
      </w:pPr>
      <w:r>
        <w:rPr>
          <w:lang w:val="en-US" w:bidi="he-IL"/>
        </w:rPr>
        <w:t>The sigmoid squashes the result to between 0 and 1. After training, the learned weight coefficients in W reveal which signal the model found most diagnostic of citation quality.</w:t>
      </w:r>
      <w:r>
        <w:rPr>
          <w:lang w:val="en-US" w:bidi="he-IL"/>
        </w:rPr>
        <w:br/>
      </w:r>
    </w:p>
    <w:p w14:paraId="2DEC8E82" w14:textId="36D19BBD" w:rsidR="00AD0CE5" w:rsidRPr="00D00062" w:rsidRDefault="00AD0CE5" w:rsidP="008226CC">
      <w:pPr>
        <w:ind w:left="270"/>
        <w:jc w:val="both"/>
        <w:rPr>
          <w:u w:val="single"/>
          <w:lang w:val="en-US" w:bidi="he-IL"/>
        </w:rPr>
      </w:pPr>
      <w:r>
        <w:rPr>
          <w:u w:val="single"/>
          <w:lang w:val="en-US" w:bidi="he-IL"/>
        </w:rPr>
        <w:t>Assign Trust Scores</w:t>
      </w:r>
    </w:p>
    <w:p w14:paraId="6723D329" w14:textId="04989AE3" w:rsidR="00AD0CE5" w:rsidRPr="00AD0CE5" w:rsidRDefault="00AD0CE5" w:rsidP="008226CC">
      <w:pPr>
        <w:ind w:left="270"/>
        <w:jc w:val="both"/>
        <w:rPr>
          <w:lang w:val="en-US" w:bidi="he-IL"/>
        </w:rPr>
      </w:pPr>
      <w:r>
        <w:rPr>
          <w:b/>
          <w:bCs/>
          <w:lang w:val="en-US" w:bidi="he-IL"/>
        </w:rPr>
        <w:t>Input:</w:t>
      </w:r>
      <w:r>
        <w:rPr>
          <w:lang w:val="en-US" w:bidi="he-IL"/>
        </w:rPr>
        <w:t xml:space="preserve"> The trust weights </w:t>
      </w:r>
      <m:oMath>
        <m:sSub>
          <m:sSubPr>
            <m:ctrlPr>
              <w:rPr>
                <w:rFonts w:ascii="Cambria Math" w:hAnsi="Cambria Math"/>
                <w:i/>
                <w:lang w:val="en-US" w:bidi="he-IL"/>
              </w:rPr>
            </m:ctrlPr>
          </m:sSubPr>
          <m:e>
            <m:r>
              <w:rPr>
                <w:rFonts w:ascii="Cambria Math" w:hAnsi="Cambria Math"/>
                <w:lang w:val="en-US" w:bidi="he-IL"/>
              </w:rPr>
              <m:t>w</m:t>
            </m:r>
          </m:e>
          <m:sub>
            <m:r>
              <w:rPr>
                <w:rFonts w:ascii="Cambria Math" w:hAnsi="Cambria Math"/>
                <w:lang w:val="en-US" w:bidi="he-IL"/>
              </w:rPr>
              <m:t>e</m:t>
            </m:r>
          </m:sub>
        </m:sSub>
      </m:oMath>
      <w:r>
        <w:rPr>
          <w:lang w:val="en-US" w:bidi="he-IL"/>
        </w:rPr>
        <w:t xml:space="preserve"> and the original graph.</w:t>
      </w:r>
    </w:p>
    <w:p w14:paraId="6468C61A" w14:textId="77777777" w:rsidR="00AD0CE5" w:rsidRPr="00AD0CE5" w:rsidRDefault="00AD0CE5" w:rsidP="008226CC">
      <w:pPr>
        <w:ind w:left="270"/>
        <w:jc w:val="both"/>
        <w:rPr>
          <w:lang w:val="en-US" w:bidi="he-IL"/>
        </w:rPr>
      </w:pPr>
      <w:r>
        <w:rPr>
          <w:b/>
          <w:bCs/>
          <w:lang w:val="en-US" w:bidi="he-IL"/>
        </w:rPr>
        <w:lastRenderedPageBreak/>
        <w:t>Output:</w:t>
      </w:r>
      <w:r>
        <w:rPr>
          <w:lang w:val="en-US" w:bidi="he-IL"/>
        </w:rPr>
        <w:t xml:space="preserve"> The full citation graph with a trust score attached to every edge.</w:t>
      </w:r>
    </w:p>
    <w:p w14:paraId="2284B71A" w14:textId="77777777" w:rsidR="00AD0CE5" w:rsidRPr="00AD0CE5" w:rsidRDefault="00AD0CE5" w:rsidP="008226CC">
      <w:pPr>
        <w:ind w:left="270"/>
        <w:jc w:val="both"/>
        <w:rPr>
          <w:lang w:val="en-US" w:bidi="he-IL"/>
        </w:rPr>
      </w:pPr>
      <w:r>
        <w:rPr>
          <w:b/>
          <w:bCs/>
          <w:lang w:val="en-US" w:bidi="he-IL"/>
        </w:rPr>
        <w:t>What it does:</w:t>
      </w:r>
      <w:r>
        <w:rPr>
          <w:lang w:val="en-US" w:bidi="he-IL"/>
        </w:rPr>
        <w:t xml:space="preserve"> Writes the trust score onto every citation edge in the graph so that the aggregation step in Phase 4 can use them.</w:t>
      </w:r>
    </w:p>
    <w:p w14:paraId="58712A40" w14:textId="1E41701A" w:rsidR="00AD0CE5" w:rsidRPr="00AD0CE5" w:rsidRDefault="00650695" w:rsidP="008226CC">
      <w:pPr>
        <w:ind w:left="270"/>
        <w:jc w:val="both"/>
        <w:rPr>
          <w:lang w:val="en-US" w:bidi="he-IL"/>
        </w:rPr>
      </w:pPr>
      <w:r>
        <w:rPr>
          <w:b/>
          <w:bCs/>
          <w:lang w:val="en-US" w:bidi="he-IL"/>
        </w:rPr>
        <w:t>How it does it:</w:t>
      </w:r>
      <w:r>
        <w:rPr>
          <w:lang w:val="en-US" w:bidi="he-IL"/>
        </w:rPr>
        <w:t xml:space="preserve"> Attaches </w:t>
      </w:r>
      <m:oMath>
        <m:sSub>
          <m:sSubPr>
            <m:ctrlPr>
              <w:rPr>
                <w:rFonts w:ascii="Cambria Math" w:hAnsi="Cambria Math"/>
                <w:i/>
                <w:lang w:val="en-US" w:bidi="he-IL"/>
              </w:rPr>
            </m:ctrlPr>
          </m:sSubPr>
          <m:e>
            <m:r>
              <w:rPr>
                <w:rFonts w:ascii="Cambria Math" w:hAnsi="Cambria Math"/>
                <w:lang w:val="en-US" w:bidi="he-IL"/>
              </w:rPr>
              <m:t>w</m:t>
            </m:r>
          </m:e>
          <m:sub>
            <m:r>
              <w:rPr>
                <w:rFonts w:ascii="Cambria Math" w:hAnsi="Cambria Math"/>
                <w:lang w:val="en-US" w:bidi="he-IL"/>
              </w:rPr>
              <m:t>e</m:t>
            </m:r>
          </m:sub>
        </m:sSub>
      </m:oMath>
      <w:r>
        <w:rPr>
          <w:lang w:val="en-US" w:bidi="he-IL"/>
        </w:rPr>
        <w:t xml:space="preserve"> as a property of each edge. Clean, well-integrated citations end up close to 1.0. Suspicious citations end up close to 0.0. Everything in between is partial trust. The weighted graph then moves to Phase 4.</w:t>
      </w:r>
    </w:p>
    <w:p w14:paraId="086EAFDF" w14:textId="77777777" w:rsidR="00AD0CE5" w:rsidRPr="00AD0CE5" w:rsidRDefault="00AD0CE5" w:rsidP="008226CC">
      <w:pPr>
        <w:ind w:left="270"/>
        <w:jc w:val="both"/>
        <w:rPr>
          <w:lang w:val="en-US" w:bidi="he-IL"/>
        </w:rPr>
      </w:pPr>
    </w:p>
    <w:p w14:paraId="195DB097" w14:textId="77777777" w:rsidR="00AD0CE5" w:rsidRPr="00D00062" w:rsidRDefault="00AD0CE5" w:rsidP="008226CC">
      <w:pPr>
        <w:ind w:left="270"/>
        <w:jc w:val="both"/>
        <w:rPr>
          <w:u w:val="single"/>
          <w:lang w:val="en-US" w:bidi="he-IL"/>
        </w:rPr>
      </w:pPr>
      <w:r>
        <w:rPr>
          <w:u w:val="single"/>
          <w:lang w:val="en-US" w:bidi="he-IL"/>
        </w:rPr>
        <w:t>Phase 3 Summary</w:t>
      </w:r>
    </w:p>
    <w:p w14:paraId="3A4C5BA2" w14:textId="6F419AFA" w:rsidR="00AD0CE5" w:rsidRPr="00AD0CE5" w:rsidRDefault="00AD0CE5" w:rsidP="008226CC">
      <w:pPr>
        <w:ind w:left="270"/>
        <w:jc w:val="both"/>
        <w:rPr>
          <w:lang w:val="en-US" w:bidi="he-IL"/>
        </w:rPr>
      </w:pPr>
      <w:r>
        <w:rPr>
          <w:b/>
          <w:bCs/>
          <w:lang w:val="en-US" w:bidi="he-IL"/>
        </w:rPr>
        <w:t>Input:</w:t>
      </w:r>
      <w:r>
        <w:rPr>
          <w:lang w:val="en-US" w:bidi="he-IL"/>
        </w:rPr>
        <w:t xml:space="preserve"> Combined feature vector </w:t>
      </w:r>
      <m:oMath>
        <m:sSub>
          <m:sSubPr>
            <m:ctrlPr>
              <w:rPr>
                <w:rFonts w:ascii="Cambria Math" w:hAnsi="Cambria Math"/>
                <w:i/>
                <w:lang w:val="en-US" w:bidi="he-IL"/>
              </w:rPr>
            </m:ctrlPr>
          </m:sSubPr>
          <m:e>
            <m:r>
              <w:rPr>
                <w:rFonts w:ascii="Cambria Math" w:hAnsi="Cambria Math"/>
                <w:lang w:val="en-US" w:bidi="he-IL"/>
              </w:rPr>
              <m:t>Z</m:t>
            </m:r>
          </m:e>
          <m:sub>
            <m:r>
              <w:rPr>
                <w:rFonts w:ascii="Cambria Math" w:hAnsi="Cambria Math"/>
                <w:lang w:val="en-US" w:bidi="he-IL"/>
              </w:rPr>
              <m:t>e</m:t>
            </m:r>
          </m:sub>
        </m:sSub>
      </m:oMath>
      <w:r>
        <w:rPr>
          <w:lang w:val="en-US" w:bidi="he-IL"/>
        </w:rPr>
        <w:t xml:space="preserve"> per citation edge.</w:t>
      </w:r>
    </w:p>
    <w:p w14:paraId="1E643A55" w14:textId="2ABD9C8F" w:rsidR="00AD0CE5" w:rsidRPr="00AD0CE5" w:rsidRDefault="00AD0CE5" w:rsidP="008226CC">
      <w:pPr>
        <w:ind w:left="270"/>
        <w:jc w:val="both"/>
        <w:rPr>
          <w:lang w:val="en-US" w:bidi="he-IL"/>
        </w:rPr>
      </w:pPr>
      <w:r>
        <w:rPr>
          <w:b/>
          <w:bCs/>
          <w:lang w:val="en-US" w:bidi="he-IL"/>
        </w:rPr>
        <w:t>Output:</w:t>
      </w:r>
      <w:r>
        <w:rPr>
          <w:lang w:val="en-US" w:bidi="he-IL"/>
        </w:rPr>
        <w:t xml:space="preserve"> A trust score </w:t>
      </w:r>
      <m:oMath>
        <m:sSub>
          <m:sSubPr>
            <m:ctrlPr>
              <w:rPr>
                <w:rFonts w:ascii="Cambria Math" w:hAnsi="Cambria Math"/>
                <w:i/>
                <w:lang w:val="en-US" w:bidi="he-IL"/>
              </w:rPr>
            </m:ctrlPr>
          </m:sSubPr>
          <m:e>
            <m:r>
              <w:rPr>
                <w:rFonts w:ascii="Cambria Math" w:hAnsi="Cambria Math"/>
                <w:lang w:val="en-US" w:bidi="he-IL"/>
              </w:rPr>
              <m:t>w</m:t>
            </m:r>
          </m:e>
          <m:sub>
            <m:r>
              <w:rPr>
                <w:rFonts w:ascii="Cambria Math" w:hAnsi="Cambria Math"/>
                <w:lang w:val="en-US" w:bidi="he-IL"/>
              </w:rPr>
              <m:t>e</m:t>
            </m:r>
          </m:sub>
        </m:sSub>
        <m:r>
          <w:rPr>
            <w:rFonts w:ascii="Cambria Math" w:hAnsi="Cambria Math"/>
            <w:lang w:val="en-US" w:bidi="he-IL"/>
          </w:rPr>
          <m:t>∈(0, 1)</m:t>
        </m:r>
      </m:oMath>
      <w:r>
        <w:rPr>
          <w:lang w:val="en-US" w:bidi="he-IL"/>
        </w:rPr>
        <w:t xml:space="preserve"> on every citation edge in the graph.</w:t>
      </w:r>
    </w:p>
    <w:p w14:paraId="5ED16852" w14:textId="2DB3EB00" w:rsidR="00AD0CE5" w:rsidRDefault="00AD0CE5" w:rsidP="008226CC">
      <w:pPr>
        <w:ind w:left="270"/>
        <w:jc w:val="both"/>
        <w:rPr>
          <w:lang w:val="en-US" w:bidi="he-IL"/>
        </w:rPr>
      </w:pPr>
      <w:r>
        <w:rPr>
          <w:b/>
          <w:bCs/>
          <w:lang w:val="en-US" w:bidi="he-IL"/>
        </w:rPr>
        <w:t>Next:</w:t>
      </w:r>
      <w:r>
        <w:rPr>
          <w:lang w:val="en-US" w:bidi="he-IL"/>
        </w:rPr>
        <w:t xml:space="preserve"> Add up all the trust scores per journal to build the impact score in Phase 4.</w:t>
      </w:r>
    </w:p>
    <w:p w14:paraId="4DE28424" w14:textId="77777777" w:rsidR="007C5BA2" w:rsidRPr="00AD0CE5" w:rsidRDefault="007C5BA2" w:rsidP="008226CC">
      <w:pPr>
        <w:ind w:left="270"/>
        <w:jc w:val="both"/>
        <w:rPr>
          <w:lang w:val="en-US" w:bidi="he-IL"/>
        </w:rPr>
      </w:pPr>
    </w:p>
    <w:p w14:paraId="5326EB99" w14:textId="1F820C39" w:rsidR="00AD0CE5" w:rsidRPr="007C5BA2" w:rsidRDefault="00AD0CE5" w:rsidP="007C5BA2">
      <w:pPr>
        <w:pStyle w:val="Heading3"/>
        <w:jc w:val="both"/>
        <w:rPr>
          <w:lang w:val="en-US" w:bidi="he-IL"/>
        </w:rPr>
      </w:pPr>
      <w:bookmarkStart w:id="23" w:name="_Toc234270342"/>
      <w:r>
        <w:rPr>
          <w:lang w:val="en-US" w:bidi="he-IL"/>
        </w:rPr>
        <w:t>PHASE 4 – Final Impact Calculation &amp; Validation</w:t>
      </w:r>
      <w:bookmarkEnd w:id="23"/>
    </w:p>
    <w:p w14:paraId="17293496" w14:textId="39004DEB" w:rsidR="00AD0CE5" w:rsidRPr="00D00062" w:rsidRDefault="00AD0CE5" w:rsidP="008226CC">
      <w:pPr>
        <w:ind w:left="270"/>
        <w:jc w:val="both"/>
        <w:rPr>
          <w:u w:val="single"/>
          <w:lang w:val="en-US" w:bidi="he-IL"/>
        </w:rPr>
      </w:pPr>
      <w:r>
        <w:rPr>
          <w:u w:val="single"/>
          <w:lang w:val="en-US" w:bidi="he-IL"/>
        </w:rPr>
        <w:t>CAIF Calculator - Summation</w:t>
      </w:r>
    </w:p>
    <w:p w14:paraId="22D31677" w14:textId="09ED9F33" w:rsidR="00AD0CE5" w:rsidRPr="00AD0CE5" w:rsidRDefault="00AD0CE5" w:rsidP="008226CC">
      <w:pPr>
        <w:ind w:left="270"/>
        <w:jc w:val="both"/>
        <w:rPr>
          <w:lang w:val="en-US" w:bidi="he-IL"/>
        </w:rPr>
      </w:pPr>
      <w:r>
        <w:rPr>
          <w:b/>
          <w:bCs/>
          <w:lang w:val="en-US" w:bidi="he-IL"/>
        </w:rPr>
        <w:t>Input:</w:t>
      </w:r>
      <w:r>
        <w:rPr>
          <w:lang w:val="en-US" w:bidi="he-IL"/>
        </w:rPr>
        <w:t xml:space="preserve"> The trust-weighted citation graph - all </w:t>
      </w:r>
      <m:oMath>
        <m:sSub>
          <m:sSubPr>
            <m:ctrlPr>
              <w:rPr>
                <w:rFonts w:ascii="Cambria Math" w:hAnsi="Cambria Math"/>
                <w:i/>
                <w:lang w:val="en-US" w:bidi="he-IL"/>
              </w:rPr>
            </m:ctrlPr>
          </m:sSubPr>
          <m:e>
            <m:r>
              <w:rPr>
                <w:rFonts w:ascii="Cambria Math" w:hAnsi="Cambria Math"/>
                <w:lang w:val="en-US" w:bidi="he-IL"/>
              </w:rPr>
              <m:t>w</m:t>
            </m:r>
          </m:e>
          <m:sub>
            <m:r>
              <w:rPr>
                <w:rFonts w:ascii="Cambria Math" w:hAnsi="Cambria Math"/>
                <w:lang w:val="en-US" w:bidi="he-IL"/>
              </w:rPr>
              <m:t>e</m:t>
            </m:r>
          </m:sub>
        </m:sSub>
      </m:oMath>
      <w:r>
        <w:rPr>
          <w:lang w:val="en-US" w:bidi="he-IL"/>
        </w:rPr>
        <w:t xml:space="preserve"> values for citations pointing at journal </w:t>
      </w:r>
      <m:oMath>
        <m:r>
          <w:rPr>
            <w:rFonts w:ascii="Cambria Math" w:hAnsi="Cambria Math"/>
            <w:lang w:val="en-US" w:bidi="he-IL"/>
          </w:rPr>
          <m:t>J</m:t>
        </m:r>
      </m:oMath>
      <w:r>
        <w:rPr>
          <w:lang w:val="en-US" w:bidi="he-IL"/>
        </w:rPr>
        <w:t>'s papers.</w:t>
      </w:r>
    </w:p>
    <w:p w14:paraId="1711A102" w14:textId="77777777" w:rsidR="00AD0CE5" w:rsidRPr="00AD0CE5" w:rsidRDefault="00AD0CE5" w:rsidP="008226CC">
      <w:pPr>
        <w:ind w:left="270"/>
        <w:jc w:val="both"/>
        <w:rPr>
          <w:lang w:val="en-US" w:bidi="he-IL"/>
        </w:rPr>
      </w:pPr>
      <w:r>
        <w:rPr>
          <w:b/>
          <w:bCs/>
          <w:lang w:val="en-US" w:bidi="he-IL"/>
        </w:rPr>
        <w:t>Output:</w:t>
      </w:r>
      <w:r>
        <w:rPr>
          <w:lang w:val="en-US" w:bidi="he-IL"/>
        </w:rPr>
        <w:t xml:space="preserve"> A raw CAIF score per journal.</w:t>
      </w:r>
    </w:p>
    <w:p w14:paraId="1A5A9209" w14:textId="77777777" w:rsidR="00AD0CE5" w:rsidRPr="00AD0CE5" w:rsidRDefault="00AD0CE5" w:rsidP="008226CC">
      <w:pPr>
        <w:ind w:left="270"/>
        <w:jc w:val="both"/>
        <w:rPr>
          <w:lang w:val="en-US" w:bidi="he-IL"/>
        </w:rPr>
      </w:pPr>
      <w:r>
        <w:rPr>
          <w:b/>
          <w:bCs/>
          <w:lang w:val="en-US" w:bidi="he-IL"/>
        </w:rPr>
        <w:t>What it does:</w:t>
      </w:r>
      <w:r>
        <w:rPr>
          <w:lang w:val="en-US" w:bidi="he-IL"/>
        </w:rPr>
        <w:t xml:space="preserve"> Adds up all the trust weights for citations received by a journal's papers to get a quality-adjusted impact score - replacing the traditional approach of just counting citations.</w:t>
      </w:r>
    </w:p>
    <w:p w14:paraId="06BA4885" w14:textId="09C6C12A" w:rsidR="00DD5A13" w:rsidRDefault="00650695" w:rsidP="007C5BA2">
      <w:pPr>
        <w:ind w:left="270"/>
        <w:jc w:val="both"/>
        <w:rPr>
          <w:lang w:val="en-US" w:bidi="he-IL"/>
        </w:rPr>
      </w:pPr>
      <w:r>
        <w:rPr>
          <w:b/>
          <w:bCs/>
          <w:lang w:val="en-US" w:bidi="he-IL"/>
        </w:rPr>
        <w:t>How it does it:</w:t>
      </w:r>
      <w:r>
        <w:rPr>
          <w:lang w:val="en-US" w:bidi="he-IL"/>
        </w:rPr>
        <w:t xml:space="preserve"> For each journal, finds all incoming citations within the date window and adds up their </w:t>
      </w:r>
      <m:oMath>
        <m:sSub>
          <m:sSubPr>
            <m:ctrlPr>
              <w:rPr>
                <w:rFonts w:ascii="Cambria Math" w:hAnsi="Cambria Math"/>
                <w:i/>
                <w:lang w:val="en-US" w:bidi="he-IL"/>
              </w:rPr>
            </m:ctrlPr>
          </m:sSubPr>
          <m:e>
            <m:r>
              <w:rPr>
                <w:rFonts w:ascii="Cambria Math" w:hAnsi="Cambria Math"/>
                <w:lang w:val="en-US" w:bidi="he-IL"/>
              </w:rPr>
              <m:t>w</m:t>
            </m:r>
          </m:e>
          <m:sub>
            <m:r>
              <w:rPr>
                <w:rFonts w:ascii="Cambria Math" w:hAnsi="Cambria Math"/>
                <w:lang w:val="en-US" w:bidi="he-IL"/>
              </w:rPr>
              <m:t>e</m:t>
            </m:r>
          </m:sub>
        </m:sSub>
      </m:oMath>
      <w:r>
        <w:rPr>
          <w:lang w:val="en-US" w:bidi="he-IL"/>
        </w:rPr>
        <w:t xml:space="preserve"> values divided by the number of papers the journal published. A citation scoring 0.94 counts almost fully. One scoring 0.22 barely counts. The denominator stays the same as in traditional JIF - only the way citations are counted changes.</w:t>
      </w:r>
    </w:p>
    <w:p w14:paraId="4754A7F9" w14:textId="77777777" w:rsidR="00AD0CE5" w:rsidRPr="00AD0CE5" w:rsidRDefault="00AD0CE5" w:rsidP="008226CC">
      <w:pPr>
        <w:ind w:left="270"/>
        <w:jc w:val="both"/>
        <w:rPr>
          <w:lang w:val="en-US" w:bidi="he-IL"/>
        </w:rPr>
      </w:pPr>
    </w:p>
    <w:p w14:paraId="2378B623" w14:textId="07DC512F" w:rsidR="00AD0CE5" w:rsidRPr="00D00062" w:rsidRDefault="00AD0CE5" w:rsidP="008226CC">
      <w:pPr>
        <w:ind w:left="270"/>
        <w:jc w:val="both"/>
        <w:rPr>
          <w:u w:val="single"/>
          <w:lang w:val="en-US" w:bidi="he-IL"/>
        </w:rPr>
      </w:pPr>
      <w:r>
        <w:rPr>
          <w:u w:val="single"/>
          <w:lang w:val="en-US" w:bidi="he-IL"/>
        </w:rPr>
        <w:t>Field Normalization - NCAIF Calculator</w:t>
      </w:r>
    </w:p>
    <w:p w14:paraId="32D96FC3" w14:textId="77777777" w:rsidR="00932E41" w:rsidRDefault="00EE01CA" w:rsidP="00EE01CA">
      <w:pPr>
        <w:ind w:left="270"/>
        <w:jc w:val="both"/>
        <w:rPr>
          <w:lang w:bidi="he-IL"/>
        </w:rPr>
      </w:pPr>
      <w:r>
        <w:rPr>
          <w:b/>
          <w:bCs/>
          <w:lang w:bidi="he-IL"/>
        </w:rPr>
        <w:t>Input:</w:t>
      </w:r>
      <w:r>
        <w:rPr>
          <w:lang w:bidi="he-IL"/>
        </w:rPr>
        <w:t xml:space="preserve"> The raw CAIF score and citation data from across the field.</w:t>
      </w:r>
    </w:p>
    <w:p w14:paraId="12B7CE03" w14:textId="77777777" w:rsidR="00932E41" w:rsidRDefault="00EE01CA" w:rsidP="00EE01CA">
      <w:pPr>
        <w:ind w:left="270"/>
        <w:jc w:val="both"/>
        <w:rPr>
          <w:lang w:bidi="he-IL"/>
        </w:rPr>
      </w:pPr>
      <w:r>
        <w:rPr>
          <w:b/>
          <w:bCs/>
          <w:lang w:bidi="he-IL"/>
        </w:rPr>
        <w:t>Output:</w:t>
      </w:r>
      <w:r>
        <w:rPr>
          <w:lang w:bidi="he-IL"/>
        </w:rPr>
        <w:t xml:space="preserve"> A normalized score NCAIF - comparable across fields.</w:t>
      </w:r>
    </w:p>
    <w:p w14:paraId="4754995A" w14:textId="77777777" w:rsidR="001627A4" w:rsidRDefault="00EE01CA" w:rsidP="00EE01CA">
      <w:pPr>
        <w:ind w:left="270"/>
        <w:jc w:val="both"/>
        <w:rPr>
          <w:rtl/>
          <w:lang w:bidi="he-IL"/>
        </w:rPr>
      </w:pPr>
      <w:r>
        <w:rPr>
          <w:b/>
          <w:bCs/>
          <w:lang w:bidi="he-IL"/>
        </w:rPr>
        <w:t>What it does:</w:t>
      </w:r>
      <w:r>
        <w:rPr>
          <w:lang w:bidi="he-IL"/>
        </w:rPr>
        <w:t xml:space="preserve"> Adjusts the raw score so it can be fairly compared across different research fields, which naturally have very different citation rates.</w:t>
      </w:r>
    </w:p>
    <w:p w14:paraId="7A89919F" w14:textId="2E3EEB16" w:rsidR="00932E41" w:rsidRDefault="00650695" w:rsidP="00EE01CA">
      <w:pPr>
        <w:ind w:left="270"/>
        <w:jc w:val="both"/>
        <w:rPr>
          <w:lang w:bidi="he-IL"/>
        </w:rPr>
      </w:pPr>
      <w:r>
        <w:rPr>
          <w:b/>
          <w:bCs/>
          <w:lang w:bidi="he-IL"/>
        </w:rPr>
        <w:t>How it does it:</w:t>
      </w:r>
      <w:r>
        <w:rPr>
          <w:lang w:bidi="he-IL"/>
        </w:rPr>
        <w:t xml:space="preserve"> Divides the raw CAIF score for journal J by the mean CAIF score across all journals in the same scientific field, obtained from OpenAlex field metadata:</w:t>
      </w:r>
    </w:p>
    <w:p w14:paraId="5F557722" w14:textId="594AB01C" w:rsidR="00932E41" w:rsidRDefault="00932E41" w:rsidP="00EE01CA">
      <w:pPr>
        <w:ind w:left="270"/>
        <w:jc w:val="both"/>
        <w:rPr>
          <w:lang w:bidi="he-IL"/>
        </w:rPr>
      </w:pPr>
      <m:oMathPara>
        <m:oMath>
          <m:r>
            <w:rPr>
              <w:rFonts w:ascii="Cambria Math" w:hAnsi="Cambria Math"/>
              <w:lang w:bidi="he-IL"/>
            </w:rPr>
            <m:t>NCAI</m:t>
          </m:r>
          <m:sSub>
            <m:sSubPr>
              <m:ctrlPr>
                <w:rPr>
                  <w:rFonts w:ascii="Cambria Math" w:hAnsi="Cambria Math"/>
                  <w:i/>
                  <w:lang w:bidi="he-IL"/>
                </w:rPr>
              </m:ctrlPr>
            </m:sSubPr>
            <m:e>
              <m:r>
                <w:rPr>
                  <w:rFonts w:ascii="Cambria Math" w:hAnsi="Cambria Math"/>
                  <w:lang w:bidi="he-IL"/>
                </w:rPr>
                <m:t>F</m:t>
              </m:r>
            </m:e>
            <m:sub>
              <m:r>
                <w:rPr>
                  <w:rFonts w:ascii="Cambria Math" w:hAnsi="Cambria Math"/>
                  <w:lang w:bidi="he-IL"/>
                </w:rPr>
                <m:t>J</m:t>
              </m:r>
            </m:sub>
          </m:sSub>
          <m:r>
            <w:rPr>
              <w:rFonts w:ascii="Cambria Math" w:hAnsi="Cambria Math"/>
              <w:lang w:bidi="he-IL"/>
            </w:rPr>
            <m:t>=</m:t>
          </m:r>
          <m:f>
            <m:fPr>
              <m:ctrlPr>
                <w:rPr>
                  <w:rFonts w:ascii="Cambria Math" w:hAnsi="Cambria Math"/>
                  <w:i/>
                  <w:lang w:bidi="he-IL"/>
                </w:rPr>
              </m:ctrlPr>
            </m:fPr>
            <m:num>
              <m:r>
                <w:rPr>
                  <w:rFonts w:ascii="Cambria Math" w:hAnsi="Cambria Math"/>
                  <w:lang w:bidi="he-IL"/>
                </w:rPr>
                <m:t>CAI</m:t>
              </m:r>
              <m:sSub>
                <m:sSubPr>
                  <m:ctrlPr>
                    <w:rPr>
                      <w:rFonts w:ascii="Cambria Math" w:hAnsi="Cambria Math"/>
                      <w:i/>
                      <w:lang w:bidi="he-IL"/>
                    </w:rPr>
                  </m:ctrlPr>
                </m:sSubPr>
                <m:e>
                  <m:r>
                    <w:rPr>
                      <w:rFonts w:ascii="Cambria Math" w:hAnsi="Cambria Math"/>
                      <w:lang w:bidi="he-IL"/>
                    </w:rPr>
                    <m:t>F</m:t>
                  </m:r>
                </m:e>
                <m:sub>
                  <m:r>
                    <w:rPr>
                      <w:rFonts w:ascii="Cambria Math" w:hAnsi="Cambria Math"/>
                      <w:lang w:bidi="he-IL"/>
                    </w:rPr>
                    <m:t>J</m:t>
                  </m:r>
                </m:sub>
              </m:sSub>
            </m:num>
            <m:den>
              <m:sSub>
                <m:sSubPr>
                  <m:ctrlPr>
                    <w:rPr>
                      <w:rFonts w:ascii="Cambria Math" w:hAnsi="Cambria Math"/>
                      <w:i/>
                      <w:lang w:bidi="he-IL"/>
                    </w:rPr>
                  </m:ctrlPr>
                </m:sSubPr>
                <m:e>
                  <m:r>
                    <w:rPr>
                      <w:rFonts w:ascii="Cambria Math" w:hAnsi="Cambria Math"/>
                      <w:lang w:bidi="he-IL"/>
                    </w:rPr>
                    <m:t>μ</m:t>
                  </m:r>
                </m:e>
                <m:sub>
                  <m:r>
                    <w:rPr>
                      <w:rFonts w:ascii="Cambria Math" w:hAnsi="Cambria Math"/>
                      <w:lang w:bidi="he-IL"/>
                    </w:rPr>
                    <m:t>field</m:t>
                  </m:r>
                </m:sub>
              </m:sSub>
            </m:den>
          </m:f>
          <m:r>
            <w:rPr>
              <w:rFonts w:ascii="Cambria Math" w:hAnsi="Cambria Math"/>
              <w:lang w:bidi="he-IL"/>
            </w:rPr>
            <m:t xml:space="preserve"> </m:t>
          </m:r>
        </m:oMath>
      </m:oMathPara>
    </w:p>
    <w:p w14:paraId="7954A8F5" w14:textId="138BEF0F" w:rsidR="00AD0CE5" w:rsidRPr="00EE01CA" w:rsidRDefault="00EE01CA" w:rsidP="00EE01CA">
      <w:pPr>
        <w:ind w:left="270"/>
        <w:jc w:val="both"/>
        <w:rPr>
          <w:lang w:val="en-US" w:bidi="he-IL"/>
        </w:rPr>
      </w:pPr>
      <w:r>
        <w:rPr>
          <w:lang w:bidi="he-IL"/>
        </w:rPr>
        <w:t>A journal whose trust-weighted citation sum equals the field average receives an NCAIF of 1.0; journals above or below that baseline score proportionally higher or lower, making cross-field comparisons directly interpretable.</w:t>
      </w:r>
    </w:p>
    <w:p w14:paraId="6AF5B0A9" w14:textId="77777777" w:rsidR="00EE01CA" w:rsidRPr="00AD0CE5" w:rsidRDefault="00EE01CA" w:rsidP="008226CC">
      <w:pPr>
        <w:ind w:left="270"/>
        <w:jc w:val="both"/>
        <w:rPr>
          <w:lang w:val="en-US" w:bidi="he-IL"/>
        </w:rPr>
      </w:pPr>
    </w:p>
    <w:p w14:paraId="3FE2B6AA" w14:textId="5E3FDEC4" w:rsidR="00AD0CE5" w:rsidRPr="00D00062" w:rsidRDefault="00AD0CE5" w:rsidP="008226CC">
      <w:pPr>
        <w:ind w:left="270"/>
        <w:jc w:val="both"/>
        <w:rPr>
          <w:u w:val="single"/>
          <w:lang w:val="en-US" w:bidi="he-IL"/>
        </w:rPr>
      </w:pPr>
      <w:r>
        <w:rPr>
          <w:u w:val="single"/>
          <w:lang w:val="en-US" w:bidi="he-IL"/>
        </w:rPr>
        <w:t>Null Model Validation - Decision Gate</w:t>
      </w:r>
    </w:p>
    <w:p w14:paraId="778674BE" w14:textId="77777777" w:rsidR="00AD0CE5" w:rsidRPr="00AD0CE5" w:rsidRDefault="00AD0CE5" w:rsidP="008226CC">
      <w:pPr>
        <w:ind w:left="270"/>
        <w:jc w:val="both"/>
        <w:rPr>
          <w:lang w:val="en-US" w:bidi="he-IL"/>
        </w:rPr>
      </w:pPr>
      <w:r>
        <w:rPr>
          <w:b/>
          <w:bCs/>
          <w:lang w:val="en-US" w:bidi="he-IL"/>
        </w:rPr>
        <w:t>Input:</w:t>
      </w:r>
      <w:r>
        <w:rPr>
          <w:lang w:val="en-US" w:bidi="he-IL"/>
        </w:rPr>
        <w:t xml:space="preserve"> The NCAIF score and a distribution of scores from randomly rewired versions of the graph.</w:t>
      </w:r>
    </w:p>
    <w:p w14:paraId="7C3986D2" w14:textId="77777777" w:rsidR="00AD0CE5" w:rsidRPr="00AD0CE5" w:rsidRDefault="00AD0CE5" w:rsidP="008226CC">
      <w:pPr>
        <w:ind w:left="270"/>
        <w:jc w:val="both"/>
        <w:rPr>
          <w:lang w:val="en-US" w:bidi="he-IL"/>
        </w:rPr>
      </w:pPr>
      <w:r>
        <w:rPr>
          <w:b/>
          <w:bCs/>
          <w:lang w:val="en-US" w:bidi="he-IL"/>
        </w:rPr>
        <w:t>Output:</w:t>
      </w:r>
      <w:r>
        <w:rPr>
          <w:lang w:val="en-US" w:bidi="he-IL"/>
        </w:rPr>
        <w:t xml:space="preserve"> A Z-score and a yes/no decision on whether the result is statistically meaningful.</w:t>
      </w:r>
    </w:p>
    <w:p w14:paraId="45F61269" w14:textId="77777777" w:rsidR="00AD0CE5" w:rsidRPr="00AD0CE5" w:rsidRDefault="00AD0CE5" w:rsidP="008226CC">
      <w:pPr>
        <w:ind w:left="270"/>
        <w:jc w:val="both"/>
        <w:rPr>
          <w:lang w:val="en-US" w:bidi="he-IL"/>
        </w:rPr>
      </w:pPr>
      <w:r>
        <w:rPr>
          <w:b/>
          <w:bCs/>
          <w:lang w:val="en-US" w:bidi="he-IL"/>
        </w:rPr>
        <w:t>What it does:</w:t>
      </w:r>
      <w:r>
        <w:rPr>
          <w:lang w:val="en-US" w:bidi="he-IL"/>
        </w:rPr>
        <w:t xml:space="preserve"> Checks whether the journal's score is genuinely impressive or just a side effect of its size, field, or age profile. If the score is not clearly better than random, it gets flagged as unreliable.</w:t>
      </w:r>
    </w:p>
    <w:p w14:paraId="0B090477" w14:textId="6C87BB65" w:rsidR="001935D4" w:rsidRDefault="00650695" w:rsidP="008226CC">
      <w:pPr>
        <w:ind w:left="270"/>
        <w:jc w:val="both"/>
        <w:rPr>
          <w:lang w:val="en-US" w:bidi="he-IL"/>
        </w:rPr>
      </w:pPr>
      <w:r>
        <w:rPr>
          <w:b/>
          <w:bCs/>
          <w:lang w:val="en-US" w:bidi="he-IL"/>
        </w:rPr>
        <w:lastRenderedPageBreak/>
        <w:t>How it does it:</w:t>
      </w:r>
      <w:r>
        <w:rPr>
          <w:lang w:val="en-US" w:bidi="he-IL"/>
        </w:rPr>
        <w:t xml:space="preserve"> Creates many fake versions of the citation graph where citations are shuffled randomly but everything else - journal sizes, publication dates, field labels, degree sequence, citation age distribution - stays the same. Computes NCAIF on each fake graph to build a baseline distribution. Then checks how many standard deviations the real score sits above that baseline using</w:t>
      </w:r>
    </w:p>
    <w:p w14:paraId="68E79C8D" w14:textId="77777777" w:rsidR="009B2557" w:rsidRDefault="009B2557" w:rsidP="008226CC">
      <w:pPr>
        <w:ind w:left="270"/>
        <w:jc w:val="both"/>
        <w:rPr>
          <w:lang w:val="en-US" w:bidi="he-IL"/>
        </w:rPr>
      </w:pPr>
    </w:p>
    <w:p w14:paraId="2FCFA452" w14:textId="77777777" w:rsidR="009B2557" w:rsidRDefault="002D6254" w:rsidP="008226CC">
      <w:pPr>
        <w:ind w:left="270"/>
        <w:jc w:val="both"/>
        <w:rPr>
          <w:lang w:val="en-US" w:bidi="he-IL"/>
        </w:rPr>
      </w:pPr>
      <m:oMathPara>
        <m:oMath>
          <m:sSub>
            <m:sSubPr>
              <m:ctrlPr>
                <w:rPr>
                  <w:rFonts w:ascii="Cambria Math" w:hAnsi="Cambria Math"/>
                  <w:i/>
                  <w:lang w:val="en-US" w:bidi="he-IL"/>
                </w:rPr>
              </m:ctrlPr>
            </m:sSubPr>
            <m:e>
              <m:r>
                <w:rPr>
                  <w:rFonts w:ascii="Cambria Math" w:hAnsi="Cambria Math"/>
                  <w:lang w:val="en-US" w:bidi="he-IL"/>
                </w:rPr>
                <m:t>Z</m:t>
              </m:r>
            </m:e>
            <m:sub>
              <m:r>
                <w:rPr>
                  <w:rFonts w:ascii="Cambria Math" w:hAnsi="Cambria Math"/>
                  <w:lang w:val="en-US" w:bidi="he-IL"/>
                </w:rPr>
                <m:t>J</m:t>
              </m:r>
            </m:sub>
          </m:sSub>
          <m:r>
            <w:rPr>
              <w:rFonts w:ascii="Cambria Math" w:hAnsi="Cambria Math"/>
              <w:lang w:val="en-US" w:bidi="he-IL"/>
            </w:rPr>
            <m:t>=</m:t>
          </m:r>
          <m:f>
            <m:fPr>
              <m:ctrlPr>
                <w:rPr>
                  <w:rFonts w:ascii="Cambria Math" w:hAnsi="Cambria Math"/>
                  <w:i/>
                  <w:lang w:val="en-US" w:bidi="he-IL"/>
                </w:rPr>
              </m:ctrlPr>
            </m:fPr>
            <m:num>
              <m:r>
                <w:rPr>
                  <w:rFonts w:ascii="Cambria Math" w:hAnsi="Cambria Math"/>
                  <w:lang w:val="en-US" w:bidi="he-IL"/>
                </w:rPr>
                <m:t>NCAI</m:t>
              </m:r>
              <m:sSub>
                <m:sSubPr>
                  <m:ctrlPr>
                    <w:rPr>
                      <w:rFonts w:ascii="Cambria Math" w:hAnsi="Cambria Math"/>
                      <w:i/>
                      <w:lang w:val="en-US" w:bidi="he-IL"/>
                    </w:rPr>
                  </m:ctrlPr>
                </m:sSubPr>
                <m:e>
                  <m:r>
                    <w:rPr>
                      <w:rFonts w:ascii="Cambria Math" w:hAnsi="Cambria Math"/>
                      <w:lang w:val="en-US" w:bidi="he-IL"/>
                    </w:rPr>
                    <m:t>F</m:t>
                  </m:r>
                </m:e>
                <m:sub>
                  <m:r>
                    <w:rPr>
                      <w:rFonts w:ascii="Cambria Math" w:hAnsi="Cambria Math"/>
                      <w:lang w:val="en-US" w:bidi="he-IL"/>
                    </w:rPr>
                    <m:t>obs</m:t>
                  </m:r>
                </m:sub>
              </m:sSub>
              <m:d>
                <m:dPr>
                  <m:ctrlPr>
                    <w:rPr>
                      <w:rFonts w:ascii="Cambria Math" w:hAnsi="Cambria Math"/>
                      <w:i/>
                      <w:lang w:val="en-US" w:bidi="he-IL"/>
                    </w:rPr>
                  </m:ctrlPr>
                </m:dPr>
                <m:e>
                  <m:r>
                    <w:rPr>
                      <w:rFonts w:ascii="Cambria Math" w:hAnsi="Cambria Math"/>
                      <w:lang w:val="en-US" w:bidi="he-IL"/>
                    </w:rPr>
                    <m:t>J</m:t>
                  </m:r>
                </m:e>
              </m:d>
              <m:r>
                <w:rPr>
                  <w:rFonts w:ascii="Cambria Math" w:hAnsi="Cambria Math"/>
                  <w:lang w:val="en-US" w:bidi="he-IL"/>
                </w:rPr>
                <m:t>-</m:t>
              </m:r>
              <m:sSub>
                <m:sSubPr>
                  <m:ctrlPr>
                    <w:rPr>
                      <w:rFonts w:ascii="Cambria Math" w:hAnsi="Cambria Math"/>
                      <w:i/>
                      <w:lang w:val="en-US" w:bidi="he-IL"/>
                    </w:rPr>
                  </m:ctrlPr>
                </m:sSubPr>
                <m:e>
                  <m:r>
                    <w:rPr>
                      <w:rFonts w:ascii="Cambria Math" w:hAnsi="Cambria Math"/>
                      <w:lang w:val="en-US" w:bidi="he-IL"/>
                    </w:rPr>
                    <m:t>μ</m:t>
                  </m:r>
                </m:e>
                <m:sub>
                  <m:r>
                    <w:rPr>
                      <w:rFonts w:ascii="Cambria Math" w:hAnsi="Cambria Math"/>
                      <w:lang w:val="en-US" w:bidi="he-IL"/>
                    </w:rPr>
                    <m:t>null</m:t>
                  </m:r>
                </m:sub>
              </m:sSub>
              <m:d>
                <m:dPr>
                  <m:ctrlPr>
                    <w:rPr>
                      <w:rFonts w:ascii="Cambria Math" w:hAnsi="Cambria Math"/>
                      <w:i/>
                      <w:lang w:val="en-US" w:bidi="he-IL"/>
                    </w:rPr>
                  </m:ctrlPr>
                </m:dPr>
                <m:e>
                  <m:r>
                    <w:rPr>
                      <w:rFonts w:ascii="Cambria Math" w:hAnsi="Cambria Math"/>
                      <w:lang w:val="en-US" w:bidi="he-IL"/>
                    </w:rPr>
                    <m:t>J</m:t>
                  </m:r>
                </m:e>
              </m:d>
            </m:num>
            <m:den>
              <m:sSub>
                <m:sSubPr>
                  <m:ctrlPr>
                    <w:rPr>
                      <w:rFonts w:ascii="Cambria Math" w:hAnsi="Cambria Math"/>
                      <w:i/>
                      <w:lang w:val="en-US" w:bidi="he-IL"/>
                    </w:rPr>
                  </m:ctrlPr>
                </m:sSubPr>
                <m:e>
                  <m:r>
                    <w:rPr>
                      <w:rFonts w:ascii="Cambria Math" w:hAnsi="Cambria Math"/>
                      <w:lang w:val="en-US" w:bidi="he-IL"/>
                    </w:rPr>
                    <m:t>σ</m:t>
                  </m:r>
                </m:e>
                <m:sub>
                  <m:r>
                    <w:rPr>
                      <w:rFonts w:ascii="Cambria Math" w:hAnsi="Cambria Math"/>
                      <w:lang w:val="en-US" w:bidi="he-IL"/>
                    </w:rPr>
                    <m:t>null</m:t>
                  </m:r>
                </m:sub>
              </m:sSub>
              <m:d>
                <m:dPr>
                  <m:ctrlPr>
                    <w:rPr>
                      <w:rFonts w:ascii="Cambria Math" w:hAnsi="Cambria Math"/>
                      <w:i/>
                      <w:lang w:val="en-US" w:bidi="he-IL"/>
                    </w:rPr>
                  </m:ctrlPr>
                </m:dPr>
                <m:e>
                  <m:r>
                    <w:rPr>
                      <w:rFonts w:ascii="Cambria Math" w:hAnsi="Cambria Math"/>
                      <w:lang w:val="en-US" w:bidi="he-IL"/>
                    </w:rPr>
                    <m:t>J</m:t>
                  </m:r>
                </m:e>
              </m:d>
            </m:den>
          </m:f>
        </m:oMath>
      </m:oMathPara>
    </w:p>
    <w:p w14:paraId="0C2D242F" w14:textId="43BFCAB0" w:rsidR="00AD0CE5" w:rsidRPr="00AD0CE5" w:rsidRDefault="00AD0CE5" w:rsidP="008226CC">
      <w:pPr>
        <w:ind w:left="270"/>
        <w:jc w:val="both"/>
        <w:rPr>
          <w:lang w:val="en-US" w:bidi="he-IL"/>
        </w:rPr>
      </w:pPr>
      <w:r>
        <w:rPr>
          <w:lang w:val="en-US" w:bidi="he-IL"/>
        </w:rPr>
        <w:t xml:space="preserve"> If it clears the threshold, the score is published. If not, it is flagged.</w:t>
      </w:r>
    </w:p>
    <w:p w14:paraId="53C7E7D4" w14:textId="77777777" w:rsidR="00D00062" w:rsidRPr="00DD5A13" w:rsidRDefault="00D00062" w:rsidP="00FC4C87">
      <w:pPr>
        <w:jc w:val="both"/>
        <w:rPr>
          <w:lang w:val="en-US" w:bidi="he-IL"/>
        </w:rPr>
      </w:pPr>
    </w:p>
    <w:p w14:paraId="49B8EC18" w14:textId="27785F72" w:rsidR="00AD0CE5" w:rsidRPr="00D00062" w:rsidRDefault="00AD0CE5" w:rsidP="008226CC">
      <w:pPr>
        <w:ind w:left="270"/>
        <w:jc w:val="both"/>
        <w:rPr>
          <w:u w:val="single"/>
          <w:lang w:val="en-US" w:bidi="he-IL"/>
        </w:rPr>
      </w:pPr>
      <w:r>
        <w:rPr>
          <w:u w:val="single"/>
          <w:lang w:val="en-US" w:bidi="he-IL"/>
        </w:rPr>
        <w:t>Publish Verified Journal Integrity Score</w:t>
      </w:r>
    </w:p>
    <w:p w14:paraId="56464410" w14:textId="77777777" w:rsidR="00AD0CE5" w:rsidRPr="00AD0CE5" w:rsidRDefault="00AD0CE5" w:rsidP="008226CC">
      <w:pPr>
        <w:ind w:left="270"/>
        <w:jc w:val="both"/>
        <w:rPr>
          <w:lang w:val="en-US" w:bidi="he-IL"/>
        </w:rPr>
      </w:pPr>
      <w:r>
        <w:rPr>
          <w:b/>
          <w:bCs/>
          <w:lang w:val="en-US" w:bidi="he-IL"/>
        </w:rPr>
        <w:t>Input:</w:t>
      </w:r>
      <w:r>
        <w:rPr>
          <w:lang w:val="en-US" w:bidi="he-IL"/>
        </w:rPr>
        <w:t xml:space="preserve"> NCAIF confirmed by the Z-score test.</w:t>
      </w:r>
    </w:p>
    <w:p w14:paraId="60ADF081" w14:textId="0666EE28" w:rsidR="00AD0CE5" w:rsidRPr="00AD0CE5" w:rsidRDefault="00AD0CE5" w:rsidP="008226CC">
      <w:pPr>
        <w:ind w:left="270"/>
        <w:jc w:val="both"/>
        <w:rPr>
          <w:lang w:val="en-US" w:bidi="he-IL"/>
        </w:rPr>
      </w:pPr>
      <w:r>
        <w:rPr>
          <w:b/>
          <w:bCs/>
          <w:lang w:val="en-US" w:bidi="he-IL"/>
        </w:rPr>
        <w:t>Output:</w:t>
      </w:r>
      <w:r>
        <w:rPr>
          <w:lang w:val="en-US" w:bidi="he-IL"/>
        </w:rPr>
        <w:t xml:space="preserve"> A verified journal integrity score - ready to use in place of the traditional JIF.</w:t>
      </w:r>
    </w:p>
    <w:p w14:paraId="0BF064C6" w14:textId="77777777" w:rsidR="00AD0CE5" w:rsidRPr="00AD0CE5" w:rsidRDefault="00AD0CE5" w:rsidP="008226CC">
      <w:pPr>
        <w:ind w:left="270"/>
        <w:jc w:val="both"/>
        <w:rPr>
          <w:lang w:val="en-US" w:bidi="he-IL"/>
        </w:rPr>
      </w:pPr>
      <w:r>
        <w:rPr>
          <w:b/>
          <w:bCs/>
          <w:lang w:val="en-US" w:bidi="he-IL"/>
        </w:rPr>
        <w:t>What it does:</w:t>
      </w:r>
      <w:r>
        <w:rPr>
          <w:lang w:val="en-US" w:bidi="he-IL"/>
        </w:rPr>
        <w:t xml:space="preserve"> Combines the field-adjusted score and the statistical check into one final metric and publishes it.</w:t>
      </w:r>
    </w:p>
    <w:p w14:paraId="2056C697" w14:textId="0FAD2B9E" w:rsidR="00AD0CE5" w:rsidRPr="00AD0CE5" w:rsidRDefault="00650695" w:rsidP="008226CC">
      <w:pPr>
        <w:ind w:left="270"/>
        <w:jc w:val="both"/>
        <w:rPr>
          <w:lang w:val="en-US" w:bidi="he-IL"/>
        </w:rPr>
      </w:pPr>
      <w:r>
        <w:rPr>
          <w:b/>
          <w:bCs/>
          <w:lang w:val="en-US" w:bidi="he-IL"/>
        </w:rPr>
        <w:t>How it does it:</w:t>
      </w:r>
      <w:r>
        <w:rPr>
          <w:lang w:val="en-US" w:bidi="he-IL"/>
        </w:rPr>
        <w:t xml:space="preserve"> Reports both NCAIF and the Z-score together. High on both means the journal is genuinely strong. High NCAIF but low Z means the score is probably explained by structural factors, not quality. High NCAIF but negative Z is a warning sign - the journal gets many citations, but they look no better than random, which is what citation manipulation looks like.</w:t>
      </w:r>
    </w:p>
    <w:p w14:paraId="3F10308A" w14:textId="347763D8" w:rsidR="00AD0CE5" w:rsidRPr="00AD0CE5" w:rsidRDefault="00AD0CE5" w:rsidP="00002649">
      <w:pPr>
        <w:ind w:left="270"/>
        <w:jc w:val="both"/>
        <w:rPr>
          <w:lang w:val="en-US" w:bidi="he-IL"/>
        </w:rPr>
      </w:pPr>
    </w:p>
    <w:p w14:paraId="6B22FD11" w14:textId="77777777" w:rsidR="00AD0CE5" w:rsidRPr="00D00062" w:rsidRDefault="00AD0CE5" w:rsidP="008226CC">
      <w:pPr>
        <w:ind w:left="270"/>
        <w:jc w:val="both"/>
        <w:rPr>
          <w:u w:val="single"/>
          <w:lang w:val="en-US" w:bidi="he-IL"/>
        </w:rPr>
      </w:pPr>
      <w:r>
        <w:rPr>
          <w:u w:val="single"/>
          <w:lang w:val="en-US" w:bidi="he-IL"/>
        </w:rPr>
        <w:t>Phase 4 Summary</w:t>
      </w:r>
    </w:p>
    <w:p w14:paraId="38535456" w14:textId="58361017" w:rsidR="00AD0CE5" w:rsidRPr="00AD0CE5" w:rsidRDefault="00AD0CE5" w:rsidP="008226CC">
      <w:pPr>
        <w:ind w:left="270"/>
        <w:jc w:val="both"/>
        <w:rPr>
          <w:lang w:val="en-US" w:bidi="he-IL"/>
        </w:rPr>
      </w:pPr>
      <w:r>
        <w:rPr>
          <w:b/>
          <w:bCs/>
          <w:lang w:val="en-US" w:bidi="he-IL"/>
        </w:rPr>
        <w:t>Input:</w:t>
      </w:r>
      <w:r>
        <w:rPr>
          <w:lang w:val="en-US" w:bidi="he-IL"/>
        </w:rPr>
        <w:t xml:space="preserve"> Trust-weighted citation graph and field-wide citation data from OpenAlex.</w:t>
      </w:r>
    </w:p>
    <w:p w14:paraId="6FD73517" w14:textId="5791EF0E" w:rsidR="00AD0CE5" w:rsidRPr="00AD0CE5" w:rsidRDefault="00AD0CE5" w:rsidP="008226CC">
      <w:pPr>
        <w:ind w:left="270"/>
        <w:jc w:val="both"/>
        <w:rPr>
          <w:lang w:val="en-US" w:bidi="he-IL"/>
        </w:rPr>
      </w:pPr>
      <w:r>
        <w:rPr>
          <w:b/>
          <w:bCs/>
          <w:lang w:val="en-US" w:bidi="he-IL"/>
        </w:rPr>
        <w:t>Output:</w:t>
      </w:r>
      <w:r>
        <w:rPr>
          <w:lang w:val="en-US" w:bidi="he-IL"/>
        </w:rPr>
        <w:t xml:space="preserve"> A verified journal integrity score - NCAIF backed by a statistical significance test.</w:t>
      </w:r>
    </w:p>
    <w:p w14:paraId="63D99CC7" w14:textId="32D27888" w:rsidR="00113B0F" w:rsidRPr="000417FD" w:rsidRDefault="00AD0CE5" w:rsidP="000417FD">
      <w:pPr>
        <w:ind w:left="270"/>
        <w:jc w:val="both"/>
        <w:rPr>
          <w:lang w:val="en-US" w:bidi="he-IL"/>
        </w:rPr>
      </w:pPr>
      <w:r>
        <w:rPr>
          <w:b/>
          <w:bCs/>
          <w:lang w:val="en-US" w:bidi="he-IL"/>
        </w:rPr>
        <w:t>Next:</w:t>
      </w:r>
      <w:r>
        <w:rPr>
          <w:lang w:val="en-US" w:bidi="he-IL"/>
        </w:rPr>
        <w:t xml:space="preserve"> Publication. One paper on the method, one on the bibliometric case study.</w:t>
      </w:r>
    </w:p>
    <w:p w14:paraId="44ADA532" w14:textId="77777777" w:rsidR="00946968" w:rsidRDefault="00946968">
      <w:pPr>
        <w:spacing w:after="160" w:line="278" w:lineRule="auto"/>
        <w:rPr>
          <w:rFonts w:asciiTheme="majorHAnsi" w:eastAsiaTheme="majorEastAsia" w:hAnsiTheme="majorHAnsi" w:cstheme="majorBidi"/>
          <w:color w:val="0F4761" w:themeColor="accent1" w:themeShade="BF"/>
          <w:sz w:val="40"/>
          <w:szCs w:val="40"/>
          <w:lang w:val="en-US" w:bidi="he-IL"/>
        </w:rPr>
      </w:pPr>
      <w:r>
        <w:rPr>
          <w:lang w:val="en-US" w:bidi="he-IL"/>
        </w:rPr>
        <w:br w:type="page"/>
      </w:r>
    </w:p>
    <w:p w14:paraId="4E75693E" w14:textId="1A8D9584" w:rsidR="00A77332" w:rsidRDefault="00A77332" w:rsidP="003D7FA0">
      <w:pPr>
        <w:pStyle w:val="Heading1"/>
        <w:jc w:val="both"/>
        <w:rPr>
          <w:lang w:val="en-US" w:bidi="he-IL"/>
        </w:rPr>
      </w:pPr>
      <w:bookmarkStart w:id="24" w:name="_Toc234270343"/>
      <w:r>
        <w:rPr>
          <w:lang w:val="en-US" w:bidi="he-IL"/>
        </w:rPr>
        <w:lastRenderedPageBreak/>
        <w:t>Testing Plan</w:t>
      </w:r>
      <w:bookmarkEnd w:id="24"/>
    </w:p>
    <w:tbl>
      <w:tblPr>
        <w:tblStyle w:val="ListTable4"/>
        <w:tblW w:w="10910" w:type="dxa"/>
        <w:tblLayout w:type="fixed"/>
        <w:tblLook w:val="04A0" w:firstRow="1" w:lastRow="0" w:firstColumn="1" w:lastColumn="0" w:noHBand="0" w:noVBand="1"/>
      </w:tblPr>
      <w:tblGrid>
        <w:gridCol w:w="732"/>
        <w:gridCol w:w="1460"/>
        <w:gridCol w:w="1631"/>
        <w:gridCol w:w="4252"/>
        <w:gridCol w:w="2835"/>
      </w:tblGrid>
      <w:tr w:rsidR="00C14069" w:rsidRPr="00C32FBC" w14:paraId="59264DF4" w14:textId="77777777" w:rsidTr="009733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2" w:type="dxa"/>
            <w:hideMark/>
          </w:tcPr>
          <w:p w14:paraId="497D443C" w14:textId="77777777" w:rsidR="00C14069" w:rsidRPr="00C32FBC" w:rsidRDefault="00C14069" w:rsidP="009733D3">
            <w:pPr>
              <w:jc w:val="center"/>
              <w:rPr>
                <w:rFonts w:asciiTheme="minorBidi" w:hAnsiTheme="minorBidi" w:cstheme="minorBidi"/>
                <w:sz w:val="20"/>
                <w:szCs w:val="20"/>
                <w:lang w:val="en-US" w:bidi="he-IL"/>
              </w:rPr>
            </w:pPr>
            <w:r>
              <w:rPr>
                <w:rFonts w:asciiTheme="minorBidi" w:hAnsiTheme="minorBidi" w:cstheme="minorBidi"/>
                <w:sz w:val="20"/>
                <w:szCs w:val="20"/>
                <w:lang w:val="en-US" w:bidi="he-IL"/>
              </w:rPr>
              <w:t>Test ID</w:t>
            </w:r>
          </w:p>
        </w:tc>
        <w:tc>
          <w:tcPr>
            <w:tcW w:w="1460" w:type="dxa"/>
            <w:hideMark/>
          </w:tcPr>
          <w:p w14:paraId="65AF95D3" w14:textId="77777777" w:rsidR="00C14069" w:rsidRPr="00C32FBC" w:rsidRDefault="00C14069" w:rsidP="009733D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lang w:val="en-US" w:bidi="he-IL"/>
              </w:rPr>
            </w:pPr>
            <w:r>
              <w:rPr>
                <w:rFonts w:asciiTheme="minorBidi" w:hAnsiTheme="minorBidi" w:cstheme="minorBidi"/>
                <w:sz w:val="20"/>
                <w:szCs w:val="20"/>
                <w:lang w:val="en-US" w:bidi="he-IL"/>
              </w:rPr>
              <w:t>System Phase</w:t>
            </w:r>
          </w:p>
        </w:tc>
        <w:tc>
          <w:tcPr>
            <w:tcW w:w="1631" w:type="dxa"/>
            <w:hideMark/>
          </w:tcPr>
          <w:p w14:paraId="1C13AC4D" w14:textId="77777777" w:rsidR="00C14069" w:rsidRPr="00C32FBC" w:rsidRDefault="00C14069" w:rsidP="009733D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lang w:val="en-US" w:bidi="he-IL"/>
              </w:rPr>
            </w:pPr>
            <w:r>
              <w:rPr>
                <w:rFonts w:asciiTheme="minorBidi" w:hAnsiTheme="minorBidi" w:cstheme="minorBidi"/>
                <w:sz w:val="20"/>
                <w:szCs w:val="20"/>
                <w:lang w:val="en-US" w:bidi="he-IL"/>
              </w:rPr>
              <w:t>Test Name</w:t>
            </w:r>
          </w:p>
        </w:tc>
        <w:tc>
          <w:tcPr>
            <w:tcW w:w="4252" w:type="dxa"/>
            <w:hideMark/>
          </w:tcPr>
          <w:p w14:paraId="39C5C7FC" w14:textId="77777777" w:rsidR="00C14069" w:rsidRPr="00C32FBC" w:rsidRDefault="00C14069" w:rsidP="009733D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lang w:val="en-US" w:bidi="he-IL"/>
              </w:rPr>
            </w:pPr>
            <w:r>
              <w:rPr>
                <w:rFonts w:asciiTheme="minorBidi" w:hAnsiTheme="minorBidi" w:cstheme="minorBidi"/>
                <w:sz w:val="20"/>
                <w:szCs w:val="20"/>
                <w:lang w:val="en-US" w:bidi="he-IL"/>
              </w:rPr>
              <w:t>Description</w:t>
            </w:r>
          </w:p>
        </w:tc>
        <w:tc>
          <w:tcPr>
            <w:tcW w:w="2835" w:type="dxa"/>
            <w:hideMark/>
          </w:tcPr>
          <w:p w14:paraId="7395E95B" w14:textId="77777777" w:rsidR="00C14069" w:rsidRPr="00C32FBC" w:rsidRDefault="00C14069" w:rsidP="009733D3">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lang w:val="en-US" w:bidi="he-IL"/>
              </w:rPr>
            </w:pPr>
            <w:r>
              <w:rPr>
                <w:rFonts w:asciiTheme="minorBidi" w:hAnsiTheme="minorBidi" w:cstheme="minorBidi"/>
                <w:sz w:val="20"/>
                <w:szCs w:val="20"/>
                <w:lang w:val="en-US" w:bidi="he-IL"/>
              </w:rPr>
              <w:t>Expected Outcome</w:t>
            </w:r>
          </w:p>
        </w:tc>
      </w:tr>
      <w:tr w:rsidR="00C14069" w:rsidRPr="00C32FBC" w14:paraId="3CA4D56F" w14:textId="77777777" w:rsidTr="00973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2" w:type="dxa"/>
          </w:tcPr>
          <w:p w14:paraId="2D897A42" w14:textId="66AC904E" w:rsidR="00C14069" w:rsidRPr="00C32FBC" w:rsidRDefault="00C14069" w:rsidP="004F3841">
            <w:pPr>
              <w:rPr>
                <w:rFonts w:asciiTheme="minorBidi" w:hAnsiTheme="minorBidi" w:cstheme="minorBidi"/>
                <w:sz w:val="20"/>
                <w:szCs w:val="20"/>
                <w:lang w:val="en-US" w:bidi="he-IL"/>
              </w:rPr>
            </w:pPr>
            <w:r>
              <w:rPr>
                <w:rFonts w:asciiTheme="minorBidi" w:hAnsiTheme="minorBidi" w:cstheme="minorBidi"/>
                <w:sz w:val="20"/>
                <w:szCs w:val="20"/>
                <w:lang w:val="en-US" w:bidi="he-IL"/>
              </w:rPr>
              <w:t>01</w:t>
            </w:r>
          </w:p>
        </w:tc>
        <w:tc>
          <w:tcPr>
            <w:tcW w:w="1460" w:type="dxa"/>
            <w:hideMark/>
          </w:tcPr>
          <w:p w14:paraId="0E24100B"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Data Ingestion</w:t>
            </w:r>
          </w:p>
        </w:tc>
        <w:tc>
          <w:tcPr>
            <w:tcW w:w="1631" w:type="dxa"/>
            <w:hideMark/>
          </w:tcPr>
          <w:p w14:paraId="18883636"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API Ingestion &amp; Parsing</w:t>
            </w:r>
          </w:p>
        </w:tc>
        <w:tc>
          <w:tcPr>
            <w:tcW w:w="4252" w:type="dxa"/>
            <w:hideMark/>
          </w:tcPr>
          <w:p w14:paraId="3C9482A5"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Feed the OpenAlex fetcher a mocked JSON response with missing data fields (e.g., missing abstract).</w:t>
            </w:r>
          </w:p>
        </w:tc>
        <w:tc>
          <w:tcPr>
            <w:tcW w:w="2835" w:type="dxa"/>
            <w:hideMark/>
          </w:tcPr>
          <w:p w14:paraId="2864C34B"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System handles missing fields gracefully without crashing the pipeline.</w:t>
            </w:r>
          </w:p>
        </w:tc>
      </w:tr>
      <w:tr w:rsidR="00C14069" w:rsidRPr="00C32FBC" w14:paraId="25233594" w14:textId="77777777" w:rsidTr="009733D3">
        <w:tc>
          <w:tcPr>
            <w:cnfStyle w:val="001000000000" w:firstRow="0" w:lastRow="0" w:firstColumn="1" w:lastColumn="0" w:oddVBand="0" w:evenVBand="0" w:oddHBand="0" w:evenHBand="0" w:firstRowFirstColumn="0" w:firstRowLastColumn="0" w:lastRowFirstColumn="0" w:lastRowLastColumn="0"/>
            <w:tcW w:w="732" w:type="dxa"/>
          </w:tcPr>
          <w:p w14:paraId="1A9CDE37" w14:textId="18783D08" w:rsidR="00C14069" w:rsidRPr="00C32FBC" w:rsidRDefault="00C14069" w:rsidP="004F3841">
            <w:pPr>
              <w:rPr>
                <w:rFonts w:asciiTheme="minorBidi" w:hAnsiTheme="minorBidi" w:cstheme="minorBidi"/>
                <w:sz w:val="20"/>
                <w:szCs w:val="20"/>
                <w:lang w:val="en-US" w:bidi="he-IL"/>
              </w:rPr>
            </w:pPr>
            <w:r>
              <w:rPr>
                <w:rFonts w:asciiTheme="minorBidi" w:hAnsiTheme="minorBidi" w:cstheme="minorBidi"/>
                <w:sz w:val="20"/>
                <w:szCs w:val="20"/>
                <w:lang w:val="en-US" w:bidi="he-IL"/>
              </w:rPr>
              <w:t>02</w:t>
            </w:r>
          </w:p>
        </w:tc>
        <w:tc>
          <w:tcPr>
            <w:tcW w:w="1460" w:type="dxa"/>
            <w:hideMark/>
          </w:tcPr>
          <w:p w14:paraId="0F05A41F"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Data Ingestion</w:t>
            </w:r>
          </w:p>
        </w:tc>
        <w:tc>
          <w:tcPr>
            <w:tcW w:w="1631" w:type="dxa"/>
            <w:hideMark/>
          </w:tcPr>
          <w:p w14:paraId="6675FF51"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Graph Edge Construction</w:t>
            </w:r>
          </w:p>
        </w:tc>
        <w:tc>
          <w:tcPr>
            <w:tcW w:w="4252" w:type="dxa"/>
            <w:hideMark/>
          </w:tcPr>
          <w:p w14:paraId="57D0C042"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Verify that the graph constructor correctly builds heterogeneous triplets (Paper -&gt; Cites -&gt; Paper).</w:t>
            </w:r>
          </w:p>
        </w:tc>
        <w:tc>
          <w:tcPr>
            <w:tcW w:w="2835" w:type="dxa"/>
            <w:hideMark/>
          </w:tcPr>
          <w:p w14:paraId="7E6C8B26"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Adjacency matrix correctly maps directed edges between valid node IDs.</w:t>
            </w:r>
          </w:p>
        </w:tc>
      </w:tr>
      <w:tr w:rsidR="00C14069" w:rsidRPr="00C32FBC" w14:paraId="46103ADD" w14:textId="77777777" w:rsidTr="00973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2" w:type="dxa"/>
          </w:tcPr>
          <w:p w14:paraId="52CB4382" w14:textId="6A3D1ED7" w:rsidR="00C14069" w:rsidRPr="00C32FBC" w:rsidRDefault="00C14069" w:rsidP="004F3841">
            <w:pPr>
              <w:rPr>
                <w:rFonts w:asciiTheme="minorBidi" w:hAnsiTheme="minorBidi" w:cstheme="minorBidi"/>
                <w:sz w:val="20"/>
                <w:szCs w:val="20"/>
                <w:lang w:val="en-US" w:bidi="he-IL"/>
              </w:rPr>
            </w:pPr>
            <w:r>
              <w:rPr>
                <w:rFonts w:asciiTheme="minorBidi" w:hAnsiTheme="minorBidi" w:cstheme="minorBidi"/>
                <w:sz w:val="20"/>
                <w:szCs w:val="20"/>
                <w:lang w:val="en-US" w:bidi="he-IL"/>
              </w:rPr>
              <w:t>03</w:t>
            </w:r>
          </w:p>
        </w:tc>
        <w:tc>
          <w:tcPr>
            <w:tcW w:w="1460" w:type="dxa"/>
            <w:hideMark/>
          </w:tcPr>
          <w:p w14:paraId="5AE9BCC6"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Data Ingestion</w:t>
            </w:r>
          </w:p>
        </w:tc>
        <w:tc>
          <w:tcPr>
            <w:tcW w:w="1631" w:type="dxa"/>
            <w:hideMark/>
          </w:tcPr>
          <w:p w14:paraId="53FBDD02"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Floating-Point Exception Check</w:t>
            </w:r>
          </w:p>
        </w:tc>
        <w:tc>
          <w:tcPr>
            <w:tcW w:w="4252" w:type="dxa"/>
            <w:hideMark/>
          </w:tcPr>
          <w:p w14:paraId="005A70D8"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Process citation network metadata that approaches extreme maximum boundary values for publication tracking timestamps.</w:t>
            </w:r>
          </w:p>
        </w:tc>
        <w:tc>
          <w:tcPr>
            <w:tcW w:w="2835" w:type="dxa"/>
            <w:hideMark/>
          </w:tcPr>
          <w:p w14:paraId="28A7BD27"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Calculation pipeline executes without raising underflow, overflow, or NaN (Not a Number) runtime flags.</w:t>
            </w:r>
          </w:p>
        </w:tc>
      </w:tr>
      <w:tr w:rsidR="00C14069" w:rsidRPr="00C32FBC" w14:paraId="3853B737" w14:textId="77777777" w:rsidTr="009733D3">
        <w:tc>
          <w:tcPr>
            <w:cnfStyle w:val="001000000000" w:firstRow="0" w:lastRow="0" w:firstColumn="1" w:lastColumn="0" w:oddVBand="0" w:evenVBand="0" w:oddHBand="0" w:evenHBand="0" w:firstRowFirstColumn="0" w:firstRowLastColumn="0" w:lastRowFirstColumn="0" w:lastRowLastColumn="0"/>
            <w:tcW w:w="732" w:type="dxa"/>
          </w:tcPr>
          <w:p w14:paraId="77AF1343" w14:textId="122B86B6" w:rsidR="00C14069" w:rsidRPr="00C32FBC" w:rsidRDefault="00C14069" w:rsidP="004F3841">
            <w:pPr>
              <w:rPr>
                <w:rFonts w:asciiTheme="minorBidi" w:hAnsiTheme="minorBidi" w:cstheme="minorBidi"/>
                <w:sz w:val="20"/>
                <w:szCs w:val="20"/>
                <w:lang w:val="en-US" w:bidi="he-IL"/>
              </w:rPr>
            </w:pPr>
            <w:r>
              <w:rPr>
                <w:rFonts w:asciiTheme="minorBidi" w:hAnsiTheme="minorBidi" w:cstheme="minorBidi"/>
                <w:sz w:val="20"/>
                <w:szCs w:val="20"/>
                <w:lang w:val="en-US" w:bidi="he-IL"/>
              </w:rPr>
              <w:t>04</w:t>
            </w:r>
          </w:p>
        </w:tc>
        <w:tc>
          <w:tcPr>
            <w:tcW w:w="1460" w:type="dxa"/>
            <w:hideMark/>
          </w:tcPr>
          <w:p w14:paraId="1282EF86"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Feature Extraction</w:t>
            </w:r>
          </w:p>
        </w:tc>
        <w:tc>
          <w:tcPr>
            <w:tcW w:w="1631" w:type="dxa"/>
            <w:hideMark/>
          </w:tcPr>
          <w:p w14:paraId="442B96A9"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ORC Geometry Logic</w:t>
            </w:r>
          </w:p>
        </w:tc>
        <w:tc>
          <w:tcPr>
            <w:tcW w:w="4252" w:type="dxa"/>
            <w:hideMark/>
          </w:tcPr>
          <w:p w14:paraId="573FA6F6"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Test the Ollivier-Ricci Curvature math on a perfect "clique" (tight cluster) and a "bridge" (single link).</w:t>
            </w:r>
          </w:p>
        </w:tc>
        <w:tc>
          <w:tcPr>
            <w:tcW w:w="2835" w:type="dxa"/>
            <w:hideMark/>
          </w:tcPr>
          <w:p w14:paraId="3FF515D7"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Clique outputs a positive curvature score; Bridge outputs a negative curvature score.</w:t>
            </w:r>
          </w:p>
        </w:tc>
      </w:tr>
      <w:tr w:rsidR="00C14069" w:rsidRPr="00C32FBC" w14:paraId="6B558B16" w14:textId="77777777" w:rsidTr="00973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2" w:type="dxa"/>
          </w:tcPr>
          <w:p w14:paraId="7EA89836" w14:textId="09E8143D" w:rsidR="00C14069" w:rsidRPr="00C32FBC" w:rsidRDefault="00C14069" w:rsidP="004F3841">
            <w:pPr>
              <w:rPr>
                <w:rFonts w:asciiTheme="minorBidi" w:hAnsiTheme="minorBidi" w:cstheme="minorBidi"/>
                <w:sz w:val="20"/>
                <w:szCs w:val="20"/>
                <w:lang w:val="en-US" w:bidi="he-IL"/>
              </w:rPr>
            </w:pPr>
            <w:r>
              <w:rPr>
                <w:rFonts w:asciiTheme="minorBidi" w:hAnsiTheme="minorBidi" w:cstheme="minorBidi"/>
                <w:sz w:val="20"/>
                <w:szCs w:val="20"/>
                <w:lang w:val="en-US" w:bidi="he-IL"/>
              </w:rPr>
              <w:t>05</w:t>
            </w:r>
          </w:p>
        </w:tc>
        <w:tc>
          <w:tcPr>
            <w:tcW w:w="1460" w:type="dxa"/>
            <w:hideMark/>
          </w:tcPr>
          <w:p w14:paraId="24E44AA7"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Feature Extraction</w:t>
            </w:r>
          </w:p>
        </w:tc>
        <w:tc>
          <w:tcPr>
            <w:tcW w:w="1631" w:type="dxa"/>
            <w:hideMark/>
          </w:tcPr>
          <w:p w14:paraId="6510A608"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Temporal Validity</w:t>
            </w:r>
          </w:p>
        </w:tc>
        <w:tc>
          <w:tcPr>
            <w:tcW w:w="4252" w:type="dxa"/>
            <w:hideMark/>
          </w:tcPr>
          <w:p w14:paraId="4ABE780B"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Input a citation where the citing paper is published before the cited paper (chronologically impossible).</w:t>
            </w:r>
          </w:p>
        </w:tc>
        <w:tc>
          <w:tcPr>
            <w:tcW w:w="2835" w:type="dxa"/>
            <w:hideMark/>
          </w:tcPr>
          <w:p w14:paraId="0810107F"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Temporal Encoder assigns a penalty score of exactly 0.</w:t>
            </w:r>
          </w:p>
        </w:tc>
      </w:tr>
      <w:tr w:rsidR="00C14069" w:rsidRPr="00C32FBC" w14:paraId="52CAA4A5" w14:textId="77777777" w:rsidTr="009733D3">
        <w:tc>
          <w:tcPr>
            <w:cnfStyle w:val="001000000000" w:firstRow="0" w:lastRow="0" w:firstColumn="1" w:lastColumn="0" w:oddVBand="0" w:evenVBand="0" w:oddHBand="0" w:evenHBand="0" w:firstRowFirstColumn="0" w:firstRowLastColumn="0" w:lastRowFirstColumn="0" w:lastRowLastColumn="0"/>
            <w:tcW w:w="732" w:type="dxa"/>
          </w:tcPr>
          <w:p w14:paraId="4BC5B89D" w14:textId="66B216E1" w:rsidR="00C14069" w:rsidRPr="00C32FBC" w:rsidRDefault="00C14069" w:rsidP="004F3841">
            <w:pPr>
              <w:rPr>
                <w:rFonts w:asciiTheme="minorBidi" w:hAnsiTheme="minorBidi" w:cstheme="minorBidi"/>
                <w:sz w:val="20"/>
                <w:szCs w:val="20"/>
                <w:lang w:val="en-US" w:bidi="he-IL"/>
              </w:rPr>
            </w:pPr>
            <w:r>
              <w:rPr>
                <w:rFonts w:asciiTheme="minorBidi" w:hAnsiTheme="minorBidi" w:cstheme="minorBidi"/>
                <w:sz w:val="20"/>
                <w:szCs w:val="20"/>
                <w:lang w:val="en-US" w:bidi="he-IL"/>
              </w:rPr>
              <w:t>06</w:t>
            </w:r>
          </w:p>
        </w:tc>
        <w:tc>
          <w:tcPr>
            <w:tcW w:w="1460" w:type="dxa"/>
            <w:hideMark/>
          </w:tcPr>
          <w:p w14:paraId="7B482EFB"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Feature Extraction</w:t>
            </w:r>
          </w:p>
        </w:tc>
        <w:tc>
          <w:tcPr>
            <w:tcW w:w="1631" w:type="dxa"/>
            <w:hideMark/>
          </w:tcPr>
          <w:p w14:paraId="1B3F4C1F"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Semantic Cosine Range</w:t>
            </w:r>
          </w:p>
        </w:tc>
        <w:tc>
          <w:tcPr>
            <w:tcW w:w="4252" w:type="dxa"/>
            <w:hideMark/>
          </w:tcPr>
          <w:p w14:paraId="6657FB54" w14:textId="522CE55E"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Input two identical abstracts, and two completely opposite abstracts into the NLP module.</w:t>
            </w:r>
          </w:p>
        </w:tc>
        <w:tc>
          <w:tcPr>
            <w:tcW w:w="2835" w:type="dxa"/>
            <w:hideMark/>
          </w:tcPr>
          <w:p w14:paraId="5851BCF3"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Outputs exactly 1.0 for identical, and near 0.0 for opposite.</w:t>
            </w:r>
          </w:p>
        </w:tc>
      </w:tr>
      <w:tr w:rsidR="00C14069" w:rsidRPr="00C32FBC" w14:paraId="5A82055E" w14:textId="77777777" w:rsidTr="00973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2" w:type="dxa"/>
          </w:tcPr>
          <w:p w14:paraId="431B3D23" w14:textId="6AC46BDF" w:rsidR="00C14069" w:rsidRPr="00C32FBC" w:rsidRDefault="00C14069" w:rsidP="004F3841">
            <w:pPr>
              <w:rPr>
                <w:rFonts w:asciiTheme="minorBidi" w:hAnsiTheme="minorBidi" w:cstheme="minorBidi"/>
                <w:sz w:val="20"/>
                <w:szCs w:val="20"/>
                <w:lang w:val="en-US" w:bidi="he-IL"/>
              </w:rPr>
            </w:pPr>
            <w:r>
              <w:rPr>
                <w:rFonts w:asciiTheme="minorBidi" w:hAnsiTheme="minorBidi" w:cstheme="minorBidi"/>
                <w:sz w:val="20"/>
                <w:szCs w:val="20"/>
                <w:lang w:val="en-US" w:bidi="he-IL"/>
              </w:rPr>
              <w:t>07</w:t>
            </w:r>
          </w:p>
        </w:tc>
        <w:tc>
          <w:tcPr>
            <w:tcW w:w="1460" w:type="dxa"/>
            <w:hideMark/>
          </w:tcPr>
          <w:p w14:paraId="07053079"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Feature Extraction</w:t>
            </w:r>
          </w:p>
        </w:tc>
        <w:tc>
          <w:tcPr>
            <w:tcW w:w="1631" w:type="dxa"/>
            <w:hideMark/>
          </w:tcPr>
          <w:p w14:paraId="6D2153BE"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Zero-Citation Boundary</w:t>
            </w:r>
          </w:p>
        </w:tc>
        <w:tc>
          <w:tcPr>
            <w:tcW w:w="4252" w:type="dxa"/>
            <w:hideMark/>
          </w:tcPr>
          <w:p w14:paraId="32968C4C"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Input an isolated paper node that contains exactly zero inbound and outbound citations.</w:t>
            </w:r>
          </w:p>
        </w:tc>
        <w:tc>
          <w:tcPr>
            <w:tcW w:w="2835" w:type="dxa"/>
            <w:hideMark/>
          </w:tcPr>
          <w:p w14:paraId="54910538"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System initializes the node cleanly and bypasses division-by-zero calculation traps.</w:t>
            </w:r>
          </w:p>
        </w:tc>
      </w:tr>
      <w:tr w:rsidR="00C14069" w:rsidRPr="00C32FBC" w14:paraId="0AA95F9B" w14:textId="77777777" w:rsidTr="009733D3">
        <w:tc>
          <w:tcPr>
            <w:cnfStyle w:val="001000000000" w:firstRow="0" w:lastRow="0" w:firstColumn="1" w:lastColumn="0" w:oddVBand="0" w:evenVBand="0" w:oddHBand="0" w:evenHBand="0" w:firstRowFirstColumn="0" w:firstRowLastColumn="0" w:lastRowFirstColumn="0" w:lastRowLastColumn="0"/>
            <w:tcW w:w="732" w:type="dxa"/>
          </w:tcPr>
          <w:p w14:paraId="4914C0B0" w14:textId="301B9C0E" w:rsidR="00C14069" w:rsidRPr="00C32FBC" w:rsidRDefault="00C14069" w:rsidP="004F3841">
            <w:pPr>
              <w:rPr>
                <w:rFonts w:asciiTheme="minorBidi" w:hAnsiTheme="minorBidi" w:cstheme="minorBidi"/>
                <w:sz w:val="20"/>
                <w:szCs w:val="20"/>
                <w:lang w:val="en-US" w:bidi="he-IL"/>
              </w:rPr>
            </w:pPr>
            <w:r>
              <w:rPr>
                <w:rFonts w:asciiTheme="minorBidi" w:hAnsiTheme="minorBidi" w:cstheme="minorBidi"/>
                <w:sz w:val="20"/>
                <w:szCs w:val="20"/>
                <w:lang w:val="en-US" w:bidi="he-IL"/>
              </w:rPr>
              <w:t>08</w:t>
            </w:r>
          </w:p>
        </w:tc>
        <w:tc>
          <w:tcPr>
            <w:tcW w:w="1460" w:type="dxa"/>
            <w:hideMark/>
          </w:tcPr>
          <w:p w14:paraId="3C30FC1A"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Feature Extraction</w:t>
            </w:r>
          </w:p>
        </w:tc>
        <w:tc>
          <w:tcPr>
            <w:tcW w:w="1631" w:type="dxa"/>
            <w:hideMark/>
          </w:tcPr>
          <w:p w14:paraId="3E4434F5"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Isolated Component Scaling</w:t>
            </w:r>
          </w:p>
        </w:tc>
        <w:tc>
          <w:tcPr>
            <w:tcW w:w="4252" w:type="dxa"/>
            <w:hideMark/>
          </w:tcPr>
          <w:p w14:paraId="59B067BB"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Pass a completely disconnected graph layout (two separate sub-clusters with zero interconnecting edges).</w:t>
            </w:r>
          </w:p>
        </w:tc>
        <w:tc>
          <w:tcPr>
            <w:tcW w:w="2835" w:type="dxa"/>
            <w:hideMark/>
          </w:tcPr>
          <w:p w14:paraId="5F884AC5"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System computes local structural and embedding vectors for each component without infinite processing loops.</w:t>
            </w:r>
          </w:p>
        </w:tc>
      </w:tr>
      <w:tr w:rsidR="00C14069" w:rsidRPr="00C32FBC" w14:paraId="583169B9" w14:textId="77777777" w:rsidTr="00973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2" w:type="dxa"/>
          </w:tcPr>
          <w:p w14:paraId="1EC57056" w14:textId="5964FC8B" w:rsidR="00C14069" w:rsidRPr="00C32FBC" w:rsidRDefault="00C14069" w:rsidP="004F3841">
            <w:pPr>
              <w:rPr>
                <w:rFonts w:asciiTheme="minorBidi" w:hAnsiTheme="minorBidi" w:cstheme="minorBidi"/>
                <w:sz w:val="20"/>
                <w:szCs w:val="20"/>
                <w:lang w:val="en-US" w:bidi="he-IL"/>
              </w:rPr>
            </w:pPr>
            <w:r>
              <w:rPr>
                <w:rFonts w:asciiTheme="minorBidi" w:hAnsiTheme="minorBidi" w:cstheme="minorBidi"/>
                <w:sz w:val="20"/>
                <w:szCs w:val="20"/>
                <w:lang w:val="en-US" w:bidi="he-IL"/>
              </w:rPr>
              <w:t>09</w:t>
            </w:r>
          </w:p>
        </w:tc>
        <w:tc>
          <w:tcPr>
            <w:tcW w:w="1460" w:type="dxa"/>
            <w:hideMark/>
          </w:tcPr>
          <w:p w14:paraId="17736178"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Feature Extraction</w:t>
            </w:r>
          </w:p>
        </w:tc>
        <w:tc>
          <w:tcPr>
            <w:tcW w:w="1631" w:type="dxa"/>
            <w:hideMark/>
          </w:tcPr>
          <w:p w14:paraId="406F0459"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ORC-to-GCN Intercept Dependency</w:t>
            </w:r>
          </w:p>
        </w:tc>
        <w:tc>
          <w:tcPr>
            <w:tcW w:w="4252" w:type="dxa"/>
            <w:hideMark/>
          </w:tcPr>
          <w:p w14:paraId="7E06964E"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Mock the ORC output to pass zeroed attention weights directly into the GCN attention intercept layer.</w:t>
            </w:r>
          </w:p>
        </w:tc>
        <w:tc>
          <w:tcPr>
            <w:tcW w:w="2835" w:type="dxa"/>
            <w:hideMark/>
          </w:tcPr>
          <w:p w14:paraId="5DC13594"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GCN suppresses message passing along those specific edges while keeping the rest of the network convolution stable.</w:t>
            </w:r>
          </w:p>
        </w:tc>
      </w:tr>
      <w:tr w:rsidR="00C14069" w:rsidRPr="00C32FBC" w14:paraId="154823DC" w14:textId="77777777" w:rsidTr="009733D3">
        <w:tc>
          <w:tcPr>
            <w:cnfStyle w:val="001000000000" w:firstRow="0" w:lastRow="0" w:firstColumn="1" w:lastColumn="0" w:oddVBand="0" w:evenVBand="0" w:oddHBand="0" w:evenHBand="0" w:firstRowFirstColumn="0" w:firstRowLastColumn="0" w:lastRowFirstColumn="0" w:lastRowLastColumn="0"/>
            <w:tcW w:w="732" w:type="dxa"/>
          </w:tcPr>
          <w:p w14:paraId="7AB1BAD1" w14:textId="4838B452" w:rsidR="00C14069" w:rsidRPr="00C32FBC" w:rsidRDefault="00C14069" w:rsidP="004F3841">
            <w:pPr>
              <w:rPr>
                <w:rFonts w:asciiTheme="minorBidi" w:hAnsiTheme="minorBidi" w:cstheme="minorBidi"/>
                <w:sz w:val="20"/>
                <w:szCs w:val="20"/>
                <w:lang w:val="en-US" w:bidi="he-IL"/>
              </w:rPr>
            </w:pPr>
            <w:r>
              <w:rPr>
                <w:rFonts w:asciiTheme="minorBidi" w:hAnsiTheme="minorBidi" w:cstheme="minorBidi"/>
                <w:sz w:val="20"/>
                <w:szCs w:val="20"/>
                <w:lang w:val="en-US" w:bidi="he-IL"/>
              </w:rPr>
              <w:t>10</w:t>
            </w:r>
          </w:p>
        </w:tc>
        <w:tc>
          <w:tcPr>
            <w:tcW w:w="1460" w:type="dxa"/>
            <w:hideMark/>
          </w:tcPr>
          <w:p w14:paraId="0F58D140" w14:textId="03391477" w:rsidR="00C14069" w:rsidRPr="00946968" w:rsidRDefault="000E70B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Feature Extraction</w:t>
            </w:r>
          </w:p>
        </w:tc>
        <w:tc>
          <w:tcPr>
            <w:tcW w:w="1631" w:type="dxa"/>
            <w:hideMark/>
          </w:tcPr>
          <w:p w14:paraId="5D603853"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Multi-Modal Dimensional Fusion</w:t>
            </w:r>
          </w:p>
        </w:tc>
        <w:tc>
          <w:tcPr>
            <w:tcW w:w="4252" w:type="dxa"/>
            <w:hideMark/>
          </w:tcPr>
          <w:p w14:paraId="4F5DAB35"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Verify the structural array shape immediately following vector concatenation.</w:t>
            </w:r>
          </w:p>
        </w:tc>
        <w:tc>
          <w:tcPr>
            <w:tcW w:w="2835" w:type="dxa"/>
            <w:hideMark/>
          </w:tcPr>
          <w:p w14:paraId="577DEF09"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The fused array dimension exactly equals the sum of the four separate module lengths.</w:t>
            </w:r>
          </w:p>
        </w:tc>
      </w:tr>
      <w:tr w:rsidR="00C14069" w:rsidRPr="00C32FBC" w14:paraId="208C5E4D" w14:textId="77777777" w:rsidTr="00973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2" w:type="dxa"/>
          </w:tcPr>
          <w:p w14:paraId="0B945E81" w14:textId="6C07DD94" w:rsidR="00C14069" w:rsidRPr="00C32FBC" w:rsidRDefault="00C14069" w:rsidP="004F3841">
            <w:pPr>
              <w:rPr>
                <w:rFonts w:asciiTheme="minorBidi" w:hAnsiTheme="minorBidi" w:cstheme="minorBidi"/>
                <w:sz w:val="20"/>
                <w:szCs w:val="20"/>
                <w:lang w:val="en-US" w:bidi="he-IL"/>
              </w:rPr>
            </w:pPr>
            <w:r>
              <w:rPr>
                <w:rFonts w:asciiTheme="minorBidi" w:hAnsiTheme="minorBidi" w:cstheme="minorBidi"/>
                <w:sz w:val="20"/>
                <w:szCs w:val="20"/>
                <w:lang w:val="en-US" w:bidi="he-IL"/>
              </w:rPr>
              <w:t>11</w:t>
            </w:r>
          </w:p>
        </w:tc>
        <w:tc>
          <w:tcPr>
            <w:tcW w:w="1460" w:type="dxa"/>
            <w:hideMark/>
          </w:tcPr>
          <w:p w14:paraId="55FA3B73" w14:textId="74D4272C"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Auditing</w:t>
            </w:r>
          </w:p>
        </w:tc>
        <w:tc>
          <w:tcPr>
            <w:tcW w:w="1631" w:type="dxa"/>
            <w:hideMark/>
          </w:tcPr>
          <w:p w14:paraId="7BC79AA4"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Activation Boundaries</w:t>
            </w:r>
          </w:p>
        </w:tc>
        <w:tc>
          <w:tcPr>
            <w:tcW w:w="4252" w:type="dxa"/>
            <w:hideMark/>
          </w:tcPr>
          <w:p w14:paraId="33848D0D"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Force extreme vector values (e.g., 9999 or -9999) through the Neural Audit Trust Head.</w:t>
            </w:r>
          </w:p>
        </w:tc>
        <w:tc>
          <w:tcPr>
            <w:tcW w:w="2835" w:type="dxa"/>
            <w:hideMark/>
          </w:tcPr>
          <w:p w14:paraId="7F23EEC8" w14:textId="4F66055C"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 xml:space="preserve">Sigmoid activation strictly outputs a weight inside the open interval: </w:t>
            </w:r>
            <m:oMath>
              <m:sSub>
                <m:sSubPr>
                  <m:ctrlPr>
                    <w:rPr>
                      <w:rFonts w:ascii="Cambria Math" w:hAnsi="Cambria Math" w:cstheme="minorBidi"/>
                      <w:i/>
                      <w:sz w:val="16"/>
                      <w:szCs w:val="16"/>
                      <w:lang w:val="en-US" w:bidi="he-IL"/>
                    </w:rPr>
                  </m:ctrlPr>
                </m:sSubPr>
                <m:e>
                  <m:r>
                    <w:rPr>
                      <w:rFonts w:ascii="Cambria Math" w:hAnsi="Cambria Math" w:cstheme="minorBidi"/>
                      <w:sz w:val="16"/>
                      <w:szCs w:val="16"/>
                      <w:lang w:val="en-US" w:bidi="he-IL"/>
                    </w:rPr>
                    <m:t>w</m:t>
                  </m:r>
                </m:e>
                <m:sub>
                  <m:r>
                    <w:rPr>
                      <w:rFonts w:ascii="Cambria Math" w:hAnsi="Cambria Math" w:cstheme="minorBidi"/>
                      <w:sz w:val="16"/>
                      <w:szCs w:val="16"/>
                      <w:lang w:val="en-US" w:bidi="he-IL"/>
                    </w:rPr>
                    <m:t>e</m:t>
                  </m:r>
                </m:sub>
              </m:sSub>
              <m:r>
                <w:rPr>
                  <w:rFonts w:ascii="Cambria Math" w:hAnsi="Cambria Math" w:cstheme="minorBidi"/>
                  <w:sz w:val="16"/>
                  <w:szCs w:val="16"/>
                  <w:lang w:val="en-US" w:bidi="he-IL"/>
                </w:rPr>
                <m:t>∈(0, 1)</m:t>
              </m:r>
            </m:oMath>
          </w:p>
        </w:tc>
      </w:tr>
      <w:tr w:rsidR="00C14069" w:rsidRPr="00C32FBC" w14:paraId="2BCB3F7C" w14:textId="77777777" w:rsidTr="009733D3">
        <w:tc>
          <w:tcPr>
            <w:cnfStyle w:val="001000000000" w:firstRow="0" w:lastRow="0" w:firstColumn="1" w:lastColumn="0" w:oddVBand="0" w:evenVBand="0" w:oddHBand="0" w:evenHBand="0" w:firstRowFirstColumn="0" w:firstRowLastColumn="0" w:lastRowFirstColumn="0" w:lastRowLastColumn="0"/>
            <w:tcW w:w="732" w:type="dxa"/>
          </w:tcPr>
          <w:p w14:paraId="440A7C53" w14:textId="2E0C12BF" w:rsidR="00C14069" w:rsidRPr="00C32FBC" w:rsidRDefault="00C14069" w:rsidP="004F3841">
            <w:pPr>
              <w:rPr>
                <w:rFonts w:asciiTheme="minorBidi" w:hAnsiTheme="minorBidi" w:cstheme="minorBidi"/>
                <w:sz w:val="20"/>
                <w:szCs w:val="20"/>
                <w:lang w:val="en-US" w:bidi="he-IL"/>
              </w:rPr>
            </w:pPr>
            <w:r>
              <w:rPr>
                <w:rFonts w:asciiTheme="minorBidi" w:hAnsiTheme="minorBidi" w:cstheme="minorBidi"/>
                <w:sz w:val="20"/>
                <w:szCs w:val="20"/>
                <w:lang w:val="en-US" w:bidi="he-IL"/>
              </w:rPr>
              <w:t>12</w:t>
            </w:r>
          </w:p>
        </w:tc>
        <w:tc>
          <w:tcPr>
            <w:tcW w:w="1460" w:type="dxa"/>
            <w:hideMark/>
          </w:tcPr>
          <w:p w14:paraId="61505983" w14:textId="3FD2CEBB"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Auditing</w:t>
            </w:r>
          </w:p>
        </w:tc>
        <w:tc>
          <w:tcPr>
            <w:tcW w:w="1631" w:type="dxa"/>
            <w:hideMark/>
          </w:tcPr>
          <w:p w14:paraId="6286DCDD"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Neural Audit Convergence</w:t>
            </w:r>
          </w:p>
        </w:tc>
        <w:tc>
          <w:tcPr>
            <w:tcW w:w="4252" w:type="dxa"/>
            <w:hideMark/>
          </w:tcPr>
          <w:p w14:paraId="6AD4082A"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Train/execute the Trust Head using an identical, repeating vector sequence across multiple iterations.</w:t>
            </w:r>
          </w:p>
        </w:tc>
        <w:tc>
          <w:tcPr>
            <w:tcW w:w="2835" w:type="dxa"/>
            <w:hideMark/>
          </w:tcPr>
          <w:p w14:paraId="634A1317"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Output trust weights stabilize asymptotically toward a deterministic value without weight divergence.</w:t>
            </w:r>
          </w:p>
        </w:tc>
      </w:tr>
      <w:tr w:rsidR="00C14069" w:rsidRPr="00C32FBC" w14:paraId="5688C175" w14:textId="77777777" w:rsidTr="00973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2" w:type="dxa"/>
          </w:tcPr>
          <w:p w14:paraId="2F4F41A1" w14:textId="1CA1DF1F" w:rsidR="00C14069" w:rsidRPr="00C32FBC" w:rsidRDefault="00C14069" w:rsidP="004F3841">
            <w:pPr>
              <w:rPr>
                <w:rFonts w:asciiTheme="minorBidi" w:hAnsiTheme="minorBidi" w:cstheme="minorBidi"/>
                <w:sz w:val="20"/>
                <w:szCs w:val="20"/>
                <w:lang w:val="en-US" w:bidi="he-IL"/>
              </w:rPr>
            </w:pPr>
            <w:r>
              <w:rPr>
                <w:rFonts w:asciiTheme="minorBidi" w:hAnsiTheme="minorBidi" w:cstheme="minorBidi"/>
                <w:sz w:val="20"/>
                <w:szCs w:val="20"/>
                <w:lang w:val="en-US" w:bidi="he-IL"/>
              </w:rPr>
              <w:t>13</w:t>
            </w:r>
          </w:p>
        </w:tc>
        <w:tc>
          <w:tcPr>
            <w:tcW w:w="1460" w:type="dxa"/>
            <w:hideMark/>
          </w:tcPr>
          <w:p w14:paraId="0E957F34"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Impact Calculation</w:t>
            </w:r>
          </w:p>
        </w:tc>
        <w:tc>
          <w:tcPr>
            <w:tcW w:w="1631" w:type="dxa"/>
            <w:hideMark/>
          </w:tcPr>
          <w:p w14:paraId="183DACD5"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CAIF Summation Math</w:t>
            </w:r>
          </w:p>
        </w:tc>
        <w:tc>
          <w:tcPr>
            <w:tcW w:w="4252" w:type="dxa"/>
            <w:hideMark/>
          </w:tcPr>
          <w:p w14:paraId="111C3109"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Pass a test graph of 10 papers with known, hardcoded trust weights to the CAIF Aggregator.</w:t>
            </w:r>
          </w:p>
        </w:tc>
        <w:tc>
          <w:tcPr>
            <w:tcW w:w="2835" w:type="dxa"/>
            <w:hideMark/>
          </w:tcPr>
          <w:p w14:paraId="0191EEF4"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The output matches the manual mathematical sum perfectly.</w:t>
            </w:r>
          </w:p>
        </w:tc>
      </w:tr>
      <w:tr w:rsidR="00C14069" w:rsidRPr="00C32FBC" w14:paraId="64139B82" w14:textId="77777777" w:rsidTr="009733D3">
        <w:tc>
          <w:tcPr>
            <w:cnfStyle w:val="001000000000" w:firstRow="0" w:lastRow="0" w:firstColumn="1" w:lastColumn="0" w:oddVBand="0" w:evenVBand="0" w:oddHBand="0" w:evenHBand="0" w:firstRowFirstColumn="0" w:firstRowLastColumn="0" w:lastRowFirstColumn="0" w:lastRowLastColumn="0"/>
            <w:tcW w:w="732" w:type="dxa"/>
          </w:tcPr>
          <w:p w14:paraId="577295E5" w14:textId="61721122" w:rsidR="00C14069" w:rsidRPr="00C32FBC" w:rsidRDefault="00C14069" w:rsidP="004F3841">
            <w:pPr>
              <w:rPr>
                <w:rFonts w:asciiTheme="minorBidi" w:hAnsiTheme="minorBidi" w:cstheme="minorBidi"/>
                <w:sz w:val="20"/>
                <w:szCs w:val="20"/>
                <w:lang w:val="en-US" w:bidi="he-IL"/>
              </w:rPr>
            </w:pPr>
            <w:r>
              <w:rPr>
                <w:rFonts w:asciiTheme="minorBidi" w:hAnsiTheme="minorBidi" w:cstheme="minorBidi"/>
                <w:sz w:val="20"/>
                <w:szCs w:val="20"/>
                <w:lang w:val="en-US" w:bidi="he-IL"/>
              </w:rPr>
              <w:t>14</w:t>
            </w:r>
          </w:p>
        </w:tc>
        <w:tc>
          <w:tcPr>
            <w:tcW w:w="1460" w:type="dxa"/>
            <w:hideMark/>
          </w:tcPr>
          <w:p w14:paraId="61ED692D"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Impact Calculation</w:t>
            </w:r>
          </w:p>
        </w:tc>
        <w:tc>
          <w:tcPr>
            <w:tcW w:w="1631" w:type="dxa"/>
            <w:hideMark/>
          </w:tcPr>
          <w:p w14:paraId="6BE8CE45"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Macro Field Normalization</w:t>
            </w:r>
          </w:p>
        </w:tc>
        <w:tc>
          <w:tcPr>
            <w:tcW w:w="4252" w:type="dxa"/>
            <w:hideMark/>
          </w:tcPr>
          <w:p w14:paraId="5D3E0E9F"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Apply extreme scaling parameters where the field global citation average is set to extreme baseline constants.</w:t>
            </w:r>
          </w:p>
        </w:tc>
        <w:tc>
          <w:tcPr>
            <w:tcW w:w="2835" w:type="dxa"/>
            <w:hideMark/>
          </w:tcPr>
          <w:p w14:paraId="30C3D6C9" w14:textId="577CC6A4" w:rsidR="00C14069" w:rsidRPr="00946968" w:rsidRDefault="00A942E3"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Math correctly executes the normalized fraction while retaining double-precision floating-point resolution.</w:t>
            </w:r>
          </w:p>
        </w:tc>
      </w:tr>
      <w:tr w:rsidR="00C14069" w:rsidRPr="00C32FBC" w14:paraId="384F153F" w14:textId="77777777" w:rsidTr="00973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2" w:type="dxa"/>
          </w:tcPr>
          <w:p w14:paraId="5F41B6CC" w14:textId="039001BE" w:rsidR="00C14069" w:rsidRPr="00C32FBC" w:rsidRDefault="00C14069" w:rsidP="004F3841">
            <w:pPr>
              <w:rPr>
                <w:rFonts w:asciiTheme="minorBidi" w:hAnsiTheme="minorBidi" w:cstheme="minorBidi"/>
                <w:sz w:val="20"/>
                <w:szCs w:val="20"/>
                <w:lang w:val="en-US" w:bidi="he-IL"/>
              </w:rPr>
            </w:pPr>
            <w:r>
              <w:rPr>
                <w:rFonts w:asciiTheme="minorBidi" w:hAnsiTheme="minorBidi" w:cstheme="minorBidi"/>
                <w:sz w:val="20"/>
                <w:szCs w:val="20"/>
                <w:lang w:val="en-US" w:bidi="he-IL"/>
              </w:rPr>
              <w:t>15</w:t>
            </w:r>
          </w:p>
        </w:tc>
        <w:tc>
          <w:tcPr>
            <w:tcW w:w="1460" w:type="dxa"/>
            <w:hideMark/>
          </w:tcPr>
          <w:p w14:paraId="770E9183"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Validation &amp; Loop</w:t>
            </w:r>
          </w:p>
        </w:tc>
        <w:tc>
          <w:tcPr>
            <w:tcW w:w="1631" w:type="dxa"/>
            <w:hideMark/>
          </w:tcPr>
          <w:p w14:paraId="04F153E4"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Null Graph Rewiring</w:t>
            </w:r>
          </w:p>
        </w:tc>
        <w:tc>
          <w:tcPr>
            <w:tcW w:w="4252" w:type="dxa"/>
            <w:hideMark/>
          </w:tcPr>
          <w:p w14:paraId="392C0AB3"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Run the graph shuffling algorithm on a test citation network.</w:t>
            </w:r>
          </w:p>
        </w:tc>
        <w:tc>
          <w:tcPr>
            <w:tcW w:w="2835" w:type="dxa"/>
            <w:hideMark/>
          </w:tcPr>
          <w:p w14:paraId="69A349B2"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Edge connections change, but total degree sequence (journal sizes) remains identical.</w:t>
            </w:r>
          </w:p>
        </w:tc>
      </w:tr>
      <w:tr w:rsidR="00C14069" w:rsidRPr="00C32FBC" w14:paraId="2D2A5823" w14:textId="77777777" w:rsidTr="009733D3">
        <w:tc>
          <w:tcPr>
            <w:cnfStyle w:val="001000000000" w:firstRow="0" w:lastRow="0" w:firstColumn="1" w:lastColumn="0" w:oddVBand="0" w:evenVBand="0" w:oddHBand="0" w:evenHBand="0" w:firstRowFirstColumn="0" w:firstRowLastColumn="0" w:lastRowFirstColumn="0" w:lastRowLastColumn="0"/>
            <w:tcW w:w="732" w:type="dxa"/>
          </w:tcPr>
          <w:p w14:paraId="4CEED4B9" w14:textId="71D80041" w:rsidR="00C14069" w:rsidRPr="00C32FBC" w:rsidRDefault="00C14069" w:rsidP="004F3841">
            <w:pPr>
              <w:rPr>
                <w:rFonts w:asciiTheme="minorBidi" w:hAnsiTheme="minorBidi" w:cstheme="minorBidi"/>
                <w:sz w:val="20"/>
                <w:szCs w:val="20"/>
                <w:lang w:val="en-US" w:bidi="he-IL"/>
              </w:rPr>
            </w:pPr>
            <w:r>
              <w:rPr>
                <w:rFonts w:asciiTheme="minorBidi" w:hAnsiTheme="minorBidi" w:cstheme="minorBidi"/>
                <w:sz w:val="20"/>
                <w:szCs w:val="20"/>
                <w:lang w:val="en-US" w:bidi="he-IL"/>
              </w:rPr>
              <w:t>16</w:t>
            </w:r>
          </w:p>
        </w:tc>
        <w:tc>
          <w:tcPr>
            <w:tcW w:w="1460" w:type="dxa"/>
            <w:hideMark/>
          </w:tcPr>
          <w:p w14:paraId="016397F3"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Validation &amp; Loop</w:t>
            </w:r>
          </w:p>
        </w:tc>
        <w:tc>
          <w:tcPr>
            <w:tcW w:w="1631" w:type="dxa"/>
            <w:hideMark/>
          </w:tcPr>
          <w:p w14:paraId="64C8F77A"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Degenerate Graph Rewiring</w:t>
            </w:r>
          </w:p>
        </w:tc>
        <w:tc>
          <w:tcPr>
            <w:tcW w:w="4252" w:type="dxa"/>
            <w:hideMark/>
          </w:tcPr>
          <w:p w14:paraId="0CCAF7FD"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Run the random graph shuffling process on a trivial graph structure (e.g., a simple 3-node triangle).</w:t>
            </w:r>
          </w:p>
        </w:tc>
        <w:tc>
          <w:tcPr>
            <w:tcW w:w="2835" w:type="dxa"/>
            <w:hideMark/>
          </w:tcPr>
          <w:p w14:paraId="61985CBB"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The shuffling function terminates safely without an infinite loop while preserving exact degree sequences.</w:t>
            </w:r>
          </w:p>
        </w:tc>
      </w:tr>
      <w:tr w:rsidR="00C14069" w:rsidRPr="00C32FBC" w14:paraId="6ECE5087" w14:textId="77777777" w:rsidTr="009733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2" w:type="dxa"/>
          </w:tcPr>
          <w:p w14:paraId="4C840743" w14:textId="2C8AD2E2" w:rsidR="00C14069" w:rsidRPr="00C32FBC" w:rsidRDefault="00C14069" w:rsidP="004F3841">
            <w:pPr>
              <w:rPr>
                <w:rFonts w:asciiTheme="minorBidi" w:hAnsiTheme="minorBidi" w:cstheme="minorBidi"/>
                <w:sz w:val="20"/>
                <w:szCs w:val="20"/>
                <w:lang w:val="en-US" w:bidi="he-IL"/>
              </w:rPr>
            </w:pPr>
            <w:r>
              <w:rPr>
                <w:rFonts w:asciiTheme="minorBidi" w:hAnsiTheme="minorBidi" w:cstheme="minorBidi"/>
                <w:sz w:val="20"/>
                <w:szCs w:val="20"/>
                <w:lang w:val="en-US" w:bidi="he-IL"/>
              </w:rPr>
              <w:t>17</w:t>
            </w:r>
          </w:p>
        </w:tc>
        <w:tc>
          <w:tcPr>
            <w:tcW w:w="1460" w:type="dxa"/>
            <w:hideMark/>
          </w:tcPr>
          <w:p w14:paraId="0017794C"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Validation &amp; Loop</w:t>
            </w:r>
          </w:p>
        </w:tc>
        <w:tc>
          <w:tcPr>
            <w:tcW w:w="1631" w:type="dxa"/>
            <w:hideMark/>
          </w:tcPr>
          <w:p w14:paraId="1F9517ED"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Z-Score Rejection Gate</w:t>
            </w:r>
          </w:p>
        </w:tc>
        <w:tc>
          <w:tcPr>
            <w:tcW w:w="4252" w:type="dxa"/>
            <w:hideMark/>
          </w:tcPr>
          <w:p w14:paraId="35C3A53C"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Manually set an NCAIF score that falls exactly on the mean of the null distribution.</w:t>
            </w:r>
          </w:p>
        </w:tc>
        <w:tc>
          <w:tcPr>
            <w:tcW w:w="2835" w:type="dxa"/>
            <w:hideMark/>
          </w:tcPr>
          <w:p w14:paraId="2DA6B083" w14:textId="77777777" w:rsidR="00C14069" w:rsidRPr="00946968" w:rsidRDefault="00C14069" w:rsidP="004F3841">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Decision Gate accurately flags the result as Not Statistically Significant.</w:t>
            </w:r>
          </w:p>
        </w:tc>
      </w:tr>
      <w:tr w:rsidR="00C14069" w:rsidRPr="00C32FBC" w14:paraId="1D3E961D" w14:textId="77777777" w:rsidTr="009733D3">
        <w:tc>
          <w:tcPr>
            <w:cnfStyle w:val="001000000000" w:firstRow="0" w:lastRow="0" w:firstColumn="1" w:lastColumn="0" w:oddVBand="0" w:evenVBand="0" w:oddHBand="0" w:evenHBand="0" w:firstRowFirstColumn="0" w:firstRowLastColumn="0" w:lastRowFirstColumn="0" w:lastRowLastColumn="0"/>
            <w:tcW w:w="732" w:type="dxa"/>
          </w:tcPr>
          <w:p w14:paraId="7BF43B0F" w14:textId="0A7C98D8" w:rsidR="00C14069" w:rsidRPr="00C32FBC" w:rsidRDefault="00C14069" w:rsidP="004F3841">
            <w:pPr>
              <w:rPr>
                <w:rFonts w:asciiTheme="minorBidi" w:hAnsiTheme="minorBidi" w:cstheme="minorBidi"/>
                <w:sz w:val="20"/>
                <w:szCs w:val="20"/>
                <w:lang w:val="en-US" w:bidi="he-IL"/>
              </w:rPr>
            </w:pPr>
            <w:r>
              <w:rPr>
                <w:rFonts w:asciiTheme="minorBidi" w:hAnsiTheme="minorBidi" w:cstheme="minorBidi"/>
                <w:sz w:val="20"/>
                <w:szCs w:val="20"/>
                <w:lang w:val="en-US" w:bidi="he-IL"/>
              </w:rPr>
              <w:t>18</w:t>
            </w:r>
          </w:p>
        </w:tc>
        <w:tc>
          <w:tcPr>
            <w:tcW w:w="1460" w:type="dxa"/>
            <w:hideMark/>
          </w:tcPr>
          <w:p w14:paraId="638A9D91"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Validation &amp; Loop</w:t>
            </w:r>
          </w:p>
        </w:tc>
        <w:tc>
          <w:tcPr>
            <w:tcW w:w="1631" w:type="dxa"/>
            <w:hideMark/>
          </w:tcPr>
          <w:p w14:paraId="57CBABE6"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Adaptive Re-calibration Loopback</w:t>
            </w:r>
          </w:p>
        </w:tc>
        <w:tc>
          <w:tcPr>
            <w:tcW w:w="4252" w:type="dxa"/>
            <w:hideMark/>
          </w:tcPr>
          <w:p w14:paraId="3B8E89CC"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Manually force a low-confidence/high-variance output at Phase 4 to trigger the system re-calibration pathway.</w:t>
            </w:r>
          </w:p>
        </w:tc>
        <w:tc>
          <w:tcPr>
            <w:tcW w:w="2835" w:type="dxa"/>
            <w:hideMark/>
          </w:tcPr>
          <w:p w14:paraId="66491885" w14:textId="77777777" w:rsidR="00C14069" w:rsidRPr="00946968" w:rsidRDefault="00C14069" w:rsidP="004F3841">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 w:val="16"/>
                <w:szCs w:val="16"/>
                <w:lang w:val="en-US" w:bidi="he-IL"/>
              </w:rPr>
            </w:pPr>
            <w:r>
              <w:rPr>
                <w:rFonts w:asciiTheme="minorBidi" w:hAnsiTheme="minorBidi" w:cstheme="minorBidi"/>
                <w:sz w:val="16"/>
                <w:szCs w:val="16"/>
                <w:lang w:val="en-US" w:bidi="he-IL"/>
              </w:rPr>
              <w:t>Control loop detects the low-significance flag, re-routes back to Phase 3, and executes a second pass.</w:t>
            </w:r>
          </w:p>
        </w:tc>
      </w:tr>
    </w:tbl>
    <w:p w14:paraId="66C5D7A8" w14:textId="4EA3DC03" w:rsidR="00885109" w:rsidRPr="00DA4B45" w:rsidRDefault="00885109" w:rsidP="003D7FA0">
      <w:pPr>
        <w:pStyle w:val="Heading1"/>
        <w:jc w:val="both"/>
        <w:rPr>
          <w:lang w:val="en-US" w:bidi="he-IL"/>
        </w:rPr>
      </w:pPr>
      <w:bookmarkStart w:id="25" w:name="_Toc234270344"/>
      <w:r>
        <w:rPr>
          <w:lang w:val="en-US" w:bidi="he-IL"/>
        </w:rPr>
        <w:lastRenderedPageBreak/>
        <w:t>Conclusion</w:t>
      </w:r>
      <w:bookmarkEnd w:id="25"/>
    </w:p>
    <w:p w14:paraId="06073358" w14:textId="77777777" w:rsidR="00ED3817" w:rsidRPr="00ED3817" w:rsidRDefault="00ED3817" w:rsidP="006131AD">
      <w:pPr>
        <w:ind w:left="426"/>
        <w:jc w:val="both"/>
        <w:rPr>
          <w:lang w:val="en-US" w:bidi="he-IL"/>
        </w:rPr>
      </w:pPr>
      <w:r>
        <w:rPr>
          <w:lang w:val="en-US" w:bidi="he-IL"/>
        </w:rPr>
        <w:t>The traditional Impact Factor, despite its widespread adoption, is a fundamentally flawed metric. Its reliance on flat, binary citation counts renders it structurally blind to manipulation, semantically unaware of contextual relevance, and temporally insensitive to citation dynamics. These are not edge-case limitations; they are foundational design failures that undermine the integrity of academic evaluation at scale.</w:t>
      </w:r>
    </w:p>
    <w:p w14:paraId="5D497ADA" w14:textId="77777777" w:rsidR="00ED3817" w:rsidRPr="00ED3817" w:rsidRDefault="00ED3817" w:rsidP="006131AD">
      <w:pPr>
        <w:ind w:left="426"/>
        <w:jc w:val="both"/>
        <w:rPr>
          <w:lang w:val="en-US" w:bidi="he-IL"/>
        </w:rPr>
      </w:pPr>
      <w:r>
        <w:rPr>
          <w:lang w:val="en-US" w:bidi="he-IL"/>
        </w:rPr>
        <w:t>This project introduces the Curvature-Aware Impact Factor (CAIF) as a principled response to these failures. By representing the academic landscape as a Heterogeneous Citation Graph and extracting four independent, complementary signals (Ollivier-Ricci Curvature, GCN-based neighborhood embeddings, temporal plausibility, and semantic NLP similarity), CAIF elevates the citation from a binary event to a high-dimensional, auditable signal. The neural Citation Trust Head fuses these signals into a continuous trust weight per citation edge, enabling the final NCAIF metric to reflect genuine scientific contribution rather than raw citation volume.</w:t>
      </w:r>
    </w:p>
    <w:p w14:paraId="66FAECC3" w14:textId="77777777" w:rsidR="00ED3817" w:rsidRPr="00ED3817" w:rsidRDefault="00ED3817" w:rsidP="006131AD">
      <w:pPr>
        <w:ind w:left="426"/>
        <w:jc w:val="both"/>
        <w:rPr>
          <w:lang w:val="en-US" w:bidi="he-IL"/>
        </w:rPr>
      </w:pPr>
      <w:r>
        <w:rPr>
          <w:lang w:val="en-US" w:bidi="he-IL"/>
        </w:rPr>
        <w:t>Critically, the framework's statistical validation through Null Model Z-score analysis ensures that the resulting scores are not artifacts of network size, field publication rates, or citation age distributions. This transforms CAIF from a heuristic into a statistically grounded, reproducible metric.</w:t>
      </w:r>
    </w:p>
    <w:p w14:paraId="5619D0FB" w14:textId="51ACBAC2" w:rsidR="00885109" w:rsidRDefault="00ED3817" w:rsidP="006131AD">
      <w:pPr>
        <w:ind w:left="426"/>
        <w:jc w:val="both"/>
        <w:rPr>
          <w:lang w:val="en-US" w:bidi="he-IL"/>
        </w:rPr>
      </w:pPr>
      <w:r>
        <w:rPr>
          <w:lang w:val="en-US" w:bidi="he-IL"/>
        </w:rPr>
        <w:t>The CAIF architecture represents a convergence of geometric deep learning, graph signal processing, and bibliometric science, applied to a real-world problem with direct implications for how academic institutions, funding bodies, and publishers assess scientific quality.</w:t>
      </w:r>
    </w:p>
    <w:p w14:paraId="28184021" w14:textId="55B6A9E8" w:rsidR="00B42712" w:rsidRPr="00885109" w:rsidRDefault="00B42712" w:rsidP="00B42712">
      <w:pPr>
        <w:spacing w:after="160" w:line="278" w:lineRule="auto"/>
        <w:rPr>
          <w:lang w:val="en-US" w:bidi="he-IL"/>
        </w:rPr>
      </w:pPr>
      <w:r>
        <w:rPr>
          <w:lang w:val="en-US" w:bidi="he-IL"/>
        </w:rPr>
        <w:br w:type="page"/>
      </w:r>
    </w:p>
    <w:p w14:paraId="78BB7BF4" w14:textId="1A9F27C8" w:rsidR="00FA5959" w:rsidRDefault="00F37108" w:rsidP="003D7FA0">
      <w:pPr>
        <w:pStyle w:val="Heading1"/>
        <w:jc w:val="both"/>
        <w:rPr>
          <w:lang w:val="en-US" w:bidi="he-IL"/>
        </w:rPr>
      </w:pPr>
      <w:bookmarkStart w:id="26" w:name="_Toc234270345"/>
      <w:r>
        <w:rPr>
          <w:lang w:val="en-US" w:bidi="he-IL"/>
        </w:rPr>
        <w:lastRenderedPageBreak/>
        <w:t>Bibliography</w:t>
      </w:r>
      <w:bookmarkEnd w:id="26"/>
    </w:p>
    <w:p w14:paraId="079DDC03" w14:textId="1E100CA0" w:rsidR="00FE709B" w:rsidRPr="00E52A9D" w:rsidRDefault="004A17EC" w:rsidP="003D7FA0">
      <w:pPr>
        <w:pStyle w:val="ListParagraph"/>
        <w:numPr>
          <w:ilvl w:val="0"/>
          <w:numId w:val="10"/>
        </w:numPr>
        <w:jc w:val="both"/>
        <w:rPr>
          <w:rFonts w:asciiTheme="minorBidi" w:hAnsiTheme="minorBidi" w:cstheme="minorBidi"/>
          <w:lang w:val="en-US" w:bidi="he-IL"/>
        </w:rPr>
      </w:pPr>
      <w:bookmarkStart w:id="27" w:name="_Ref231303741"/>
      <w:r>
        <w:rPr>
          <w:rFonts w:asciiTheme="minorBidi" w:hAnsiTheme="minorBidi" w:cstheme="minorBidi"/>
          <w:lang w:bidi="he-IL"/>
        </w:rPr>
        <w:t xml:space="preserve">Bornmann, L. (2020). How can citation impact in bibliometrics be normalized? A new approach combining citing-side normalization and citation percentiles. </w:t>
      </w:r>
      <w:r>
        <w:rPr>
          <w:rFonts w:asciiTheme="minorBidi" w:hAnsiTheme="minorBidi" w:cstheme="minorBidi"/>
          <w:i/>
          <w:iCs/>
          <w:lang w:bidi="he-IL"/>
        </w:rPr>
        <w:t>Quantitative Science Studies, 1</w:t>
      </w:r>
      <w:r>
        <w:rPr>
          <w:rFonts w:asciiTheme="minorBidi" w:hAnsiTheme="minorBidi" w:cstheme="minorBidi"/>
          <w:lang w:bidi="he-IL"/>
        </w:rPr>
        <w:t xml:space="preserve">(4), 1553–1569. </w:t>
      </w:r>
      <w:hyperlink r:id="rId23" w:history="1">
        <w:r>
          <w:rPr>
            <w:rStyle w:val="Hyperlink"/>
            <w:rFonts w:asciiTheme="minorBidi" w:hAnsiTheme="minorBidi" w:cstheme="minorBidi"/>
            <w:lang w:bidi="he-IL"/>
          </w:rPr>
          <w:t>https://doi.org/10.1162/qss_a_00089</w:t>
        </w:r>
      </w:hyperlink>
      <w:bookmarkEnd w:id="27"/>
    </w:p>
    <w:p w14:paraId="484CD990" w14:textId="226BDE68" w:rsidR="00D022F3" w:rsidRPr="00E52A9D" w:rsidRDefault="00D022F3" w:rsidP="003D7FA0">
      <w:pPr>
        <w:pStyle w:val="NormalWeb"/>
        <w:numPr>
          <w:ilvl w:val="0"/>
          <w:numId w:val="10"/>
        </w:numPr>
        <w:jc w:val="both"/>
        <w:rPr>
          <w:rFonts w:asciiTheme="minorBidi" w:hAnsiTheme="minorBidi" w:cstheme="minorBidi"/>
        </w:rPr>
      </w:pPr>
      <w:bookmarkStart w:id="28" w:name="_Ref231303250"/>
      <w:r>
        <w:rPr>
          <w:rFonts w:asciiTheme="minorBidi" w:hAnsiTheme="minorBidi" w:cstheme="minorBidi"/>
        </w:rPr>
        <w:t xml:space="preserve">Donner, P., Stahlschmidt, S., Haunschild, R., &amp; Bornmann, L. (2025). Does citation context information enhance the validity of citation analysis for measuring research quality? An empirical comparison of peer assessments and enriched citations. </w:t>
      </w:r>
      <w:r>
        <w:rPr>
          <w:rFonts w:asciiTheme="minorBidi" w:hAnsiTheme="minorBidi" w:cstheme="minorBidi"/>
          <w:i/>
          <w:iCs/>
        </w:rPr>
        <w:t>Quantitative Science Studies, 6</w:t>
      </w:r>
      <w:r>
        <w:rPr>
          <w:rFonts w:asciiTheme="minorBidi" w:hAnsiTheme="minorBidi" w:cstheme="minorBidi"/>
        </w:rPr>
        <w:t xml:space="preserve">, 967–987. </w:t>
      </w:r>
      <w:hyperlink r:id="rId24" w:history="1">
        <w:r>
          <w:rPr>
            <w:rStyle w:val="Hyperlink"/>
            <w:rFonts w:asciiTheme="minorBidi" w:eastAsiaTheme="majorEastAsia" w:hAnsiTheme="minorBidi" w:cstheme="minorBidi"/>
          </w:rPr>
          <w:t>https://doi.org/10.1162/qss.a.15</w:t>
        </w:r>
      </w:hyperlink>
      <w:bookmarkEnd w:id="28"/>
    </w:p>
    <w:p w14:paraId="4743501D" w14:textId="023C6C60" w:rsidR="00D022F3" w:rsidRPr="00E52A9D" w:rsidRDefault="00D022F3" w:rsidP="003D7FA0">
      <w:pPr>
        <w:pStyle w:val="NormalWeb"/>
        <w:numPr>
          <w:ilvl w:val="0"/>
          <w:numId w:val="10"/>
        </w:numPr>
        <w:jc w:val="both"/>
        <w:rPr>
          <w:rFonts w:asciiTheme="minorBidi" w:hAnsiTheme="minorBidi" w:cstheme="minorBidi"/>
        </w:rPr>
      </w:pPr>
      <w:bookmarkStart w:id="29" w:name="_Ref231303817"/>
      <w:r>
        <w:rPr>
          <w:rFonts w:asciiTheme="minorBidi" w:hAnsiTheme="minorBidi" w:cstheme="minorBidi"/>
        </w:rPr>
        <w:t xml:space="preserve">Li, H., Cao, J., Zhu, J., Liu, Y., Zhu, Q., &amp; Wu, G. (2022). Curvature graph neural network. </w:t>
      </w:r>
      <w:r>
        <w:rPr>
          <w:rFonts w:asciiTheme="minorBidi" w:hAnsiTheme="minorBidi" w:cstheme="minorBidi"/>
          <w:i/>
          <w:iCs/>
        </w:rPr>
        <w:t>Information Sciences, 592</w:t>
      </w:r>
      <w:r>
        <w:rPr>
          <w:rFonts w:asciiTheme="minorBidi" w:hAnsiTheme="minorBidi" w:cstheme="minorBidi"/>
        </w:rPr>
        <w:t xml:space="preserve">, 50–66. </w:t>
      </w:r>
      <w:hyperlink r:id="rId25" w:history="1">
        <w:r>
          <w:rPr>
            <w:rStyle w:val="Hyperlink"/>
            <w:rFonts w:asciiTheme="minorBidi" w:eastAsiaTheme="majorEastAsia" w:hAnsiTheme="minorBidi" w:cstheme="minorBidi"/>
          </w:rPr>
          <w:t>https://doi.org/10.1016/j.ins.2021.12.077</w:t>
        </w:r>
      </w:hyperlink>
      <w:bookmarkEnd w:id="29"/>
    </w:p>
    <w:p w14:paraId="267B4498" w14:textId="77777777" w:rsidR="00D022F3" w:rsidRPr="00E52A9D" w:rsidRDefault="00D022F3" w:rsidP="003D7FA0">
      <w:pPr>
        <w:pStyle w:val="NormalWeb"/>
        <w:numPr>
          <w:ilvl w:val="0"/>
          <w:numId w:val="10"/>
        </w:numPr>
        <w:jc w:val="both"/>
        <w:rPr>
          <w:rFonts w:asciiTheme="minorBidi" w:hAnsiTheme="minorBidi" w:cstheme="minorBidi"/>
        </w:rPr>
      </w:pPr>
      <w:bookmarkStart w:id="30" w:name="_Ref231304480"/>
      <w:r>
        <w:rPr>
          <w:rFonts w:asciiTheme="minorBidi" w:hAnsiTheme="minorBidi" w:cstheme="minorBidi"/>
        </w:rPr>
        <w:t xml:space="preserve">Nguyen, K., Hieu, N., Nguyen, V., Ho, N., Osher, S., &amp; Nguyen, T. (2023, July 23–29). </w:t>
      </w:r>
      <w:r>
        <w:rPr>
          <w:rFonts w:asciiTheme="minorBidi" w:hAnsiTheme="minorBidi" w:cstheme="minorBidi"/>
          <w:i/>
          <w:iCs/>
        </w:rPr>
        <w:t>Revisiting over-smoothing and over-squashing using Ollivier-Ricci curvature</w:t>
      </w:r>
      <w:r>
        <w:rPr>
          <w:rFonts w:asciiTheme="minorBidi" w:hAnsiTheme="minorBidi" w:cstheme="minorBidi"/>
        </w:rPr>
        <w:t xml:space="preserve"> [Poster presentation]. International Conference on Machine Learning (ICML), Honolulu, HI, United States. </w:t>
      </w:r>
      <w:hyperlink r:id="rId26" w:history="1">
        <w:r>
          <w:rPr>
            <w:rStyle w:val="Hyperlink"/>
            <w:rFonts w:asciiTheme="minorBidi" w:hAnsiTheme="minorBidi" w:cstheme="minorBidi"/>
          </w:rPr>
          <w:t>https://icml.cc/virtual/2023/poster/24144</w:t>
        </w:r>
      </w:hyperlink>
      <w:bookmarkEnd w:id="30"/>
    </w:p>
    <w:p w14:paraId="54E6A094" w14:textId="24EFF579" w:rsidR="00D022F3" w:rsidRPr="00E52A9D" w:rsidRDefault="00D022F3" w:rsidP="003D7FA0">
      <w:pPr>
        <w:pStyle w:val="NormalWeb"/>
        <w:numPr>
          <w:ilvl w:val="0"/>
          <w:numId w:val="10"/>
        </w:numPr>
        <w:jc w:val="both"/>
        <w:rPr>
          <w:rFonts w:asciiTheme="minorBidi" w:hAnsiTheme="minorBidi" w:cstheme="minorBidi"/>
        </w:rPr>
      </w:pPr>
      <w:bookmarkStart w:id="31" w:name="_Ref231303571"/>
      <w:r>
        <w:rPr>
          <w:rFonts w:asciiTheme="minorBidi" w:hAnsiTheme="minorBidi" w:cstheme="minorBidi"/>
        </w:rPr>
        <w:t xml:space="preserve">Ollivier, Y. (2009). Ricci curvature of Markov chains on metric spaces. </w:t>
      </w:r>
      <w:r>
        <w:rPr>
          <w:rFonts w:asciiTheme="minorBidi" w:hAnsiTheme="minorBidi" w:cstheme="minorBidi"/>
          <w:i/>
          <w:iCs/>
        </w:rPr>
        <w:t>Journal of Functional Analysis, 256</w:t>
      </w:r>
      <w:r>
        <w:rPr>
          <w:rFonts w:asciiTheme="minorBidi" w:hAnsiTheme="minorBidi" w:cstheme="minorBidi"/>
        </w:rPr>
        <w:t xml:space="preserve">(3), 810–864. </w:t>
      </w:r>
      <w:hyperlink r:id="rId27" w:history="1">
        <w:r>
          <w:rPr>
            <w:rStyle w:val="Hyperlink"/>
            <w:rFonts w:asciiTheme="minorBidi" w:eastAsiaTheme="majorEastAsia" w:hAnsiTheme="minorBidi" w:cstheme="minorBidi"/>
          </w:rPr>
          <w:t>https://doi.org/10.1016/j.jfa.2008.11.001</w:t>
        </w:r>
      </w:hyperlink>
      <w:bookmarkEnd w:id="31"/>
    </w:p>
    <w:p w14:paraId="2EAB3697" w14:textId="45654B6B" w:rsidR="00D022F3" w:rsidRPr="00E52A9D" w:rsidRDefault="00D022F3" w:rsidP="003D7FA0">
      <w:pPr>
        <w:pStyle w:val="NormalWeb"/>
        <w:numPr>
          <w:ilvl w:val="0"/>
          <w:numId w:val="10"/>
        </w:numPr>
        <w:jc w:val="both"/>
        <w:rPr>
          <w:rFonts w:asciiTheme="minorBidi" w:hAnsiTheme="minorBidi" w:cstheme="minorBidi"/>
        </w:rPr>
      </w:pPr>
      <w:bookmarkStart w:id="32" w:name="_Ref231302749"/>
      <w:r>
        <w:rPr>
          <w:rFonts w:asciiTheme="minorBidi" w:hAnsiTheme="minorBidi" w:cstheme="minorBidi"/>
        </w:rPr>
        <w:t xml:space="preserve">Priem, J., Piwowar, H., &amp; Orr, R. (2022). </w:t>
      </w:r>
      <w:r>
        <w:rPr>
          <w:rFonts w:asciiTheme="minorBidi" w:hAnsiTheme="minorBidi" w:cstheme="minorBidi"/>
          <w:i/>
          <w:iCs/>
        </w:rPr>
        <w:t>OpenAlex: A fully-open index of scholarly works, authors, venues, institutions, and concepts</w:t>
      </w:r>
      <w:r>
        <w:rPr>
          <w:rFonts w:asciiTheme="minorBidi" w:hAnsiTheme="minorBidi" w:cstheme="minorBidi"/>
        </w:rPr>
        <w:t xml:space="preserve">. arXiv. </w:t>
      </w:r>
      <w:hyperlink r:id="rId28" w:history="1">
        <w:r>
          <w:rPr>
            <w:rStyle w:val="Hyperlink"/>
            <w:rFonts w:asciiTheme="minorBidi" w:eastAsiaTheme="majorEastAsia" w:hAnsiTheme="minorBidi" w:cstheme="minorBidi"/>
          </w:rPr>
          <w:t>https://doi.org/10.48550/arXiv.2205.01833</w:t>
        </w:r>
      </w:hyperlink>
      <w:bookmarkEnd w:id="32"/>
    </w:p>
    <w:p w14:paraId="795A1D1D" w14:textId="71CE9149" w:rsidR="00D022F3" w:rsidRPr="00E52A9D" w:rsidRDefault="00D022F3" w:rsidP="003D7FA0">
      <w:pPr>
        <w:pStyle w:val="NormalWeb"/>
        <w:numPr>
          <w:ilvl w:val="0"/>
          <w:numId w:val="10"/>
        </w:numPr>
        <w:jc w:val="both"/>
        <w:rPr>
          <w:rFonts w:asciiTheme="minorBidi" w:hAnsiTheme="minorBidi" w:cstheme="minorBidi"/>
        </w:rPr>
      </w:pPr>
      <w:bookmarkStart w:id="33" w:name="_Ref228969505"/>
      <w:r>
        <w:rPr>
          <w:rFonts w:asciiTheme="minorBidi" w:hAnsiTheme="minorBidi" w:cstheme="minorBidi"/>
        </w:rPr>
        <w:t xml:space="preserve">Safón, V., Docampo, D., &amp; Cram, L. (2025). Screening articles by citation reputation. </w:t>
      </w:r>
      <w:r>
        <w:rPr>
          <w:rFonts w:asciiTheme="minorBidi" w:hAnsiTheme="minorBidi" w:cstheme="minorBidi"/>
          <w:i/>
          <w:iCs/>
        </w:rPr>
        <w:t>Quantitative Science Studies, 6</w:t>
      </w:r>
      <w:r>
        <w:rPr>
          <w:rFonts w:asciiTheme="minorBidi" w:hAnsiTheme="minorBidi" w:cstheme="minorBidi"/>
        </w:rPr>
        <w:t xml:space="preserve">, 405–420. </w:t>
      </w:r>
      <w:hyperlink r:id="rId29" w:history="1">
        <w:r>
          <w:rPr>
            <w:rStyle w:val="Hyperlink"/>
            <w:rFonts w:asciiTheme="minorBidi" w:eastAsiaTheme="majorEastAsia" w:hAnsiTheme="minorBidi" w:cstheme="minorBidi"/>
          </w:rPr>
          <w:t>https://doi.org/10.1162/qss_a_00355</w:t>
        </w:r>
      </w:hyperlink>
      <w:bookmarkEnd w:id="33"/>
    </w:p>
    <w:p w14:paraId="111BCEB5" w14:textId="456895D0" w:rsidR="00D022F3" w:rsidRPr="00E52A9D" w:rsidRDefault="00D022F3" w:rsidP="003D7FA0">
      <w:pPr>
        <w:pStyle w:val="NormalWeb"/>
        <w:numPr>
          <w:ilvl w:val="0"/>
          <w:numId w:val="10"/>
        </w:numPr>
        <w:jc w:val="both"/>
        <w:rPr>
          <w:rFonts w:asciiTheme="minorBidi" w:hAnsiTheme="minorBidi" w:cstheme="minorBidi"/>
        </w:rPr>
      </w:pPr>
      <w:bookmarkStart w:id="34" w:name="_Ref231303781"/>
      <w:r>
        <w:rPr>
          <w:rFonts w:asciiTheme="minorBidi" w:hAnsiTheme="minorBidi" w:cstheme="minorBidi"/>
        </w:rPr>
        <w:t xml:space="preserve">Samal, A., Sreejith, R. P., Gu, J., Liu, S., Saucan, E., &amp; Jost, J. (2018). Comparative analysis of two discretizations of Ricci curvature for complex networks. </w:t>
      </w:r>
      <w:r>
        <w:rPr>
          <w:rFonts w:asciiTheme="minorBidi" w:hAnsiTheme="minorBidi" w:cstheme="minorBidi"/>
          <w:i/>
          <w:iCs/>
        </w:rPr>
        <w:t>Scientific Reports, 8</w:t>
      </w:r>
      <w:r>
        <w:rPr>
          <w:rFonts w:asciiTheme="minorBidi" w:hAnsiTheme="minorBidi" w:cstheme="minorBidi"/>
        </w:rPr>
        <w:t xml:space="preserve">, Article 8650. </w:t>
      </w:r>
      <w:hyperlink r:id="rId30" w:history="1">
        <w:r>
          <w:rPr>
            <w:rStyle w:val="Hyperlink"/>
            <w:rFonts w:asciiTheme="minorBidi" w:eastAsiaTheme="majorEastAsia" w:hAnsiTheme="minorBidi" w:cstheme="minorBidi"/>
          </w:rPr>
          <w:t>https://doi.org/10.1038/s41598-018-27001-3</w:t>
        </w:r>
      </w:hyperlink>
      <w:bookmarkEnd w:id="34"/>
    </w:p>
    <w:p w14:paraId="72D5C241" w14:textId="09D8A907" w:rsidR="00D022F3" w:rsidRPr="00E52A9D" w:rsidRDefault="00D022F3" w:rsidP="003D7FA0">
      <w:pPr>
        <w:pStyle w:val="NormalWeb"/>
        <w:numPr>
          <w:ilvl w:val="0"/>
          <w:numId w:val="10"/>
        </w:numPr>
        <w:jc w:val="both"/>
        <w:rPr>
          <w:rFonts w:asciiTheme="minorBidi" w:hAnsiTheme="minorBidi" w:cstheme="minorBidi"/>
        </w:rPr>
      </w:pPr>
      <w:bookmarkStart w:id="35" w:name="_Ref231303295"/>
      <w:r>
        <w:rPr>
          <w:rFonts w:asciiTheme="minorBidi" w:hAnsiTheme="minorBidi" w:cstheme="minorBidi"/>
        </w:rPr>
        <w:t xml:space="preserve">Shen, J., Haqqani, M. A. A., Hu, B., Huang, C., Xie, X., Lee, T., &amp; Zhang, J. (2024). </w:t>
      </w:r>
      <w:r>
        <w:rPr>
          <w:rFonts w:asciiTheme="minorBidi" w:hAnsiTheme="minorBidi" w:cstheme="minorBidi"/>
          <w:i/>
          <w:iCs/>
        </w:rPr>
        <w:t>Temporal graph neural network-powered paper recommendation on dynamic citation networks</w:t>
      </w:r>
      <w:r>
        <w:rPr>
          <w:rFonts w:asciiTheme="minorBidi" w:hAnsiTheme="minorBidi" w:cstheme="minorBidi"/>
        </w:rPr>
        <w:t xml:space="preserve">. arXiv. </w:t>
      </w:r>
      <w:hyperlink r:id="rId31" w:history="1">
        <w:r>
          <w:rPr>
            <w:rStyle w:val="Hyperlink"/>
            <w:rFonts w:asciiTheme="minorBidi" w:eastAsiaTheme="majorEastAsia" w:hAnsiTheme="minorBidi" w:cstheme="minorBidi"/>
          </w:rPr>
          <w:t>https://doi.org/10.48550/arXiv.2408.15371</w:t>
        </w:r>
      </w:hyperlink>
      <w:bookmarkEnd w:id="35"/>
    </w:p>
    <w:p w14:paraId="0D8A22EA" w14:textId="3047D500" w:rsidR="00D022F3" w:rsidRPr="00E52A9D" w:rsidRDefault="00D022F3" w:rsidP="003D7FA0">
      <w:pPr>
        <w:pStyle w:val="NormalWeb"/>
        <w:numPr>
          <w:ilvl w:val="0"/>
          <w:numId w:val="10"/>
        </w:numPr>
        <w:jc w:val="both"/>
        <w:rPr>
          <w:rFonts w:asciiTheme="minorBidi" w:hAnsiTheme="minorBidi" w:cstheme="minorBidi"/>
        </w:rPr>
      </w:pPr>
      <w:bookmarkStart w:id="36" w:name="_Ref228969569"/>
      <w:r>
        <w:rPr>
          <w:rFonts w:asciiTheme="minorBidi" w:hAnsiTheme="minorBidi" w:cstheme="minorBidi"/>
        </w:rPr>
        <w:t xml:space="preserve">Wren, J. D., &amp; Georgescu, C. (2022). Detecting anomalous referencing patterns in PubMed papers suggestive of author-centric reference list manipulation. </w:t>
      </w:r>
      <w:r>
        <w:rPr>
          <w:rFonts w:asciiTheme="minorBidi" w:hAnsiTheme="minorBidi" w:cstheme="minorBidi"/>
          <w:i/>
          <w:iCs/>
        </w:rPr>
        <w:t>Scientometrics, 127</w:t>
      </w:r>
      <w:r>
        <w:rPr>
          <w:rFonts w:asciiTheme="minorBidi" w:hAnsiTheme="minorBidi" w:cstheme="minorBidi"/>
        </w:rPr>
        <w:t xml:space="preserve">, 5753–5771. </w:t>
      </w:r>
      <w:hyperlink r:id="rId32" w:history="1">
        <w:r>
          <w:rPr>
            <w:rStyle w:val="Hyperlink"/>
            <w:rFonts w:asciiTheme="minorBidi" w:eastAsiaTheme="majorEastAsia" w:hAnsiTheme="minorBidi" w:cstheme="minorBidi"/>
          </w:rPr>
          <w:t>https://doi.org/10.1007/s11192-022-04503-6</w:t>
        </w:r>
      </w:hyperlink>
      <w:bookmarkEnd w:id="36"/>
    </w:p>
    <w:p w14:paraId="51B81F8E" w14:textId="429DD974" w:rsidR="00885E9A" w:rsidRPr="001B084F" w:rsidRDefault="006A6F8F" w:rsidP="001B084F">
      <w:pPr>
        <w:pStyle w:val="ListParagraph"/>
        <w:numPr>
          <w:ilvl w:val="0"/>
          <w:numId w:val="10"/>
        </w:numPr>
        <w:jc w:val="both"/>
        <w:rPr>
          <w:rFonts w:asciiTheme="minorBidi" w:hAnsiTheme="minorBidi" w:cstheme="minorBidi"/>
          <w:lang w:val="en-US" w:bidi="he-IL"/>
        </w:rPr>
      </w:pPr>
      <w:bookmarkStart w:id="37" w:name="_Ref228969429"/>
      <w:r>
        <w:rPr>
          <w:rFonts w:asciiTheme="minorBidi" w:hAnsiTheme="minorBidi" w:cstheme="minorBidi"/>
        </w:rPr>
        <w:t xml:space="preserve">Zhang, D., Wang, X., Wang, Y., &amp; Chen, H. (n.d.). Beyond geometric blindness: Leveraging Ollivier-Ricci curvature for effective knowledge graph completion. </w:t>
      </w:r>
      <w:r>
        <w:rPr>
          <w:rFonts w:asciiTheme="minorBidi" w:hAnsiTheme="minorBidi" w:cstheme="minorBidi"/>
          <w:i/>
          <w:iCs/>
        </w:rPr>
        <w:t>Semantic Web Journal</w:t>
      </w:r>
      <w:r>
        <w:rPr>
          <w:rFonts w:asciiTheme="minorBidi" w:hAnsiTheme="minorBidi" w:cstheme="minorBidi"/>
        </w:rPr>
        <w:t xml:space="preserve">. </w:t>
      </w:r>
      <w:hyperlink r:id="rId33" w:history="1">
        <w:r>
          <w:rPr>
            <w:rStyle w:val="Hyperlink"/>
            <w:rFonts w:asciiTheme="minorBidi" w:hAnsiTheme="minorBidi" w:cstheme="minorBidi"/>
          </w:rPr>
          <w:t>https://www.semantic-web-journal.net/content/beyond-geometric-blindness-leveraging-ollivier-ricci-curvature-effective-knowledge-graph</w:t>
        </w:r>
      </w:hyperlink>
      <w:bookmarkEnd w:id="37"/>
    </w:p>
    <w:sectPr w:rsidR="00885E9A" w:rsidRPr="001B084F" w:rsidSect="00930777">
      <w:footerReference w:type="default" r:id="rId34"/>
      <w:pgSz w:w="12240" w:h="15840"/>
      <w:pgMar w:top="720" w:right="720" w:bottom="720"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E193A" w14:textId="77777777" w:rsidR="002D6254" w:rsidRDefault="002D6254" w:rsidP="00FB5494">
      <w:pPr>
        <w:spacing w:line="240" w:lineRule="auto"/>
      </w:pPr>
      <w:r>
        <w:separator/>
      </w:r>
    </w:p>
  </w:endnote>
  <w:endnote w:type="continuationSeparator" w:id="0">
    <w:p w14:paraId="50DB4976" w14:textId="77777777" w:rsidR="002D6254" w:rsidRDefault="002D6254" w:rsidP="00FB5494">
      <w:pPr>
        <w:spacing w:line="240" w:lineRule="auto"/>
      </w:pPr>
      <w:r>
        <w:continuationSeparator/>
      </w:r>
    </w:p>
  </w:endnote>
  <w:endnote w:type="continuationNotice" w:id="1">
    <w:p w14:paraId="548C556B" w14:textId="77777777" w:rsidR="002D6254" w:rsidRDefault="002D625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8826500"/>
      <w:docPartObj>
        <w:docPartGallery w:val="Page Numbers (Bottom of Page)"/>
        <w:docPartUnique/>
      </w:docPartObj>
    </w:sdtPr>
    <w:sdtEndPr>
      <w:rPr>
        <w:noProof/>
      </w:rPr>
    </w:sdtEndPr>
    <w:sdtContent>
      <w:p w14:paraId="794162DB" w14:textId="340C4EBB" w:rsidR="00991A34" w:rsidRDefault="00991A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856E79" w14:textId="77777777" w:rsidR="00BC1D6F" w:rsidRDefault="00BC1D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764C2" w14:textId="77777777" w:rsidR="00AD3B9E" w:rsidRDefault="00AD3B9E" w:rsidP="00863D7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9048374"/>
      <w:docPartObj>
        <w:docPartGallery w:val="Page Numbers (Bottom of Page)"/>
        <w:docPartUnique/>
      </w:docPartObj>
    </w:sdtPr>
    <w:sdtEndPr>
      <w:rPr>
        <w:noProof/>
      </w:rPr>
    </w:sdtEndPr>
    <w:sdtContent>
      <w:p w14:paraId="189978E5" w14:textId="1CD01373" w:rsidR="00FB5494" w:rsidRDefault="00FB54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D7A709" w14:textId="77777777" w:rsidR="00FB5494" w:rsidRDefault="00FB54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465F0" w14:textId="77777777" w:rsidR="002D6254" w:rsidRDefault="002D6254" w:rsidP="00FB5494">
      <w:pPr>
        <w:spacing w:line="240" w:lineRule="auto"/>
      </w:pPr>
      <w:r>
        <w:separator/>
      </w:r>
    </w:p>
  </w:footnote>
  <w:footnote w:type="continuationSeparator" w:id="0">
    <w:p w14:paraId="5B6EA517" w14:textId="77777777" w:rsidR="002D6254" w:rsidRDefault="002D6254" w:rsidP="00FB5494">
      <w:pPr>
        <w:spacing w:line="240" w:lineRule="auto"/>
      </w:pPr>
      <w:r>
        <w:continuationSeparator/>
      </w:r>
    </w:p>
  </w:footnote>
  <w:footnote w:type="continuationNotice" w:id="1">
    <w:p w14:paraId="717F673F" w14:textId="77777777" w:rsidR="002D6254" w:rsidRDefault="002D6254">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5F61"/>
    <w:multiLevelType w:val="multilevel"/>
    <w:tmpl w:val="8D00A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006F6"/>
    <w:multiLevelType w:val="multilevel"/>
    <w:tmpl w:val="62ACD46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8BC35F0"/>
    <w:multiLevelType w:val="hybridMultilevel"/>
    <w:tmpl w:val="08447D3A"/>
    <w:lvl w:ilvl="0" w:tplc="9AE846AC">
      <w:start w:val="1"/>
      <w:numFmt w:val="decimal"/>
      <w:lvlText w:val="[%1]"/>
      <w:lvlJc w:val="left"/>
      <w:pPr>
        <w:ind w:left="78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EA6D28"/>
    <w:multiLevelType w:val="multilevel"/>
    <w:tmpl w:val="F86261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25342"/>
    <w:multiLevelType w:val="multilevel"/>
    <w:tmpl w:val="870A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81704"/>
    <w:multiLevelType w:val="hybridMultilevel"/>
    <w:tmpl w:val="AFC47792"/>
    <w:lvl w:ilvl="0" w:tplc="A836BA70">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F60416"/>
    <w:multiLevelType w:val="hybridMultilevel"/>
    <w:tmpl w:val="B922F69C"/>
    <w:lvl w:ilvl="0" w:tplc="9AE846AC">
      <w:start w:val="1"/>
      <w:numFmt w:val="decimal"/>
      <w:lvlText w:val="[%1]"/>
      <w:lvlJc w:val="left"/>
      <w:pPr>
        <w:ind w:left="1144" w:hanging="360"/>
      </w:pPr>
      <w:rPr>
        <w:rFonts w:hint="default"/>
      </w:rPr>
    </w:lvl>
    <w:lvl w:ilvl="1" w:tplc="04090019" w:tentative="1">
      <w:start w:val="1"/>
      <w:numFmt w:val="lowerLetter"/>
      <w:lvlText w:val="%2."/>
      <w:lvlJc w:val="left"/>
      <w:pPr>
        <w:ind w:left="1864" w:hanging="360"/>
      </w:pPr>
    </w:lvl>
    <w:lvl w:ilvl="2" w:tplc="0409001B" w:tentative="1">
      <w:start w:val="1"/>
      <w:numFmt w:val="lowerRoman"/>
      <w:lvlText w:val="%3."/>
      <w:lvlJc w:val="right"/>
      <w:pPr>
        <w:ind w:left="2584" w:hanging="180"/>
      </w:pPr>
    </w:lvl>
    <w:lvl w:ilvl="3" w:tplc="0409000F" w:tentative="1">
      <w:start w:val="1"/>
      <w:numFmt w:val="decimal"/>
      <w:lvlText w:val="%4."/>
      <w:lvlJc w:val="left"/>
      <w:pPr>
        <w:ind w:left="3304" w:hanging="360"/>
      </w:pPr>
    </w:lvl>
    <w:lvl w:ilvl="4" w:tplc="04090019" w:tentative="1">
      <w:start w:val="1"/>
      <w:numFmt w:val="lowerLetter"/>
      <w:lvlText w:val="%5."/>
      <w:lvlJc w:val="left"/>
      <w:pPr>
        <w:ind w:left="4024" w:hanging="360"/>
      </w:pPr>
    </w:lvl>
    <w:lvl w:ilvl="5" w:tplc="0409001B" w:tentative="1">
      <w:start w:val="1"/>
      <w:numFmt w:val="lowerRoman"/>
      <w:lvlText w:val="%6."/>
      <w:lvlJc w:val="right"/>
      <w:pPr>
        <w:ind w:left="4744" w:hanging="180"/>
      </w:pPr>
    </w:lvl>
    <w:lvl w:ilvl="6" w:tplc="0409000F" w:tentative="1">
      <w:start w:val="1"/>
      <w:numFmt w:val="decimal"/>
      <w:lvlText w:val="%7."/>
      <w:lvlJc w:val="left"/>
      <w:pPr>
        <w:ind w:left="5464" w:hanging="360"/>
      </w:pPr>
    </w:lvl>
    <w:lvl w:ilvl="7" w:tplc="04090019" w:tentative="1">
      <w:start w:val="1"/>
      <w:numFmt w:val="lowerLetter"/>
      <w:lvlText w:val="%8."/>
      <w:lvlJc w:val="left"/>
      <w:pPr>
        <w:ind w:left="6184" w:hanging="360"/>
      </w:pPr>
    </w:lvl>
    <w:lvl w:ilvl="8" w:tplc="0409001B" w:tentative="1">
      <w:start w:val="1"/>
      <w:numFmt w:val="lowerRoman"/>
      <w:lvlText w:val="%9."/>
      <w:lvlJc w:val="right"/>
      <w:pPr>
        <w:ind w:left="6904" w:hanging="180"/>
      </w:pPr>
    </w:lvl>
  </w:abstractNum>
  <w:abstractNum w:abstractNumId="7" w15:restartNumberingAfterBreak="0">
    <w:nsid w:val="259170EA"/>
    <w:multiLevelType w:val="hybridMultilevel"/>
    <w:tmpl w:val="14BEFC54"/>
    <w:lvl w:ilvl="0" w:tplc="06A89B3E">
      <w:numFmt w:val="bullet"/>
      <w:lvlText w:val=""/>
      <w:lvlJc w:val="left"/>
      <w:pPr>
        <w:ind w:left="720" w:hanging="360"/>
      </w:pPr>
      <w:rPr>
        <w:rFonts w:ascii="Symbol" w:eastAsia="Arial"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1F22CB"/>
    <w:multiLevelType w:val="hybridMultilevel"/>
    <w:tmpl w:val="2396ADA6"/>
    <w:lvl w:ilvl="0" w:tplc="0720BECC">
      <w:start w:val="1"/>
      <w:numFmt w:val="decimal"/>
      <w:lvlText w:val="%1."/>
      <w:lvlJc w:val="left"/>
      <w:pPr>
        <w:ind w:left="784" w:hanging="360"/>
      </w:pPr>
      <w:rPr>
        <w:rFonts w:hint="default"/>
        <w:sz w:val="24"/>
      </w:r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9" w15:restartNumberingAfterBreak="0">
    <w:nsid w:val="41DF5870"/>
    <w:multiLevelType w:val="hybridMultilevel"/>
    <w:tmpl w:val="9CCA7FD0"/>
    <w:lvl w:ilvl="0" w:tplc="5072B5EC">
      <w:numFmt w:val="bullet"/>
      <w:lvlText w:val=""/>
      <w:lvlJc w:val="left"/>
      <w:pPr>
        <w:ind w:left="720" w:hanging="360"/>
      </w:pPr>
      <w:rPr>
        <w:rFonts w:ascii="Symbol" w:eastAsia="Arial" w:hAnsi="Symbo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0E34EF"/>
    <w:multiLevelType w:val="hybridMultilevel"/>
    <w:tmpl w:val="FD2E99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AC6ADF"/>
    <w:multiLevelType w:val="multilevel"/>
    <w:tmpl w:val="7D5EDC90"/>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D16A8"/>
    <w:multiLevelType w:val="multilevel"/>
    <w:tmpl w:val="E3B0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0243FF"/>
    <w:multiLevelType w:val="multilevel"/>
    <w:tmpl w:val="7F82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140C9B"/>
    <w:multiLevelType w:val="multilevel"/>
    <w:tmpl w:val="14B82A1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99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035429267">
    <w:abstractNumId w:val="14"/>
  </w:num>
  <w:num w:numId="2" w16cid:durableId="873538825">
    <w:abstractNumId w:val="10"/>
  </w:num>
  <w:num w:numId="3" w16cid:durableId="671302565">
    <w:abstractNumId w:val="12"/>
  </w:num>
  <w:num w:numId="4" w16cid:durableId="1521889733">
    <w:abstractNumId w:val="1"/>
  </w:num>
  <w:num w:numId="5" w16cid:durableId="1626159984">
    <w:abstractNumId w:val="2"/>
  </w:num>
  <w:num w:numId="6" w16cid:durableId="1351881137">
    <w:abstractNumId w:val="11"/>
  </w:num>
  <w:num w:numId="7" w16cid:durableId="1481313537">
    <w:abstractNumId w:val="0"/>
  </w:num>
  <w:num w:numId="8" w16cid:durableId="545915863">
    <w:abstractNumId w:val="8"/>
  </w:num>
  <w:num w:numId="9" w16cid:durableId="1892495860">
    <w:abstractNumId w:val="6"/>
  </w:num>
  <w:num w:numId="10" w16cid:durableId="2037849943">
    <w:abstractNumId w:val="5"/>
  </w:num>
  <w:num w:numId="11" w16cid:durableId="727076758">
    <w:abstractNumId w:val="4"/>
  </w:num>
  <w:num w:numId="12" w16cid:durableId="1518932356">
    <w:abstractNumId w:val="13"/>
  </w:num>
  <w:num w:numId="13" w16cid:durableId="393088681">
    <w:abstractNumId w:val="9"/>
  </w:num>
  <w:num w:numId="14" w16cid:durableId="1103577805">
    <w:abstractNumId w:val="7"/>
  </w:num>
  <w:num w:numId="15" w16cid:durableId="1456364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00D"/>
    <w:rsid w:val="00002649"/>
    <w:rsid w:val="00002FBA"/>
    <w:rsid w:val="000040CE"/>
    <w:rsid w:val="0000689D"/>
    <w:rsid w:val="000068E8"/>
    <w:rsid w:val="0001091E"/>
    <w:rsid w:val="00010D89"/>
    <w:rsid w:val="000141E9"/>
    <w:rsid w:val="00015E78"/>
    <w:rsid w:val="00016420"/>
    <w:rsid w:val="00020042"/>
    <w:rsid w:val="00022CA9"/>
    <w:rsid w:val="000235A7"/>
    <w:rsid w:val="00031D24"/>
    <w:rsid w:val="00034BA2"/>
    <w:rsid w:val="000368D4"/>
    <w:rsid w:val="00040305"/>
    <w:rsid w:val="000417FD"/>
    <w:rsid w:val="00050223"/>
    <w:rsid w:val="000515A1"/>
    <w:rsid w:val="0005232C"/>
    <w:rsid w:val="00052F74"/>
    <w:rsid w:val="00054C8A"/>
    <w:rsid w:val="00055C51"/>
    <w:rsid w:val="0005674C"/>
    <w:rsid w:val="00060D49"/>
    <w:rsid w:val="0006698F"/>
    <w:rsid w:val="00067B59"/>
    <w:rsid w:val="00070457"/>
    <w:rsid w:val="00072EF4"/>
    <w:rsid w:val="0007313F"/>
    <w:rsid w:val="00073224"/>
    <w:rsid w:val="00073EAE"/>
    <w:rsid w:val="0007467F"/>
    <w:rsid w:val="000835CC"/>
    <w:rsid w:val="0008388A"/>
    <w:rsid w:val="000904DD"/>
    <w:rsid w:val="00092651"/>
    <w:rsid w:val="000926A3"/>
    <w:rsid w:val="000973AA"/>
    <w:rsid w:val="000A0BED"/>
    <w:rsid w:val="000A4BCC"/>
    <w:rsid w:val="000A5BC0"/>
    <w:rsid w:val="000A5CBA"/>
    <w:rsid w:val="000B0C22"/>
    <w:rsid w:val="000B2F17"/>
    <w:rsid w:val="000B36F1"/>
    <w:rsid w:val="000C1A88"/>
    <w:rsid w:val="000C275D"/>
    <w:rsid w:val="000C3D54"/>
    <w:rsid w:val="000D06CB"/>
    <w:rsid w:val="000D0C6A"/>
    <w:rsid w:val="000D113B"/>
    <w:rsid w:val="000E4950"/>
    <w:rsid w:val="000E69D9"/>
    <w:rsid w:val="000E70B9"/>
    <w:rsid w:val="000F78D4"/>
    <w:rsid w:val="00105FB5"/>
    <w:rsid w:val="00113B0F"/>
    <w:rsid w:val="0011510D"/>
    <w:rsid w:val="00115B2E"/>
    <w:rsid w:val="001210ED"/>
    <w:rsid w:val="0012186E"/>
    <w:rsid w:val="001259DE"/>
    <w:rsid w:val="001300D2"/>
    <w:rsid w:val="00131B75"/>
    <w:rsid w:val="00136151"/>
    <w:rsid w:val="00136719"/>
    <w:rsid w:val="00140769"/>
    <w:rsid w:val="00146E6D"/>
    <w:rsid w:val="001522C8"/>
    <w:rsid w:val="0015539C"/>
    <w:rsid w:val="001564FE"/>
    <w:rsid w:val="001624A6"/>
    <w:rsid w:val="001627A4"/>
    <w:rsid w:val="001662BD"/>
    <w:rsid w:val="00180509"/>
    <w:rsid w:val="001857E3"/>
    <w:rsid w:val="00193187"/>
    <w:rsid w:val="001931DB"/>
    <w:rsid w:val="001935D4"/>
    <w:rsid w:val="0019605F"/>
    <w:rsid w:val="001A00CC"/>
    <w:rsid w:val="001A059D"/>
    <w:rsid w:val="001A08B0"/>
    <w:rsid w:val="001A3CE6"/>
    <w:rsid w:val="001A6243"/>
    <w:rsid w:val="001A63EF"/>
    <w:rsid w:val="001A768A"/>
    <w:rsid w:val="001B084F"/>
    <w:rsid w:val="001B0E54"/>
    <w:rsid w:val="001B2D0C"/>
    <w:rsid w:val="001B6638"/>
    <w:rsid w:val="001B7494"/>
    <w:rsid w:val="001D0205"/>
    <w:rsid w:val="001D0DF1"/>
    <w:rsid w:val="001D1C9F"/>
    <w:rsid w:val="001D3DBE"/>
    <w:rsid w:val="001D4225"/>
    <w:rsid w:val="001D50A2"/>
    <w:rsid w:val="001E0CF1"/>
    <w:rsid w:val="001E455F"/>
    <w:rsid w:val="001E5895"/>
    <w:rsid w:val="002020D3"/>
    <w:rsid w:val="00202764"/>
    <w:rsid w:val="0020503F"/>
    <w:rsid w:val="00214711"/>
    <w:rsid w:val="00217ACF"/>
    <w:rsid w:val="002240D1"/>
    <w:rsid w:val="00227D9F"/>
    <w:rsid w:val="00230D42"/>
    <w:rsid w:val="00236565"/>
    <w:rsid w:val="0023729C"/>
    <w:rsid w:val="00237B24"/>
    <w:rsid w:val="00241ED4"/>
    <w:rsid w:val="00244D11"/>
    <w:rsid w:val="00251D3E"/>
    <w:rsid w:val="0025383C"/>
    <w:rsid w:val="00257C78"/>
    <w:rsid w:val="00260298"/>
    <w:rsid w:val="002611B9"/>
    <w:rsid w:val="002652D4"/>
    <w:rsid w:val="00272DEE"/>
    <w:rsid w:val="00273DE0"/>
    <w:rsid w:val="00274602"/>
    <w:rsid w:val="002826CA"/>
    <w:rsid w:val="00285829"/>
    <w:rsid w:val="00291069"/>
    <w:rsid w:val="002A1676"/>
    <w:rsid w:val="002A2068"/>
    <w:rsid w:val="002A2F2A"/>
    <w:rsid w:val="002A352E"/>
    <w:rsid w:val="002A4408"/>
    <w:rsid w:val="002B070F"/>
    <w:rsid w:val="002B2F74"/>
    <w:rsid w:val="002B437E"/>
    <w:rsid w:val="002B48CF"/>
    <w:rsid w:val="002C244C"/>
    <w:rsid w:val="002C2E41"/>
    <w:rsid w:val="002C6906"/>
    <w:rsid w:val="002D13EB"/>
    <w:rsid w:val="002D1AB4"/>
    <w:rsid w:val="002D2F37"/>
    <w:rsid w:val="002D6254"/>
    <w:rsid w:val="002D7373"/>
    <w:rsid w:val="002E17BF"/>
    <w:rsid w:val="002E260D"/>
    <w:rsid w:val="002E3753"/>
    <w:rsid w:val="002E3B3F"/>
    <w:rsid w:val="002E3F4F"/>
    <w:rsid w:val="002E3FAB"/>
    <w:rsid w:val="002E4178"/>
    <w:rsid w:val="002F01AD"/>
    <w:rsid w:val="002F059B"/>
    <w:rsid w:val="002F35C2"/>
    <w:rsid w:val="002F5600"/>
    <w:rsid w:val="0030011E"/>
    <w:rsid w:val="00303236"/>
    <w:rsid w:val="00303835"/>
    <w:rsid w:val="00304FED"/>
    <w:rsid w:val="003051A4"/>
    <w:rsid w:val="00305D8B"/>
    <w:rsid w:val="003071EB"/>
    <w:rsid w:val="0030749F"/>
    <w:rsid w:val="003113E1"/>
    <w:rsid w:val="003151CF"/>
    <w:rsid w:val="00316C65"/>
    <w:rsid w:val="00316DD3"/>
    <w:rsid w:val="00320168"/>
    <w:rsid w:val="00330A95"/>
    <w:rsid w:val="00331786"/>
    <w:rsid w:val="003372D6"/>
    <w:rsid w:val="0034225E"/>
    <w:rsid w:val="003427E6"/>
    <w:rsid w:val="00344356"/>
    <w:rsid w:val="0034661C"/>
    <w:rsid w:val="00346F4C"/>
    <w:rsid w:val="00353BD5"/>
    <w:rsid w:val="003540F7"/>
    <w:rsid w:val="003541A9"/>
    <w:rsid w:val="00354486"/>
    <w:rsid w:val="00356C7A"/>
    <w:rsid w:val="00360EB5"/>
    <w:rsid w:val="003612E1"/>
    <w:rsid w:val="00362559"/>
    <w:rsid w:val="00363215"/>
    <w:rsid w:val="00365BAE"/>
    <w:rsid w:val="00371DBB"/>
    <w:rsid w:val="00372270"/>
    <w:rsid w:val="00374385"/>
    <w:rsid w:val="00375000"/>
    <w:rsid w:val="003763DC"/>
    <w:rsid w:val="0037781F"/>
    <w:rsid w:val="00380178"/>
    <w:rsid w:val="003831F0"/>
    <w:rsid w:val="00384ED4"/>
    <w:rsid w:val="00385A60"/>
    <w:rsid w:val="003931B3"/>
    <w:rsid w:val="003934BE"/>
    <w:rsid w:val="0039419F"/>
    <w:rsid w:val="00394BB4"/>
    <w:rsid w:val="00395672"/>
    <w:rsid w:val="0039623A"/>
    <w:rsid w:val="003971D4"/>
    <w:rsid w:val="003A0E39"/>
    <w:rsid w:val="003A5418"/>
    <w:rsid w:val="003A60F7"/>
    <w:rsid w:val="003B2680"/>
    <w:rsid w:val="003B28C0"/>
    <w:rsid w:val="003B3F8B"/>
    <w:rsid w:val="003B4F53"/>
    <w:rsid w:val="003C2BA5"/>
    <w:rsid w:val="003C304D"/>
    <w:rsid w:val="003C30A1"/>
    <w:rsid w:val="003C3390"/>
    <w:rsid w:val="003C356D"/>
    <w:rsid w:val="003C423C"/>
    <w:rsid w:val="003C523D"/>
    <w:rsid w:val="003C5D68"/>
    <w:rsid w:val="003D0F3A"/>
    <w:rsid w:val="003D1858"/>
    <w:rsid w:val="003D5508"/>
    <w:rsid w:val="003D6399"/>
    <w:rsid w:val="003D7664"/>
    <w:rsid w:val="003D7FA0"/>
    <w:rsid w:val="003E3A23"/>
    <w:rsid w:val="003E73BD"/>
    <w:rsid w:val="003F5300"/>
    <w:rsid w:val="003F63FF"/>
    <w:rsid w:val="00400112"/>
    <w:rsid w:val="00401E83"/>
    <w:rsid w:val="00404C75"/>
    <w:rsid w:val="004057F8"/>
    <w:rsid w:val="00420776"/>
    <w:rsid w:val="004243B6"/>
    <w:rsid w:val="0042450D"/>
    <w:rsid w:val="00425CEE"/>
    <w:rsid w:val="00430176"/>
    <w:rsid w:val="00432191"/>
    <w:rsid w:val="004345D1"/>
    <w:rsid w:val="0043522F"/>
    <w:rsid w:val="00442C0E"/>
    <w:rsid w:val="00446341"/>
    <w:rsid w:val="00447293"/>
    <w:rsid w:val="00454E83"/>
    <w:rsid w:val="004578C4"/>
    <w:rsid w:val="00460380"/>
    <w:rsid w:val="00462594"/>
    <w:rsid w:val="004641DA"/>
    <w:rsid w:val="00467F09"/>
    <w:rsid w:val="00471FB1"/>
    <w:rsid w:val="004739E6"/>
    <w:rsid w:val="00473E79"/>
    <w:rsid w:val="004766F0"/>
    <w:rsid w:val="004812E5"/>
    <w:rsid w:val="00482883"/>
    <w:rsid w:val="00485610"/>
    <w:rsid w:val="00486707"/>
    <w:rsid w:val="00487C5B"/>
    <w:rsid w:val="00491F50"/>
    <w:rsid w:val="004A11EE"/>
    <w:rsid w:val="004A17EC"/>
    <w:rsid w:val="004A1CC6"/>
    <w:rsid w:val="004A1F8A"/>
    <w:rsid w:val="004A227C"/>
    <w:rsid w:val="004A3B16"/>
    <w:rsid w:val="004A65ED"/>
    <w:rsid w:val="004B1B00"/>
    <w:rsid w:val="004B2426"/>
    <w:rsid w:val="004B3AFF"/>
    <w:rsid w:val="004B523D"/>
    <w:rsid w:val="004C2319"/>
    <w:rsid w:val="004C2668"/>
    <w:rsid w:val="004C47B3"/>
    <w:rsid w:val="004C6BC5"/>
    <w:rsid w:val="004C6C3B"/>
    <w:rsid w:val="004C7609"/>
    <w:rsid w:val="004C76FF"/>
    <w:rsid w:val="004D1129"/>
    <w:rsid w:val="004D14EC"/>
    <w:rsid w:val="004D194B"/>
    <w:rsid w:val="004D23F5"/>
    <w:rsid w:val="004D47CE"/>
    <w:rsid w:val="004D632B"/>
    <w:rsid w:val="004D6AEA"/>
    <w:rsid w:val="004E2A6B"/>
    <w:rsid w:val="004F2FE3"/>
    <w:rsid w:val="004F3841"/>
    <w:rsid w:val="004F6AFA"/>
    <w:rsid w:val="00500B37"/>
    <w:rsid w:val="005014EB"/>
    <w:rsid w:val="00501F6C"/>
    <w:rsid w:val="00506C29"/>
    <w:rsid w:val="005078F9"/>
    <w:rsid w:val="00512B28"/>
    <w:rsid w:val="0051533C"/>
    <w:rsid w:val="00523168"/>
    <w:rsid w:val="005276AE"/>
    <w:rsid w:val="00530553"/>
    <w:rsid w:val="00533989"/>
    <w:rsid w:val="00535E31"/>
    <w:rsid w:val="00536AA2"/>
    <w:rsid w:val="005372EC"/>
    <w:rsid w:val="0054135D"/>
    <w:rsid w:val="0054293D"/>
    <w:rsid w:val="00542E41"/>
    <w:rsid w:val="00545A98"/>
    <w:rsid w:val="005575E9"/>
    <w:rsid w:val="00560A75"/>
    <w:rsid w:val="0056462F"/>
    <w:rsid w:val="005677BA"/>
    <w:rsid w:val="00571A1F"/>
    <w:rsid w:val="00576E35"/>
    <w:rsid w:val="005777D7"/>
    <w:rsid w:val="005818AC"/>
    <w:rsid w:val="00583667"/>
    <w:rsid w:val="00594273"/>
    <w:rsid w:val="00595558"/>
    <w:rsid w:val="005B0007"/>
    <w:rsid w:val="005B0475"/>
    <w:rsid w:val="005B14AA"/>
    <w:rsid w:val="005B7C40"/>
    <w:rsid w:val="005B7E29"/>
    <w:rsid w:val="005C0C09"/>
    <w:rsid w:val="005C1FED"/>
    <w:rsid w:val="005C43AE"/>
    <w:rsid w:val="005D1C2B"/>
    <w:rsid w:val="005D3397"/>
    <w:rsid w:val="005D538A"/>
    <w:rsid w:val="005D77BB"/>
    <w:rsid w:val="005D78E7"/>
    <w:rsid w:val="005E3E16"/>
    <w:rsid w:val="005F094B"/>
    <w:rsid w:val="005F1D07"/>
    <w:rsid w:val="005F1DB7"/>
    <w:rsid w:val="005F4756"/>
    <w:rsid w:val="005F5057"/>
    <w:rsid w:val="005F56E5"/>
    <w:rsid w:val="005F635A"/>
    <w:rsid w:val="005F6630"/>
    <w:rsid w:val="00603F10"/>
    <w:rsid w:val="00607C55"/>
    <w:rsid w:val="00612BD0"/>
    <w:rsid w:val="006131AD"/>
    <w:rsid w:val="00616534"/>
    <w:rsid w:val="006219A3"/>
    <w:rsid w:val="00622502"/>
    <w:rsid w:val="00624DE1"/>
    <w:rsid w:val="0063561D"/>
    <w:rsid w:val="006358BB"/>
    <w:rsid w:val="006377A1"/>
    <w:rsid w:val="00646262"/>
    <w:rsid w:val="00647E48"/>
    <w:rsid w:val="00650695"/>
    <w:rsid w:val="00651891"/>
    <w:rsid w:val="00654FF8"/>
    <w:rsid w:val="00657842"/>
    <w:rsid w:val="0066027D"/>
    <w:rsid w:val="00661E8C"/>
    <w:rsid w:val="00673B2F"/>
    <w:rsid w:val="00674C10"/>
    <w:rsid w:val="00686918"/>
    <w:rsid w:val="00693527"/>
    <w:rsid w:val="006954F9"/>
    <w:rsid w:val="006A3149"/>
    <w:rsid w:val="006A52E4"/>
    <w:rsid w:val="006A6F8F"/>
    <w:rsid w:val="006A73A9"/>
    <w:rsid w:val="006B20C3"/>
    <w:rsid w:val="006B51ED"/>
    <w:rsid w:val="006B7821"/>
    <w:rsid w:val="006C55AC"/>
    <w:rsid w:val="006C688F"/>
    <w:rsid w:val="006C7E71"/>
    <w:rsid w:val="006D0ED1"/>
    <w:rsid w:val="006D22C0"/>
    <w:rsid w:val="006E012E"/>
    <w:rsid w:val="006E2783"/>
    <w:rsid w:val="006E399C"/>
    <w:rsid w:val="006E53AA"/>
    <w:rsid w:val="006E7533"/>
    <w:rsid w:val="006F44E6"/>
    <w:rsid w:val="007018A2"/>
    <w:rsid w:val="007023E6"/>
    <w:rsid w:val="00704DA3"/>
    <w:rsid w:val="00705571"/>
    <w:rsid w:val="007132E2"/>
    <w:rsid w:val="0071744D"/>
    <w:rsid w:val="007221AF"/>
    <w:rsid w:val="00722665"/>
    <w:rsid w:val="007234B8"/>
    <w:rsid w:val="00724D97"/>
    <w:rsid w:val="00725FCE"/>
    <w:rsid w:val="007324BF"/>
    <w:rsid w:val="00733AAC"/>
    <w:rsid w:val="00735328"/>
    <w:rsid w:val="00741B54"/>
    <w:rsid w:val="00741CA5"/>
    <w:rsid w:val="00743548"/>
    <w:rsid w:val="00743820"/>
    <w:rsid w:val="00744002"/>
    <w:rsid w:val="00756D69"/>
    <w:rsid w:val="00756DF4"/>
    <w:rsid w:val="00761FEC"/>
    <w:rsid w:val="0076201C"/>
    <w:rsid w:val="007625F7"/>
    <w:rsid w:val="00763542"/>
    <w:rsid w:val="00763DE3"/>
    <w:rsid w:val="00764511"/>
    <w:rsid w:val="0077059C"/>
    <w:rsid w:val="0077075B"/>
    <w:rsid w:val="007760E1"/>
    <w:rsid w:val="00777CE3"/>
    <w:rsid w:val="007806C8"/>
    <w:rsid w:val="007870CC"/>
    <w:rsid w:val="00787E7F"/>
    <w:rsid w:val="007913D7"/>
    <w:rsid w:val="00794A7B"/>
    <w:rsid w:val="007A4A88"/>
    <w:rsid w:val="007A4F7F"/>
    <w:rsid w:val="007A6E6A"/>
    <w:rsid w:val="007B2A23"/>
    <w:rsid w:val="007B44AA"/>
    <w:rsid w:val="007B4A04"/>
    <w:rsid w:val="007B6B78"/>
    <w:rsid w:val="007B6C00"/>
    <w:rsid w:val="007B7068"/>
    <w:rsid w:val="007B766D"/>
    <w:rsid w:val="007C39D0"/>
    <w:rsid w:val="007C5BA2"/>
    <w:rsid w:val="007C5BA7"/>
    <w:rsid w:val="007D3614"/>
    <w:rsid w:val="007D6B02"/>
    <w:rsid w:val="007E04E3"/>
    <w:rsid w:val="007E1197"/>
    <w:rsid w:val="007E4F3C"/>
    <w:rsid w:val="007F10E6"/>
    <w:rsid w:val="007F22A7"/>
    <w:rsid w:val="007F6C98"/>
    <w:rsid w:val="007F7465"/>
    <w:rsid w:val="0080151A"/>
    <w:rsid w:val="00803851"/>
    <w:rsid w:val="008061C8"/>
    <w:rsid w:val="00807A57"/>
    <w:rsid w:val="008130E2"/>
    <w:rsid w:val="0081510C"/>
    <w:rsid w:val="008171A4"/>
    <w:rsid w:val="008172BC"/>
    <w:rsid w:val="0081768F"/>
    <w:rsid w:val="00820EF6"/>
    <w:rsid w:val="008216CF"/>
    <w:rsid w:val="00822112"/>
    <w:rsid w:val="008226CC"/>
    <w:rsid w:val="00823042"/>
    <w:rsid w:val="0082394D"/>
    <w:rsid w:val="00824DCD"/>
    <w:rsid w:val="0082572A"/>
    <w:rsid w:val="008317B9"/>
    <w:rsid w:val="00834403"/>
    <w:rsid w:val="00837311"/>
    <w:rsid w:val="00837653"/>
    <w:rsid w:val="008414BF"/>
    <w:rsid w:val="00841E3B"/>
    <w:rsid w:val="0084200B"/>
    <w:rsid w:val="00843B2C"/>
    <w:rsid w:val="0084521D"/>
    <w:rsid w:val="00845BC9"/>
    <w:rsid w:val="00845BD1"/>
    <w:rsid w:val="00847D0A"/>
    <w:rsid w:val="00850395"/>
    <w:rsid w:val="00853FA5"/>
    <w:rsid w:val="00854D1C"/>
    <w:rsid w:val="00855752"/>
    <w:rsid w:val="00861A7E"/>
    <w:rsid w:val="00861A92"/>
    <w:rsid w:val="00863D78"/>
    <w:rsid w:val="00871295"/>
    <w:rsid w:val="008731A4"/>
    <w:rsid w:val="00873733"/>
    <w:rsid w:val="008755FF"/>
    <w:rsid w:val="008762CF"/>
    <w:rsid w:val="00880213"/>
    <w:rsid w:val="0088334C"/>
    <w:rsid w:val="00885109"/>
    <w:rsid w:val="00885E9A"/>
    <w:rsid w:val="00892511"/>
    <w:rsid w:val="00894CB9"/>
    <w:rsid w:val="00895585"/>
    <w:rsid w:val="008A523D"/>
    <w:rsid w:val="008B0928"/>
    <w:rsid w:val="008B1CBE"/>
    <w:rsid w:val="008B3607"/>
    <w:rsid w:val="008C419F"/>
    <w:rsid w:val="008C6FF7"/>
    <w:rsid w:val="008D1BBD"/>
    <w:rsid w:val="008D22F5"/>
    <w:rsid w:val="008D2C16"/>
    <w:rsid w:val="008D4A46"/>
    <w:rsid w:val="008D5E29"/>
    <w:rsid w:val="008E01D8"/>
    <w:rsid w:val="008E09E1"/>
    <w:rsid w:val="008E0C62"/>
    <w:rsid w:val="008E647E"/>
    <w:rsid w:val="008F1453"/>
    <w:rsid w:val="008F20A6"/>
    <w:rsid w:val="008F4E18"/>
    <w:rsid w:val="008F6086"/>
    <w:rsid w:val="008F618A"/>
    <w:rsid w:val="008F6CEF"/>
    <w:rsid w:val="00905FE2"/>
    <w:rsid w:val="009064D4"/>
    <w:rsid w:val="00906DC7"/>
    <w:rsid w:val="00907BFD"/>
    <w:rsid w:val="0091075C"/>
    <w:rsid w:val="00910835"/>
    <w:rsid w:val="009113A9"/>
    <w:rsid w:val="00913BC5"/>
    <w:rsid w:val="00922B0A"/>
    <w:rsid w:val="009234C2"/>
    <w:rsid w:val="00926A5B"/>
    <w:rsid w:val="009303C9"/>
    <w:rsid w:val="00930777"/>
    <w:rsid w:val="00932E0C"/>
    <w:rsid w:val="00932E41"/>
    <w:rsid w:val="00934C3C"/>
    <w:rsid w:val="00935A90"/>
    <w:rsid w:val="00935C25"/>
    <w:rsid w:val="00936B59"/>
    <w:rsid w:val="00942100"/>
    <w:rsid w:val="00942783"/>
    <w:rsid w:val="00942A0C"/>
    <w:rsid w:val="00944CAC"/>
    <w:rsid w:val="00945779"/>
    <w:rsid w:val="00946968"/>
    <w:rsid w:val="00946D88"/>
    <w:rsid w:val="00947B6F"/>
    <w:rsid w:val="00954874"/>
    <w:rsid w:val="00955616"/>
    <w:rsid w:val="009564E9"/>
    <w:rsid w:val="00961192"/>
    <w:rsid w:val="00963DE2"/>
    <w:rsid w:val="00965D36"/>
    <w:rsid w:val="009661F4"/>
    <w:rsid w:val="0097119D"/>
    <w:rsid w:val="00971A22"/>
    <w:rsid w:val="009733D3"/>
    <w:rsid w:val="00977E56"/>
    <w:rsid w:val="0098209A"/>
    <w:rsid w:val="009834DC"/>
    <w:rsid w:val="00983C3D"/>
    <w:rsid w:val="0098461A"/>
    <w:rsid w:val="0098492F"/>
    <w:rsid w:val="00990D52"/>
    <w:rsid w:val="00991054"/>
    <w:rsid w:val="00991A34"/>
    <w:rsid w:val="0099455D"/>
    <w:rsid w:val="009967D8"/>
    <w:rsid w:val="00997ACE"/>
    <w:rsid w:val="009A1DAF"/>
    <w:rsid w:val="009A6FA2"/>
    <w:rsid w:val="009B0879"/>
    <w:rsid w:val="009B2557"/>
    <w:rsid w:val="009C031B"/>
    <w:rsid w:val="009C1CEE"/>
    <w:rsid w:val="009C1DC8"/>
    <w:rsid w:val="009C440C"/>
    <w:rsid w:val="009D49DC"/>
    <w:rsid w:val="009D6955"/>
    <w:rsid w:val="009E2DA7"/>
    <w:rsid w:val="009E3031"/>
    <w:rsid w:val="009E733A"/>
    <w:rsid w:val="00A007BD"/>
    <w:rsid w:val="00A00F0D"/>
    <w:rsid w:val="00A01594"/>
    <w:rsid w:val="00A032F9"/>
    <w:rsid w:val="00A044CC"/>
    <w:rsid w:val="00A04703"/>
    <w:rsid w:val="00A049C6"/>
    <w:rsid w:val="00A05A07"/>
    <w:rsid w:val="00A0683C"/>
    <w:rsid w:val="00A071FB"/>
    <w:rsid w:val="00A1204A"/>
    <w:rsid w:val="00A12E8D"/>
    <w:rsid w:val="00A203BA"/>
    <w:rsid w:val="00A233D8"/>
    <w:rsid w:val="00A23E8E"/>
    <w:rsid w:val="00A30C8D"/>
    <w:rsid w:val="00A35B94"/>
    <w:rsid w:val="00A36986"/>
    <w:rsid w:val="00A40342"/>
    <w:rsid w:val="00A47028"/>
    <w:rsid w:val="00A619AC"/>
    <w:rsid w:val="00A70033"/>
    <w:rsid w:val="00A73145"/>
    <w:rsid w:val="00A738E8"/>
    <w:rsid w:val="00A77332"/>
    <w:rsid w:val="00A80ADC"/>
    <w:rsid w:val="00A811B3"/>
    <w:rsid w:val="00A846DD"/>
    <w:rsid w:val="00A84A94"/>
    <w:rsid w:val="00A85609"/>
    <w:rsid w:val="00A91390"/>
    <w:rsid w:val="00A942E3"/>
    <w:rsid w:val="00A965FA"/>
    <w:rsid w:val="00AA054A"/>
    <w:rsid w:val="00AA0E1F"/>
    <w:rsid w:val="00AA14C9"/>
    <w:rsid w:val="00AA5215"/>
    <w:rsid w:val="00AB3168"/>
    <w:rsid w:val="00AB4AAA"/>
    <w:rsid w:val="00AB6FB2"/>
    <w:rsid w:val="00AB7FA8"/>
    <w:rsid w:val="00AC115D"/>
    <w:rsid w:val="00AC3087"/>
    <w:rsid w:val="00AC5DC8"/>
    <w:rsid w:val="00AD0CE5"/>
    <w:rsid w:val="00AD3B9E"/>
    <w:rsid w:val="00AD6F6C"/>
    <w:rsid w:val="00AD72C3"/>
    <w:rsid w:val="00AD7817"/>
    <w:rsid w:val="00AD7EE3"/>
    <w:rsid w:val="00AE4378"/>
    <w:rsid w:val="00AE4D42"/>
    <w:rsid w:val="00AE6ABE"/>
    <w:rsid w:val="00AE7562"/>
    <w:rsid w:val="00AF0EE9"/>
    <w:rsid w:val="00AF1CC6"/>
    <w:rsid w:val="00AF3014"/>
    <w:rsid w:val="00AF508C"/>
    <w:rsid w:val="00AF53E0"/>
    <w:rsid w:val="00B00117"/>
    <w:rsid w:val="00B00AD3"/>
    <w:rsid w:val="00B017EB"/>
    <w:rsid w:val="00B01F89"/>
    <w:rsid w:val="00B062B2"/>
    <w:rsid w:val="00B10433"/>
    <w:rsid w:val="00B11159"/>
    <w:rsid w:val="00B175EC"/>
    <w:rsid w:val="00B25568"/>
    <w:rsid w:val="00B3338E"/>
    <w:rsid w:val="00B340F1"/>
    <w:rsid w:val="00B378AD"/>
    <w:rsid w:val="00B4001E"/>
    <w:rsid w:val="00B404DF"/>
    <w:rsid w:val="00B41BA1"/>
    <w:rsid w:val="00B424B5"/>
    <w:rsid w:val="00B42712"/>
    <w:rsid w:val="00B43A9C"/>
    <w:rsid w:val="00B450DE"/>
    <w:rsid w:val="00B45FFA"/>
    <w:rsid w:val="00B51351"/>
    <w:rsid w:val="00B536EB"/>
    <w:rsid w:val="00B53BA0"/>
    <w:rsid w:val="00B546B2"/>
    <w:rsid w:val="00B567B2"/>
    <w:rsid w:val="00B6059A"/>
    <w:rsid w:val="00B62FDE"/>
    <w:rsid w:val="00B63437"/>
    <w:rsid w:val="00B6525C"/>
    <w:rsid w:val="00B664DB"/>
    <w:rsid w:val="00B7724D"/>
    <w:rsid w:val="00B7780B"/>
    <w:rsid w:val="00B8395E"/>
    <w:rsid w:val="00B85589"/>
    <w:rsid w:val="00B8592C"/>
    <w:rsid w:val="00B869C6"/>
    <w:rsid w:val="00B9000D"/>
    <w:rsid w:val="00B90389"/>
    <w:rsid w:val="00B90AA1"/>
    <w:rsid w:val="00B91703"/>
    <w:rsid w:val="00B91A7C"/>
    <w:rsid w:val="00B9466C"/>
    <w:rsid w:val="00BA473D"/>
    <w:rsid w:val="00BA48B8"/>
    <w:rsid w:val="00BB0F89"/>
    <w:rsid w:val="00BB1A41"/>
    <w:rsid w:val="00BB2106"/>
    <w:rsid w:val="00BB3F33"/>
    <w:rsid w:val="00BB4F17"/>
    <w:rsid w:val="00BC0356"/>
    <w:rsid w:val="00BC1D6F"/>
    <w:rsid w:val="00BC2F70"/>
    <w:rsid w:val="00BC7F47"/>
    <w:rsid w:val="00BD1E62"/>
    <w:rsid w:val="00BD1FFA"/>
    <w:rsid w:val="00BD3B40"/>
    <w:rsid w:val="00BD3F19"/>
    <w:rsid w:val="00BD51ED"/>
    <w:rsid w:val="00BE35D0"/>
    <w:rsid w:val="00BE4B65"/>
    <w:rsid w:val="00BE6362"/>
    <w:rsid w:val="00BF6F2E"/>
    <w:rsid w:val="00BF73D7"/>
    <w:rsid w:val="00C016BE"/>
    <w:rsid w:val="00C069F2"/>
    <w:rsid w:val="00C079BF"/>
    <w:rsid w:val="00C07A01"/>
    <w:rsid w:val="00C07F1E"/>
    <w:rsid w:val="00C139EB"/>
    <w:rsid w:val="00C14069"/>
    <w:rsid w:val="00C14B12"/>
    <w:rsid w:val="00C14CF6"/>
    <w:rsid w:val="00C23318"/>
    <w:rsid w:val="00C236F9"/>
    <w:rsid w:val="00C23F71"/>
    <w:rsid w:val="00C246A2"/>
    <w:rsid w:val="00C24E51"/>
    <w:rsid w:val="00C31172"/>
    <w:rsid w:val="00C32FBC"/>
    <w:rsid w:val="00C33E77"/>
    <w:rsid w:val="00C36D02"/>
    <w:rsid w:val="00C41AA7"/>
    <w:rsid w:val="00C458D4"/>
    <w:rsid w:val="00C52BB0"/>
    <w:rsid w:val="00C53EC9"/>
    <w:rsid w:val="00C6450C"/>
    <w:rsid w:val="00C67DA7"/>
    <w:rsid w:val="00C70670"/>
    <w:rsid w:val="00C75B2B"/>
    <w:rsid w:val="00C77757"/>
    <w:rsid w:val="00C77BF2"/>
    <w:rsid w:val="00C83481"/>
    <w:rsid w:val="00C837DC"/>
    <w:rsid w:val="00C841ED"/>
    <w:rsid w:val="00C8509D"/>
    <w:rsid w:val="00C855E1"/>
    <w:rsid w:val="00C94430"/>
    <w:rsid w:val="00C96459"/>
    <w:rsid w:val="00CA15D3"/>
    <w:rsid w:val="00CA5292"/>
    <w:rsid w:val="00CB0BDF"/>
    <w:rsid w:val="00CC3C5F"/>
    <w:rsid w:val="00CC7EE2"/>
    <w:rsid w:val="00CD21BF"/>
    <w:rsid w:val="00CD53B4"/>
    <w:rsid w:val="00CD575D"/>
    <w:rsid w:val="00CD6011"/>
    <w:rsid w:val="00CE409C"/>
    <w:rsid w:val="00CE6594"/>
    <w:rsid w:val="00CF1A1C"/>
    <w:rsid w:val="00CF26C1"/>
    <w:rsid w:val="00D00062"/>
    <w:rsid w:val="00D0171E"/>
    <w:rsid w:val="00D022F3"/>
    <w:rsid w:val="00D0360E"/>
    <w:rsid w:val="00D039D0"/>
    <w:rsid w:val="00D07474"/>
    <w:rsid w:val="00D1084F"/>
    <w:rsid w:val="00D162E3"/>
    <w:rsid w:val="00D16930"/>
    <w:rsid w:val="00D2179E"/>
    <w:rsid w:val="00D21D60"/>
    <w:rsid w:val="00D2428E"/>
    <w:rsid w:val="00D3093B"/>
    <w:rsid w:val="00D33F51"/>
    <w:rsid w:val="00D34514"/>
    <w:rsid w:val="00D4110F"/>
    <w:rsid w:val="00D4227C"/>
    <w:rsid w:val="00D47163"/>
    <w:rsid w:val="00D50683"/>
    <w:rsid w:val="00D52864"/>
    <w:rsid w:val="00D54F65"/>
    <w:rsid w:val="00D627C8"/>
    <w:rsid w:val="00D64128"/>
    <w:rsid w:val="00D75E0D"/>
    <w:rsid w:val="00D80ABE"/>
    <w:rsid w:val="00D840CB"/>
    <w:rsid w:val="00D9120F"/>
    <w:rsid w:val="00D93E21"/>
    <w:rsid w:val="00D96B15"/>
    <w:rsid w:val="00D96C12"/>
    <w:rsid w:val="00DA0A9A"/>
    <w:rsid w:val="00DA0DDF"/>
    <w:rsid w:val="00DA237C"/>
    <w:rsid w:val="00DA4B45"/>
    <w:rsid w:val="00DA515A"/>
    <w:rsid w:val="00DA6F40"/>
    <w:rsid w:val="00DB1A95"/>
    <w:rsid w:val="00DB311C"/>
    <w:rsid w:val="00DB3430"/>
    <w:rsid w:val="00DB6262"/>
    <w:rsid w:val="00DB655E"/>
    <w:rsid w:val="00DB6C9F"/>
    <w:rsid w:val="00DB7DBA"/>
    <w:rsid w:val="00DC4D71"/>
    <w:rsid w:val="00DC5485"/>
    <w:rsid w:val="00DC551A"/>
    <w:rsid w:val="00DC726A"/>
    <w:rsid w:val="00DD5A13"/>
    <w:rsid w:val="00DE3C0E"/>
    <w:rsid w:val="00DE4F06"/>
    <w:rsid w:val="00DE5EDA"/>
    <w:rsid w:val="00E01462"/>
    <w:rsid w:val="00E0153B"/>
    <w:rsid w:val="00E017E9"/>
    <w:rsid w:val="00E01BF6"/>
    <w:rsid w:val="00E07DF4"/>
    <w:rsid w:val="00E14850"/>
    <w:rsid w:val="00E15704"/>
    <w:rsid w:val="00E15773"/>
    <w:rsid w:val="00E178EC"/>
    <w:rsid w:val="00E312FB"/>
    <w:rsid w:val="00E34C31"/>
    <w:rsid w:val="00E4019C"/>
    <w:rsid w:val="00E41643"/>
    <w:rsid w:val="00E41C02"/>
    <w:rsid w:val="00E43389"/>
    <w:rsid w:val="00E44028"/>
    <w:rsid w:val="00E440F7"/>
    <w:rsid w:val="00E44371"/>
    <w:rsid w:val="00E44963"/>
    <w:rsid w:val="00E4705B"/>
    <w:rsid w:val="00E50B85"/>
    <w:rsid w:val="00E52A9D"/>
    <w:rsid w:val="00E55C66"/>
    <w:rsid w:val="00E565F2"/>
    <w:rsid w:val="00E56AE5"/>
    <w:rsid w:val="00E62D9E"/>
    <w:rsid w:val="00E62F5C"/>
    <w:rsid w:val="00E63178"/>
    <w:rsid w:val="00E64AC5"/>
    <w:rsid w:val="00E66187"/>
    <w:rsid w:val="00E76062"/>
    <w:rsid w:val="00E76F17"/>
    <w:rsid w:val="00E7734C"/>
    <w:rsid w:val="00E77986"/>
    <w:rsid w:val="00E819E1"/>
    <w:rsid w:val="00E82FAF"/>
    <w:rsid w:val="00E8354A"/>
    <w:rsid w:val="00E847C7"/>
    <w:rsid w:val="00E87CD9"/>
    <w:rsid w:val="00E933D8"/>
    <w:rsid w:val="00E946A5"/>
    <w:rsid w:val="00E97ED2"/>
    <w:rsid w:val="00EA0236"/>
    <w:rsid w:val="00EA0496"/>
    <w:rsid w:val="00EA0A5F"/>
    <w:rsid w:val="00EA279B"/>
    <w:rsid w:val="00EA42C7"/>
    <w:rsid w:val="00EA4B89"/>
    <w:rsid w:val="00EA6608"/>
    <w:rsid w:val="00EB004A"/>
    <w:rsid w:val="00EB0325"/>
    <w:rsid w:val="00EB17DF"/>
    <w:rsid w:val="00EB3506"/>
    <w:rsid w:val="00EB42EB"/>
    <w:rsid w:val="00EB459E"/>
    <w:rsid w:val="00EB5138"/>
    <w:rsid w:val="00EB610B"/>
    <w:rsid w:val="00EB68F3"/>
    <w:rsid w:val="00EB6D3F"/>
    <w:rsid w:val="00EB73CD"/>
    <w:rsid w:val="00EC00D2"/>
    <w:rsid w:val="00EC02AE"/>
    <w:rsid w:val="00EC187A"/>
    <w:rsid w:val="00EC1AC8"/>
    <w:rsid w:val="00EC341A"/>
    <w:rsid w:val="00EC5067"/>
    <w:rsid w:val="00EC5E9E"/>
    <w:rsid w:val="00EC66A8"/>
    <w:rsid w:val="00EC789A"/>
    <w:rsid w:val="00ED30CF"/>
    <w:rsid w:val="00ED3817"/>
    <w:rsid w:val="00ED4EC0"/>
    <w:rsid w:val="00EE01CA"/>
    <w:rsid w:val="00EE0A7E"/>
    <w:rsid w:val="00EE1DB4"/>
    <w:rsid w:val="00EE43D9"/>
    <w:rsid w:val="00EE7C70"/>
    <w:rsid w:val="00EF4561"/>
    <w:rsid w:val="00EF5623"/>
    <w:rsid w:val="00F03700"/>
    <w:rsid w:val="00F06D63"/>
    <w:rsid w:val="00F10316"/>
    <w:rsid w:val="00F12AB1"/>
    <w:rsid w:val="00F201DB"/>
    <w:rsid w:val="00F27040"/>
    <w:rsid w:val="00F34449"/>
    <w:rsid w:val="00F34A3B"/>
    <w:rsid w:val="00F37108"/>
    <w:rsid w:val="00F37769"/>
    <w:rsid w:val="00F37B30"/>
    <w:rsid w:val="00F4155C"/>
    <w:rsid w:val="00F43E23"/>
    <w:rsid w:val="00F43E54"/>
    <w:rsid w:val="00F46200"/>
    <w:rsid w:val="00F47C59"/>
    <w:rsid w:val="00F64783"/>
    <w:rsid w:val="00F70541"/>
    <w:rsid w:val="00F713DF"/>
    <w:rsid w:val="00F72F41"/>
    <w:rsid w:val="00F77142"/>
    <w:rsid w:val="00F80C82"/>
    <w:rsid w:val="00F80DD1"/>
    <w:rsid w:val="00F81B72"/>
    <w:rsid w:val="00F87AC5"/>
    <w:rsid w:val="00F902D4"/>
    <w:rsid w:val="00F9266A"/>
    <w:rsid w:val="00F92E39"/>
    <w:rsid w:val="00F935EB"/>
    <w:rsid w:val="00F9414A"/>
    <w:rsid w:val="00F96AA8"/>
    <w:rsid w:val="00F973F3"/>
    <w:rsid w:val="00FA0D8A"/>
    <w:rsid w:val="00FA0EA6"/>
    <w:rsid w:val="00FA16CF"/>
    <w:rsid w:val="00FA4684"/>
    <w:rsid w:val="00FA478A"/>
    <w:rsid w:val="00FA58EF"/>
    <w:rsid w:val="00FA5959"/>
    <w:rsid w:val="00FA69C2"/>
    <w:rsid w:val="00FB0E63"/>
    <w:rsid w:val="00FB5494"/>
    <w:rsid w:val="00FB72B0"/>
    <w:rsid w:val="00FB7550"/>
    <w:rsid w:val="00FC0DE3"/>
    <w:rsid w:val="00FC4B0F"/>
    <w:rsid w:val="00FC4C87"/>
    <w:rsid w:val="00FD14B9"/>
    <w:rsid w:val="00FD1743"/>
    <w:rsid w:val="00FD1EE0"/>
    <w:rsid w:val="00FD3DDE"/>
    <w:rsid w:val="00FD4FA6"/>
    <w:rsid w:val="00FE15AC"/>
    <w:rsid w:val="00FE2909"/>
    <w:rsid w:val="00FE3F58"/>
    <w:rsid w:val="00FE4167"/>
    <w:rsid w:val="00FE709B"/>
    <w:rsid w:val="00FF4291"/>
    <w:rsid w:val="55CCC97E"/>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00DC5"/>
  <w15:chartTrackingRefBased/>
  <w15:docId w15:val="{020B7056-5207-4FD1-859B-4F3A04037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342"/>
    <w:pPr>
      <w:spacing w:after="0" w:line="276" w:lineRule="auto"/>
    </w:pPr>
    <w:rPr>
      <w:rFonts w:ascii="Arial" w:eastAsia="Arial" w:hAnsi="Arial" w:cs="Arial"/>
      <w:kern w:val="0"/>
      <w:szCs w:val="22"/>
      <w:lang w:val="en" w:bidi="ar-SA"/>
      <w14:ligatures w14:val="none"/>
    </w:rPr>
  </w:style>
  <w:style w:type="paragraph" w:styleId="Heading1">
    <w:name w:val="heading 1"/>
    <w:basedOn w:val="Normal"/>
    <w:next w:val="Normal"/>
    <w:link w:val="Heading1Char"/>
    <w:uiPriority w:val="9"/>
    <w:qFormat/>
    <w:rsid w:val="00B9000D"/>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000D"/>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000D"/>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9000D"/>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00D"/>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00D"/>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00D"/>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00D"/>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00D"/>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00D"/>
    <w:rPr>
      <w:rFonts w:asciiTheme="majorHAnsi" w:eastAsiaTheme="majorEastAsia" w:hAnsiTheme="majorHAnsi" w:cstheme="majorBidi"/>
      <w:color w:val="0F4761" w:themeColor="accent1" w:themeShade="BF"/>
      <w:kern w:val="0"/>
      <w:sz w:val="40"/>
      <w:szCs w:val="40"/>
      <w:lang w:val="en" w:bidi="ar-SA"/>
      <w14:ligatures w14:val="none"/>
    </w:rPr>
  </w:style>
  <w:style w:type="character" w:customStyle="1" w:styleId="Heading2Char">
    <w:name w:val="Heading 2 Char"/>
    <w:basedOn w:val="DefaultParagraphFont"/>
    <w:link w:val="Heading2"/>
    <w:uiPriority w:val="9"/>
    <w:rsid w:val="00B900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000D"/>
    <w:rPr>
      <w:rFonts w:ascii="Arial" w:eastAsiaTheme="majorEastAsia" w:hAnsi="Arial" w:cstheme="majorBidi"/>
      <w:color w:val="0F4761" w:themeColor="accent1" w:themeShade="BF"/>
      <w:kern w:val="0"/>
      <w:sz w:val="28"/>
      <w:szCs w:val="28"/>
      <w:lang w:val="en" w:bidi="ar-SA"/>
      <w14:ligatures w14:val="none"/>
    </w:rPr>
  </w:style>
  <w:style w:type="character" w:customStyle="1" w:styleId="Heading4Char">
    <w:name w:val="Heading 4 Char"/>
    <w:basedOn w:val="DefaultParagraphFont"/>
    <w:link w:val="Heading4"/>
    <w:uiPriority w:val="9"/>
    <w:rsid w:val="00B900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0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00D"/>
    <w:rPr>
      <w:rFonts w:eastAsiaTheme="majorEastAsia" w:cstheme="majorBidi"/>
      <w:color w:val="272727" w:themeColor="text1" w:themeTint="D8"/>
    </w:rPr>
  </w:style>
  <w:style w:type="paragraph" w:styleId="Title">
    <w:name w:val="Title"/>
    <w:basedOn w:val="Normal"/>
    <w:next w:val="Normal"/>
    <w:link w:val="TitleChar"/>
    <w:uiPriority w:val="10"/>
    <w:qFormat/>
    <w:rsid w:val="00B90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00D"/>
    <w:pPr>
      <w:spacing w:before="160"/>
      <w:jc w:val="center"/>
    </w:pPr>
    <w:rPr>
      <w:i/>
      <w:iCs/>
      <w:color w:val="404040" w:themeColor="text1" w:themeTint="BF"/>
    </w:rPr>
  </w:style>
  <w:style w:type="character" w:customStyle="1" w:styleId="QuoteChar">
    <w:name w:val="Quote Char"/>
    <w:basedOn w:val="DefaultParagraphFont"/>
    <w:link w:val="Quote"/>
    <w:uiPriority w:val="29"/>
    <w:rsid w:val="00B9000D"/>
    <w:rPr>
      <w:i/>
      <w:iCs/>
      <w:color w:val="404040" w:themeColor="text1" w:themeTint="BF"/>
    </w:rPr>
  </w:style>
  <w:style w:type="paragraph" w:styleId="ListParagraph">
    <w:name w:val="List Paragraph"/>
    <w:basedOn w:val="Normal"/>
    <w:uiPriority w:val="34"/>
    <w:qFormat/>
    <w:rsid w:val="00B9000D"/>
    <w:pPr>
      <w:ind w:left="720"/>
      <w:contextualSpacing/>
    </w:pPr>
  </w:style>
  <w:style w:type="character" w:styleId="IntenseEmphasis">
    <w:name w:val="Intense Emphasis"/>
    <w:basedOn w:val="DefaultParagraphFont"/>
    <w:uiPriority w:val="21"/>
    <w:qFormat/>
    <w:rsid w:val="00B9000D"/>
    <w:rPr>
      <w:i/>
      <w:iCs/>
      <w:color w:val="0F4761" w:themeColor="accent1" w:themeShade="BF"/>
    </w:rPr>
  </w:style>
  <w:style w:type="paragraph" w:styleId="IntenseQuote">
    <w:name w:val="Intense Quote"/>
    <w:basedOn w:val="Normal"/>
    <w:next w:val="Normal"/>
    <w:link w:val="IntenseQuoteChar"/>
    <w:uiPriority w:val="30"/>
    <w:qFormat/>
    <w:rsid w:val="00B90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00D"/>
    <w:rPr>
      <w:i/>
      <w:iCs/>
      <w:color w:val="0F4761" w:themeColor="accent1" w:themeShade="BF"/>
    </w:rPr>
  </w:style>
  <w:style w:type="character" w:styleId="IntenseReference">
    <w:name w:val="Intense Reference"/>
    <w:basedOn w:val="DefaultParagraphFont"/>
    <w:uiPriority w:val="32"/>
    <w:qFormat/>
    <w:rsid w:val="00B9000D"/>
    <w:rPr>
      <w:b/>
      <w:bCs/>
      <w:smallCaps/>
      <w:color w:val="0F4761" w:themeColor="accent1" w:themeShade="BF"/>
      <w:spacing w:val="5"/>
    </w:rPr>
  </w:style>
  <w:style w:type="character" w:styleId="Hyperlink">
    <w:name w:val="Hyperlink"/>
    <w:basedOn w:val="DefaultParagraphFont"/>
    <w:uiPriority w:val="99"/>
    <w:unhideWhenUsed/>
    <w:rsid w:val="00B062B2"/>
    <w:rPr>
      <w:color w:val="467886" w:themeColor="hyperlink"/>
      <w:u w:val="single"/>
    </w:rPr>
  </w:style>
  <w:style w:type="paragraph" w:styleId="TOCHeading">
    <w:name w:val="TOC Heading"/>
    <w:basedOn w:val="Heading1"/>
    <w:next w:val="Normal"/>
    <w:uiPriority w:val="39"/>
    <w:unhideWhenUsed/>
    <w:qFormat/>
    <w:rsid w:val="00385A60"/>
    <w:pPr>
      <w:spacing w:before="240" w:after="0" w:line="259" w:lineRule="auto"/>
      <w:outlineLvl w:val="9"/>
    </w:pPr>
    <w:rPr>
      <w:sz w:val="32"/>
      <w:szCs w:val="32"/>
    </w:rPr>
  </w:style>
  <w:style w:type="paragraph" w:styleId="TOC1">
    <w:name w:val="toc 1"/>
    <w:basedOn w:val="Normal"/>
    <w:next w:val="Normal"/>
    <w:autoRedefine/>
    <w:uiPriority w:val="39"/>
    <w:unhideWhenUsed/>
    <w:rsid w:val="00385A60"/>
    <w:pPr>
      <w:spacing w:after="100"/>
    </w:pPr>
  </w:style>
  <w:style w:type="paragraph" w:styleId="Header">
    <w:name w:val="header"/>
    <w:basedOn w:val="Normal"/>
    <w:link w:val="HeaderChar"/>
    <w:uiPriority w:val="99"/>
    <w:unhideWhenUsed/>
    <w:rsid w:val="00FB5494"/>
    <w:pPr>
      <w:tabs>
        <w:tab w:val="center" w:pos="4680"/>
        <w:tab w:val="right" w:pos="9360"/>
      </w:tabs>
      <w:spacing w:line="240" w:lineRule="auto"/>
    </w:pPr>
  </w:style>
  <w:style w:type="character" w:customStyle="1" w:styleId="HeaderChar">
    <w:name w:val="Header Char"/>
    <w:basedOn w:val="DefaultParagraphFont"/>
    <w:link w:val="Header"/>
    <w:uiPriority w:val="99"/>
    <w:rsid w:val="00FB5494"/>
    <w:rPr>
      <w:rFonts w:ascii="Arial" w:eastAsia="Arial" w:hAnsi="Arial" w:cs="Arial"/>
      <w:kern w:val="0"/>
      <w:sz w:val="22"/>
      <w:szCs w:val="22"/>
      <w:lang w:val="en" w:bidi="ar-SA"/>
      <w14:ligatures w14:val="none"/>
    </w:rPr>
  </w:style>
  <w:style w:type="paragraph" w:styleId="Footer">
    <w:name w:val="footer"/>
    <w:basedOn w:val="Normal"/>
    <w:link w:val="FooterChar"/>
    <w:uiPriority w:val="99"/>
    <w:unhideWhenUsed/>
    <w:rsid w:val="00FB5494"/>
    <w:pPr>
      <w:tabs>
        <w:tab w:val="center" w:pos="4680"/>
        <w:tab w:val="right" w:pos="9360"/>
      </w:tabs>
      <w:spacing w:line="240" w:lineRule="auto"/>
    </w:pPr>
  </w:style>
  <w:style w:type="character" w:customStyle="1" w:styleId="FooterChar">
    <w:name w:val="Footer Char"/>
    <w:basedOn w:val="DefaultParagraphFont"/>
    <w:link w:val="Footer"/>
    <w:uiPriority w:val="99"/>
    <w:rsid w:val="00FB5494"/>
    <w:rPr>
      <w:rFonts w:ascii="Arial" w:eastAsia="Arial" w:hAnsi="Arial" w:cs="Arial"/>
      <w:kern w:val="0"/>
      <w:sz w:val="22"/>
      <w:szCs w:val="22"/>
      <w:lang w:val="en" w:bidi="ar-SA"/>
      <w14:ligatures w14:val="none"/>
    </w:rPr>
  </w:style>
  <w:style w:type="paragraph" w:styleId="NoSpacing">
    <w:name w:val="No Spacing"/>
    <w:uiPriority w:val="1"/>
    <w:qFormat/>
    <w:rsid w:val="00A40342"/>
    <w:pPr>
      <w:spacing w:after="0" w:line="240" w:lineRule="auto"/>
    </w:pPr>
    <w:rPr>
      <w:rFonts w:ascii="Arial" w:eastAsia="Arial" w:hAnsi="Arial" w:cs="Arial"/>
      <w:kern w:val="0"/>
      <w:szCs w:val="22"/>
      <w:lang w:val="en" w:bidi="ar-SA"/>
      <w14:ligatures w14:val="none"/>
    </w:rPr>
  </w:style>
  <w:style w:type="character" w:styleId="CommentReference">
    <w:name w:val="annotation reference"/>
    <w:basedOn w:val="DefaultParagraphFont"/>
    <w:uiPriority w:val="99"/>
    <w:semiHidden/>
    <w:unhideWhenUsed/>
    <w:rsid w:val="00CA5292"/>
    <w:rPr>
      <w:sz w:val="16"/>
      <w:szCs w:val="16"/>
    </w:rPr>
  </w:style>
  <w:style w:type="paragraph" w:styleId="CommentText">
    <w:name w:val="annotation text"/>
    <w:basedOn w:val="Normal"/>
    <w:link w:val="CommentTextChar"/>
    <w:uiPriority w:val="99"/>
    <w:unhideWhenUsed/>
    <w:rsid w:val="00CA5292"/>
    <w:pPr>
      <w:spacing w:line="240" w:lineRule="auto"/>
    </w:pPr>
    <w:rPr>
      <w:sz w:val="20"/>
      <w:szCs w:val="20"/>
    </w:rPr>
  </w:style>
  <w:style w:type="character" w:customStyle="1" w:styleId="CommentTextChar">
    <w:name w:val="Comment Text Char"/>
    <w:basedOn w:val="DefaultParagraphFont"/>
    <w:link w:val="CommentText"/>
    <w:uiPriority w:val="99"/>
    <w:rsid w:val="00CA5292"/>
    <w:rPr>
      <w:rFonts w:ascii="Arial" w:eastAsia="Arial" w:hAnsi="Arial" w:cs="Arial"/>
      <w:kern w:val="0"/>
      <w:sz w:val="20"/>
      <w:szCs w:val="20"/>
      <w:lang w:val="en" w:bidi="ar-SA"/>
      <w14:ligatures w14:val="none"/>
    </w:rPr>
  </w:style>
  <w:style w:type="paragraph" w:styleId="CommentSubject">
    <w:name w:val="annotation subject"/>
    <w:basedOn w:val="CommentText"/>
    <w:next w:val="CommentText"/>
    <w:link w:val="CommentSubjectChar"/>
    <w:uiPriority w:val="99"/>
    <w:semiHidden/>
    <w:unhideWhenUsed/>
    <w:rsid w:val="00CA5292"/>
    <w:rPr>
      <w:b/>
      <w:bCs/>
    </w:rPr>
  </w:style>
  <w:style w:type="character" w:customStyle="1" w:styleId="CommentSubjectChar">
    <w:name w:val="Comment Subject Char"/>
    <w:basedOn w:val="CommentTextChar"/>
    <w:link w:val="CommentSubject"/>
    <w:uiPriority w:val="99"/>
    <w:semiHidden/>
    <w:rsid w:val="00CA5292"/>
    <w:rPr>
      <w:rFonts w:ascii="Arial" w:eastAsia="Arial" w:hAnsi="Arial" w:cs="Arial"/>
      <w:b/>
      <w:bCs/>
      <w:kern w:val="0"/>
      <w:sz w:val="20"/>
      <w:szCs w:val="20"/>
      <w:lang w:val="en" w:bidi="ar-SA"/>
      <w14:ligatures w14:val="none"/>
    </w:rPr>
  </w:style>
  <w:style w:type="paragraph" w:styleId="TOC2">
    <w:name w:val="toc 2"/>
    <w:basedOn w:val="Normal"/>
    <w:next w:val="Normal"/>
    <w:autoRedefine/>
    <w:uiPriority w:val="39"/>
    <w:unhideWhenUsed/>
    <w:rsid w:val="001D0205"/>
    <w:pPr>
      <w:spacing w:after="100"/>
      <w:ind w:left="240"/>
    </w:pPr>
  </w:style>
  <w:style w:type="paragraph" w:styleId="NormalWeb">
    <w:name w:val="Normal (Web)"/>
    <w:basedOn w:val="Normal"/>
    <w:uiPriority w:val="99"/>
    <w:unhideWhenUsed/>
    <w:rsid w:val="005B14AA"/>
    <w:pPr>
      <w:spacing w:before="100" w:beforeAutospacing="1" w:after="100" w:afterAutospacing="1" w:line="240" w:lineRule="auto"/>
    </w:pPr>
    <w:rPr>
      <w:rFonts w:ascii="Times New Roman" w:eastAsia="Times New Roman" w:hAnsi="Times New Roman" w:cs="Times New Roman"/>
      <w:szCs w:val="24"/>
      <w:lang w:val="en-US"/>
    </w:rPr>
  </w:style>
  <w:style w:type="character" w:customStyle="1" w:styleId="math-inline">
    <w:name w:val="math-inline"/>
    <w:basedOn w:val="DefaultParagraphFont"/>
    <w:rsid w:val="005B14AA"/>
  </w:style>
  <w:style w:type="character" w:styleId="PlaceholderText">
    <w:name w:val="Placeholder Text"/>
    <w:basedOn w:val="DefaultParagraphFont"/>
    <w:uiPriority w:val="99"/>
    <w:semiHidden/>
    <w:rsid w:val="00E017E9"/>
    <w:rPr>
      <w:color w:val="666666"/>
    </w:rPr>
  </w:style>
  <w:style w:type="paragraph" w:styleId="TOC3">
    <w:name w:val="toc 3"/>
    <w:basedOn w:val="Normal"/>
    <w:next w:val="Normal"/>
    <w:autoRedefine/>
    <w:uiPriority w:val="39"/>
    <w:unhideWhenUsed/>
    <w:rsid w:val="002A1676"/>
    <w:pPr>
      <w:spacing w:after="100"/>
      <w:ind w:left="480"/>
    </w:pPr>
  </w:style>
  <w:style w:type="character" w:styleId="UnresolvedMention">
    <w:name w:val="Unresolved Mention"/>
    <w:basedOn w:val="DefaultParagraphFont"/>
    <w:uiPriority w:val="99"/>
    <w:semiHidden/>
    <w:unhideWhenUsed/>
    <w:rsid w:val="00961192"/>
    <w:rPr>
      <w:color w:val="605E5C"/>
      <w:shd w:val="clear" w:color="auto" w:fill="E1DFDD"/>
    </w:rPr>
  </w:style>
  <w:style w:type="paragraph" w:styleId="Caption">
    <w:name w:val="caption"/>
    <w:basedOn w:val="Normal"/>
    <w:next w:val="Normal"/>
    <w:uiPriority w:val="35"/>
    <w:unhideWhenUsed/>
    <w:qFormat/>
    <w:rsid w:val="00FE4167"/>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F70541"/>
    <w:rPr>
      <w:color w:val="96607D" w:themeColor="followedHyperlink"/>
      <w:u w:val="single"/>
    </w:rPr>
  </w:style>
  <w:style w:type="table" w:styleId="TableGrid">
    <w:name w:val="Table Grid"/>
    <w:basedOn w:val="TableNormal"/>
    <w:uiPriority w:val="39"/>
    <w:rsid w:val="005F1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A227C"/>
    <w:rPr>
      <w:i/>
      <w:iCs/>
    </w:rPr>
  </w:style>
  <w:style w:type="table" w:styleId="ListTable4">
    <w:name w:val="List Table 4"/>
    <w:basedOn w:val="TableNormal"/>
    <w:uiPriority w:val="49"/>
    <w:rsid w:val="00FA0EA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LineNumber">
    <w:name w:val="line number"/>
    <w:basedOn w:val="DefaultParagraphFont"/>
    <w:uiPriority w:val="99"/>
    <w:semiHidden/>
    <w:unhideWhenUsed/>
    <w:rsid w:val="006C688F"/>
  </w:style>
  <w:style w:type="character" w:styleId="Strong">
    <w:name w:val="Strong"/>
    <w:basedOn w:val="DefaultParagraphFont"/>
    <w:uiPriority w:val="22"/>
    <w:qFormat/>
    <w:rsid w:val="00942783"/>
    <w:rPr>
      <w:b/>
      <w:bCs/>
    </w:rPr>
  </w:style>
  <w:style w:type="character" w:customStyle="1" w:styleId="citation-83">
    <w:name w:val="citation-83"/>
    <w:basedOn w:val="DefaultParagraphFont"/>
    <w:rsid w:val="00942783"/>
  </w:style>
  <w:style w:type="character" w:customStyle="1" w:styleId="citation-82">
    <w:name w:val="citation-82"/>
    <w:basedOn w:val="DefaultParagraphFont"/>
    <w:rsid w:val="00942783"/>
  </w:style>
  <w:style w:type="character" w:customStyle="1" w:styleId="citation-81">
    <w:name w:val="citation-81"/>
    <w:basedOn w:val="DefaultParagraphFont"/>
    <w:rsid w:val="00942783"/>
  </w:style>
  <w:style w:type="character" w:customStyle="1" w:styleId="citation-80">
    <w:name w:val="citation-80"/>
    <w:basedOn w:val="DefaultParagraphFont"/>
    <w:rsid w:val="00942783"/>
  </w:style>
  <w:style w:type="character" w:customStyle="1" w:styleId="citation-79">
    <w:name w:val="citation-79"/>
    <w:basedOn w:val="DefaultParagraphFont"/>
    <w:rsid w:val="00942783"/>
  </w:style>
  <w:style w:type="character" w:customStyle="1" w:styleId="citation-78">
    <w:name w:val="citation-78"/>
    <w:basedOn w:val="DefaultParagraphFont"/>
    <w:rsid w:val="00942783"/>
  </w:style>
  <w:style w:type="character" w:customStyle="1" w:styleId="citation-77">
    <w:name w:val="citation-77"/>
    <w:basedOn w:val="DefaultParagraphFont"/>
    <w:rsid w:val="00942783"/>
  </w:style>
  <w:style w:type="paragraph" w:customStyle="1" w:styleId="font-claude-response-body">
    <w:name w:val="font-claude-response-body"/>
    <w:basedOn w:val="Normal"/>
    <w:rsid w:val="00ED3817"/>
    <w:pPr>
      <w:spacing w:before="100" w:beforeAutospacing="1" w:after="100" w:afterAutospacing="1" w:line="240" w:lineRule="auto"/>
    </w:pPr>
    <w:rPr>
      <w:rFonts w:ascii="Times New Roman" w:eastAsia="Times New Roman" w:hAnsi="Times New Roman" w:cs="Times New Roman"/>
      <w:szCs w:val="24"/>
      <w:lang w:val="en-US"/>
    </w:rPr>
  </w:style>
  <w:style w:type="character" w:styleId="Mention">
    <w:name w:val="Mention"/>
    <w:basedOn w:val="DefaultParagraphFont"/>
    <w:uiPriority w:val="99"/>
    <w:unhideWhenUsed/>
    <w:rsid w:val="00C07A0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9141">
      <w:bodyDiv w:val="1"/>
      <w:marLeft w:val="0"/>
      <w:marRight w:val="0"/>
      <w:marTop w:val="0"/>
      <w:marBottom w:val="0"/>
      <w:divBdr>
        <w:top w:val="none" w:sz="0" w:space="0" w:color="auto"/>
        <w:left w:val="none" w:sz="0" w:space="0" w:color="auto"/>
        <w:bottom w:val="none" w:sz="0" w:space="0" w:color="auto"/>
        <w:right w:val="none" w:sz="0" w:space="0" w:color="auto"/>
      </w:divBdr>
    </w:div>
    <w:div w:id="202401907">
      <w:bodyDiv w:val="1"/>
      <w:marLeft w:val="0"/>
      <w:marRight w:val="0"/>
      <w:marTop w:val="0"/>
      <w:marBottom w:val="0"/>
      <w:divBdr>
        <w:top w:val="none" w:sz="0" w:space="0" w:color="auto"/>
        <w:left w:val="none" w:sz="0" w:space="0" w:color="auto"/>
        <w:bottom w:val="none" w:sz="0" w:space="0" w:color="auto"/>
        <w:right w:val="none" w:sz="0" w:space="0" w:color="auto"/>
      </w:divBdr>
    </w:div>
    <w:div w:id="409929686">
      <w:bodyDiv w:val="1"/>
      <w:marLeft w:val="0"/>
      <w:marRight w:val="0"/>
      <w:marTop w:val="0"/>
      <w:marBottom w:val="0"/>
      <w:divBdr>
        <w:top w:val="none" w:sz="0" w:space="0" w:color="auto"/>
        <w:left w:val="none" w:sz="0" w:space="0" w:color="auto"/>
        <w:bottom w:val="none" w:sz="0" w:space="0" w:color="auto"/>
        <w:right w:val="none" w:sz="0" w:space="0" w:color="auto"/>
      </w:divBdr>
    </w:div>
    <w:div w:id="532961231">
      <w:bodyDiv w:val="1"/>
      <w:marLeft w:val="0"/>
      <w:marRight w:val="0"/>
      <w:marTop w:val="0"/>
      <w:marBottom w:val="0"/>
      <w:divBdr>
        <w:top w:val="none" w:sz="0" w:space="0" w:color="auto"/>
        <w:left w:val="none" w:sz="0" w:space="0" w:color="auto"/>
        <w:bottom w:val="none" w:sz="0" w:space="0" w:color="auto"/>
        <w:right w:val="none" w:sz="0" w:space="0" w:color="auto"/>
      </w:divBdr>
      <w:divsChild>
        <w:div w:id="179704172">
          <w:marLeft w:val="0"/>
          <w:marRight w:val="0"/>
          <w:marTop w:val="0"/>
          <w:marBottom w:val="0"/>
          <w:divBdr>
            <w:top w:val="none" w:sz="0" w:space="0" w:color="auto"/>
            <w:left w:val="none" w:sz="0" w:space="0" w:color="auto"/>
            <w:bottom w:val="none" w:sz="0" w:space="0" w:color="auto"/>
            <w:right w:val="none" w:sz="0" w:space="0" w:color="auto"/>
          </w:divBdr>
          <w:divsChild>
            <w:div w:id="1251819391">
              <w:marLeft w:val="0"/>
              <w:marRight w:val="0"/>
              <w:marTop w:val="0"/>
              <w:marBottom w:val="0"/>
              <w:divBdr>
                <w:top w:val="none" w:sz="0" w:space="0" w:color="auto"/>
                <w:left w:val="none" w:sz="0" w:space="0" w:color="auto"/>
                <w:bottom w:val="none" w:sz="0" w:space="0" w:color="auto"/>
                <w:right w:val="none" w:sz="0" w:space="0" w:color="auto"/>
              </w:divBdr>
            </w:div>
          </w:divsChild>
        </w:div>
        <w:div w:id="345130673">
          <w:marLeft w:val="0"/>
          <w:marRight w:val="0"/>
          <w:marTop w:val="0"/>
          <w:marBottom w:val="0"/>
          <w:divBdr>
            <w:top w:val="none" w:sz="0" w:space="0" w:color="auto"/>
            <w:left w:val="none" w:sz="0" w:space="0" w:color="auto"/>
            <w:bottom w:val="none" w:sz="0" w:space="0" w:color="auto"/>
            <w:right w:val="none" w:sz="0" w:space="0" w:color="auto"/>
          </w:divBdr>
          <w:divsChild>
            <w:div w:id="1828091002">
              <w:marLeft w:val="0"/>
              <w:marRight w:val="0"/>
              <w:marTop w:val="0"/>
              <w:marBottom w:val="0"/>
              <w:divBdr>
                <w:top w:val="none" w:sz="0" w:space="0" w:color="auto"/>
                <w:left w:val="none" w:sz="0" w:space="0" w:color="auto"/>
                <w:bottom w:val="none" w:sz="0" w:space="0" w:color="auto"/>
                <w:right w:val="none" w:sz="0" w:space="0" w:color="auto"/>
              </w:divBdr>
              <w:divsChild>
                <w:div w:id="213464821">
                  <w:marLeft w:val="0"/>
                  <w:marRight w:val="0"/>
                  <w:marTop w:val="0"/>
                  <w:marBottom w:val="0"/>
                  <w:divBdr>
                    <w:top w:val="none" w:sz="0" w:space="0" w:color="auto"/>
                    <w:left w:val="none" w:sz="0" w:space="0" w:color="auto"/>
                    <w:bottom w:val="none" w:sz="0" w:space="0" w:color="auto"/>
                    <w:right w:val="none" w:sz="0" w:space="0" w:color="auto"/>
                  </w:divBdr>
                  <w:divsChild>
                    <w:div w:id="1399596839">
                      <w:marLeft w:val="0"/>
                      <w:marRight w:val="0"/>
                      <w:marTop w:val="0"/>
                      <w:marBottom w:val="0"/>
                      <w:divBdr>
                        <w:top w:val="none" w:sz="0" w:space="0" w:color="auto"/>
                        <w:left w:val="none" w:sz="0" w:space="0" w:color="auto"/>
                        <w:bottom w:val="none" w:sz="0" w:space="0" w:color="auto"/>
                        <w:right w:val="none" w:sz="0" w:space="0" w:color="auto"/>
                      </w:divBdr>
                      <w:divsChild>
                        <w:div w:id="170611426">
                          <w:marLeft w:val="0"/>
                          <w:marRight w:val="0"/>
                          <w:marTop w:val="0"/>
                          <w:marBottom w:val="0"/>
                          <w:divBdr>
                            <w:top w:val="none" w:sz="0" w:space="0" w:color="auto"/>
                            <w:left w:val="none" w:sz="0" w:space="0" w:color="auto"/>
                            <w:bottom w:val="none" w:sz="0" w:space="0" w:color="auto"/>
                            <w:right w:val="none" w:sz="0" w:space="0" w:color="auto"/>
                          </w:divBdr>
                          <w:divsChild>
                            <w:div w:id="338000947">
                              <w:marLeft w:val="0"/>
                              <w:marRight w:val="0"/>
                              <w:marTop w:val="0"/>
                              <w:marBottom w:val="0"/>
                              <w:divBdr>
                                <w:top w:val="none" w:sz="0" w:space="0" w:color="auto"/>
                                <w:left w:val="none" w:sz="0" w:space="0" w:color="auto"/>
                                <w:bottom w:val="none" w:sz="0" w:space="0" w:color="auto"/>
                                <w:right w:val="none" w:sz="0" w:space="0" w:color="auto"/>
                              </w:divBdr>
                            </w:div>
                            <w:div w:id="152721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42126">
                  <w:marLeft w:val="0"/>
                  <w:marRight w:val="0"/>
                  <w:marTop w:val="0"/>
                  <w:marBottom w:val="0"/>
                  <w:divBdr>
                    <w:top w:val="none" w:sz="0" w:space="0" w:color="auto"/>
                    <w:left w:val="none" w:sz="0" w:space="0" w:color="auto"/>
                    <w:bottom w:val="none" w:sz="0" w:space="0" w:color="auto"/>
                    <w:right w:val="none" w:sz="0" w:space="0" w:color="auto"/>
                  </w:divBdr>
                  <w:divsChild>
                    <w:div w:id="715589753">
                      <w:marLeft w:val="0"/>
                      <w:marRight w:val="0"/>
                      <w:marTop w:val="0"/>
                      <w:marBottom w:val="0"/>
                      <w:divBdr>
                        <w:top w:val="none" w:sz="0" w:space="0" w:color="auto"/>
                        <w:left w:val="none" w:sz="0" w:space="0" w:color="auto"/>
                        <w:bottom w:val="none" w:sz="0" w:space="0" w:color="auto"/>
                        <w:right w:val="none" w:sz="0" w:space="0" w:color="auto"/>
                      </w:divBdr>
                    </w:div>
                  </w:divsChild>
                </w:div>
                <w:div w:id="377750171">
                  <w:marLeft w:val="0"/>
                  <w:marRight w:val="0"/>
                  <w:marTop w:val="0"/>
                  <w:marBottom w:val="0"/>
                  <w:divBdr>
                    <w:top w:val="none" w:sz="0" w:space="0" w:color="auto"/>
                    <w:left w:val="none" w:sz="0" w:space="0" w:color="auto"/>
                    <w:bottom w:val="none" w:sz="0" w:space="0" w:color="auto"/>
                    <w:right w:val="none" w:sz="0" w:space="0" w:color="auto"/>
                  </w:divBdr>
                  <w:divsChild>
                    <w:div w:id="719667509">
                      <w:marLeft w:val="0"/>
                      <w:marRight w:val="0"/>
                      <w:marTop w:val="0"/>
                      <w:marBottom w:val="0"/>
                      <w:divBdr>
                        <w:top w:val="none" w:sz="0" w:space="0" w:color="auto"/>
                        <w:left w:val="none" w:sz="0" w:space="0" w:color="auto"/>
                        <w:bottom w:val="none" w:sz="0" w:space="0" w:color="auto"/>
                        <w:right w:val="none" w:sz="0" w:space="0" w:color="auto"/>
                      </w:divBdr>
                    </w:div>
                  </w:divsChild>
                </w:div>
                <w:div w:id="398480756">
                  <w:marLeft w:val="0"/>
                  <w:marRight w:val="0"/>
                  <w:marTop w:val="0"/>
                  <w:marBottom w:val="0"/>
                  <w:divBdr>
                    <w:top w:val="none" w:sz="0" w:space="0" w:color="auto"/>
                    <w:left w:val="none" w:sz="0" w:space="0" w:color="auto"/>
                    <w:bottom w:val="none" w:sz="0" w:space="0" w:color="auto"/>
                    <w:right w:val="none" w:sz="0" w:space="0" w:color="auto"/>
                  </w:divBdr>
                  <w:divsChild>
                    <w:div w:id="737627222">
                      <w:marLeft w:val="0"/>
                      <w:marRight w:val="0"/>
                      <w:marTop w:val="0"/>
                      <w:marBottom w:val="0"/>
                      <w:divBdr>
                        <w:top w:val="none" w:sz="0" w:space="0" w:color="auto"/>
                        <w:left w:val="none" w:sz="0" w:space="0" w:color="auto"/>
                        <w:bottom w:val="none" w:sz="0" w:space="0" w:color="auto"/>
                        <w:right w:val="none" w:sz="0" w:space="0" w:color="auto"/>
                      </w:divBdr>
                    </w:div>
                  </w:divsChild>
                </w:div>
                <w:div w:id="693387749">
                  <w:marLeft w:val="0"/>
                  <w:marRight w:val="0"/>
                  <w:marTop w:val="0"/>
                  <w:marBottom w:val="0"/>
                  <w:divBdr>
                    <w:top w:val="none" w:sz="0" w:space="0" w:color="auto"/>
                    <w:left w:val="none" w:sz="0" w:space="0" w:color="auto"/>
                    <w:bottom w:val="none" w:sz="0" w:space="0" w:color="auto"/>
                    <w:right w:val="none" w:sz="0" w:space="0" w:color="auto"/>
                  </w:divBdr>
                  <w:divsChild>
                    <w:div w:id="1207721121">
                      <w:marLeft w:val="0"/>
                      <w:marRight w:val="0"/>
                      <w:marTop w:val="0"/>
                      <w:marBottom w:val="0"/>
                      <w:divBdr>
                        <w:top w:val="none" w:sz="0" w:space="0" w:color="auto"/>
                        <w:left w:val="none" w:sz="0" w:space="0" w:color="auto"/>
                        <w:bottom w:val="none" w:sz="0" w:space="0" w:color="auto"/>
                        <w:right w:val="none" w:sz="0" w:space="0" w:color="auto"/>
                      </w:divBdr>
                    </w:div>
                  </w:divsChild>
                </w:div>
                <w:div w:id="756709655">
                  <w:marLeft w:val="0"/>
                  <w:marRight w:val="0"/>
                  <w:marTop w:val="0"/>
                  <w:marBottom w:val="0"/>
                  <w:divBdr>
                    <w:top w:val="none" w:sz="0" w:space="0" w:color="auto"/>
                    <w:left w:val="none" w:sz="0" w:space="0" w:color="auto"/>
                    <w:bottom w:val="none" w:sz="0" w:space="0" w:color="auto"/>
                    <w:right w:val="none" w:sz="0" w:space="0" w:color="auto"/>
                  </w:divBdr>
                  <w:divsChild>
                    <w:div w:id="2011639479">
                      <w:marLeft w:val="0"/>
                      <w:marRight w:val="0"/>
                      <w:marTop w:val="0"/>
                      <w:marBottom w:val="0"/>
                      <w:divBdr>
                        <w:top w:val="none" w:sz="0" w:space="0" w:color="auto"/>
                        <w:left w:val="none" w:sz="0" w:space="0" w:color="auto"/>
                        <w:bottom w:val="none" w:sz="0" w:space="0" w:color="auto"/>
                        <w:right w:val="none" w:sz="0" w:space="0" w:color="auto"/>
                      </w:divBdr>
                    </w:div>
                  </w:divsChild>
                </w:div>
                <w:div w:id="1054963008">
                  <w:marLeft w:val="0"/>
                  <w:marRight w:val="0"/>
                  <w:marTop w:val="0"/>
                  <w:marBottom w:val="0"/>
                  <w:divBdr>
                    <w:top w:val="none" w:sz="0" w:space="0" w:color="auto"/>
                    <w:left w:val="none" w:sz="0" w:space="0" w:color="auto"/>
                    <w:bottom w:val="none" w:sz="0" w:space="0" w:color="auto"/>
                    <w:right w:val="none" w:sz="0" w:space="0" w:color="auto"/>
                  </w:divBdr>
                  <w:divsChild>
                    <w:div w:id="1670710924">
                      <w:marLeft w:val="0"/>
                      <w:marRight w:val="0"/>
                      <w:marTop w:val="0"/>
                      <w:marBottom w:val="0"/>
                      <w:divBdr>
                        <w:top w:val="none" w:sz="0" w:space="0" w:color="auto"/>
                        <w:left w:val="none" w:sz="0" w:space="0" w:color="auto"/>
                        <w:bottom w:val="none" w:sz="0" w:space="0" w:color="auto"/>
                        <w:right w:val="none" w:sz="0" w:space="0" w:color="auto"/>
                      </w:divBdr>
                    </w:div>
                  </w:divsChild>
                </w:div>
                <w:div w:id="1065104805">
                  <w:marLeft w:val="0"/>
                  <w:marRight w:val="0"/>
                  <w:marTop w:val="0"/>
                  <w:marBottom w:val="0"/>
                  <w:divBdr>
                    <w:top w:val="none" w:sz="0" w:space="0" w:color="auto"/>
                    <w:left w:val="none" w:sz="0" w:space="0" w:color="auto"/>
                    <w:bottom w:val="none" w:sz="0" w:space="0" w:color="auto"/>
                    <w:right w:val="none" w:sz="0" w:space="0" w:color="auto"/>
                  </w:divBdr>
                  <w:divsChild>
                    <w:div w:id="15163200">
                      <w:marLeft w:val="0"/>
                      <w:marRight w:val="0"/>
                      <w:marTop w:val="0"/>
                      <w:marBottom w:val="0"/>
                      <w:divBdr>
                        <w:top w:val="none" w:sz="0" w:space="0" w:color="auto"/>
                        <w:left w:val="none" w:sz="0" w:space="0" w:color="auto"/>
                        <w:bottom w:val="none" w:sz="0" w:space="0" w:color="auto"/>
                        <w:right w:val="none" w:sz="0" w:space="0" w:color="auto"/>
                      </w:divBdr>
                    </w:div>
                  </w:divsChild>
                </w:div>
                <w:div w:id="1078283292">
                  <w:marLeft w:val="0"/>
                  <w:marRight w:val="0"/>
                  <w:marTop w:val="0"/>
                  <w:marBottom w:val="0"/>
                  <w:divBdr>
                    <w:top w:val="none" w:sz="0" w:space="0" w:color="auto"/>
                    <w:left w:val="none" w:sz="0" w:space="0" w:color="auto"/>
                    <w:bottom w:val="none" w:sz="0" w:space="0" w:color="auto"/>
                    <w:right w:val="none" w:sz="0" w:space="0" w:color="auto"/>
                  </w:divBdr>
                  <w:divsChild>
                    <w:div w:id="951328972">
                      <w:marLeft w:val="0"/>
                      <w:marRight w:val="0"/>
                      <w:marTop w:val="0"/>
                      <w:marBottom w:val="0"/>
                      <w:divBdr>
                        <w:top w:val="none" w:sz="0" w:space="0" w:color="auto"/>
                        <w:left w:val="none" w:sz="0" w:space="0" w:color="auto"/>
                        <w:bottom w:val="none" w:sz="0" w:space="0" w:color="auto"/>
                        <w:right w:val="none" w:sz="0" w:space="0" w:color="auto"/>
                      </w:divBdr>
                    </w:div>
                  </w:divsChild>
                </w:div>
                <w:div w:id="1110124968">
                  <w:marLeft w:val="0"/>
                  <w:marRight w:val="0"/>
                  <w:marTop w:val="0"/>
                  <w:marBottom w:val="0"/>
                  <w:divBdr>
                    <w:top w:val="none" w:sz="0" w:space="0" w:color="auto"/>
                    <w:left w:val="none" w:sz="0" w:space="0" w:color="auto"/>
                    <w:bottom w:val="none" w:sz="0" w:space="0" w:color="auto"/>
                    <w:right w:val="none" w:sz="0" w:space="0" w:color="auto"/>
                  </w:divBdr>
                  <w:divsChild>
                    <w:div w:id="1391463550">
                      <w:marLeft w:val="0"/>
                      <w:marRight w:val="0"/>
                      <w:marTop w:val="0"/>
                      <w:marBottom w:val="0"/>
                      <w:divBdr>
                        <w:top w:val="none" w:sz="0" w:space="0" w:color="auto"/>
                        <w:left w:val="none" w:sz="0" w:space="0" w:color="auto"/>
                        <w:bottom w:val="none" w:sz="0" w:space="0" w:color="auto"/>
                        <w:right w:val="none" w:sz="0" w:space="0" w:color="auto"/>
                      </w:divBdr>
                    </w:div>
                  </w:divsChild>
                </w:div>
                <w:div w:id="1250114371">
                  <w:marLeft w:val="0"/>
                  <w:marRight w:val="0"/>
                  <w:marTop w:val="0"/>
                  <w:marBottom w:val="0"/>
                  <w:divBdr>
                    <w:top w:val="none" w:sz="0" w:space="0" w:color="auto"/>
                    <w:left w:val="none" w:sz="0" w:space="0" w:color="auto"/>
                    <w:bottom w:val="none" w:sz="0" w:space="0" w:color="auto"/>
                    <w:right w:val="none" w:sz="0" w:space="0" w:color="auto"/>
                  </w:divBdr>
                  <w:divsChild>
                    <w:div w:id="26030903">
                      <w:marLeft w:val="0"/>
                      <w:marRight w:val="0"/>
                      <w:marTop w:val="0"/>
                      <w:marBottom w:val="0"/>
                      <w:divBdr>
                        <w:top w:val="none" w:sz="0" w:space="0" w:color="auto"/>
                        <w:left w:val="none" w:sz="0" w:space="0" w:color="auto"/>
                        <w:bottom w:val="none" w:sz="0" w:space="0" w:color="auto"/>
                        <w:right w:val="none" w:sz="0" w:space="0" w:color="auto"/>
                      </w:divBdr>
                    </w:div>
                  </w:divsChild>
                </w:div>
                <w:div w:id="1371683472">
                  <w:marLeft w:val="0"/>
                  <w:marRight w:val="0"/>
                  <w:marTop w:val="0"/>
                  <w:marBottom w:val="0"/>
                  <w:divBdr>
                    <w:top w:val="none" w:sz="0" w:space="0" w:color="auto"/>
                    <w:left w:val="none" w:sz="0" w:space="0" w:color="auto"/>
                    <w:bottom w:val="none" w:sz="0" w:space="0" w:color="auto"/>
                    <w:right w:val="none" w:sz="0" w:space="0" w:color="auto"/>
                  </w:divBdr>
                  <w:divsChild>
                    <w:div w:id="1538276472">
                      <w:marLeft w:val="0"/>
                      <w:marRight w:val="0"/>
                      <w:marTop w:val="0"/>
                      <w:marBottom w:val="0"/>
                      <w:divBdr>
                        <w:top w:val="none" w:sz="0" w:space="0" w:color="auto"/>
                        <w:left w:val="none" w:sz="0" w:space="0" w:color="auto"/>
                        <w:bottom w:val="none" w:sz="0" w:space="0" w:color="auto"/>
                        <w:right w:val="none" w:sz="0" w:space="0" w:color="auto"/>
                      </w:divBdr>
                    </w:div>
                  </w:divsChild>
                </w:div>
                <w:div w:id="1715226056">
                  <w:marLeft w:val="0"/>
                  <w:marRight w:val="0"/>
                  <w:marTop w:val="0"/>
                  <w:marBottom w:val="0"/>
                  <w:divBdr>
                    <w:top w:val="none" w:sz="0" w:space="0" w:color="auto"/>
                    <w:left w:val="none" w:sz="0" w:space="0" w:color="auto"/>
                    <w:bottom w:val="none" w:sz="0" w:space="0" w:color="auto"/>
                    <w:right w:val="none" w:sz="0" w:space="0" w:color="auto"/>
                  </w:divBdr>
                  <w:divsChild>
                    <w:div w:id="344212934">
                      <w:marLeft w:val="0"/>
                      <w:marRight w:val="0"/>
                      <w:marTop w:val="0"/>
                      <w:marBottom w:val="0"/>
                      <w:divBdr>
                        <w:top w:val="none" w:sz="0" w:space="0" w:color="auto"/>
                        <w:left w:val="none" w:sz="0" w:space="0" w:color="auto"/>
                        <w:bottom w:val="none" w:sz="0" w:space="0" w:color="auto"/>
                        <w:right w:val="none" w:sz="0" w:space="0" w:color="auto"/>
                      </w:divBdr>
                    </w:div>
                  </w:divsChild>
                </w:div>
                <w:div w:id="1877690887">
                  <w:marLeft w:val="0"/>
                  <w:marRight w:val="0"/>
                  <w:marTop w:val="0"/>
                  <w:marBottom w:val="0"/>
                  <w:divBdr>
                    <w:top w:val="none" w:sz="0" w:space="0" w:color="auto"/>
                    <w:left w:val="none" w:sz="0" w:space="0" w:color="auto"/>
                    <w:bottom w:val="none" w:sz="0" w:space="0" w:color="auto"/>
                    <w:right w:val="none" w:sz="0" w:space="0" w:color="auto"/>
                  </w:divBdr>
                  <w:divsChild>
                    <w:div w:id="84888084">
                      <w:marLeft w:val="0"/>
                      <w:marRight w:val="0"/>
                      <w:marTop w:val="0"/>
                      <w:marBottom w:val="0"/>
                      <w:divBdr>
                        <w:top w:val="none" w:sz="0" w:space="0" w:color="auto"/>
                        <w:left w:val="none" w:sz="0" w:space="0" w:color="auto"/>
                        <w:bottom w:val="none" w:sz="0" w:space="0" w:color="auto"/>
                        <w:right w:val="none" w:sz="0" w:space="0" w:color="auto"/>
                      </w:divBdr>
                    </w:div>
                  </w:divsChild>
                </w:div>
                <w:div w:id="2086798304">
                  <w:marLeft w:val="0"/>
                  <w:marRight w:val="0"/>
                  <w:marTop w:val="0"/>
                  <w:marBottom w:val="0"/>
                  <w:divBdr>
                    <w:top w:val="none" w:sz="0" w:space="0" w:color="auto"/>
                    <w:left w:val="none" w:sz="0" w:space="0" w:color="auto"/>
                    <w:bottom w:val="none" w:sz="0" w:space="0" w:color="auto"/>
                    <w:right w:val="none" w:sz="0" w:space="0" w:color="auto"/>
                  </w:divBdr>
                  <w:divsChild>
                    <w:div w:id="201341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148890">
          <w:marLeft w:val="0"/>
          <w:marRight w:val="0"/>
          <w:marTop w:val="0"/>
          <w:marBottom w:val="0"/>
          <w:divBdr>
            <w:top w:val="none" w:sz="0" w:space="0" w:color="auto"/>
            <w:left w:val="none" w:sz="0" w:space="0" w:color="auto"/>
            <w:bottom w:val="none" w:sz="0" w:space="0" w:color="auto"/>
            <w:right w:val="none" w:sz="0" w:space="0" w:color="auto"/>
          </w:divBdr>
        </w:div>
        <w:div w:id="1094129743">
          <w:marLeft w:val="0"/>
          <w:marRight w:val="0"/>
          <w:marTop w:val="0"/>
          <w:marBottom w:val="0"/>
          <w:divBdr>
            <w:top w:val="none" w:sz="0" w:space="0" w:color="auto"/>
            <w:left w:val="none" w:sz="0" w:space="0" w:color="auto"/>
            <w:bottom w:val="none" w:sz="0" w:space="0" w:color="auto"/>
            <w:right w:val="none" w:sz="0" w:space="0" w:color="auto"/>
          </w:divBdr>
          <w:divsChild>
            <w:div w:id="2081370427">
              <w:marLeft w:val="0"/>
              <w:marRight w:val="0"/>
              <w:marTop w:val="0"/>
              <w:marBottom w:val="0"/>
              <w:divBdr>
                <w:top w:val="none" w:sz="0" w:space="0" w:color="auto"/>
                <w:left w:val="none" w:sz="0" w:space="0" w:color="auto"/>
                <w:bottom w:val="none" w:sz="0" w:space="0" w:color="auto"/>
                <w:right w:val="none" w:sz="0" w:space="0" w:color="auto"/>
              </w:divBdr>
            </w:div>
          </w:divsChild>
        </w:div>
        <w:div w:id="1152793146">
          <w:marLeft w:val="0"/>
          <w:marRight w:val="0"/>
          <w:marTop w:val="0"/>
          <w:marBottom w:val="0"/>
          <w:divBdr>
            <w:top w:val="none" w:sz="0" w:space="0" w:color="auto"/>
            <w:left w:val="none" w:sz="0" w:space="0" w:color="auto"/>
            <w:bottom w:val="none" w:sz="0" w:space="0" w:color="auto"/>
            <w:right w:val="none" w:sz="0" w:space="0" w:color="auto"/>
          </w:divBdr>
          <w:divsChild>
            <w:div w:id="831264358">
              <w:marLeft w:val="0"/>
              <w:marRight w:val="0"/>
              <w:marTop w:val="0"/>
              <w:marBottom w:val="0"/>
              <w:divBdr>
                <w:top w:val="none" w:sz="0" w:space="0" w:color="auto"/>
                <w:left w:val="none" w:sz="0" w:space="0" w:color="auto"/>
                <w:bottom w:val="none" w:sz="0" w:space="0" w:color="auto"/>
                <w:right w:val="none" w:sz="0" w:space="0" w:color="auto"/>
              </w:divBdr>
            </w:div>
          </w:divsChild>
        </w:div>
        <w:div w:id="1587373791">
          <w:marLeft w:val="0"/>
          <w:marRight w:val="0"/>
          <w:marTop w:val="0"/>
          <w:marBottom w:val="0"/>
          <w:divBdr>
            <w:top w:val="none" w:sz="0" w:space="0" w:color="auto"/>
            <w:left w:val="none" w:sz="0" w:space="0" w:color="auto"/>
            <w:bottom w:val="none" w:sz="0" w:space="0" w:color="auto"/>
            <w:right w:val="none" w:sz="0" w:space="0" w:color="auto"/>
          </w:divBdr>
          <w:divsChild>
            <w:div w:id="671302770">
              <w:marLeft w:val="0"/>
              <w:marRight w:val="0"/>
              <w:marTop w:val="0"/>
              <w:marBottom w:val="0"/>
              <w:divBdr>
                <w:top w:val="none" w:sz="0" w:space="0" w:color="auto"/>
                <w:left w:val="none" w:sz="0" w:space="0" w:color="auto"/>
                <w:bottom w:val="none" w:sz="0" w:space="0" w:color="auto"/>
                <w:right w:val="none" w:sz="0" w:space="0" w:color="auto"/>
              </w:divBdr>
            </w:div>
          </w:divsChild>
        </w:div>
        <w:div w:id="1636714052">
          <w:marLeft w:val="0"/>
          <w:marRight w:val="0"/>
          <w:marTop w:val="0"/>
          <w:marBottom w:val="0"/>
          <w:divBdr>
            <w:top w:val="none" w:sz="0" w:space="0" w:color="auto"/>
            <w:left w:val="none" w:sz="0" w:space="0" w:color="auto"/>
            <w:bottom w:val="none" w:sz="0" w:space="0" w:color="auto"/>
            <w:right w:val="none" w:sz="0" w:space="0" w:color="auto"/>
          </w:divBdr>
          <w:divsChild>
            <w:div w:id="1296135993">
              <w:marLeft w:val="0"/>
              <w:marRight w:val="0"/>
              <w:marTop w:val="0"/>
              <w:marBottom w:val="0"/>
              <w:divBdr>
                <w:top w:val="none" w:sz="0" w:space="0" w:color="auto"/>
                <w:left w:val="none" w:sz="0" w:space="0" w:color="auto"/>
                <w:bottom w:val="none" w:sz="0" w:space="0" w:color="auto"/>
                <w:right w:val="none" w:sz="0" w:space="0" w:color="auto"/>
              </w:divBdr>
            </w:div>
          </w:divsChild>
        </w:div>
        <w:div w:id="1667200343">
          <w:marLeft w:val="0"/>
          <w:marRight w:val="0"/>
          <w:marTop w:val="0"/>
          <w:marBottom w:val="0"/>
          <w:divBdr>
            <w:top w:val="none" w:sz="0" w:space="0" w:color="auto"/>
            <w:left w:val="none" w:sz="0" w:space="0" w:color="auto"/>
            <w:bottom w:val="none" w:sz="0" w:space="0" w:color="auto"/>
            <w:right w:val="none" w:sz="0" w:space="0" w:color="auto"/>
          </w:divBdr>
          <w:divsChild>
            <w:div w:id="82228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040345">
      <w:bodyDiv w:val="1"/>
      <w:marLeft w:val="0"/>
      <w:marRight w:val="0"/>
      <w:marTop w:val="0"/>
      <w:marBottom w:val="0"/>
      <w:divBdr>
        <w:top w:val="none" w:sz="0" w:space="0" w:color="auto"/>
        <w:left w:val="none" w:sz="0" w:space="0" w:color="auto"/>
        <w:bottom w:val="none" w:sz="0" w:space="0" w:color="auto"/>
        <w:right w:val="none" w:sz="0" w:space="0" w:color="auto"/>
      </w:divBdr>
      <w:divsChild>
        <w:div w:id="448402909">
          <w:marLeft w:val="0"/>
          <w:marRight w:val="0"/>
          <w:marTop w:val="0"/>
          <w:marBottom w:val="0"/>
          <w:divBdr>
            <w:top w:val="none" w:sz="0" w:space="0" w:color="auto"/>
            <w:left w:val="none" w:sz="0" w:space="0" w:color="auto"/>
            <w:bottom w:val="none" w:sz="0" w:space="0" w:color="auto"/>
            <w:right w:val="none" w:sz="0" w:space="0" w:color="auto"/>
          </w:divBdr>
        </w:div>
        <w:div w:id="589850754">
          <w:marLeft w:val="0"/>
          <w:marRight w:val="0"/>
          <w:marTop w:val="0"/>
          <w:marBottom w:val="0"/>
          <w:divBdr>
            <w:top w:val="none" w:sz="0" w:space="0" w:color="auto"/>
            <w:left w:val="none" w:sz="0" w:space="0" w:color="auto"/>
            <w:bottom w:val="none" w:sz="0" w:space="0" w:color="auto"/>
            <w:right w:val="none" w:sz="0" w:space="0" w:color="auto"/>
          </w:divBdr>
          <w:divsChild>
            <w:div w:id="70935176">
              <w:marLeft w:val="0"/>
              <w:marRight w:val="0"/>
              <w:marTop w:val="0"/>
              <w:marBottom w:val="0"/>
              <w:divBdr>
                <w:top w:val="none" w:sz="0" w:space="0" w:color="auto"/>
                <w:left w:val="none" w:sz="0" w:space="0" w:color="auto"/>
                <w:bottom w:val="none" w:sz="0" w:space="0" w:color="auto"/>
                <w:right w:val="none" w:sz="0" w:space="0" w:color="auto"/>
              </w:divBdr>
            </w:div>
          </w:divsChild>
        </w:div>
        <w:div w:id="700283753">
          <w:marLeft w:val="0"/>
          <w:marRight w:val="0"/>
          <w:marTop w:val="0"/>
          <w:marBottom w:val="0"/>
          <w:divBdr>
            <w:top w:val="none" w:sz="0" w:space="0" w:color="auto"/>
            <w:left w:val="none" w:sz="0" w:space="0" w:color="auto"/>
            <w:bottom w:val="none" w:sz="0" w:space="0" w:color="auto"/>
            <w:right w:val="none" w:sz="0" w:space="0" w:color="auto"/>
          </w:divBdr>
          <w:divsChild>
            <w:div w:id="928392989">
              <w:marLeft w:val="0"/>
              <w:marRight w:val="0"/>
              <w:marTop w:val="0"/>
              <w:marBottom w:val="0"/>
              <w:divBdr>
                <w:top w:val="none" w:sz="0" w:space="0" w:color="auto"/>
                <w:left w:val="none" w:sz="0" w:space="0" w:color="auto"/>
                <w:bottom w:val="none" w:sz="0" w:space="0" w:color="auto"/>
                <w:right w:val="none" w:sz="0" w:space="0" w:color="auto"/>
              </w:divBdr>
            </w:div>
          </w:divsChild>
        </w:div>
        <w:div w:id="843664171">
          <w:marLeft w:val="0"/>
          <w:marRight w:val="0"/>
          <w:marTop w:val="0"/>
          <w:marBottom w:val="0"/>
          <w:divBdr>
            <w:top w:val="none" w:sz="0" w:space="0" w:color="auto"/>
            <w:left w:val="none" w:sz="0" w:space="0" w:color="auto"/>
            <w:bottom w:val="none" w:sz="0" w:space="0" w:color="auto"/>
            <w:right w:val="none" w:sz="0" w:space="0" w:color="auto"/>
          </w:divBdr>
          <w:divsChild>
            <w:div w:id="1893610524">
              <w:marLeft w:val="0"/>
              <w:marRight w:val="0"/>
              <w:marTop w:val="0"/>
              <w:marBottom w:val="0"/>
              <w:divBdr>
                <w:top w:val="none" w:sz="0" w:space="0" w:color="auto"/>
                <w:left w:val="none" w:sz="0" w:space="0" w:color="auto"/>
                <w:bottom w:val="none" w:sz="0" w:space="0" w:color="auto"/>
                <w:right w:val="none" w:sz="0" w:space="0" w:color="auto"/>
              </w:divBdr>
            </w:div>
          </w:divsChild>
        </w:div>
        <w:div w:id="1094402251">
          <w:marLeft w:val="0"/>
          <w:marRight w:val="0"/>
          <w:marTop w:val="0"/>
          <w:marBottom w:val="0"/>
          <w:divBdr>
            <w:top w:val="none" w:sz="0" w:space="0" w:color="auto"/>
            <w:left w:val="none" w:sz="0" w:space="0" w:color="auto"/>
            <w:bottom w:val="none" w:sz="0" w:space="0" w:color="auto"/>
            <w:right w:val="none" w:sz="0" w:space="0" w:color="auto"/>
          </w:divBdr>
          <w:divsChild>
            <w:div w:id="1791238368">
              <w:marLeft w:val="0"/>
              <w:marRight w:val="0"/>
              <w:marTop w:val="0"/>
              <w:marBottom w:val="0"/>
              <w:divBdr>
                <w:top w:val="none" w:sz="0" w:space="0" w:color="auto"/>
                <w:left w:val="none" w:sz="0" w:space="0" w:color="auto"/>
                <w:bottom w:val="none" w:sz="0" w:space="0" w:color="auto"/>
                <w:right w:val="none" w:sz="0" w:space="0" w:color="auto"/>
              </w:divBdr>
            </w:div>
          </w:divsChild>
        </w:div>
        <w:div w:id="1166630199">
          <w:marLeft w:val="0"/>
          <w:marRight w:val="0"/>
          <w:marTop w:val="0"/>
          <w:marBottom w:val="0"/>
          <w:divBdr>
            <w:top w:val="none" w:sz="0" w:space="0" w:color="auto"/>
            <w:left w:val="none" w:sz="0" w:space="0" w:color="auto"/>
            <w:bottom w:val="none" w:sz="0" w:space="0" w:color="auto"/>
            <w:right w:val="none" w:sz="0" w:space="0" w:color="auto"/>
          </w:divBdr>
          <w:divsChild>
            <w:div w:id="464742683">
              <w:marLeft w:val="0"/>
              <w:marRight w:val="0"/>
              <w:marTop w:val="0"/>
              <w:marBottom w:val="0"/>
              <w:divBdr>
                <w:top w:val="none" w:sz="0" w:space="0" w:color="auto"/>
                <w:left w:val="none" w:sz="0" w:space="0" w:color="auto"/>
                <w:bottom w:val="none" w:sz="0" w:space="0" w:color="auto"/>
                <w:right w:val="none" w:sz="0" w:space="0" w:color="auto"/>
              </w:divBdr>
              <w:divsChild>
                <w:div w:id="34887366">
                  <w:marLeft w:val="0"/>
                  <w:marRight w:val="0"/>
                  <w:marTop w:val="0"/>
                  <w:marBottom w:val="0"/>
                  <w:divBdr>
                    <w:top w:val="none" w:sz="0" w:space="0" w:color="auto"/>
                    <w:left w:val="none" w:sz="0" w:space="0" w:color="auto"/>
                    <w:bottom w:val="none" w:sz="0" w:space="0" w:color="auto"/>
                    <w:right w:val="none" w:sz="0" w:space="0" w:color="auto"/>
                  </w:divBdr>
                  <w:divsChild>
                    <w:div w:id="1079062872">
                      <w:marLeft w:val="0"/>
                      <w:marRight w:val="0"/>
                      <w:marTop w:val="0"/>
                      <w:marBottom w:val="0"/>
                      <w:divBdr>
                        <w:top w:val="none" w:sz="0" w:space="0" w:color="auto"/>
                        <w:left w:val="none" w:sz="0" w:space="0" w:color="auto"/>
                        <w:bottom w:val="none" w:sz="0" w:space="0" w:color="auto"/>
                        <w:right w:val="none" w:sz="0" w:space="0" w:color="auto"/>
                      </w:divBdr>
                    </w:div>
                  </w:divsChild>
                </w:div>
                <w:div w:id="127094317">
                  <w:marLeft w:val="0"/>
                  <w:marRight w:val="0"/>
                  <w:marTop w:val="0"/>
                  <w:marBottom w:val="0"/>
                  <w:divBdr>
                    <w:top w:val="none" w:sz="0" w:space="0" w:color="auto"/>
                    <w:left w:val="none" w:sz="0" w:space="0" w:color="auto"/>
                    <w:bottom w:val="none" w:sz="0" w:space="0" w:color="auto"/>
                    <w:right w:val="none" w:sz="0" w:space="0" w:color="auto"/>
                  </w:divBdr>
                  <w:divsChild>
                    <w:div w:id="200477096">
                      <w:marLeft w:val="0"/>
                      <w:marRight w:val="0"/>
                      <w:marTop w:val="0"/>
                      <w:marBottom w:val="0"/>
                      <w:divBdr>
                        <w:top w:val="none" w:sz="0" w:space="0" w:color="auto"/>
                        <w:left w:val="none" w:sz="0" w:space="0" w:color="auto"/>
                        <w:bottom w:val="none" w:sz="0" w:space="0" w:color="auto"/>
                        <w:right w:val="none" w:sz="0" w:space="0" w:color="auto"/>
                      </w:divBdr>
                    </w:div>
                  </w:divsChild>
                </w:div>
                <w:div w:id="306010285">
                  <w:marLeft w:val="0"/>
                  <w:marRight w:val="0"/>
                  <w:marTop w:val="0"/>
                  <w:marBottom w:val="0"/>
                  <w:divBdr>
                    <w:top w:val="none" w:sz="0" w:space="0" w:color="auto"/>
                    <w:left w:val="none" w:sz="0" w:space="0" w:color="auto"/>
                    <w:bottom w:val="none" w:sz="0" w:space="0" w:color="auto"/>
                    <w:right w:val="none" w:sz="0" w:space="0" w:color="auto"/>
                  </w:divBdr>
                  <w:divsChild>
                    <w:div w:id="1057438628">
                      <w:marLeft w:val="0"/>
                      <w:marRight w:val="0"/>
                      <w:marTop w:val="0"/>
                      <w:marBottom w:val="0"/>
                      <w:divBdr>
                        <w:top w:val="none" w:sz="0" w:space="0" w:color="auto"/>
                        <w:left w:val="none" w:sz="0" w:space="0" w:color="auto"/>
                        <w:bottom w:val="none" w:sz="0" w:space="0" w:color="auto"/>
                        <w:right w:val="none" w:sz="0" w:space="0" w:color="auto"/>
                      </w:divBdr>
                    </w:div>
                  </w:divsChild>
                </w:div>
                <w:div w:id="318654420">
                  <w:marLeft w:val="0"/>
                  <w:marRight w:val="0"/>
                  <w:marTop w:val="0"/>
                  <w:marBottom w:val="0"/>
                  <w:divBdr>
                    <w:top w:val="none" w:sz="0" w:space="0" w:color="auto"/>
                    <w:left w:val="none" w:sz="0" w:space="0" w:color="auto"/>
                    <w:bottom w:val="none" w:sz="0" w:space="0" w:color="auto"/>
                    <w:right w:val="none" w:sz="0" w:space="0" w:color="auto"/>
                  </w:divBdr>
                  <w:divsChild>
                    <w:div w:id="55203970">
                      <w:marLeft w:val="0"/>
                      <w:marRight w:val="0"/>
                      <w:marTop w:val="0"/>
                      <w:marBottom w:val="0"/>
                      <w:divBdr>
                        <w:top w:val="none" w:sz="0" w:space="0" w:color="auto"/>
                        <w:left w:val="none" w:sz="0" w:space="0" w:color="auto"/>
                        <w:bottom w:val="none" w:sz="0" w:space="0" w:color="auto"/>
                        <w:right w:val="none" w:sz="0" w:space="0" w:color="auto"/>
                      </w:divBdr>
                    </w:div>
                  </w:divsChild>
                </w:div>
                <w:div w:id="385027782">
                  <w:marLeft w:val="0"/>
                  <w:marRight w:val="0"/>
                  <w:marTop w:val="0"/>
                  <w:marBottom w:val="0"/>
                  <w:divBdr>
                    <w:top w:val="none" w:sz="0" w:space="0" w:color="auto"/>
                    <w:left w:val="none" w:sz="0" w:space="0" w:color="auto"/>
                    <w:bottom w:val="none" w:sz="0" w:space="0" w:color="auto"/>
                    <w:right w:val="none" w:sz="0" w:space="0" w:color="auto"/>
                  </w:divBdr>
                  <w:divsChild>
                    <w:div w:id="582222448">
                      <w:marLeft w:val="0"/>
                      <w:marRight w:val="0"/>
                      <w:marTop w:val="0"/>
                      <w:marBottom w:val="0"/>
                      <w:divBdr>
                        <w:top w:val="none" w:sz="0" w:space="0" w:color="auto"/>
                        <w:left w:val="none" w:sz="0" w:space="0" w:color="auto"/>
                        <w:bottom w:val="none" w:sz="0" w:space="0" w:color="auto"/>
                        <w:right w:val="none" w:sz="0" w:space="0" w:color="auto"/>
                      </w:divBdr>
                    </w:div>
                  </w:divsChild>
                </w:div>
                <w:div w:id="575945547">
                  <w:marLeft w:val="0"/>
                  <w:marRight w:val="0"/>
                  <w:marTop w:val="0"/>
                  <w:marBottom w:val="0"/>
                  <w:divBdr>
                    <w:top w:val="none" w:sz="0" w:space="0" w:color="auto"/>
                    <w:left w:val="none" w:sz="0" w:space="0" w:color="auto"/>
                    <w:bottom w:val="none" w:sz="0" w:space="0" w:color="auto"/>
                    <w:right w:val="none" w:sz="0" w:space="0" w:color="auto"/>
                  </w:divBdr>
                  <w:divsChild>
                    <w:div w:id="1814054894">
                      <w:marLeft w:val="0"/>
                      <w:marRight w:val="0"/>
                      <w:marTop w:val="0"/>
                      <w:marBottom w:val="0"/>
                      <w:divBdr>
                        <w:top w:val="none" w:sz="0" w:space="0" w:color="auto"/>
                        <w:left w:val="none" w:sz="0" w:space="0" w:color="auto"/>
                        <w:bottom w:val="none" w:sz="0" w:space="0" w:color="auto"/>
                        <w:right w:val="none" w:sz="0" w:space="0" w:color="auto"/>
                      </w:divBdr>
                    </w:div>
                  </w:divsChild>
                </w:div>
                <w:div w:id="600644466">
                  <w:marLeft w:val="0"/>
                  <w:marRight w:val="0"/>
                  <w:marTop w:val="0"/>
                  <w:marBottom w:val="0"/>
                  <w:divBdr>
                    <w:top w:val="none" w:sz="0" w:space="0" w:color="auto"/>
                    <w:left w:val="none" w:sz="0" w:space="0" w:color="auto"/>
                    <w:bottom w:val="none" w:sz="0" w:space="0" w:color="auto"/>
                    <w:right w:val="none" w:sz="0" w:space="0" w:color="auto"/>
                  </w:divBdr>
                  <w:divsChild>
                    <w:div w:id="259879768">
                      <w:marLeft w:val="0"/>
                      <w:marRight w:val="0"/>
                      <w:marTop w:val="0"/>
                      <w:marBottom w:val="0"/>
                      <w:divBdr>
                        <w:top w:val="none" w:sz="0" w:space="0" w:color="auto"/>
                        <w:left w:val="none" w:sz="0" w:space="0" w:color="auto"/>
                        <w:bottom w:val="none" w:sz="0" w:space="0" w:color="auto"/>
                        <w:right w:val="none" w:sz="0" w:space="0" w:color="auto"/>
                      </w:divBdr>
                    </w:div>
                  </w:divsChild>
                </w:div>
                <w:div w:id="727269569">
                  <w:marLeft w:val="0"/>
                  <w:marRight w:val="0"/>
                  <w:marTop w:val="0"/>
                  <w:marBottom w:val="0"/>
                  <w:divBdr>
                    <w:top w:val="none" w:sz="0" w:space="0" w:color="auto"/>
                    <w:left w:val="none" w:sz="0" w:space="0" w:color="auto"/>
                    <w:bottom w:val="none" w:sz="0" w:space="0" w:color="auto"/>
                    <w:right w:val="none" w:sz="0" w:space="0" w:color="auto"/>
                  </w:divBdr>
                  <w:divsChild>
                    <w:div w:id="329866571">
                      <w:marLeft w:val="0"/>
                      <w:marRight w:val="0"/>
                      <w:marTop w:val="0"/>
                      <w:marBottom w:val="0"/>
                      <w:divBdr>
                        <w:top w:val="none" w:sz="0" w:space="0" w:color="auto"/>
                        <w:left w:val="none" w:sz="0" w:space="0" w:color="auto"/>
                        <w:bottom w:val="none" w:sz="0" w:space="0" w:color="auto"/>
                        <w:right w:val="none" w:sz="0" w:space="0" w:color="auto"/>
                      </w:divBdr>
                    </w:div>
                  </w:divsChild>
                </w:div>
                <w:div w:id="974531060">
                  <w:marLeft w:val="0"/>
                  <w:marRight w:val="0"/>
                  <w:marTop w:val="0"/>
                  <w:marBottom w:val="0"/>
                  <w:divBdr>
                    <w:top w:val="none" w:sz="0" w:space="0" w:color="auto"/>
                    <w:left w:val="none" w:sz="0" w:space="0" w:color="auto"/>
                    <w:bottom w:val="none" w:sz="0" w:space="0" w:color="auto"/>
                    <w:right w:val="none" w:sz="0" w:space="0" w:color="auto"/>
                  </w:divBdr>
                  <w:divsChild>
                    <w:div w:id="943806014">
                      <w:marLeft w:val="0"/>
                      <w:marRight w:val="0"/>
                      <w:marTop w:val="0"/>
                      <w:marBottom w:val="0"/>
                      <w:divBdr>
                        <w:top w:val="none" w:sz="0" w:space="0" w:color="auto"/>
                        <w:left w:val="none" w:sz="0" w:space="0" w:color="auto"/>
                        <w:bottom w:val="none" w:sz="0" w:space="0" w:color="auto"/>
                        <w:right w:val="none" w:sz="0" w:space="0" w:color="auto"/>
                      </w:divBdr>
                    </w:div>
                  </w:divsChild>
                </w:div>
                <w:div w:id="981692376">
                  <w:marLeft w:val="0"/>
                  <w:marRight w:val="0"/>
                  <w:marTop w:val="0"/>
                  <w:marBottom w:val="0"/>
                  <w:divBdr>
                    <w:top w:val="none" w:sz="0" w:space="0" w:color="auto"/>
                    <w:left w:val="none" w:sz="0" w:space="0" w:color="auto"/>
                    <w:bottom w:val="none" w:sz="0" w:space="0" w:color="auto"/>
                    <w:right w:val="none" w:sz="0" w:space="0" w:color="auto"/>
                  </w:divBdr>
                  <w:divsChild>
                    <w:div w:id="1875654348">
                      <w:marLeft w:val="0"/>
                      <w:marRight w:val="0"/>
                      <w:marTop w:val="0"/>
                      <w:marBottom w:val="0"/>
                      <w:divBdr>
                        <w:top w:val="none" w:sz="0" w:space="0" w:color="auto"/>
                        <w:left w:val="none" w:sz="0" w:space="0" w:color="auto"/>
                        <w:bottom w:val="none" w:sz="0" w:space="0" w:color="auto"/>
                        <w:right w:val="none" w:sz="0" w:space="0" w:color="auto"/>
                      </w:divBdr>
                    </w:div>
                  </w:divsChild>
                </w:div>
                <w:div w:id="1097168154">
                  <w:marLeft w:val="0"/>
                  <w:marRight w:val="0"/>
                  <w:marTop w:val="0"/>
                  <w:marBottom w:val="0"/>
                  <w:divBdr>
                    <w:top w:val="none" w:sz="0" w:space="0" w:color="auto"/>
                    <w:left w:val="none" w:sz="0" w:space="0" w:color="auto"/>
                    <w:bottom w:val="none" w:sz="0" w:space="0" w:color="auto"/>
                    <w:right w:val="none" w:sz="0" w:space="0" w:color="auto"/>
                  </w:divBdr>
                  <w:divsChild>
                    <w:div w:id="2093888113">
                      <w:marLeft w:val="0"/>
                      <w:marRight w:val="0"/>
                      <w:marTop w:val="0"/>
                      <w:marBottom w:val="0"/>
                      <w:divBdr>
                        <w:top w:val="none" w:sz="0" w:space="0" w:color="auto"/>
                        <w:left w:val="none" w:sz="0" w:space="0" w:color="auto"/>
                        <w:bottom w:val="none" w:sz="0" w:space="0" w:color="auto"/>
                        <w:right w:val="none" w:sz="0" w:space="0" w:color="auto"/>
                      </w:divBdr>
                    </w:div>
                  </w:divsChild>
                </w:div>
                <w:div w:id="1169254978">
                  <w:marLeft w:val="0"/>
                  <w:marRight w:val="0"/>
                  <w:marTop w:val="0"/>
                  <w:marBottom w:val="0"/>
                  <w:divBdr>
                    <w:top w:val="none" w:sz="0" w:space="0" w:color="auto"/>
                    <w:left w:val="none" w:sz="0" w:space="0" w:color="auto"/>
                    <w:bottom w:val="none" w:sz="0" w:space="0" w:color="auto"/>
                    <w:right w:val="none" w:sz="0" w:space="0" w:color="auto"/>
                  </w:divBdr>
                  <w:divsChild>
                    <w:div w:id="30806669">
                      <w:marLeft w:val="0"/>
                      <w:marRight w:val="0"/>
                      <w:marTop w:val="0"/>
                      <w:marBottom w:val="0"/>
                      <w:divBdr>
                        <w:top w:val="none" w:sz="0" w:space="0" w:color="auto"/>
                        <w:left w:val="none" w:sz="0" w:space="0" w:color="auto"/>
                        <w:bottom w:val="none" w:sz="0" w:space="0" w:color="auto"/>
                        <w:right w:val="none" w:sz="0" w:space="0" w:color="auto"/>
                      </w:divBdr>
                    </w:div>
                  </w:divsChild>
                </w:div>
                <w:div w:id="1248004350">
                  <w:marLeft w:val="0"/>
                  <w:marRight w:val="0"/>
                  <w:marTop w:val="0"/>
                  <w:marBottom w:val="0"/>
                  <w:divBdr>
                    <w:top w:val="none" w:sz="0" w:space="0" w:color="auto"/>
                    <w:left w:val="none" w:sz="0" w:space="0" w:color="auto"/>
                    <w:bottom w:val="none" w:sz="0" w:space="0" w:color="auto"/>
                    <w:right w:val="none" w:sz="0" w:space="0" w:color="auto"/>
                  </w:divBdr>
                  <w:divsChild>
                    <w:div w:id="1164586910">
                      <w:marLeft w:val="0"/>
                      <w:marRight w:val="0"/>
                      <w:marTop w:val="0"/>
                      <w:marBottom w:val="0"/>
                      <w:divBdr>
                        <w:top w:val="none" w:sz="0" w:space="0" w:color="auto"/>
                        <w:left w:val="none" w:sz="0" w:space="0" w:color="auto"/>
                        <w:bottom w:val="none" w:sz="0" w:space="0" w:color="auto"/>
                        <w:right w:val="none" w:sz="0" w:space="0" w:color="auto"/>
                      </w:divBdr>
                    </w:div>
                  </w:divsChild>
                </w:div>
                <w:div w:id="1526016591">
                  <w:marLeft w:val="0"/>
                  <w:marRight w:val="0"/>
                  <w:marTop w:val="0"/>
                  <w:marBottom w:val="0"/>
                  <w:divBdr>
                    <w:top w:val="none" w:sz="0" w:space="0" w:color="auto"/>
                    <w:left w:val="none" w:sz="0" w:space="0" w:color="auto"/>
                    <w:bottom w:val="none" w:sz="0" w:space="0" w:color="auto"/>
                    <w:right w:val="none" w:sz="0" w:space="0" w:color="auto"/>
                  </w:divBdr>
                  <w:divsChild>
                    <w:div w:id="870262412">
                      <w:marLeft w:val="0"/>
                      <w:marRight w:val="0"/>
                      <w:marTop w:val="0"/>
                      <w:marBottom w:val="0"/>
                      <w:divBdr>
                        <w:top w:val="none" w:sz="0" w:space="0" w:color="auto"/>
                        <w:left w:val="none" w:sz="0" w:space="0" w:color="auto"/>
                        <w:bottom w:val="none" w:sz="0" w:space="0" w:color="auto"/>
                        <w:right w:val="none" w:sz="0" w:space="0" w:color="auto"/>
                      </w:divBdr>
                      <w:divsChild>
                        <w:div w:id="919680585">
                          <w:marLeft w:val="0"/>
                          <w:marRight w:val="0"/>
                          <w:marTop w:val="0"/>
                          <w:marBottom w:val="0"/>
                          <w:divBdr>
                            <w:top w:val="none" w:sz="0" w:space="0" w:color="auto"/>
                            <w:left w:val="none" w:sz="0" w:space="0" w:color="auto"/>
                            <w:bottom w:val="none" w:sz="0" w:space="0" w:color="auto"/>
                            <w:right w:val="none" w:sz="0" w:space="0" w:color="auto"/>
                          </w:divBdr>
                          <w:divsChild>
                            <w:div w:id="241840760">
                              <w:marLeft w:val="0"/>
                              <w:marRight w:val="0"/>
                              <w:marTop w:val="0"/>
                              <w:marBottom w:val="0"/>
                              <w:divBdr>
                                <w:top w:val="none" w:sz="0" w:space="0" w:color="auto"/>
                                <w:left w:val="none" w:sz="0" w:space="0" w:color="auto"/>
                                <w:bottom w:val="none" w:sz="0" w:space="0" w:color="auto"/>
                                <w:right w:val="none" w:sz="0" w:space="0" w:color="auto"/>
                              </w:divBdr>
                            </w:div>
                            <w:div w:id="180565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547525">
                  <w:marLeft w:val="0"/>
                  <w:marRight w:val="0"/>
                  <w:marTop w:val="0"/>
                  <w:marBottom w:val="0"/>
                  <w:divBdr>
                    <w:top w:val="none" w:sz="0" w:space="0" w:color="auto"/>
                    <w:left w:val="none" w:sz="0" w:space="0" w:color="auto"/>
                    <w:bottom w:val="none" w:sz="0" w:space="0" w:color="auto"/>
                    <w:right w:val="none" w:sz="0" w:space="0" w:color="auto"/>
                  </w:divBdr>
                  <w:divsChild>
                    <w:div w:id="132304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715345">
          <w:marLeft w:val="0"/>
          <w:marRight w:val="0"/>
          <w:marTop w:val="0"/>
          <w:marBottom w:val="0"/>
          <w:divBdr>
            <w:top w:val="none" w:sz="0" w:space="0" w:color="auto"/>
            <w:left w:val="none" w:sz="0" w:space="0" w:color="auto"/>
            <w:bottom w:val="none" w:sz="0" w:space="0" w:color="auto"/>
            <w:right w:val="none" w:sz="0" w:space="0" w:color="auto"/>
          </w:divBdr>
          <w:divsChild>
            <w:div w:id="48454955">
              <w:marLeft w:val="0"/>
              <w:marRight w:val="0"/>
              <w:marTop w:val="0"/>
              <w:marBottom w:val="0"/>
              <w:divBdr>
                <w:top w:val="none" w:sz="0" w:space="0" w:color="auto"/>
                <w:left w:val="none" w:sz="0" w:space="0" w:color="auto"/>
                <w:bottom w:val="none" w:sz="0" w:space="0" w:color="auto"/>
                <w:right w:val="none" w:sz="0" w:space="0" w:color="auto"/>
              </w:divBdr>
            </w:div>
          </w:divsChild>
        </w:div>
        <w:div w:id="2128305552">
          <w:marLeft w:val="0"/>
          <w:marRight w:val="0"/>
          <w:marTop w:val="0"/>
          <w:marBottom w:val="0"/>
          <w:divBdr>
            <w:top w:val="none" w:sz="0" w:space="0" w:color="auto"/>
            <w:left w:val="none" w:sz="0" w:space="0" w:color="auto"/>
            <w:bottom w:val="none" w:sz="0" w:space="0" w:color="auto"/>
            <w:right w:val="none" w:sz="0" w:space="0" w:color="auto"/>
          </w:divBdr>
          <w:divsChild>
            <w:div w:id="14582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01206">
      <w:bodyDiv w:val="1"/>
      <w:marLeft w:val="0"/>
      <w:marRight w:val="0"/>
      <w:marTop w:val="0"/>
      <w:marBottom w:val="0"/>
      <w:divBdr>
        <w:top w:val="none" w:sz="0" w:space="0" w:color="auto"/>
        <w:left w:val="none" w:sz="0" w:space="0" w:color="auto"/>
        <w:bottom w:val="none" w:sz="0" w:space="0" w:color="auto"/>
        <w:right w:val="none" w:sz="0" w:space="0" w:color="auto"/>
      </w:divBdr>
    </w:div>
    <w:div w:id="901211993">
      <w:bodyDiv w:val="1"/>
      <w:marLeft w:val="0"/>
      <w:marRight w:val="0"/>
      <w:marTop w:val="0"/>
      <w:marBottom w:val="0"/>
      <w:divBdr>
        <w:top w:val="none" w:sz="0" w:space="0" w:color="auto"/>
        <w:left w:val="none" w:sz="0" w:space="0" w:color="auto"/>
        <w:bottom w:val="none" w:sz="0" w:space="0" w:color="auto"/>
        <w:right w:val="none" w:sz="0" w:space="0" w:color="auto"/>
      </w:divBdr>
      <w:divsChild>
        <w:div w:id="38940110">
          <w:marLeft w:val="0"/>
          <w:marRight w:val="0"/>
          <w:marTop w:val="0"/>
          <w:marBottom w:val="0"/>
          <w:divBdr>
            <w:top w:val="none" w:sz="0" w:space="0" w:color="auto"/>
            <w:left w:val="none" w:sz="0" w:space="0" w:color="auto"/>
            <w:bottom w:val="none" w:sz="0" w:space="0" w:color="auto"/>
            <w:right w:val="none" w:sz="0" w:space="0" w:color="auto"/>
          </w:divBdr>
          <w:divsChild>
            <w:div w:id="839278422">
              <w:marLeft w:val="0"/>
              <w:marRight w:val="0"/>
              <w:marTop w:val="0"/>
              <w:marBottom w:val="0"/>
              <w:divBdr>
                <w:top w:val="none" w:sz="0" w:space="0" w:color="auto"/>
                <w:left w:val="none" w:sz="0" w:space="0" w:color="auto"/>
                <w:bottom w:val="none" w:sz="0" w:space="0" w:color="auto"/>
                <w:right w:val="none" w:sz="0" w:space="0" w:color="auto"/>
              </w:divBdr>
            </w:div>
          </w:divsChild>
        </w:div>
        <w:div w:id="124354202">
          <w:marLeft w:val="0"/>
          <w:marRight w:val="0"/>
          <w:marTop w:val="0"/>
          <w:marBottom w:val="0"/>
          <w:divBdr>
            <w:top w:val="none" w:sz="0" w:space="0" w:color="auto"/>
            <w:left w:val="none" w:sz="0" w:space="0" w:color="auto"/>
            <w:bottom w:val="none" w:sz="0" w:space="0" w:color="auto"/>
            <w:right w:val="none" w:sz="0" w:space="0" w:color="auto"/>
          </w:divBdr>
        </w:div>
        <w:div w:id="221139478">
          <w:marLeft w:val="0"/>
          <w:marRight w:val="0"/>
          <w:marTop w:val="0"/>
          <w:marBottom w:val="0"/>
          <w:divBdr>
            <w:top w:val="none" w:sz="0" w:space="0" w:color="auto"/>
            <w:left w:val="none" w:sz="0" w:space="0" w:color="auto"/>
            <w:bottom w:val="none" w:sz="0" w:space="0" w:color="auto"/>
            <w:right w:val="none" w:sz="0" w:space="0" w:color="auto"/>
          </w:divBdr>
          <w:divsChild>
            <w:div w:id="1787653174">
              <w:marLeft w:val="0"/>
              <w:marRight w:val="0"/>
              <w:marTop w:val="0"/>
              <w:marBottom w:val="0"/>
              <w:divBdr>
                <w:top w:val="none" w:sz="0" w:space="0" w:color="auto"/>
                <w:left w:val="none" w:sz="0" w:space="0" w:color="auto"/>
                <w:bottom w:val="none" w:sz="0" w:space="0" w:color="auto"/>
                <w:right w:val="none" w:sz="0" w:space="0" w:color="auto"/>
              </w:divBdr>
            </w:div>
          </w:divsChild>
        </w:div>
        <w:div w:id="312833946">
          <w:marLeft w:val="0"/>
          <w:marRight w:val="0"/>
          <w:marTop w:val="0"/>
          <w:marBottom w:val="0"/>
          <w:divBdr>
            <w:top w:val="none" w:sz="0" w:space="0" w:color="auto"/>
            <w:left w:val="none" w:sz="0" w:space="0" w:color="auto"/>
            <w:bottom w:val="none" w:sz="0" w:space="0" w:color="auto"/>
            <w:right w:val="none" w:sz="0" w:space="0" w:color="auto"/>
          </w:divBdr>
          <w:divsChild>
            <w:div w:id="314646984">
              <w:marLeft w:val="0"/>
              <w:marRight w:val="0"/>
              <w:marTop w:val="0"/>
              <w:marBottom w:val="0"/>
              <w:divBdr>
                <w:top w:val="none" w:sz="0" w:space="0" w:color="auto"/>
                <w:left w:val="none" w:sz="0" w:space="0" w:color="auto"/>
                <w:bottom w:val="none" w:sz="0" w:space="0" w:color="auto"/>
                <w:right w:val="none" w:sz="0" w:space="0" w:color="auto"/>
              </w:divBdr>
            </w:div>
          </w:divsChild>
        </w:div>
        <w:div w:id="312880656">
          <w:marLeft w:val="0"/>
          <w:marRight w:val="0"/>
          <w:marTop w:val="0"/>
          <w:marBottom w:val="0"/>
          <w:divBdr>
            <w:top w:val="none" w:sz="0" w:space="0" w:color="auto"/>
            <w:left w:val="none" w:sz="0" w:space="0" w:color="auto"/>
            <w:bottom w:val="none" w:sz="0" w:space="0" w:color="auto"/>
            <w:right w:val="none" w:sz="0" w:space="0" w:color="auto"/>
          </w:divBdr>
          <w:divsChild>
            <w:div w:id="1555698583">
              <w:marLeft w:val="0"/>
              <w:marRight w:val="0"/>
              <w:marTop w:val="0"/>
              <w:marBottom w:val="0"/>
              <w:divBdr>
                <w:top w:val="none" w:sz="0" w:space="0" w:color="auto"/>
                <w:left w:val="none" w:sz="0" w:space="0" w:color="auto"/>
                <w:bottom w:val="none" w:sz="0" w:space="0" w:color="auto"/>
                <w:right w:val="none" w:sz="0" w:space="0" w:color="auto"/>
              </w:divBdr>
            </w:div>
          </w:divsChild>
        </w:div>
        <w:div w:id="1071851713">
          <w:marLeft w:val="0"/>
          <w:marRight w:val="0"/>
          <w:marTop w:val="0"/>
          <w:marBottom w:val="0"/>
          <w:divBdr>
            <w:top w:val="none" w:sz="0" w:space="0" w:color="auto"/>
            <w:left w:val="none" w:sz="0" w:space="0" w:color="auto"/>
            <w:bottom w:val="none" w:sz="0" w:space="0" w:color="auto"/>
            <w:right w:val="none" w:sz="0" w:space="0" w:color="auto"/>
          </w:divBdr>
          <w:divsChild>
            <w:div w:id="1392384404">
              <w:marLeft w:val="0"/>
              <w:marRight w:val="0"/>
              <w:marTop w:val="0"/>
              <w:marBottom w:val="0"/>
              <w:divBdr>
                <w:top w:val="none" w:sz="0" w:space="0" w:color="auto"/>
                <w:left w:val="none" w:sz="0" w:space="0" w:color="auto"/>
                <w:bottom w:val="none" w:sz="0" w:space="0" w:color="auto"/>
                <w:right w:val="none" w:sz="0" w:space="0" w:color="auto"/>
              </w:divBdr>
            </w:div>
          </w:divsChild>
        </w:div>
        <w:div w:id="1279607462">
          <w:marLeft w:val="0"/>
          <w:marRight w:val="0"/>
          <w:marTop w:val="0"/>
          <w:marBottom w:val="0"/>
          <w:divBdr>
            <w:top w:val="none" w:sz="0" w:space="0" w:color="auto"/>
            <w:left w:val="none" w:sz="0" w:space="0" w:color="auto"/>
            <w:bottom w:val="none" w:sz="0" w:space="0" w:color="auto"/>
            <w:right w:val="none" w:sz="0" w:space="0" w:color="auto"/>
          </w:divBdr>
          <w:divsChild>
            <w:div w:id="2123837088">
              <w:marLeft w:val="0"/>
              <w:marRight w:val="0"/>
              <w:marTop w:val="0"/>
              <w:marBottom w:val="0"/>
              <w:divBdr>
                <w:top w:val="none" w:sz="0" w:space="0" w:color="auto"/>
                <w:left w:val="none" w:sz="0" w:space="0" w:color="auto"/>
                <w:bottom w:val="none" w:sz="0" w:space="0" w:color="auto"/>
                <w:right w:val="none" w:sz="0" w:space="0" w:color="auto"/>
              </w:divBdr>
            </w:div>
          </w:divsChild>
        </w:div>
        <w:div w:id="1294096495">
          <w:marLeft w:val="0"/>
          <w:marRight w:val="0"/>
          <w:marTop w:val="0"/>
          <w:marBottom w:val="0"/>
          <w:divBdr>
            <w:top w:val="none" w:sz="0" w:space="0" w:color="auto"/>
            <w:left w:val="none" w:sz="0" w:space="0" w:color="auto"/>
            <w:bottom w:val="none" w:sz="0" w:space="0" w:color="auto"/>
            <w:right w:val="none" w:sz="0" w:space="0" w:color="auto"/>
          </w:divBdr>
          <w:divsChild>
            <w:div w:id="1890065282">
              <w:marLeft w:val="0"/>
              <w:marRight w:val="0"/>
              <w:marTop w:val="0"/>
              <w:marBottom w:val="0"/>
              <w:divBdr>
                <w:top w:val="none" w:sz="0" w:space="0" w:color="auto"/>
                <w:left w:val="none" w:sz="0" w:space="0" w:color="auto"/>
                <w:bottom w:val="none" w:sz="0" w:space="0" w:color="auto"/>
                <w:right w:val="none" w:sz="0" w:space="0" w:color="auto"/>
              </w:divBdr>
              <w:divsChild>
                <w:div w:id="18481522">
                  <w:marLeft w:val="0"/>
                  <w:marRight w:val="0"/>
                  <w:marTop w:val="0"/>
                  <w:marBottom w:val="0"/>
                  <w:divBdr>
                    <w:top w:val="none" w:sz="0" w:space="0" w:color="auto"/>
                    <w:left w:val="none" w:sz="0" w:space="0" w:color="auto"/>
                    <w:bottom w:val="none" w:sz="0" w:space="0" w:color="auto"/>
                    <w:right w:val="none" w:sz="0" w:space="0" w:color="auto"/>
                  </w:divBdr>
                  <w:divsChild>
                    <w:div w:id="1854148522">
                      <w:marLeft w:val="0"/>
                      <w:marRight w:val="0"/>
                      <w:marTop w:val="0"/>
                      <w:marBottom w:val="0"/>
                      <w:divBdr>
                        <w:top w:val="none" w:sz="0" w:space="0" w:color="auto"/>
                        <w:left w:val="none" w:sz="0" w:space="0" w:color="auto"/>
                        <w:bottom w:val="none" w:sz="0" w:space="0" w:color="auto"/>
                        <w:right w:val="none" w:sz="0" w:space="0" w:color="auto"/>
                      </w:divBdr>
                    </w:div>
                  </w:divsChild>
                </w:div>
                <w:div w:id="148864108">
                  <w:marLeft w:val="0"/>
                  <w:marRight w:val="0"/>
                  <w:marTop w:val="0"/>
                  <w:marBottom w:val="0"/>
                  <w:divBdr>
                    <w:top w:val="none" w:sz="0" w:space="0" w:color="auto"/>
                    <w:left w:val="none" w:sz="0" w:space="0" w:color="auto"/>
                    <w:bottom w:val="none" w:sz="0" w:space="0" w:color="auto"/>
                    <w:right w:val="none" w:sz="0" w:space="0" w:color="auto"/>
                  </w:divBdr>
                  <w:divsChild>
                    <w:div w:id="908809199">
                      <w:marLeft w:val="0"/>
                      <w:marRight w:val="0"/>
                      <w:marTop w:val="0"/>
                      <w:marBottom w:val="0"/>
                      <w:divBdr>
                        <w:top w:val="none" w:sz="0" w:space="0" w:color="auto"/>
                        <w:left w:val="none" w:sz="0" w:space="0" w:color="auto"/>
                        <w:bottom w:val="none" w:sz="0" w:space="0" w:color="auto"/>
                        <w:right w:val="none" w:sz="0" w:space="0" w:color="auto"/>
                      </w:divBdr>
                    </w:div>
                  </w:divsChild>
                </w:div>
                <w:div w:id="246577018">
                  <w:marLeft w:val="0"/>
                  <w:marRight w:val="0"/>
                  <w:marTop w:val="0"/>
                  <w:marBottom w:val="0"/>
                  <w:divBdr>
                    <w:top w:val="none" w:sz="0" w:space="0" w:color="auto"/>
                    <w:left w:val="none" w:sz="0" w:space="0" w:color="auto"/>
                    <w:bottom w:val="none" w:sz="0" w:space="0" w:color="auto"/>
                    <w:right w:val="none" w:sz="0" w:space="0" w:color="auto"/>
                  </w:divBdr>
                  <w:divsChild>
                    <w:div w:id="1696153695">
                      <w:marLeft w:val="0"/>
                      <w:marRight w:val="0"/>
                      <w:marTop w:val="0"/>
                      <w:marBottom w:val="0"/>
                      <w:divBdr>
                        <w:top w:val="none" w:sz="0" w:space="0" w:color="auto"/>
                        <w:left w:val="none" w:sz="0" w:space="0" w:color="auto"/>
                        <w:bottom w:val="none" w:sz="0" w:space="0" w:color="auto"/>
                        <w:right w:val="none" w:sz="0" w:space="0" w:color="auto"/>
                      </w:divBdr>
                    </w:div>
                  </w:divsChild>
                </w:div>
                <w:div w:id="293102047">
                  <w:marLeft w:val="0"/>
                  <w:marRight w:val="0"/>
                  <w:marTop w:val="0"/>
                  <w:marBottom w:val="0"/>
                  <w:divBdr>
                    <w:top w:val="none" w:sz="0" w:space="0" w:color="auto"/>
                    <w:left w:val="none" w:sz="0" w:space="0" w:color="auto"/>
                    <w:bottom w:val="none" w:sz="0" w:space="0" w:color="auto"/>
                    <w:right w:val="none" w:sz="0" w:space="0" w:color="auto"/>
                  </w:divBdr>
                  <w:divsChild>
                    <w:div w:id="1991858773">
                      <w:marLeft w:val="0"/>
                      <w:marRight w:val="0"/>
                      <w:marTop w:val="0"/>
                      <w:marBottom w:val="0"/>
                      <w:divBdr>
                        <w:top w:val="none" w:sz="0" w:space="0" w:color="auto"/>
                        <w:left w:val="none" w:sz="0" w:space="0" w:color="auto"/>
                        <w:bottom w:val="none" w:sz="0" w:space="0" w:color="auto"/>
                        <w:right w:val="none" w:sz="0" w:space="0" w:color="auto"/>
                      </w:divBdr>
                    </w:div>
                  </w:divsChild>
                </w:div>
                <w:div w:id="794324422">
                  <w:marLeft w:val="0"/>
                  <w:marRight w:val="0"/>
                  <w:marTop w:val="0"/>
                  <w:marBottom w:val="0"/>
                  <w:divBdr>
                    <w:top w:val="none" w:sz="0" w:space="0" w:color="auto"/>
                    <w:left w:val="none" w:sz="0" w:space="0" w:color="auto"/>
                    <w:bottom w:val="none" w:sz="0" w:space="0" w:color="auto"/>
                    <w:right w:val="none" w:sz="0" w:space="0" w:color="auto"/>
                  </w:divBdr>
                  <w:divsChild>
                    <w:div w:id="1487628917">
                      <w:marLeft w:val="0"/>
                      <w:marRight w:val="0"/>
                      <w:marTop w:val="0"/>
                      <w:marBottom w:val="0"/>
                      <w:divBdr>
                        <w:top w:val="none" w:sz="0" w:space="0" w:color="auto"/>
                        <w:left w:val="none" w:sz="0" w:space="0" w:color="auto"/>
                        <w:bottom w:val="none" w:sz="0" w:space="0" w:color="auto"/>
                        <w:right w:val="none" w:sz="0" w:space="0" w:color="auto"/>
                      </w:divBdr>
                      <w:divsChild>
                        <w:div w:id="1101225663">
                          <w:marLeft w:val="0"/>
                          <w:marRight w:val="0"/>
                          <w:marTop w:val="0"/>
                          <w:marBottom w:val="0"/>
                          <w:divBdr>
                            <w:top w:val="none" w:sz="0" w:space="0" w:color="auto"/>
                            <w:left w:val="none" w:sz="0" w:space="0" w:color="auto"/>
                            <w:bottom w:val="none" w:sz="0" w:space="0" w:color="auto"/>
                            <w:right w:val="none" w:sz="0" w:space="0" w:color="auto"/>
                          </w:divBdr>
                          <w:divsChild>
                            <w:div w:id="986785793">
                              <w:marLeft w:val="0"/>
                              <w:marRight w:val="0"/>
                              <w:marTop w:val="0"/>
                              <w:marBottom w:val="0"/>
                              <w:divBdr>
                                <w:top w:val="none" w:sz="0" w:space="0" w:color="auto"/>
                                <w:left w:val="none" w:sz="0" w:space="0" w:color="auto"/>
                                <w:bottom w:val="none" w:sz="0" w:space="0" w:color="auto"/>
                                <w:right w:val="none" w:sz="0" w:space="0" w:color="auto"/>
                              </w:divBdr>
                            </w:div>
                            <w:div w:id="115464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244378">
                  <w:marLeft w:val="0"/>
                  <w:marRight w:val="0"/>
                  <w:marTop w:val="0"/>
                  <w:marBottom w:val="0"/>
                  <w:divBdr>
                    <w:top w:val="none" w:sz="0" w:space="0" w:color="auto"/>
                    <w:left w:val="none" w:sz="0" w:space="0" w:color="auto"/>
                    <w:bottom w:val="none" w:sz="0" w:space="0" w:color="auto"/>
                    <w:right w:val="none" w:sz="0" w:space="0" w:color="auto"/>
                  </w:divBdr>
                  <w:divsChild>
                    <w:div w:id="2004771431">
                      <w:marLeft w:val="0"/>
                      <w:marRight w:val="0"/>
                      <w:marTop w:val="0"/>
                      <w:marBottom w:val="0"/>
                      <w:divBdr>
                        <w:top w:val="none" w:sz="0" w:space="0" w:color="auto"/>
                        <w:left w:val="none" w:sz="0" w:space="0" w:color="auto"/>
                        <w:bottom w:val="none" w:sz="0" w:space="0" w:color="auto"/>
                        <w:right w:val="none" w:sz="0" w:space="0" w:color="auto"/>
                      </w:divBdr>
                    </w:div>
                  </w:divsChild>
                </w:div>
                <w:div w:id="890725516">
                  <w:marLeft w:val="0"/>
                  <w:marRight w:val="0"/>
                  <w:marTop w:val="0"/>
                  <w:marBottom w:val="0"/>
                  <w:divBdr>
                    <w:top w:val="none" w:sz="0" w:space="0" w:color="auto"/>
                    <w:left w:val="none" w:sz="0" w:space="0" w:color="auto"/>
                    <w:bottom w:val="none" w:sz="0" w:space="0" w:color="auto"/>
                    <w:right w:val="none" w:sz="0" w:space="0" w:color="auto"/>
                  </w:divBdr>
                  <w:divsChild>
                    <w:div w:id="1063335901">
                      <w:marLeft w:val="0"/>
                      <w:marRight w:val="0"/>
                      <w:marTop w:val="0"/>
                      <w:marBottom w:val="0"/>
                      <w:divBdr>
                        <w:top w:val="none" w:sz="0" w:space="0" w:color="auto"/>
                        <w:left w:val="none" w:sz="0" w:space="0" w:color="auto"/>
                        <w:bottom w:val="none" w:sz="0" w:space="0" w:color="auto"/>
                        <w:right w:val="none" w:sz="0" w:space="0" w:color="auto"/>
                      </w:divBdr>
                    </w:div>
                  </w:divsChild>
                </w:div>
                <w:div w:id="1003780743">
                  <w:marLeft w:val="0"/>
                  <w:marRight w:val="0"/>
                  <w:marTop w:val="0"/>
                  <w:marBottom w:val="0"/>
                  <w:divBdr>
                    <w:top w:val="none" w:sz="0" w:space="0" w:color="auto"/>
                    <w:left w:val="none" w:sz="0" w:space="0" w:color="auto"/>
                    <w:bottom w:val="none" w:sz="0" w:space="0" w:color="auto"/>
                    <w:right w:val="none" w:sz="0" w:space="0" w:color="auto"/>
                  </w:divBdr>
                  <w:divsChild>
                    <w:div w:id="998188313">
                      <w:marLeft w:val="0"/>
                      <w:marRight w:val="0"/>
                      <w:marTop w:val="0"/>
                      <w:marBottom w:val="0"/>
                      <w:divBdr>
                        <w:top w:val="none" w:sz="0" w:space="0" w:color="auto"/>
                        <w:left w:val="none" w:sz="0" w:space="0" w:color="auto"/>
                        <w:bottom w:val="none" w:sz="0" w:space="0" w:color="auto"/>
                        <w:right w:val="none" w:sz="0" w:space="0" w:color="auto"/>
                      </w:divBdr>
                    </w:div>
                  </w:divsChild>
                </w:div>
                <w:div w:id="1104885722">
                  <w:marLeft w:val="0"/>
                  <w:marRight w:val="0"/>
                  <w:marTop w:val="0"/>
                  <w:marBottom w:val="0"/>
                  <w:divBdr>
                    <w:top w:val="none" w:sz="0" w:space="0" w:color="auto"/>
                    <w:left w:val="none" w:sz="0" w:space="0" w:color="auto"/>
                    <w:bottom w:val="none" w:sz="0" w:space="0" w:color="auto"/>
                    <w:right w:val="none" w:sz="0" w:space="0" w:color="auto"/>
                  </w:divBdr>
                  <w:divsChild>
                    <w:div w:id="45761869">
                      <w:marLeft w:val="0"/>
                      <w:marRight w:val="0"/>
                      <w:marTop w:val="0"/>
                      <w:marBottom w:val="0"/>
                      <w:divBdr>
                        <w:top w:val="none" w:sz="0" w:space="0" w:color="auto"/>
                        <w:left w:val="none" w:sz="0" w:space="0" w:color="auto"/>
                        <w:bottom w:val="none" w:sz="0" w:space="0" w:color="auto"/>
                        <w:right w:val="none" w:sz="0" w:space="0" w:color="auto"/>
                      </w:divBdr>
                    </w:div>
                  </w:divsChild>
                </w:div>
                <w:div w:id="1121848411">
                  <w:marLeft w:val="0"/>
                  <w:marRight w:val="0"/>
                  <w:marTop w:val="0"/>
                  <w:marBottom w:val="0"/>
                  <w:divBdr>
                    <w:top w:val="none" w:sz="0" w:space="0" w:color="auto"/>
                    <w:left w:val="none" w:sz="0" w:space="0" w:color="auto"/>
                    <w:bottom w:val="none" w:sz="0" w:space="0" w:color="auto"/>
                    <w:right w:val="none" w:sz="0" w:space="0" w:color="auto"/>
                  </w:divBdr>
                  <w:divsChild>
                    <w:div w:id="806316134">
                      <w:marLeft w:val="0"/>
                      <w:marRight w:val="0"/>
                      <w:marTop w:val="0"/>
                      <w:marBottom w:val="0"/>
                      <w:divBdr>
                        <w:top w:val="none" w:sz="0" w:space="0" w:color="auto"/>
                        <w:left w:val="none" w:sz="0" w:space="0" w:color="auto"/>
                        <w:bottom w:val="none" w:sz="0" w:space="0" w:color="auto"/>
                        <w:right w:val="none" w:sz="0" w:space="0" w:color="auto"/>
                      </w:divBdr>
                    </w:div>
                  </w:divsChild>
                </w:div>
                <w:div w:id="1205361837">
                  <w:marLeft w:val="0"/>
                  <w:marRight w:val="0"/>
                  <w:marTop w:val="0"/>
                  <w:marBottom w:val="0"/>
                  <w:divBdr>
                    <w:top w:val="none" w:sz="0" w:space="0" w:color="auto"/>
                    <w:left w:val="none" w:sz="0" w:space="0" w:color="auto"/>
                    <w:bottom w:val="none" w:sz="0" w:space="0" w:color="auto"/>
                    <w:right w:val="none" w:sz="0" w:space="0" w:color="auto"/>
                  </w:divBdr>
                  <w:divsChild>
                    <w:div w:id="1177814919">
                      <w:marLeft w:val="0"/>
                      <w:marRight w:val="0"/>
                      <w:marTop w:val="0"/>
                      <w:marBottom w:val="0"/>
                      <w:divBdr>
                        <w:top w:val="none" w:sz="0" w:space="0" w:color="auto"/>
                        <w:left w:val="none" w:sz="0" w:space="0" w:color="auto"/>
                        <w:bottom w:val="none" w:sz="0" w:space="0" w:color="auto"/>
                        <w:right w:val="none" w:sz="0" w:space="0" w:color="auto"/>
                      </w:divBdr>
                    </w:div>
                  </w:divsChild>
                </w:div>
                <w:div w:id="1257444550">
                  <w:marLeft w:val="0"/>
                  <w:marRight w:val="0"/>
                  <w:marTop w:val="0"/>
                  <w:marBottom w:val="0"/>
                  <w:divBdr>
                    <w:top w:val="none" w:sz="0" w:space="0" w:color="auto"/>
                    <w:left w:val="none" w:sz="0" w:space="0" w:color="auto"/>
                    <w:bottom w:val="none" w:sz="0" w:space="0" w:color="auto"/>
                    <w:right w:val="none" w:sz="0" w:space="0" w:color="auto"/>
                  </w:divBdr>
                  <w:divsChild>
                    <w:div w:id="492111794">
                      <w:marLeft w:val="0"/>
                      <w:marRight w:val="0"/>
                      <w:marTop w:val="0"/>
                      <w:marBottom w:val="0"/>
                      <w:divBdr>
                        <w:top w:val="none" w:sz="0" w:space="0" w:color="auto"/>
                        <w:left w:val="none" w:sz="0" w:space="0" w:color="auto"/>
                        <w:bottom w:val="none" w:sz="0" w:space="0" w:color="auto"/>
                        <w:right w:val="none" w:sz="0" w:space="0" w:color="auto"/>
                      </w:divBdr>
                    </w:div>
                  </w:divsChild>
                </w:div>
                <w:div w:id="1340235026">
                  <w:marLeft w:val="0"/>
                  <w:marRight w:val="0"/>
                  <w:marTop w:val="0"/>
                  <w:marBottom w:val="0"/>
                  <w:divBdr>
                    <w:top w:val="none" w:sz="0" w:space="0" w:color="auto"/>
                    <w:left w:val="none" w:sz="0" w:space="0" w:color="auto"/>
                    <w:bottom w:val="none" w:sz="0" w:space="0" w:color="auto"/>
                    <w:right w:val="none" w:sz="0" w:space="0" w:color="auto"/>
                  </w:divBdr>
                  <w:divsChild>
                    <w:div w:id="2070497277">
                      <w:marLeft w:val="0"/>
                      <w:marRight w:val="0"/>
                      <w:marTop w:val="0"/>
                      <w:marBottom w:val="0"/>
                      <w:divBdr>
                        <w:top w:val="none" w:sz="0" w:space="0" w:color="auto"/>
                        <w:left w:val="none" w:sz="0" w:space="0" w:color="auto"/>
                        <w:bottom w:val="none" w:sz="0" w:space="0" w:color="auto"/>
                        <w:right w:val="none" w:sz="0" w:space="0" w:color="auto"/>
                      </w:divBdr>
                    </w:div>
                  </w:divsChild>
                </w:div>
                <w:div w:id="1648246539">
                  <w:marLeft w:val="0"/>
                  <w:marRight w:val="0"/>
                  <w:marTop w:val="0"/>
                  <w:marBottom w:val="0"/>
                  <w:divBdr>
                    <w:top w:val="none" w:sz="0" w:space="0" w:color="auto"/>
                    <w:left w:val="none" w:sz="0" w:space="0" w:color="auto"/>
                    <w:bottom w:val="none" w:sz="0" w:space="0" w:color="auto"/>
                    <w:right w:val="none" w:sz="0" w:space="0" w:color="auto"/>
                  </w:divBdr>
                  <w:divsChild>
                    <w:div w:id="496071484">
                      <w:marLeft w:val="0"/>
                      <w:marRight w:val="0"/>
                      <w:marTop w:val="0"/>
                      <w:marBottom w:val="0"/>
                      <w:divBdr>
                        <w:top w:val="none" w:sz="0" w:space="0" w:color="auto"/>
                        <w:left w:val="none" w:sz="0" w:space="0" w:color="auto"/>
                        <w:bottom w:val="none" w:sz="0" w:space="0" w:color="auto"/>
                        <w:right w:val="none" w:sz="0" w:space="0" w:color="auto"/>
                      </w:divBdr>
                    </w:div>
                  </w:divsChild>
                </w:div>
                <w:div w:id="2120295543">
                  <w:marLeft w:val="0"/>
                  <w:marRight w:val="0"/>
                  <w:marTop w:val="0"/>
                  <w:marBottom w:val="0"/>
                  <w:divBdr>
                    <w:top w:val="none" w:sz="0" w:space="0" w:color="auto"/>
                    <w:left w:val="none" w:sz="0" w:space="0" w:color="auto"/>
                    <w:bottom w:val="none" w:sz="0" w:space="0" w:color="auto"/>
                    <w:right w:val="none" w:sz="0" w:space="0" w:color="auto"/>
                  </w:divBdr>
                  <w:divsChild>
                    <w:div w:id="72714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958546">
      <w:bodyDiv w:val="1"/>
      <w:marLeft w:val="0"/>
      <w:marRight w:val="0"/>
      <w:marTop w:val="0"/>
      <w:marBottom w:val="0"/>
      <w:divBdr>
        <w:top w:val="none" w:sz="0" w:space="0" w:color="auto"/>
        <w:left w:val="none" w:sz="0" w:space="0" w:color="auto"/>
        <w:bottom w:val="none" w:sz="0" w:space="0" w:color="auto"/>
        <w:right w:val="none" w:sz="0" w:space="0" w:color="auto"/>
      </w:divBdr>
      <w:divsChild>
        <w:div w:id="148836515">
          <w:marLeft w:val="0"/>
          <w:marRight w:val="0"/>
          <w:marTop w:val="0"/>
          <w:marBottom w:val="0"/>
          <w:divBdr>
            <w:top w:val="none" w:sz="0" w:space="0" w:color="auto"/>
            <w:left w:val="none" w:sz="0" w:space="0" w:color="auto"/>
            <w:bottom w:val="none" w:sz="0" w:space="0" w:color="auto"/>
            <w:right w:val="none" w:sz="0" w:space="0" w:color="auto"/>
          </w:divBdr>
          <w:divsChild>
            <w:div w:id="1997611321">
              <w:marLeft w:val="0"/>
              <w:marRight w:val="0"/>
              <w:marTop w:val="0"/>
              <w:marBottom w:val="0"/>
              <w:divBdr>
                <w:top w:val="none" w:sz="0" w:space="0" w:color="auto"/>
                <w:left w:val="none" w:sz="0" w:space="0" w:color="auto"/>
                <w:bottom w:val="none" w:sz="0" w:space="0" w:color="auto"/>
                <w:right w:val="none" w:sz="0" w:space="0" w:color="auto"/>
              </w:divBdr>
            </w:div>
          </w:divsChild>
        </w:div>
        <w:div w:id="1063527546">
          <w:marLeft w:val="0"/>
          <w:marRight w:val="0"/>
          <w:marTop w:val="0"/>
          <w:marBottom w:val="0"/>
          <w:divBdr>
            <w:top w:val="none" w:sz="0" w:space="0" w:color="auto"/>
            <w:left w:val="none" w:sz="0" w:space="0" w:color="auto"/>
            <w:bottom w:val="none" w:sz="0" w:space="0" w:color="auto"/>
            <w:right w:val="none" w:sz="0" w:space="0" w:color="auto"/>
          </w:divBdr>
          <w:divsChild>
            <w:div w:id="1399549107">
              <w:marLeft w:val="0"/>
              <w:marRight w:val="0"/>
              <w:marTop w:val="0"/>
              <w:marBottom w:val="0"/>
              <w:divBdr>
                <w:top w:val="none" w:sz="0" w:space="0" w:color="auto"/>
                <w:left w:val="none" w:sz="0" w:space="0" w:color="auto"/>
                <w:bottom w:val="none" w:sz="0" w:space="0" w:color="auto"/>
                <w:right w:val="none" w:sz="0" w:space="0" w:color="auto"/>
              </w:divBdr>
            </w:div>
          </w:divsChild>
        </w:div>
        <w:div w:id="1071999405">
          <w:marLeft w:val="0"/>
          <w:marRight w:val="0"/>
          <w:marTop w:val="0"/>
          <w:marBottom w:val="0"/>
          <w:divBdr>
            <w:top w:val="none" w:sz="0" w:space="0" w:color="auto"/>
            <w:left w:val="none" w:sz="0" w:space="0" w:color="auto"/>
            <w:bottom w:val="none" w:sz="0" w:space="0" w:color="auto"/>
            <w:right w:val="none" w:sz="0" w:space="0" w:color="auto"/>
          </w:divBdr>
          <w:divsChild>
            <w:div w:id="1129010080">
              <w:marLeft w:val="0"/>
              <w:marRight w:val="0"/>
              <w:marTop w:val="0"/>
              <w:marBottom w:val="0"/>
              <w:divBdr>
                <w:top w:val="none" w:sz="0" w:space="0" w:color="auto"/>
                <w:left w:val="none" w:sz="0" w:space="0" w:color="auto"/>
                <w:bottom w:val="none" w:sz="0" w:space="0" w:color="auto"/>
                <w:right w:val="none" w:sz="0" w:space="0" w:color="auto"/>
              </w:divBdr>
            </w:div>
          </w:divsChild>
        </w:div>
        <w:div w:id="1166821821">
          <w:marLeft w:val="0"/>
          <w:marRight w:val="0"/>
          <w:marTop w:val="0"/>
          <w:marBottom w:val="0"/>
          <w:divBdr>
            <w:top w:val="none" w:sz="0" w:space="0" w:color="auto"/>
            <w:left w:val="none" w:sz="0" w:space="0" w:color="auto"/>
            <w:bottom w:val="none" w:sz="0" w:space="0" w:color="auto"/>
            <w:right w:val="none" w:sz="0" w:space="0" w:color="auto"/>
          </w:divBdr>
          <w:divsChild>
            <w:div w:id="1466851740">
              <w:marLeft w:val="0"/>
              <w:marRight w:val="0"/>
              <w:marTop w:val="0"/>
              <w:marBottom w:val="0"/>
              <w:divBdr>
                <w:top w:val="none" w:sz="0" w:space="0" w:color="auto"/>
                <w:left w:val="none" w:sz="0" w:space="0" w:color="auto"/>
                <w:bottom w:val="none" w:sz="0" w:space="0" w:color="auto"/>
                <w:right w:val="none" w:sz="0" w:space="0" w:color="auto"/>
              </w:divBdr>
            </w:div>
          </w:divsChild>
        </w:div>
        <w:div w:id="1378814379">
          <w:marLeft w:val="0"/>
          <w:marRight w:val="0"/>
          <w:marTop w:val="0"/>
          <w:marBottom w:val="0"/>
          <w:divBdr>
            <w:top w:val="none" w:sz="0" w:space="0" w:color="auto"/>
            <w:left w:val="none" w:sz="0" w:space="0" w:color="auto"/>
            <w:bottom w:val="none" w:sz="0" w:space="0" w:color="auto"/>
            <w:right w:val="none" w:sz="0" w:space="0" w:color="auto"/>
          </w:divBdr>
          <w:divsChild>
            <w:div w:id="689570111">
              <w:marLeft w:val="0"/>
              <w:marRight w:val="0"/>
              <w:marTop w:val="0"/>
              <w:marBottom w:val="0"/>
              <w:divBdr>
                <w:top w:val="none" w:sz="0" w:space="0" w:color="auto"/>
                <w:left w:val="none" w:sz="0" w:space="0" w:color="auto"/>
                <w:bottom w:val="none" w:sz="0" w:space="0" w:color="auto"/>
                <w:right w:val="none" w:sz="0" w:space="0" w:color="auto"/>
              </w:divBdr>
            </w:div>
          </w:divsChild>
        </w:div>
        <w:div w:id="1380395176">
          <w:marLeft w:val="0"/>
          <w:marRight w:val="0"/>
          <w:marTop w:val="0"/>
          <w:marBottom w:val="0"/>
          <w:divBdr>
            <w:top w:val="none" w:sz="0" w:space="0" w:color="auto"/>
            <w:left w:val="none" w:sz="0" w:space="0" w:color="auto"/>
            <w:bottom w:val="none" w:sz="0" w:space="0" w:color="auto"/>
            <w:right w:val="none" w:sz="0" w:space="0" w:color="auto"/>
          </w:divBdr>
          <w:divsChild>
            <w:div w:id="1897475054">
              <w:marLeft w:val="0"/>
              <w:marRight w:val="0"/>
              <w:marTop w:val="0"/>
              <w:marBottom w:val="0"/>
              <w:divBdr>
                <w:top w:val="none" w:sz="0" w:space="0" w:color="auto"/>
                <w:left w:val="none" w:sz="0" w:space="0" w:color="auto"/>
                <w:bottom w:val="none" w:sz="0" w:space="0" w:color="auto"/>
                <w:right w:val="none" w:sz="0" w:space="0" w:color="auto"/>
              </w:divBdr>
              <w:divsChild>
                <w:div w:id="281571928">
                  <w:marLeft w:val="0"/>
                  <w:marRight w:val="0"/>
                  <w:marTop w:val="0"/>
                  <w:marBottom w:val="0"/>
                  <w:divBdr>
                    <w:top w:val="none" w:sz="0" w:space="0" w:color="auto"/>
                    <w:left w:val="none" w:sz="0" w:space="0" w:color="auto"/>
                    <w:bottom w:val="none" w:sz="0" w:space="0" w:color="auto"/>
                    <w:right w:val="none" w:sz="0" w:space="0" w:color="auto"/>
                  </w:divBdr>
                  <w:divsChild>
                    <w:div w:id="941648911">
                      <w:marLeft w:val="0"/>
                      <w:marRight w:val="0"/>
                      <w:marTop w:val="0"/>
                      <w:marBottom w:val="0"/>
                      <w:divBdr>
                        <w:top w:val="none" w:sz="0" w:space="0" w:color="auto"/>
                        <w:left w:val="none" w:sz="0" w:space="0" w:color="auto"/>
                        <w:bottom w:val="none" w:sz="0" w:space="0" w:color="auto"/>
                        <w:right w:val="none" w:sz="0" w:space="0" w:color="auto"/>
                      </w:divBdr>
                    </w:div>
                  </w:divsChild>
                </w:div>
                <w:div w:id="311835233">
                  <w:marLeft w:val="0"/>
                  <w:marRight w:val="0"/>
                  <w:marTop w:val="0"/>
                  <w:marBottom w:val="0"/>
                  <w:divBdr>
                    <w:top w:val="none" w:sz="0" w:space="0" w:color="auto"/>
                    <w:left w:val="none" w:sz="0" w:space="0" w:color="auto"/>
                    <w:bottom w:val="none" w:sz="0" w:space="0" w:color="auto"/>
                    <w:right w:val="none" w:sz="0" w:space="0" w:color="auto"/>
                  </w:divBdr>
                  <w:divsChild>
                    <w:div w:id="464933621">
                      <w:marLeft w:val="0"/>
                      <w:marRight w:val="0"/>
                      <w:marTop w:val="0"/>
                      <w:marBottom w:val="0"/>
                      <w:divBdr>
                        <w:top w:val="none" w:sz="0" w:space="0" w:color="auto"/>
                        <w:left w:val="none" w:sz="0" w:space="0" w:color="auto"/>
                        <w:bottom w:val="none" w:sz="0" w:space="0" w:color="auto"/>
                        <w:right w:val="none" w:sz="0" w:space="0" w:color="auto"/>
                      </w:divBdr>
                    </w:div>
                  </w:divsChild>
                </w:div>
                <w:div w:id="317660478">
                  <w:marLeft w:val="0"/>
                  <w:marRight w:val="0"/>
                  <w:marTop w:val="0"/>
                  <w:marBottom w:val="0"/>
                  <w:divBdr>
                    <w:top w:val="none" w:sz="0" w:space="0" w:color="auto"/>
                    <w:left w:val="none" w:sz="0" w:space="0" w:color="auto"/>
                    <w:bottom w:val="none" w:sz="0" w:space="0" w:color="auto"/>
                    <w:right w:val="none" w:sz="0" w:space="0" w:color="auto"/>
                  </w:divBdr>
                  <w:divsChild>
                    <w:div w:id="1815485819">
                      <w:marLeft w:val="0"/>
                      <w:marRight w:val="0"/>
                      <w:marTop w:val="0"/>
                      <w:marBottom w:val="0"/>
                      <w:divBdr>
                        <w:top w:val="none" w:sz="0" w:space="0" w:color="auto"/>
                        <w:left w:val="none" w:sz="0" w:space="0" w:color="auto"/>
                        <w:bottom w:val="none" w:sz="0" w:space="0" w:color="auto"/>
                        <w:right w:val="none" w:sz="0" w:space="0" w:color="auto"/>
                      </w:divBdr>
                      <w:divsChild>
                        <w:div w:id="1575118588">
                          <w:marLeft w:val="0"/>
                          <w:marRight w:val="0"/>
                          <w:marTop w:val="0"/>
                          <w:marBottom w:val="0"/>
                          <w:divBdr>
                            <w:top w:val="none" w:sz="0" w:space="0" w:color="auto"/>
                            <w:left w:val="none" w:sz="0" w:space="0" w:color="auto"/>
                            <w:bottom w:val="none" w:sz="0" w:space="0" w:color="auto"/>
                            <w:right w:val="none" w:sz="0" w:space="0" w:color="auto"/>
                          </w:divBdr>
                          <w:divsChild>
                            <w:div w:id="891380595">
                              <w:marLeft w:val="0"/>
                              <w:marRight w:val="0"/>
                              <w:marTop w:val="0"/>
                              <w:marBottom w:val="0"/>
                              <w:divBdr>
                                <w:top w:val="none" w:sz="0" w:space="0" w:color="auto"/>
                                <w:left w:val="none" w:sz="0" w:space="0" w:color="auto"/>
                                <w:bottom w:val="none" w:sz="0" w:space="0" w:color="auto"/>
                                <w:right w:val="none" w:sz="0" w:space="0" w:color="auto"/>
                              </w:divBdr>
                            </w:div>
                            <w:div w:id="92923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829672">
                  <w:marLeft w:val="0"/>
                  <w:marRight w:val="0"/>
                  <w:marTop w:val="0"/>
                  <w:marBottom w:val="0"/>
                  <w:divBdr>
                    <w:top w:val="none" w:sz="0" w:space="0" w:color="auto"/>
                    <w:left w:val="none" w:sz="0" w:space="0" w:color="auto"/>
                    <w:bottom w:val="none" w:sz="0" w:space="0" w:color="auto"/>
                    <w:right w:val="none" w:sz="0" w:space="0" w:color="auto"/>
                  </w:divBdr>
                  <w:divsChild>
                    <w:div w:id="294070385">
                      <w:marLeft w:val="0"/>
                      <w:marRight w:val="0"/>
                      <w:marTop w:val="0"/>
                      <w:marBottom w:val="0"/>
                      <w:divBdr>
                        <w:top w:val="none" w:sz="0" w:space="0" w:color="auto"/>
                        <w:left w:val="none" w:sz="0" w:space="0" w:color="auto"/>
                        <w:bottom w:val="none" w:sz="0" w:space="0" w:color="auto"/>
                        <w:right w:val="none" w:sz="0" w:space="0" w:color="auto"/>
                      </w:divBdr>
                    </w:div>
                  </w:divsChild>
                </w:div>
                <w:div w:id="515193870">
                  <w:marLeft w:val="0"/>
                  <w:marRight w:val="0"/>
                  <w:marTop w:val="0"/>
                  <w:marBottom w:val="0"/>
                  <w:divBdr>
                    <w:top w:val="none" w:sz="0" w:space="0" w:color="auto"/>
                    <w:left w:val="none" w:sz="0" w:space="0" w:color="auto"/>
                    <w:bottom w:val="none" w:sz="0" w:space="0" w:color="auto"/>
                    <w:right w:val="none" w:sz="0" w:space="0" w:color="auto"/>
                  </w:divBdr>
                  <w:divsChild>
                    <w:div w:id="1442798389">
                      <w:marLeft w:val="0"/>
                      <w:marRight w:val="0"/>
                      <w:marTop w:val="0"/>
                      <w:marBottom w:val="0"/>
                      <w:divBdr>
                        <w:top w:val="none" w:sz="0" w:space="0" w:color="auto"/>
                        <w:left w:val="none" w:sz="0" w:space="0" w:color="auto"/>
                        <w:bottom w:val="none" w:sz="0" w:space="0" w:color="auto"/>
                        <w:right w:val="none" w:sz="0" w:space="0" w:color="auto"/>
                      </w:divBdr>
                    </w:div>
                  </w:divsChild>
                </w:div>
                <w:div w:id="599752098">
                  <w:marLeft w:val="0"/>
                  <w:marRight w:val="0"/>
                  <w:marTop w:val="0"/>
                  <w:marBottom w:val="0"/>
                  <w:divBdr>
                    <w:top w:val="none" w:sz="0" w:space="0" w:color="auto"/>
                    <w:left w:val="none" w:sz="0" w:space="0" w:color="auto"/>
                    <w:bottom w:val="none" w:sz="0" w:space="0" w:color="auto"/>
                    <w:right w:val="none" w:sz="0" w:space="0" w:color="auto"/>
                  </w:divBdr>
                  <w:divsChild>
                    <w:div w:id="47151974">
                      <w:marLeft w:val="0"/>
                      <w:marRight w:val="0"/>
                      <w:marTop w:val="0"/>
                      <w:marBottom w:val="0"/>
                      <w:divBdr>
                        <w:top w:val="none" w:sz="0" w:space="0" w:color="auto"/>
                        <w:left w:val="none" w:sz="0" w:space="0" w:color="auto"/>
                        <w:bottom w:val="none" w:sz="0" w:space="0" w:color="auto"/>
                        <w:right w:val="none" w:sz="0" w:space="0" w:color="auto"/>
                      </w:divBdr>
                    </w:div>
                  </w:divsChild>
                </w:div>
                <w:div w:id="737359993">
                  <w:marLeft w:val="0"/>
                  <w:marRight w:val="0"/>
                  <w:marTop w:val="0"/>
                  <w:marBottom w:val="0"/>
                  <w:divBdr>
                    <w:top w:val="none" w:sz="0" w:space="0" w:color="auto"/>
                    <w:left w:val="none" w:sz="0" w:space="0" w:color="auto"/>
                    <w:bottom w:val="none" w:sz="0" w:space="0" w:color="auto"/>
                    <w:right w:val="none" w:sz="0" w:space="0" w:color="auto"/>
                  </w:divBdr>
                  <w:divsChild>
                    <w:div w:id="1756904280">
                      <w:marLeft w:val="0"/>
                      <w:marRight w:val="0"/>
                      <w:marTop w:val="0"/>
                      <w:marBottom w:val="0"/>
                      <w:divBdr>
                        <w:top w:val="none" w:sz="0" w:space="0" w:color="auto"/>
                        <w:left w:val="none" w:sz="0" w:space="0" w:color="auto"/>
                        <w:bottom w:val="none" w:sz="0" w:space="0" w:color="auto"/>
                        <w:right w:val="none" w:sz="0" w:space="0" w:color="auto"/>
                      </w:divBdr>
                    </w:div>
                  </w:divsChild>
                </w:div>
                <w:div w:id="892733037">
                  <w:marLeft w:val="0"/>
                  <w:marRight w:val="0"/>
                  <w:marTop w:val="0"/>
                  <w:marBottom w:val="0"/>
                  <w:divBdr>
                    <w:top w:val="none" w:sz="0" w:space="0" w:color="auto"/>
                    <w:left w:val="none" w:sz="0" w:space="0" w:color="auto"/>
                    <w:bottom w:val="none" w:sz="0" w:space="0" w:color="auto"/>
                    <w:right w:val="none" w:sz="0" w:space="0" w:color="auto"/>
                  </w:divBdr>
                  <w:divsChild>
                    <w:div w:id="427508562">
                      <w:marLeft w:val="0"/>
                      <w:marRight w:val="0"/>
                      <w:marTop w:val="0"/>
                      <w:marBottom w:val="0"/>
                      <w:divBdr>
                        <w:top w:val="none" w:sz="0" w:space="0" w:color="auto"/>
                        <w:left w:val="none" w:sz="0" w:space="0" w:color="auto"/>
                        <w:bottom w:val="none" w:sz="0" w:space="0" w:color="auto"/>
                        <w:right w:val="none" w:sz="0" w:space="0" w:color="auto"/>
                      </w:divBdr>
                    </w:div>
                  </w:divsChild>
                </w:div>
                <w:div w:id="944993554">
                  <w:marLeft w:val="0"/>
                  <w:marRight w:val="0"/>
                  <w:marTop w:val="0"/>
                  <w:marBottom w:val="0"/>
                  <w:divBdr>
                    <w:top w:val="none" w:sz="0" w:space="0" w:color="auto"/>
                    <w:left w:val="none" w:sz="0" w:space="0" w:color="auto"/>
                    <w:bottom w:val="none" w:sz="0" w:space="0" w:color="auto"/>
                    <w:right w:val="none" w:sz="0" w:space="0" w:color="auto"/>
                  </w:divBdr>
                  <w:divsChild>
                    <w:div w:id="729422538">
                      <w:marLeft w:val="0"/>
                      <w:marRight w:val="0"/>
                      <w:marTop w:val="0"/>
                      <w:marBottom w:val="0"/>
                      <w:divBdr>
                        <w:top w:val="none" w:sz="0" w:space="0" w:color="auto"/>
                        <w:left w:val="none" w:sz="0" w:space="0" w:color="auto"/>
                        <w:bottom w:val="none" w:sz="0" w:space="0" w:color="auto"/>
                        <w:right w:val="none" w:sz="0" w:space="0" w:color="auto"/>
                      </w:divBdr>
                    </w:div>
                  </w:divsChild>
                </w:div>
                <w:div w:id="1038622789">
                  <w:marLeft w:val="0"/>
                  <w:marRight w:val="0"/>
                  <w:marTop w:val="0"/>
                  <w:marBottom w:val="0"/>
                  <w:divBdr>
                    <w:top w:val="none" w:sz="0" w:space="0" w:color="auto"/>
                    <w:left w:val="none" w:sz="0" w:space="0" w:color="auto"/>
                    <w:bottom w:val="none" w:sz="0" w:space="0" w:color="auto"/>
                    <w:right w:val="none" w:sz="0" w:space="0" w:color="auto"/>
                  </w:divBdr>
                  <w:divsChild>
                    <w:div w:id="1937324364">
                      <w:marLeft w:val="0"/>
                      <w:marRight w:val="0"/>
                      <w:marTop w:val="0"/>
                      <w:marBottom w:val="0"/>
                      <w:divBdr>
                        <w:top w:val="none" w:sz="0" w:space="0" w:color="auto"/>
                        <w:left w:val="none" w:sz="0" w:space="0" w:color="auto"/>
                        <w:bottom w:val="none" w:sz="0" w:space="0" w:color="auto"/>
                        <w:right w:val="none" w:sz="0" w:space="0" w:color="auto"/>
                      </w:divBdr>
                    </w:div>
                  </w:divsChild>
                </w:div>
                <w:div w:id="1172839074">
                  <w:marLeft w:val="0"/>
                  <w:marRight w:val="0"/>
                  <w:marTop w:val="0"/>
                  <w:marBottom w:val="0"/>
                  <w:divBdr>
                    <w:top w:val="none" w:sz="0" w:space="0" w:color="auto"/>
                    <w:left w:val="none" w:sz="0" w:space="0" w:color="auto"/>
                    <w:bottom w:val="none" w:sz="0" w:space="0" w:color="auto"/>
                    <w:right w:val="none" w:sz="0" w:space="0" w:color="auto"/>
                  </w:divBdr>
                  <w:divsChild>
                    <w:div w:id="425732644">
                      <w:marLeft w:val="0"/>
                      <w:marRight w:val="0"/>
                      <w:marTop w:val="0"/>
                      <w:marBottom w:val="0"/>
                      <w:divBdr>
                        <w:top w:val="none" w:sz="0" w:space="0" w:color="auto"/>
                        <w:left w:val="none" w:sz="0" w:space="0" w:color="auto"/>
                        <w:bottom w:val="none" w:sz="0" w:space="0" w:color="auto"/>
                        <w:right w:val="none" w:sz="0" w:space="0" w:color="auto"/>
                      </w:divBdr>
                    </w:div>
                  </w:divsChild>
                </w:div>
                <w:div w:id="1256013168">
                  <w:marLeft w:val="0"/>
                  <w:marRight w:val="0"/>
                  <w:marTop w:val="0"/>
                  <w:marBottom w:val="0"/>
                  <w:divBdr>
                    <w:top w:val="none" w:sz="0" w:space="0" w:color="auto"/>
                    <w:left w:val="none" w:sz="0" w:space="0" w:color="auto"/>
                    <w:bottom w:val="none" w:sz="0" w:space="0" w:color="auto"/>
                    <w:right w:val="none" w:sz="0" w:space="0" w:color="auto"/>
                  </w:divBdr>
                  <w:divsChild>
                    <w:div w:id="1963224030">
                      <w:marLeft w:val="0"/>
                      <w:marRight w:val="0"/>
                      <w:marTop w:val="0"/>
                      <w:marBottom w:val="0"/>
                      <w:divBdr>
                        <w:top w:val="none" w:sz="0" w:space="0" w:color="auto"/>
                        <w:left w:val="none" w:sz="0" w:space="0" w:color="auto"/>
                        <w:bottom w:val="none" w:sz="0" w:space="0" w:color="auto"/>
                        <w:right w:val="none" w:sz="0" w:space="0" w:color="auto"/>
                      </w:divBdr>
                    </w:div>
                  </w:divsChild>
                </w:div>
                <w:div w:id="1563564246">
                  <w:marLeft w:val="0"/>
                  <w:marRight w:val="0"/>
                  <w:marTop w:val="0"/>
                  <w:marBottom w:val="0"/>
                  <w:divBdr>
                    <w:top w:val="none" w:sz="0" w:space="0" w:color="auto"/>
                    <w:left w:val="none" w:sz="0" w:space="0" w:color="auto"/>
                    <w:bottom w:val="none" w:sz="0" w:space="0" w:color="auto"/>
                    <w:right w:val="none" w:sz="0" w:space="0" w:color="auto"/>
                  </w:divBdr>
                  <w:divsChild>
                    <w:div w:id="1116287869">
                      <w:marLeft w:val="0"/>
                      <w:marRight w:val="0"/>
                      <w:marTop w:val="0"/>
                      <w:marBottom w:val="0"/>
                      <w:divBdr>
                        <w:top w:val="none" w:sz="0" w:space="0" w:color="auto"/>
                        <w:left w:val="none" w:sz="0" w:space="0" w:color="auto"/>
                        <w:bottom w:val="none" w:sz="0" w:space="0" w:color="auto"/>
                        <w:right w:val="none" w:sz="0" w:space="0" w:color="auto"/>
                      </w:divBdr>
                    </w:div>
                  </w:divsChild>
                </w:div>
                <w:div w:id="1675254653">
                  <w:marLeft w:val="0"/>
                  <w:marRight w:val="0"/>
                  <w:marTop w:val="0"/>
                  <w:marBottom w:val="0"/>
                  <w:divBdr>
                    <w:top w:val="none" w:sz="0" w:space="0" w:color="auto"/>
                    <w:left w:val="none" w:sz="0" w:space="0" w:color="auto"/>
                    <w:bottom w:val="none" w:sz="0" w:space="0" w:color="auto"/>
                    <w:right w:val="none" w:sz="0" w:space="0" w:color="auto"/>
                  </w:divBdr>
                  <w:divsChild>
                    <w:div w:id="1625387996">
                      <w:marLeft w:val="0"/>
                      <w:marRight w:val="0"/>
                      <w:marTop w:val="0"/>
                      <w:marBottom w:val="0"/>
                      <w:divBdr>
                        <w:top w:val="none" w:sz="0" w:space="0" w:color="auto"/>
                        <w:left w:val="none" w:sz="0" w:space="0" w:color="auto"/>
                        <w:bottom w:val="none" w:sz="0" w:space="0" w:color="auto"/>
                        <w:right w:val="none" w:sz="0" w:space="0" w:color="auto"/>
                      </w:divBdr>
                    </w:div>
                  </w:divsChild>
                </w:div>
                <w:div w:id="1974166490">
                  <w:marLeft w:val="0"/>
                  <w:marRight w:val="0"/>
                  <w:marTop w:val="0"/>
                  <w:marBottom w:val="0"/>
                  <w:divBdr>
                    <w:top w:val="none" w:sz="0" w:space="0" w:color="auto"/>
                    <w:left w:val="none" w:sz="0" w:space="0" w:color="auto"/>
                    <w:bottom w:val="none" w:sz="0" w:space="0" w:color="auto"/>
                    <w:right w:val="none" w:sz="0" w:space="0" w:color="auto"/>
                  </w:divBdr>
                  <w:divsChild>
                    <w:div w:id="155125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876850">
          <w:marLeft w:val="0"/>
          <w:marRight w:val="0"/>
          <w:marTop w:val="0"/>
          <w:marBottom w:val="0"/>
          <w:divBdr>
            <w:top w:val="none" w:sz="0" w:space="0" w:color="auto"/>
            <w:left w:val="none" w:sz="0" w:space="0" w:color="auto"/>
            <w:bottom w:val="none" w:sz="0" w:space="0" w:color="auto"/>
            <w:right w:val="none" w:sz="0" w:space="0" w:color="auto"/>
          </w:divBdr>
        </w:div>
        <w:div w:id="2147120852">
          <w:marLeft w:val="0"/>
          <w:marRight w:val="0"/>
          <w:marTop w:val="0"/>
          <w:marBottom w:val="0"/>
          <w:divBdr>
            <w:top w:val="none" w:sz="0" w:space="0" w:color="auto"/>
            <w:left w:val="none" w:sz="0" w:space="0" w:color="auto"/>
            <w:bottom w:val="none" w:sz="0" w:space="0" w:color="auto"/>
            <w:right w:val="none" w:sz="0" w:space="0" w:color="auto"/>
          </w:divBdr>
          <w:divsChild>
            <w:div w:id="18300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00354">
      <w:bodyDiv w:val="1"/>
      <w:marLeft w:val="0"/>
      <w:marRight w:val="0"/>
      <w:marTop w:val="0"/>
      <w:marBottom w:val="0"/>
      <w:divBdr>
        <w:top w:val="none" w:sz="0" w:space="0" w:color="auto"/>
        <w:left w:val="none" w:sz="0" w:space="0" w:color="auto"/>
        <w:bottom w:val="none" w:sz="0" w:space="0" w:color="auto"/>
        <w:right w:val="none" w:sz="0" w:space="0" w:color="auto"/>
      </w:divBdr>
      <w:divsChild>
        <w:div w:id="269359314">
          <w:marLeft w:val="0"/>
          <w:marRight w:val="0"/>
          <w:marTop w:val="0"/>
          <w:marBottom w:val="0"/>
          <w:divBdr>
            <w:top w:val="none" w:sz="0" w:space="0" w:color="auto"/>
            <w:left w:val="none" w:sz="0" w:space="0" w:color="auto"/>
            <w:bottom w:val="none" w:sz="0" w:space="0" w:color="auto"/>
            <w:right w:val="none" w:sz="0" w:space="0" w:color="auto"/>
          </w:divBdr>
          <w:divsChild>
            <w:div w:id="834689744">
              <w:marLeft w:val="0"/>
              <w:marRight w:val="0"/>
              <w:marTop w:val="0"/>
              <w:marBottom w:val="0"/>
              <w:divBdr>
                <w:top w:val="none" w:sz="0" w:space="0" w:color="auto"/>
                <w:left w:val="none" w:sz="0" w:space="0" w:color="auto"/>
                <w:bottom w:val="none" w:sz="0" w:space="0" w:color="auto"/>
                <w:right w:val="none" w:sz="0" w:space="0" w:color="auto"/>
              </w:divBdr>
            </w:div>
          </w:divsChild>
        </w:div>
        <w:div w:id="355158464">
          <w:marLeft w:val="0"/>
          <w:marRight w:val="0"/>
          <w:marTop w:val="0"/>
          <w:marBottom w:val="0"/>
          <w:divBdr>
            <w:top w:val="none" w:sz="0" w:space="0" w:color="auto"/>
            <w:left w:val="none" w:sz="0" w:space="0" w:color="auto"/>
            <w:bottom w:val="none" w:sz="0" w:space="0" w:color="auto"/>
            <w:right w:val="none" w:sz="0" w:space="0" w:color="auto"/>
          </w:divBdr>
          <w:divsChild>
            <w:div w:id="789082487">
              <w:marLeft w:val="0"/>
              <w:marRight w:val="0"/>
              <w:marTop w:val="0"/>
              <w:marBottom w:val="0"/>
              <w:divBdr>
                <w:top w:val="none" w:sz="0" w:space="0" w:color="auto"/>
                <w:left w:val="none" w:sz="0" w:space="0" w:color="auto"/>
                <w:bottom w:val="none" w:sz="0" w:space="0" w:color="auto"/>
                <w:right w:val="none" w:sz="0" w:space="0" w:color="auto"/>
              </w:divBdr>
            </w:div>
          </w:divsChild>
        </w:div>
        <w:div w:id="368383900">
          <w:marLeft w:val="0"/>
          <w:marRight w:val="0"/>
          <w:marTop w:val="0"/>
          <w:marBottom w:val="0"/>
          <w:divBdr>
            <w:top w:val="none" w:sz="0" w:space="0" w:color="auto"/>
            <w:left w:val="none" w:sz="0" w:space="0" w:color="auto"/>
            <w:bottom w:val="none" w:sz="0" w:space="0" w:color="auto"/>
            <w:right w:val="none" w:sz="0" w:space="0" w:color="auto"/>
          </w:divBdr>
          <w:divsChild>
            <w:div w:id="1555509158">
              <w:marLeft w:val="0"/>
              <w:marRight w:val="0"/>
              <w:marTop w:val="0"/>
              <w:marBottom w:val="0"/>
              <w:divBdr>
                <w:top w:val="none" w:sz="0" w:space="0" w:color="auto"/>
                <w:left w:val="none" w:sz="0" w:space="0" w:color="auto"/>
                <w:bottom w:val="none" w:sz="0" w:space="0" w:color="auto"/>
                <w:right w:val="none" w:sz="0" w:space="0" w:color="auto"/>
              </w:divBdr>
            </w:div>
          </w:divsChild>
        </w:div>
        <w:div w:id="640187460">
          <w:marLeft w:val="0"/>
          <w:marRight w:val="0"/>
          <w:marTop w:val="0"/>
          <w:marBottom w:val="0"/>
          <w:divBdr>
            <w:top w:val="none" w:sz="0" w:space="0" w:color="auto"/>
            <w:left w:val="none" w:sz="0" w:space="0" w:color="auto"/>
            <w:bottom w:val="none" w:sz="0" w:space="0" w:color="auto"/>
            <w:right w:val="none" w:sz="0" w:space="0" w:color="auto"/>
          </w:divBdr>
          <w:divsChild>
            <w:div w:id="1706980941">
              <w:marLeft w:val="0"/>
              <w:marRight w:val="0"/>
              <w:marTop w:val="0"/>
              <w:marBottom w:val="0"/>
              <w:divBdr>
                <w:top w:val="none" w:sz="0" w:space="0" w:color="auto"/>
                <w:left w:val="none" w:sz="0" w:space="0" w:color="auto"/>
                <w:bottom w:val="none" w:sz="0" w:space="0" w:color="auto"/>
                <w:right w:val="none" w:sz="0" w:space="0" w:color="auto"/>
              </w:divBdr>
              <w:divsChild>
                <w:div w:id="430518528">
                  <w:marLeft w:val="0"/>
                  <w:marRight w:val="0"/>
                  <w:marTop w:val="0"/>
                  <w:marBottom w:val="0"/>
                  <w:divBdr>
                    <w:top w:val="none" w:sz="0" w:space="0" w:color="auto"/>
                    <w:left w:val="none" w:sz="0" w:space="0" w:color="auto"/>
                    <w:bottom w:val="none" w:sz="0" w:space="0" w:color="auto"/>
                    <w:right w:val="none" w:sz="0" w:space="0" w:color="auto"/>
                  </w:divBdr>
                  <w:divsChild>
                    <w:div w:id="1436513699">
                      <w:marLeft w:val="0"/>
                      <w:marRight w:val="0"/>
                      <w:marTop w:val="0"/>
                      <w:marBottom w:val="0"/>
                      <w:divBdr>
                        <w:top w:val="none" w:sz="0" w:space="0" w:color="auto"/>
                        <w:left w:val="none" w:sz="0" w:space="0" w:color="auto"/>
                        <w:bottom w:val="none" w:sz="0" w:space="0" w:color="auto"/>
                        <w:right w:val="none" w:sz="0" w:space="0" w:color="auto"/>
                      </w:divBdr>
                    </w:div>
                  </w:divsChild>
                </w:div>
                <w:div w:id="464812696">
                  <w:marLeft w:val="0"/>
                  <w:marRight w:val="0"/>
                  <w:marTop w:val="0"/>
                  <w:marBottom w:val="0"/>
                  <w:divBdr>
                    <w:top w:val="none" w:sz="0" w:space="0" w:color="auto"/>
                    <w:left w:val="none" w:sz="0" w:space="0" w:color="auto"/>
                    <w:bottom w:val="none" w:sz="0" w:space="0" w:color="auto"/>
                    <w:right w:val="none" w:sz="0" w:space="0" w:color="auto"/>
                  </w:divBdr>
                  <w:divsChild>
                    <w:div w:id="1120881980">
                      <w:marLeft w:val="0"/>
                      <w:marRight w:val="0"/>
                      <w:marTop w:val="0"/>
                      <w:marBottom w:val="0"/>
                      <w:divBdr>
                        <w:top w:val="none" w:sz="0" w:space="0" w:color="auto"/>
                        <w:left w:val="none" w:sz="0" w:space="0" w:color="auto"/>
                        <w:bottom w:val="none" w:sz="0" w:space="0" w:color="auto"/>
                        <w:right w:val="none" w:sz="0" w:space="0" w:color="auto"/>
                      </w:divBdr>
                    </w:div>
                  </w:divsChild>
                </w:div>
                <w:div w:id="628124170">
                  <w:marLeft w:val="0"/>
                  <w:marRight w:val="0"/>
                  <w:marTop w:val="0"/>
                  <w:marBottom w:val="0"/>
                  <w:divBdr>
                    <w:top w:val="none" w:sz="0" w:space="0" w:color="auto"/>
                    <w:left w:val="none" w:sz="0" w:space="0" w:color="auto"/>
                    <w:bottom w:val="none" w:sz="0" w:space="0" w:color="auto"/>
                    <w:right w:val="none" w:sz="0" w:space="0" w:color="auto"/>
                  </w:divBdr>
                  <w:divsChild>
                    <w:div w:id="399980652">
                      <w:marLeft w:val="0"/>
                      <w:marRight w:val="0"/>
                      <w:marTop w:val="0"/>
                      <w:marBottom w:val="0"/>
                      <w:divBdr>
                        <w:top w:val="none" w:sz="0" w:space="0" w:color="auto"/>
                        <w:left w:val="none" w:sz="0" w:space="0" w:color="auto"/>
                        <w:bottom w:val="none" w:sz="0" w:space="0" w:color="auto"/>
                        <w:right w:val="none" w:sz="0" w:space="0" w:color="auto"/>
                      </w:divBdr>
                    </w:div>
                  </w:divsChild>
                </w:div>
                <w:div w:id="713041035">
                  <w:marLeft w:val="0"/>
                  <w:marRight w:val="0"/>
                  <w:marTop w:val="0"/>
                  <w:marBottom w:val="0"/>
                  <w:divBdr>
                    <w:top w:val="none" w:sz="0" w:space="0" w:color="auto"/>
                    <w:left w:val="none" w:sz="0" w:space="0" w:color="auto"/>
                    <w:bottom w:val="none" w:sz="0" w:space="0" w:color="auto"/>
                    <w:right w:val="none" w:sz="0" w:space="0" w:color="auto"/>
                  </w:divBdr>
                  <w:divsChild>
                    <w:div w:id="739446613">
                      <w:marLeft w:val="0"/>
                      <w:marRight w:val="0"/>
                      <w:marTop w:val="0"/>
                      <w:marBottom w:val="0"/>
                      <w:divBdr>
                        <w:top w:val="none" w:sz="0" w:space="0" w:color="auto"/>
                        <w:left w:val="none" w:sz="0" w:space="0" w:color="auto"/>
                        <w:bottom w:val="none" w:sz="0" w:space="0" w:color="auto"/>
                        <w:right w:val="none" w:sz="0" w:space="0" w:color="auto"/>
                      </w:divBdr>
                    </w:div>
                  </w:divsChild>
                </w:div>
                <w:div w:id="1125848769">
                  <w:marLeft w:val="0"/>
                  <w:marRight w:val="0"/>
                  <w:marTop w:val="0"/>
                  <w:marBottom w:val="0"/>
                  <w:divBdr>
                    <w:top w:val="none" w:sz="0" w:space="0" w:color="auto"/>
                    <w:left w:val="none" w:sz="0" w:space="0" w:color="auto"/>
                    <w:bottom w:val="none" w:sz="0" w:space="0" w:color="auto"/>
                    <w:right w:val="none" w:sz="0" w:space="0" w:color="auto"/>
                  </w:divBdr>
                  <w:divsChild>
                    <w:div w:id="2095317404">
                      <w:marLeft w:val="0"/>
                      <w:marRight w:val="0"/>
                      <w:marTop w:val="0"/>
                      <w:marBottom w:val="0"/>
                      <w:divBdr>
                        <w:top w:val="none" w:sz="0" w:space="0" w:color="auto"/>
                        <w:left w:val="none" w:sz="0" w:space="0" w:color="auto"/>
                        <w:bottom w:val="none" w:sz="0" w:space="0" w:color="auto"/>
                        <w:right w:val="none" w:sz="0" w:space="0" w:color="auto"/>
                      </w:divBdr>
                    </w:div>
                  </w:divsChild>
                </w:div>
                <w:div w:id="1130905510">
                  <w:marLeft w:val="0"/>
                  <w:marRight w:val="0"/>
                  <w:marTop w:val="0"/>
                  <w:marBottom w:val="0"/>
                  <w:divBdr>
                    <w:top w:val="none" w:sz="0" w:space="0" w:color="auto"/>
                    <w:left w:val="none" w:sz="0" w:space="0" w:color="auto"/>
                    <w:bottom w:val="none" w:sz="0" w:space="0" w:color="auto"/>
                    <w:right w:val="none" w:sz="0" w:space="0" w:color="auto"/>
                  </w:divBdr>
                  <w:divsChild>
                    <w:div w:id="1359116935">
                      <w:marLeft w:val="0"/>
                      <w:marRight w:val="0"/>
                      <w:marTop w:val="0"/>
                      <w:marBottom w:val="0"/>
                      <w:divBdr>
                        <w:top w:val="none" w:sz="0" w:space="0" w:color="auto"/>
                        <w:left w:val="none" w:sz="0" w:space="0" w:color="auto"/>
                        <w:bottom w:val="none" w:sz="0" w:space="0" w:color="auto"/>
                        <w:right w:val="none" w:sz="0" w:space="0" w:color="auto"/>
                      </w:divBdr>
                      <w:divsChild>
                        <w:div w:id="1150485149">
                          <w:marLeft w:val="0"/>
                          <w:marRight w:val="0"/>
                          <w:marTop w:val="0"/>
                          <w:marBottom w:val="0"/>
                          <w:divBdr>
                            <w:top w:val="none" w:sz="0" w:space="0" w:color="auto"/>
                            <w:left w:val="none" w:sz="0" w:space="0" w:color="auto"/>
                            <w:bottom w:val="none" w:sz="0" w:space="0" w:color="auto"/>
                            <w:right w:val="none" w:sz="0" w:space="0" w:color="auto"/>
                          </w:divBdr>
                          <w:divsChild>
                            <w:div w:id="903950805">
                              <w:marLeft w:val="0"/>
                              <w:marRight w:val="0"/>
                              <w:marTop w:val="0"/>
                              <w:marBottom w:val="0"/>
                              <w:divBdr>
                                <w:top w:val="none" w:sz="0" w:space="0" w:color="auto"/>
                                <w:left w:val="none" w:sz="0" w:space="0" w:color="auto"/>
                                <w:bottom w:val="none" w:sz="0" w:space="0" w:color="auto"/>
                                <w:right w:val="none" w:sz="0" w:space="0" w:color="auto"/>
                              </w:divBdr>
                            </w:div>
                            <w:div w:id="211127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424220">
                  <w:marLeft w:val="0"/>
                  <w:marRight w:val="0"/>
                  <w:marTop w:val="0"/>
                  <w:marBottom w:val="0"/>
                  <w:divBdr>
                    <w:top w:val="none" w:sz="0" w:space="0" w:color="auto"/>
                    <w:left w:val="none" w:sz="0" w:space="0" w:color="auto"/>
                    <w:bottom w:val="none" w:sz="0" w:space="0" w:color="auto"/>
                    <w:right w:val="none" w:sz="0" w:space="0" w:color="auto"/>
                  </w:divBdr>
                  <w:divsChild>
                    <w:div w:id="1756853238">
                      <w:marLeft w:val="0"/>
                      <w:marRight w:val="0"/>
                      <w:marTop w:val="0"/>
                      <w:marBottom w:val="0"/>
                      <w:divBdr>
                        <w:top w:val="none" w:sz="0" w:space="0" w:color="auto"/>
                        <w:left w:val="none" w:sz="0" w:space="0" w:color="auto"/>
                        <w:bottom w:val="none" w:sz="0" w:space="0" w:color="auto"/>
                        <w:right w:val="none" w:sz="0" w:space="0" w:color="auto"/>
                      </w:divBdr>
                    </w:div>
                  </w:divsChild>
                </w:div>
                <w:div w:id="1212036568">
                  <w:marLeft w:val="0"/>
                  <w:marRight w:val="0"/>
                  <w:marTop w:val="0"/>
                  <w:marBottom w:val="0"/>
                  <w:divBdr>
                    <w:top w:val="none" w:sz="0" w:space="0" w:color="auto"/>
                    <w:left w:val="none" w:sz="0" w:space="0" w:color="auto"/>
                    <w:bottom w:val="none" w:sz="0" w:space="0" w:color="auto"/>
                    <w:right w:val="none" w:sz="0" w:space="0" w:color="auto"/>
                  </w:divBdr>
                  <w:divsChild>
                    <w:div w:id="549919631">
                      <w:marLeft w:val="0"/>
                      <w:marRight w:val="0"/>
                      <w:marTop w:val="0"/>
                      <w:marBottom w:val="0"/>
                      <w:divBdr>
                        <w:top w:val="none" w:sz="0" w:space="0" w:color="auto"/>
                        <w:left w:val="none" w:sz="0" w:space="0" w:color="auto"/>
                        <w:bottom w:val="none" w:sz="0" w:space="0" w:color="auto"/>
                        <w:right w:val="none" w:sz="0" w:space="0" w:color="auto"/>
                      </w:divBdr>
                    </w:div>
                  </w:divsChild>
                </w:div>
                <w:div w:id="1266962475">
                  <w:marLeft w:val="0"/>
                  <w:marRight w:val="0"/>
                  <w:marTop w:val="0"/>
                  <w:marBottom w:val="0"/>
                  <w:divBdr>
                    <w:top w:val="none" w:sz="0" w:space="0" w:color="auto"/>
                    <w:left w:val="none" w:sz="0" w:space="0" w:color="auto"/>
                    <w:bottom w:val="none" w:sz="0" w:space="0" w:color="auto"/>
                    <w:right w:val="none" w:sz="0" w:space="0" w:color="auto"/>
                  </w:divBdr>
                  <w:divsChild>
                    <w:div w:id="963778200">
                      <w:marLeft w:val="0"/>
                      <w:marRight w:val="0"/>
                      <w:marTop w:val="0"/>
                      <w:marBottom w:val="0"/>
                      <w:divBdr>
                        <w:top w:val="none" w:sz="0" w:space="0" w:color="auto"/>
                        <w:left w:val="none" w:sz="0" w:space="0" w:color="auto"/>
                        <w:bottom w:val="none" w:sz="0" w:space="0" w:color="auto"/>
                        <w:right w:val="none" w:sz="0" w:space="0" w:color="auto"/>
                      </w:divBdr>
                    </w:div>
                  </w:divsChild>
                </w:div>
                <w:div w:id="1354110483">
                  <w:marLeft w:val="0"/>
                  <w:marRight w:val="0"/>
                  <w:marTop w:val="0"/>
                  <w:marBottom w:val="0"/>
                  <w:divBdr>
                    <w:top w:val="none" w:sz="0" w:space="0" w:color="auto"/>
                    <w:left w:val="none" w:sz="0" w:space="0" w:color="auto"/>
                    <w:bottom w:val="none" w:sz="0" w:space="0" w:color="auto"/>
                    <w:right w:val="none" w:sz="0" w:space="0" w:color="auto"/>
                  </w:divBdr>
                  <w:divsChild>
                    <w:div w:id="1021129583">
                      <w:marLeft w:val="0"/>
                      <w:marRight w:val="0"/>
                      <w:marTop w:val="0"/>
                      <w:marBottom w:val="0"/>
                      <w:divBdr>
                        <w:top w:val="none" w:sz="0" w:space="0" w:color="auto"/>
                        <w:left w:val="none" w:sz="0" w:space="0" w:color="auto"/>
                        <w:bottom w:val="none" w:sz="0" w:space="0" w:color="auto"/>
                        <w:right w:val="none" w:sz="0" w:space="0" w:color="auto"/>
                      </w:divBdr>
                    </w:div>
                  </w:divsChild>
                </w:div>
                <w:div w:id="1662661596">
                  <w:marLeft w:val="0"/>
                  <w:marRight w:val="0"/>
                  <w:marTop w:val="0"/>
                  <w:marBottom w:val="0"/>
                  <w:divBdr>
                    <w:top w:val="none" w:sz="0" w:space="0" w:color="auto"/>
                    <w:left w:val="none" w:sz="0" w:space="0" w:color="auto"/>
                    <w:bottom w:val="none" w:sz="0" w:space="0" w:color="auto"/>
                    <w:right w:val="none" w:sz="0" w:space="0" w:color="auto"/>
                  </w:divBdr>
                  <w:divsChild>
                    <w:div w:id="599069033">
                      <w:marLeft w:val="0"/>
                      <w:marRight w:val="0"/>
                      <w:marTop w:val="0"/>
                      <w:marBottom w:val="0"/>
                      <w:divBdr>
                        <w:top w:val="none" w:sz="0" w:space="0" w:color="auto"/>
                        <w:left w:val="none" w:sz="0" w:space="0" w:color="auto"/>
                        <w:bottom w:val="none" w:sz="0" w:space="0" w:color="auto"/>
                        <w:right w:val="none" w:sz="0" w:space="0" w:color="auto"/>
                      </w:divBdr>
                    </w:div>
                  </w:divsChild>
                </w:div>
                <w:div w:id="1882941121">
                  <w:marLeft w:val="0"/>
                  <w:marRight w:val="0"/>
                  <w:marTop w:val="0"/>
                  <w:marBottom w:val="0"/>
                  <w:divBdr>
                    <w:top w:val="none" w:sz="0" w:space="0" w:color="auto"/>
                    <w:left w:val="none" w:sz="0" w:space="0" w:color="auto"/>
                    <w:bottom w:val="none" w:sz="0" w:space="0" w:color="auto"/>
                    <w:right w:val="none" w:sz="0" w:space="0" w:color="auto"/>
                  </w:divBdr>
                  <w:divsChild>
                    <w:div w:id="213351579">
                      <w:marLeft w:val="0"/>
                      <w:marRight w:val="0"/>
                      <w:marTop w:val="0"/>
                      <w:marBottom w:val="0"/>
                      <w:divBdr>
                        <w:top w:val="none" w:sz="0" w:space="0" w:color="auto"/>
                        <w:left w:val="none" w:sz="0" w:space="0" w:color="auto"/>
                        <w:bottom w:val="none" w:sz="0" w:space="0" w:color="auto"/>
                        <w:right w:val="none" w:sz="0" w:space="0" w:color="auto"/>
                      </w:divBdr>
                    </w:div>
                  </w:divsChild>
                </w:div>
                <w:div w:id="1911620461">
                  <w:marLeft w:val="0"/>
                  <w:marRight w:val="0"/>
                  <w:marTop w:val="0"/>
                  <w:marBottom w:val="0"/>
                  <w:divBdr>
                    <w:top w:val="none" w:sz="0" w:space="0" w:color="auto"/>
                    <w:left w:val="none" w:sz="0" w:space="0" w:color="auto"/>
                    <w:bottom w:val="none" w:sz="0" w:space="0" w:color="auto"/>
                    <w:right w:val="none" w:sz="0" w:space="0" w:color="auto"/>
                  </w:divBdr>
                  <w:divsChild>
                    <w:div w:id="1100759358">
                      <w:marLeft w:val="0"/>
                      <w:marRight w:val="0"/>
                      <w:marTop w:val="0"/>
                      <w:marBottom w:val="0"/>
                      <w:divBdr>
                        <w:top w:val="none" w:sz="0" w:space="0" w:color="auto"/>
                        <w:left w:val="none" w:sz="0" w:space="0" w:color="auto"/>
                        <w:bottom w:val="none" w:sz="0" w:space="0" w:color="auto"/>
                        <w:right w:val="none" w:sz="0" w:space="0" w:color="auto"/>
                      </w:divBdr>
                    </w:div>
                  </w:divsChild>
                </w:div>
                <w:div w:id="1965840779">
                  <w:marLeft w:val="0"/>
                  <w:marRight w:val="0"/>
                  <w:marTop w:val="0"/>
                  <w:marBottom w:val="0"/>
                  <w:divBdr>
                    <w:top w:val="none" w:sz="0" w:space="0" w:color="auto"/>
                    <w:left w:val="none" w:sz="0" w:space="0" w:color="auto"/>
                    <w:bottom w:val="none" w:sz="0" w:space="0" w:color="auto"/>
                    <w:right w:val="none" w:sz="0" w:space="0" w:color="auto"/>
                  </w:divBdr>
                  <w:divsChild>
                    <w:div w:id="1624189861">
                      <w:marLeft w:val="0"/>
                      <w:marRight w:val="0"/>
                      <w:marTop w:val="0"/>
                      <w:marBottom w:val="0"/>
                      <w:divBdr>
                        <w:top w:val="none" w:sz="0" w:space="0" w:color="auto"/>
                        <w:left w:val="none" w:sz="0" w:space="0" w:color="auto"/>
                        <w:bottom w:val="none" w:sz="0" w:space="0" w:color="auto"/>
                        <w:right w:val="none" w:sz="0" w:space="0" w:color="auto"/>
                      </w:divBdr>
                    </w:div>
                  </w:divsChild>
                </w:div>
                <w:div w:id="2026051281">
                  <w:marLeft w:val="0"/>
                  <w:marRight w:val="0"/>
                  <w:marTop w:val="0"/>
                  <w:marBottom w:val="0"/>
                  <w:divBdr>
                    <w:top w:val="none" w:sz="0" w:space="0" w:color="auto"/>
                    <w:left w:val="none" w:sz="0" w:space="0" w:color="auto"/>
                    <w:bottom w:val="none" w:sz="0" w:space="0" w:color="auto"/>
                    <w:right w:val="none" w:sz="0" w:space="0" w:color="auto"/>
                  </w:divBdr>
                  <w:divsChild>
                    <w:div w:id="200940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307386">
          <w:marLeft w:val="0"/>
          <w:marRight w:val="0"/>
          <w:marTop w:val="0"/>
          <w:marBottom w:val="0"/>
          <w:divBdr>
            <w:top w:val="none" w:sz="0" w:space="0" w:color="auto"/>
            <w:left w:val="none" w:sz="0" w:space="0" w:color="auto"/>
            <w:bottom w:val="none" w:sz="0" w:space="0" w:color="auto"/>
            <w:right w:val="none" w:sz="0" w:space="0" w:color="auto"/>
          </w:divBdr>
          <w:divsChild>
            <w:div w:id="1405638493">
              <w:marLeft w:val="0"/>
              <w:marRight w:val="0"/>
              <w:marTop w:val="0"/>
              <w:marBottom w:val="0"/>
              <w:divBdr>
                <w:top w:val="none" w:sz="0" w:space="0" w:color="auto"/>
                <w:left w:val="none" w:sz="0" w:space="0" w:color="auto"/>
                <w:bottom w:val="none" w:sz="0" w:space="0" w:color="auto"/>
                <w:right w:val="none" w:sz="0" w:space="0" w:color="auto"/>
              </w:divBdr>
            </w:div>
          </w:divsChild>
        </w:div>
        <w:div w:id="1169443930">
          <w:marLeft w:val="0"/>
          <w:marRight w:val="0"/>
          <w:marTop w:val="0"/>
          <w:marBottom w:val="0"/>
          <w:divBdr>
            <w:top w:val="none" w:sz="0" w:space="0" w:color="auto"/>
            <w:left w:val="none" w:sz="0" w:space="0" w:color="auto"/>
            <w:bottom w:val="none" w:sz="0" w:space="0" w:color="auto"/>
            <w:right w:val="none" w:sz="0" w:space="0" w:color="auto"/>
          </w:divBdr>
        </w:div>
        <w:div w:id="1222012979">
          <w:marLeft w:val="0"/>
          <w:marRight w:val="0"/>
          <w:marTop w:val="0"/>
          <w:marBottom w:val="0"/>
          <w:divBdr>
            <w:top w:val="none" w:sz="0" w:space="0" w:color="auto"/>
            <w:left w:val="none" w:sz="0" w:space="0" w:color="auto"/>
            <w:bottom w:val="none" w:sz="0" w:space="0" w:color="auto"/>
            <w:right w:val="none" w:sz="0" w:space="0" w:color="auto"/>
          </w:divBdr>
          <w:divsChild>
            <w:div w:id="1093016516">
              <w:marLeft w:val="0"/>
              <w:marRight w:val="0"/>
              <w:marTop w:val="0"/>
              <w:marBottom w:val="0"/>
              <w:divBdr>
                <w:top w:val="none" w:sz="0" w:space="0" w:color="auto"/>
                <w:left w:val="none" w:sz="0" w:space="0" w:color="auto"/>
                <w:bottom w:val="none" w:sz="0" w:space="0" w:color="auto"/>
                <w:right w:val="none" w:sz="0" w:space="0" w:color="auto"/>
              </w:divBdr>
            </w:div>
          </w:divsChild>
        </w:div>
        <w:div w:id="1331592649">
          <w:marLeft w:val="0"/>
          <w:marRight w:val="0"/>
          <w:marTop w:val="0"/>
          <w:marBottom w:val="0"/>
          <w:divBdr>
            <w:top w:val="none" w:sz="0" w:space="0" w:color="auto"/>
            <w:left w:val="none" w:sz="0" w:space="0" w:color="auto"/>
            <w:bottom w:val="none" w:sz="0" w:space="0" w:color="auto"/>
            <w:right w:val="none" w:sz="0" w:space="0" w:color="auto"/>
          </w:divBdr>
          <w:divsChild>
            <w:div w:id="207226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932039">
      <w:bodyDiv w:val="1"/>
      <w:marLeft w:val="0"/>
      <w:marRight w:val="0"/>
      <w:marTop w:val="0"/>
      <w:marBottom w:val="0"/>
      <w:divBdr>
        <w:top w:val="none" w:sz="0" w:space="0" w:color="auto"/>
        <w:left w:val="none" w:sz="0" w:space="0" w:color="auto"/>
        <w:bottom w:val="none" w:sz="0" w:space="0" w:color="auto"/>
        <w:right w:val="none" w:sz="0" w:space="0" w:color="auto"/>
      </w:divBdr>
      <w:divsChild>
        <w:div w:id="365257587">
          <w:marLeft w:val="0"/>
          <w:marRight w:val="0"/>
          <w:marTop w:val="0"/>
          <w:marBottom w:val="0"/>
          <w:divBdr>
            <w:top w:val="none" w:sz="0" w:space="0" w:color="auto"/>
            <w:left w:val="none" w:sz="0" w:space="0" w:color="auto"/>
            <w:bottom w:val="none" w:sz="0" w:space="0" w:color="auto"/>
            <w:right w:val="none" w:sz="0" w:space="0" w:color="auto"/>
          </w:divBdr>
          <w:divsChild>
            <w:div w:id="1157266768">
              <w:marLeft w:val="0"/>
              <w:marRight w:val="0"/>
              <w:marTop w:val="0"/>
              <w:marBottom w:val="0"/>
              <w:divBdr>
                <w:top w:val="none" w:sz="0" w:space="0" w:color="auto"/>
                <w:left w:val="none" w:sz="0" w:space="0" w:color="auto"/>
                <w:bottom w:val="none" w:sz="0" w:space="0" w:color="auto"/>
                <w:right w:val="none" w:sz="0" w:space="0" w:color="auto"/>
              </w:divBdr>
            </w:div>
          </w:divsChild>
        </w:div>
        <w:div w:id="591278090">
          <w:marLeft w:val="0"/>
          <w:marRight w:val="0"/>
          <w:marTop w:val="0"/>
          <w:marBottom w:val="0"/>
          <w:divBdr>
            <w:top w:val="none" w:sz="0" w:space="0" w:color="auto"/>
            <w:left w:val="none" w:sz="0" w:space="0" w:color="auto"/>
            <w:bottom w:val="none" w:sz="0" w:space="0" w:color="auto"/>
            <w:right w:val="none" w:sz="0" w:space="0" w:color="auto"/>
          </w:divBdr>
          <w:divsChild>
            <w:div w:id="1574467853">
              <w:marLeft w:val="0"/>
              <w:marRight w:val="0"/>
              <w:marTop w:val="0"/>
              <w:marBottom w:val="0"/>
              <w:divBdr>
                <w:top w:val="none" w:sz="0" w:space="0" w:color="auto"/>
                <w:left w:val="none" w:sz="0" w:space="0" w:color="auto"/>
                <w:bottom w:val="none" w:sz="0" w:space="0" w:color="auto"/>
                <w:right w:val="none" w:sz="0" w:space="0" w:color="auto"/>
              </w:divBdr>
            </w:div>
          </w:divsChild>
        </w:div>
        <w:div w:id="1376663927">
          <w:marLeft w:val="0"/>
          <w:marRight w:val="0"/>
          <w:marTop w:val="0"/>
          <w:marBottom w:val="0"/>
          <w:divBdr>
            <w:top w:val="none" w:sz="0" w:space="0" w:color="auto"/>
            <w:left w:val="none" w:sz="0" w:space="0" w:color="auto"/>
            <w:bottom w:val="none" w:sz="0" w:space="0" w:color="auto"/>
            <w:right w:val="none" w:sz="0" w:space="0" w:color="auto"/>
          </w:divBdr>
        </w:div>
        <w:div w:id="1393963877">
          <w:marLeft w:val="0"/>
          <w:marRight w:val="0"/>
          <w:marTop w:val="0"/>
          <w:marBottom w:val="0"/>
          <w:divBdr>
            <w:top w:val="none" w:sz="0" w:space="0" w:color="auto"/>
            <w:left w:val="none" w:sz="0" w:space="0" w:color="auto"/>
            <w:bottom w:val="none" w:sz="0" w:space="0" w:color="auto"/>
            <w:right w:val="none" w:sz="0" w:space="0" w:color="auto"/>
          </w:divBdr>
          <w:divsChild>
            <w:div w:id="1242983664">
              <w:marLeft w:val="0"/>
              <w:marRight w:val="0"/>
              <w:marTop w:val="0"/>
              <w:marBottom w:val="0"/>
              <w:divBdr>
                <w:top w:val="none" w:sz="0" w:space="0" w:color="auto"/>
                <w:left w:val="none" w:sz="0" w:space="0" w:color="auto"/>
                <w:bottom w:val="none" w:sz="0" w:space="0" w:color="auto"/>
                <w:right w:val="none" w:sz="0" w:space="0" w:color="auto"/>
              </w:divBdr>
            </w:div>
          </w:divsChild>
        </w:div>
        <w:div w:id="1446264545">
          <w:marLeft w:val="0"/>
          <w:marRight w:val="0"/>
          <w:marTop w:val="0"/>
          <w:marBottom w:val="0"/>
          <w:divBdr>
            <w:top w:val="none" w:sz="0" w:space="0" w:color="auto"/>
            <w:left w:val="none" w:sz="0" w:space="0" w:color="auto"/>
            <w:bottom w:val="none" w:sz="0" w:space="0" w:color="auto"/>
            <w:right w:val="none" w:sz="0" w:space="0" w:color="auto"/>
          </w:divBdr>
          <w:divsChild>
            <w:div w:id="1201626941">
              <w:marLeft w:val="0"/>
              <w:marRight w:val="0"/>
              <w:marTop w:val="0"/>
              <w:marBottom w:val="0"/>
              <w:divBdr>
                <w:top w:val="none" w:sz="0" w:space="0" w:color="auto"/>
                <w:left w:val="none" w:sz="0" w:space="0" w:color="auto"/>
                <w:bottom w:val="none" w:sz="0" w:space="0" w:color="auto"/>
                <w:right w:val="none" w:sz="0" w:space="0" w:color="auto"/>
              </w:divBdr>
            </w:div>
          </w:divsChild>
        </w:div>
        <w:div w:id="1492135414">
          <w:marLeft w:val="0"/>
          <w:marRight w:val="0"/>
          <w:marTop w:val="0"/>
          <w:marBottom w:val="0"/>
          <w:divBdr>
            <w:top w:val="none" w:sz="0" w:space="0" w:color="auto"/>
            <w:left w:val="none" w:sz="0" w:space="0" w:color="auto"/>
            <w:bottom w:val="none" w:sz="0" w:space="0" w:color="auto"/>
            <w:right w:val="none" w:sz="0" w:space="0" w:color="auto"/>
          </w:divBdr>
          <w:divsChild>
            <w:div w:id="268706003">
              <w:marLeft w:val="0"/>
              <w:marRight w:val="0"/>
              <w:marTop w:val="0"/>
              <w:marBottom w:val="0"/>
              <w:divBdr>
                <w:top w:val="none" w:sz="0" w:space="0" w:color="auto"/>
                <w:left w:val="none" w:sz="0" w:space="0" w:color="auto"/>
                <w:bottom w:val="none" w:sz="0" w:space="0" w:color="auto"/>
                <w:right w:val="none" w:sz="0" w:space="0" w:color="auto"/>
              </w:divBdr>
            </w:div>
          </w:divsChild>
        </w:div>
        <w:div w:id="1685666459">
          <w:marLeft w:val="0"/>
          <w:marRight w:val="0"/>
          <w:marTop w:val="0"/>
          <w:marBottom w:val="0"/>
          <w:divBdr>
            <w:top w:val="none" w:sz="0" w:space="0" w:color="auto"/>
            <w:left w:val="none" w:sz="0" w:space="0" w:color="auto"/>
            <w:bottom w:val="none" w:sz="0" w:space="0" w:color="auto"/>
            <w:right w:val="none" w:sz="0" w:space="0" w:color="auto"/>
          </w:divBdr>
          <w:divsChild>
            <w:div w:id="1236403079">
              <w:marLeft w:val="0"/>
              <w:marRight w:val="0"/>
              <w:marTop w:val="0"/>
              <w:marBottom w:val="0"/>
              <w:divBdr>
                <w:top w:val="none" w:sz="0" w:space="0" w:color="auto"/>
                <w:left w:val="none" w:sz="0" w:space="0" w:color="auto"/>
                <w:bottom w:val="none" w:sz="0" w:space="0" w:color="auto"/>
                <w:right w:val="none" w:sz="0" w:space="0" w:color="auto"/>
              </w:divBdr>
              <w:divsChild>
                <w:div w:id="3629742">
                  <w:marLeft w:val="0"/>
                  <w:marRight w:val="0"/>
                  <w:marTop w:val="0"/>
                  <w:marBottom w:val="0"/>
                  <w:divBdr>
                    <w:top w:val="none" w:sz="0" w:space="0" w:color="auto"/>
                    <w:left w:val="none" w:sz="0" w:space="0" w:color="auto"/>
                    <w:bottom w:val="none" w:sz="0" w:space="0" w:color="auto"/>
                    <w:right w:val="none" w:sz="0" w:space="0" w:color="auto"/>
                  </w:divBdr>
                  <w:divsChild>
                    <w:div w:id="237129947">
                      <w:marLeft w:val="0"/>
                      <w:marRight w:val="0"/>
                      <w:marTop w:val="0"/>
                      <w:marBottom w:val="0"/>
                      <w:divBdr>
                        <w:top w:val="none" w:sz="0" w:space="0" w:color="auto"/>
                        <w:left w:val="none" w:sz="0" w:space="0" w:color="auto"/>
                        <w:bottom w:val="none" w:sz="0" w:space="0" w:color="auto"/>
                        <w:right w:val="none" w:sz="0" w:space="0" w:color="auto"/>
                      </w:divBdr>
                    </w:div>
                  </w:divsChild>
                </w:div>
                <w:div w:id="24213839">
                  <w:marLeft w:val="0"/>
                  <w:marRight w:val="0"/>
                  <w:marTop w:val="0"/>
                  <w:marBottom w:val="0"/>
                  <w:divBdr>
                    <w:top w:val="none" w:sz="0" w:space="0" w:color="auto"/>
                    <w:left w:val="none" w:sz="0" w:space="0" w:color="auto"/>
                    <w:bottom w:val="none" w:sz="0" w:space="0" w:color="auto"/>
                    <w:right w:val="none" w:sz="0" w:space="0" w:color="auto"/>
                  </w:divBdr>
                  <w:divsChild>
                    <w:div w:id="1669283284">
                      <w:marLeft w:val="0"/>
                      <w:marRight w:val="0"/>
                      <w:marTop w:val="0"/>
                      <w:marBottom w:val="0"/>
                      <w:divBdr>
                        <w:top w:val="none" w:sz="0" w:space="0" w:color="auto"/>
                        <w:left w:val="none" w:sz="0" w:space="0" w:color="auto"/>
                        <w:bottom w:val="none" w:sz="0" w:space="0" w:color="auto"/>
                        <w:right w:val="none" w:sz="0" w:space="0" w:color="auto"/>
                      </w:divBdr>
                    </w:div>
                  </w:divsChild>
                </w:div>
                <w:div w:id="128595676">
                  <w:marLeft w:val="0"/>
                  <w:marRight w:val="0"/>
                  <w:marTop w:val="0"/>
                  <w:marBottom w:val="0"/>
                  <w:divBdr>
                    <w:top w:val="none" w:sz="0" w:space="0" w:color="auto"/>
                    <w:left w:val="none" w:sz="0" w:space="0" w:color="auto"/>
                    <w:bottom w:val="none" w:sz="0" w:space="0" w:color="auto"/>
                    <w:right w:val="none" w:sz="0" w:space="0" w:color="auto"/>
                  </w:divBdr>
                  <w:divsChild>
                    <w:div w:id="2116092491">
                      <w:marLeft w:val="0"/>
                      <w:marRight w:val="0"/>
                      <w:marTop w:val="0"/>
                      <w:marBottom w:val="0"/>
                      <w:divBdr>
                        <w:top w:val="none" w:sz="0" w:space="0" w:color="auto"/>
                        <w:left w:val="none" w:sz="0" w:space="0" w:color="auto"/>
                        <w:bottom w:val="none" w:sz="0" w:space="0" w:color="auto"/>
                        <w:right w:val="none" w:sz="0" w:space="0" w:color="auto"/>
                      </w:divBdr>
                    </w:div>
                  </w:divsChild>
                </w:div>
                <w:div w:id="261455419">
                  <w:marLeft w:val="0"/>
                  <w:marRight w:val="0"/>
                  <w:marTop w:val="0"/>
                  <w:marBottom w:val="0"/>
                  <w:divBdr>
                    <w:top w:val="none" w:sz="0" w:space="0" w:color="auto"/>
                    <w:left w:val="none" w:sz="0" w:space="0" w:color="auto"/>
                    <w:bottom w:val="none" w:sz="0" w:space="0" w:color="auto"/>
                    <w:right w:val="none" w:sz="0" w:space="0" w:color="auto"/>
                  </w:divBdr>
                  <w:divsChild>
                    <w:div w:id="912085195">
                      <w:marLeft w:val="0"/>
                      <w:marRight w:val="0"/>
                      <w:marTop w:val="0"/>
                      <w:marBottom w:val="0"/>
                      <w:divBdr>
                        <w:top w:val="none" w:sz="0" w:space="0" w:color="auto"/>
                        <w:left w:val="none" w:sz="0" w:space="0" w:color="auto"/>
                        <w:bottom w:val="none" w:sz="0" w:space="0" w:color="auto"/>
                        <w:right w:val="none" w:sz="0" w:space="0" w:color="auto"/>
                      </w:divBdr>
                    </w:div>
                  </w:divsChild>
                </w:div>
                <w:div w:id="269751609">
                  <w:marLeft w:val="0"/>
                  <w:marRight w:val="0"/>
                  <w:marTop w:val="0"/>
                  <w:marBottom w:val="0"/>
                  <w:divBdr>
                    <w:top w:val="none" w:sz="0" w:space="0" w:color="auto"/>
                    <w:left w:val="none" w:sz="0" w:space="0" w:color="auto"/>
                    <w:bottom w:val="none" w:sz="0" w:space="0" w:color="auto"/>
                    <w:right w:val="none" w:sz="0" w:space="0" w:color="auto"/>
                  </w:divBdr>
                  <w:divsChild>
                    <w:div w:id="651102359">
                      <w:marLeft w:val="0"/>
                      <w:marRight w:val="0"/>
                      <w:marTop w:val="0"/>
                      <w:marBottom w:val="0"/>
                      <w:divBdr>
                        <w:top w:val="none" w:sz="0" w:space="0" w:color="auto"/>
                        <w:left w:val="none" w:sz="0" w:space="0" w:color="auto"/>
                        <w:bottom w:val="none" w:sz="0" w:space="0" w:color="auto"/>
                        <w:right w:val="none" w:sz="0" w:space="0" w:color="auto"/>
                      </w:divBdr>
                    </w:div>
                  </w:divsChild>
                </w:div>
                <w:div w:id="332490934">
                  <w:marLeft w:val="0"/>
                  <w:marRight w:val="0"/>
                  <w:marTop w:val="0"/>
                  <w:marBottom w:val="0"/>
                  <w:divBdr>
                    <w:top w:val="none" w:sz="0" w:space="0" w:color="auto"/>
                    <w:left w:val="none" w:sz="0" w:space="0" w:color="auto"/>
                    <w:bottom w:val="none" w:sz="0" w:space="0" w:color="auto"/>
                    <w:right w:val="none" w:sz="0" w:space="0" w:color="auto"/>
                  </w:divBdr>
                  <w:divsChild>
                    <w:div w:id="568268735">
                      <w:marLeft w:val="0"/>
                      <w:marRight w:val="0"/>
                      <w:marTop w:val="0"/>
                      <w:marBottom w:val="0"/>
                      <w:divBdr>
                        <w:top w:val="none" w:sz="0" w:space="0" w:color="auto"/>
                        <w:left w:val="none" w:sz="0" w:space="0" w:color="auto"/>
                        <w:bottom w:val="none" w:sz="0" w:space="0" w:color="auto"/>
                        <w:right w:val="none" w:sz="0" w:space="0" w:color="auto"/>
                      </w:divBdr>
                    </w:div>
                  </w:divsChild>
                </w:div>
                <w:div w:id="463937033">
                  <w:marLeft w:val="0"/>
                  <w:marRight w:val="0"/>
                  <w:marTop w:val="0"/>
                  <w:marBottom w:val="0"/>
                  <w:divBdr>
                    <w:top w:val="none" w:sz="0" w:space="0" w:color="auto"/>
                    <w:left w:val="none" w:sz="0" w:space="0" w:color="auto"/>
                    <w:bottom w:val="none" w:sz="0" w:space="0" w:color="auto"/>
                    <w:right w:val="none" w:sz="0" w:space="0" w:color="auto"/>
                  </w:divBdr>
                  <w:divsChild>
                    <w:div w:id="1519812454">
                      <w:marLeft w:val="0"/>
                      <w:marRight w:val="0"/>
                      <w:marTop w:val="0"/>
                      <w:marBottom w:val="0"/>
                      <w:divBdr>
                        <w:top w:val="none" w:sz="0" w:space="0" w:color="auto"/>
                        <w:left w:val="none" w:sz="0" w:space="0" w:color="auto"/>
                        <w:bottom w:val="none" w:sz="0" w:space="0" w:color="auto"/>
                        <w:right w:val="none" w:sz="0" w:space="0" w:color="auto"/>
                      </w:divBdr>
                    </w:div>
                  </w:divsChild>
                </w:div>
                <w:div w:id="1322351586">
                  <w:marLeft w:val="0"/>
                  <w:marRight w:val="0"/>
                  <w:marTop w:val="0"/>
                  <w:marBottom w:val="0"/>
                  <w:divBdr>
                    <w:top w:val="none" w:sz="0" w:space="0" w:color="auto"/>
                    <w:left w:val="none" w:sz="0" w:space="0" w:color="auto"/>
                    <w:bottom w:val="none" w:sz="0" w:space="0" w:color="auto"/>
                    <w:right w:val="none" w:sz="0" w:space="0" w:color="auto"/>
                  </w:divBdr>
                  <w:divsChild>
                    <w:div w:id="692801850">
                      <w:marLeft w:val="0"/>
                      <w:marRight w:val="0"/>
                      <w:marTop w:val="0"/>
                      <w:marBottom w:val="0"/>
                      <w:divBdr>
                        <w:top w:val="none" w:sz="0" w:space="0" w:color="auto"/>
                        <w:left w:val="none" w:sz="0" w:space="0" w:color="auto"/>
                        <w:bottom w:val="none" w:sz="0" w:space="0" w:color="auto"/>
                        <w:right w:val="none" w:sz="0" w:space="0" w:color="auto"/>
                      </w:divBdr>
                      <w:divsChild>
                        <w:div w:id="549609626">
                          <w:marLeft w:val="0"/>
                          <w:marRight w:val="0"/>
                          <w:marTop w:val="0"/>
                          <w:marBottom w:val="0"/>
                          <w:divBdr>
                            <w:top w:val="none" w:sz="0" w:space="0" w:color="auto"/>
                            <w:left w:val="none" w:sz="0" w:space="0" w:color="auto"/>
                            <w:bottom w:val="none" w:sz="0" w:space="0" w:color="auto"/>
                            <w:right w:val="none" w:sz="0" w:space="0" w:color="auto"/>
                          </w:divBdr>
                          <w:divsChild>
                            <w:div w:id="768083044">
                              <w:marLeft w:val="0"/>
                              <w:marRight w:val="0"/>
                              <w:marTop w:val="0"/>
                              <w:marBottom w:val="0"/>
                              <w:divBdr>
                                <w:top w:val="none" w:sz="0" w:space="0" w:color="auto"/>
                                <w:left w:val="none" w:sz="0" w:space="0" w:color="auto"/>
                                <w:bottom w:val="none" w:sz="0" w:space="0" w:color="auto"/>
                                <w:right w:val="none" w:sz="0" w:space="0" w:color="auto"/>
                              </w:divBdr>
                            </w:div>
                            <w:div w:id="208522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136010">
                  <w:marLeft w:val="0"/>
                  <w:marRight w:val="0"/>
                  <w:marTop w:val="0"/>
                  <w:marBottom w:val="0"/>
                  <w:divBdr>
                    <w:top w:val="none" w:sz="0" w:space="0" w:color="auto"/>
                    <w:left w:val="none" w:sz="0" w:space="0" w:color="auto"/>
                    <w:bottom w:val="none" w:sz="0" w:space="0" w:color="auto"/>
                    <w:right w:val="none" w:sz="0" w:space="0" w:color="auto"/>
                  </w:divBdr>
                  <w:divsChild>
                    <w:div w:id="327513965">
                      <w:marLeft w:val="0"/>
                      <w:marRight w:val="0"/>
                      <w:marTop w:val="0"/>
                      <w:marBottom w:val="0"/>
                      <w:divBdr>
                        <w:top w:val="none" w:sz="0" w:space="0" w:color="auto"/>
                        <w:left w:val="none" w:sz="0" w:space="0" w:color="auto"/>
                        <w:bottom w:val="none" w:sz="0" w:space="0" w:color="auto"/>
                        <w:right w:val="none" w:sz="0" w:space="0" w:color="auto"/>
                      </w:divBdr>
                    </w:div>
                  </w:divsChild>
                </w:div>
                <w:div w:id="1370952309">
                  <w:marLeft w:val="0"/>
                  <w:marRight w:val="0"/>
                  <w:marTop w:val="0"/>
                  <w:marBottom w:val="0"/>
                  <w:divBdr>
                    <w:top w:val="none" w:sz="0" w:space="0" w:color="auto"/>
                    <w:left w:val="none" w:sz="0" w:space="0" w:color="auto"/>
                    <w:bottom w:val="none" w:sz="0" w:space="0" w:color="auto"/>
                    <w:right w:val="none" w:sz="0" w:space="0" w:color="auto"/>
                  </w:divBdr>
                  <w:divsChild>
                    <w:div w:id="1072311314">
                      <w:marLeft w:val="0"/>
                      <w:marRight w:val="0"/>
                      <w:marTop w:val="0"/>
                      <w:marBottom w:val="0"/>
                      <w:divBdr>
                        <w:top w:val="none" w:sz="0" w:space="0" w:color="auto"/>
                        <w:left w:val="none" w:sz="0" w:space="0" w:color="auto"/>
                        <w:bottom w:val="none" w:sz="0" w:space="0" w:color="auto"/>
                        <w:right w:val="none" w:sz="0" w:space="0" w:color="auto"/>
                      </w:divBdr>
                    </w:div>
                  </w:divsChild>
                </w:div>
                <w:div w:id="1561356072">
                  <w:marLeft w:val="0"/>
                  <w:marRight w:val="0"/>
                  <w:marTop w:val="0"/>
                  <w:marBottom w:val="0"/>
                  <w:divBdr>
                    <w:top w:val="none" w:sz="0" w:space="0" w:color="auto"/>
                    <w:left w:val="none" w:sz="0" w:space="0" w:color="auto"/>
                    <w:bottom w:val="none" w:sz="0" w:space="0" w:color="auto"/>
                    <w:right w:val="none" w:sz="0" w:space="0" w:color="auto"/>
                  </w:divBdr>
                  <w:divsChild>
                    <w:div w:id="839392484">
                      <w:marLeft w:val="0"/>
                      <w:marRight w:val="0"/>
                      <w:marTop w:val="0"/>
                      <w:marBottom w:val="0"/>
                      <w:divBdr>
                        <w:top w:val="none" w:sz="0" w:space="0" w:color="auto"/>
                        <w:left w:val="none" w:sz="0" w:space="0" w:color="auto"/>
                        <w:bottom w:val="none" w:sz="0" w:space="0" w:color="auto"/>
                        <w:right w:val="none" w:sz="0" w:space="0" w:color="auto"/>
                      </w:divBdr>
                    </w:div>
                  </w:divsChild>
                </w:div>
                <w:div w:id="1641840556">
                  <w:marLeft w:val="0"/>
                  <w:marRight w:val="0"/>
                  <w:marTop w:val="0"/>
                  <w:marBottom w:val="0"/>
                  <w:divBdr>
                    <w:top w:val="none" w:sz="0" w:space="0" w:color="auto"/>
                    <w:left w:val="none" w:sz="0" w:space="0" w:color="auto"/>
                    <w:bottom w:val="none" w:sz="0" w:space="0" w:color="auto"/>
                    <w:right w:val="none" w:sz="0" w:space="0" w:color="auto"/>
                  </w:divBdr>
                  <w:divsChild>
                    <w:div w:id="1531070034">
                      <w:marLeft w:val="0"/>
                      <w:marRight w:val="0"/>
                      <w:marTop w:val="0"/>
                      <w:marBottom w:val="0"/>
                      <w:divBdr>
                        <w:top w:val="none" w:sz="0" w:space="0" w:color="auto"/>
                        <w:left w:val="none" w:sz="0" w:space="0" w:color="auto"/>
                        <w:bottom w:val="none" w:sz="0" w:space="0" w:color="auto"/>
                        <w:right w:val="none" w:sz="0" w:space="0" w:color="auto"/>
                      </w:divBdr>
                    </w:div>
                  </w:divsChild>
                </w:div>
                <w:div w:id="1693610437">
                  <w:marLeft w:val="0"/>
                  <w:marRight w:val="0"/>
                  <w:marTop w:val="0"/>
                  <w:marBottom w:val="0"/>
                  <w:divBdr>
                    <w:top w:val="none" w:sz="0" w:space="0" w:color="auto"/>
                    <w:left w:val="none" w:sz="0" w:space="0" w:color="auto"/>
                    <w:bottom w:val="none" w:sz="0" w:space="0" w:color="auto"/>
                    <w:right w:val="none" w:sz="0" w:space="0" w:color="auto"/>
                  </w:divBdr>
                  <w:divsChild>
                    <w:div w:id="64382792">
                      <w:marLeft w:val="0"/>
                      <w:marRight w:val="0"/>
                      <w:marTop w:val="0"/>
                      <w:marBottom w:val="0"/>
                      <w:divBdr>
                        <w:top w:val="none" w:sz="0" w:space="0" w:color="auto"/>
                        <w:left w:val="none" w:sz="0" w:space="0" w:color="auto"/>
                        <w:bottom w:val="none" w:sz="0" w:space="0" w:color="auto"/>
                        <w:right w:val="none" w:sz="0" w:space="0" w:color="auto"/>
                      </w:divBdr>
                    </w:div>
                  </w:divsChild>
                </w:div>
                <w:div w:id="2053580042">
                  <w:marLeft w:val="0"/>
                  <w:marRight w:val="0"/>
                  <w:marTop w:val="0"/>
                  <w:marBottom w:val="0"/>
                  <w:divBdr>
                    <w:top w:val="none" w:sz="0" w:space="0" w:color="auto"/>
                    <w:left w:val="none" w:sz="0" w:space="0" w:color="auto"/>
                    <w:bottom w:val="none" w:sz="0" w:space="0" w:color="auto"/>
                    <w:right w:val="none" w:sz="0" w:space="0" w:color="auto"/>
                  </w:divBdr>
                  <w:divsChild>
                    <w:div w:id="1763447926">
                      <w:marLeft w:val="0"/>
                      <w:marRight w:val="0"/>
                      <w:marTop w:val="0"/>
                      <w:marBottom w:val="0"/>
                      <w:divBdr>
                        <w:top w:val="none" w:sz="0" w:space="0" w:color="auto"/>
                        <w:left w:val="none" w:sz="0" w:space="0" w:color="auto"/>
                        <w:bottom w:val="none" w:sz="0" w:space="0" w:color="auto"/>
                        <w:right w:val="none" w:sz="0" w:space="0" w:color="auto"/>
                      </w:divBdr>
                    </w:div>
                  </w:divsChild>
                </w:div>
                <w:div w:id="2110199618">
                  <w:marLeft w:val="0"/>
                  <w:marRight w:val="0"/>
                  <w:marTop w:val="0"/>
                  <w:marBottom w:val="0"/>
                  <w:divBdr>
                    <w:top w:val="none" w:sz="0" w:space="0" w:color="auto"/>
                    <w:left w:val="none" w:sz="0" w:space="0" w:color="auto"/>
                    <w:bottom w:val="none" w:sz="0" w:space="0" w:color="auto"/>
                    <w:right w:val="none" w:sz="0" w:space="0" w:color="auto"/>
                  </w:divBdr>
                  <w:divsChild>
                    <w:div w:id="149225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652064">
          <w:marLeft w:val="0"/>
          <w:marRight w:val="0"/>
          <w:marTop w:val="0"/>
          <w:marBottom w:val="0"/>
          <w:divBdr>
            <w:top w:val="none" w:sz="0" w:space="0" w:color="auto"/>
            <w:left w:val="none" w:sz="0" w:space="0" w:color="auto"/>
            <w:bottom w:val="none" w:sz="0" w:space="0" w:color="auto"/>
            <w:right w:val="none" w:sz="0" w:space="0" w:color="auto"/>
          </w:divBdr>
          <w:divsChild>
            <w:div w:id="150315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333329">
      <w:bodyDiv w:val="1"/>
      <w:marLeft w:val="0"/>
      <w:marRight w:val="0"/>
      <w:marTop w:val="0"/>
      <w:marBottom w:val="0"/>
      <w:divBdr>
        <w:top w:val="none" w:sz="0" w:space="0" w:color="auto"/>
        <w:left w:val="none" w:sz="0" w:space="0" w:color="auto"/>
        <w:bottom w:val="none" w:sz="0" w:space="0" w:color="auto"/>
        <w:right w:val="none" w:sz="0" w:space="0" w:color="auto"/>
      </w:divBdr>
    </w:div>
    <w:div w:id="1827820287">
      <w:bodyDiv w:val="1"/>
      <w:marLeft w:val="0"/>
      <w:marRight w:val="0"/>
      <w:marTop w:val="0"/>
      <w:marBottom w:val="0"/>
      <w:divBdr>
        <w:top w:val="none" w:sz="0" w:space="0" w:color="auto"/>
        <w:left w:val="none" w:sz="0" w:space="0" w:color="auto"/>
        <w:bottom w:val="none" w:sz="0" w:space="0" w:color="auto"/>
        <w:right w:val="none" w:sz="0" w:space="0" w:color="auto"/>
      </w:divBdr>
    </w:div>
    <w:div w:id="1876961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yperlink" Target="https://icml.cc/virtual/2023/poster/24144" TargetMode="External"/><Relationship Id="rId3" Type="http://schemas.openxmlformats.org/officeDocument/2006/relationships/styles" Target="styles.xml"/><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5" Type="http://schemas.openxmlformats.org/officeDocument/2006/relationships/hyperlink" Target="https://doi.org/10.1016/j.ins.2021.12.077" TargetMode="External"/><Relationship Id="rId33" Type="http://schemas.openxmlformats.org/officeDocument/2006/relationships/hyperlink" Target="https://www.semantic-web-journal.net/content/beyond-geometric-blindness-leveraging-ollivier-ricci-curvature-effective-knowledge-graph" TargetMode="Externa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hyperlink" Target="https://doi.org/10.1162/qss_a_0035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162/qss.a.15" TargetMode="External"/><Relationship Id="rId32" Type="http://schemas.openxmlformats.org/officeDocument/2006/relationships/hyperlink" Target="https://doi.org/10.1007/s11192-022-04503-6"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doi.org/10.1162/qss_a_00089" TargetMode="External"/><Relationship Id="rId28" Type="http://schemas.openxmlformats.org/officeDocument/2006/relationships/hyperlink" Target="https://doi.org/10.48550/arXiv.2205.01833"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svg"/><Relationship Id="rId31" Type="http://schemas.openxmlformats.org/officeDocument/2006/relationships/hyperlink" Target="https://doi.org/10.48550/arXiv.2408.15371" TargetMode="External"/><Relationship Id="rId4" Type="http://schemas.openxmlformats.org/officeDocument/2006/relationships/settings" Target="settings.xml"/><Relationship Id="rId9" Type="http://schemas.openxmlformats.org/officeDocument/2006/relationships/hyperlink" Target="https://github.com/almograz1/ORCA-GCN-Citation-Trust" TargetMode="External"/><Relationship Id="rId14" Type="http://schemas.openxmlformats.org/officeDocument/2006/relationships/image" Target="media/image6.jpeg"/><Relationship Id="rId22" Type="http://schemas.openxmlformats.org/officeDocument/2006/relationships/image" Target="media/image12.png"/><Relationship Id="rId27" Type="http://schemas.openxmlformats.org/officeDocument/2006/relationships/hyperlink" Target="https://doi.org/10.1016/j.jfa.2008.11.001" TargetMode="External"/><Relationship Id="rId30" Type="http://schemas.openxmlformats.org/officeDocument/2006/relationships/hyperlink" Target="https://doi.org/10.1038/s41598-018-27001-3"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6CE357-E30C-4164-BFD4-A7C27CD70FF0}">
  <we:reference id="4b785c87-866c-4bad-85d8-5d1ae467ac9a" version="3.23.0.0" store="EXCatalog" storeType="EXCatalog"/>
  <we:alternateReferences>
    <we:reference id="WA104381909" version="3.2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B9990-A048-420A-856D-D899A019D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3299</TotalTime>
  <Pages>20</Pages>
  <Words>6342</Words>
  <Characters>36154</Characters>
  <Application>Microsoft Office Word</Application>
  <DocSecurity>0</DocSecurity>
  <Lines>301</Lines>
  <Paragraphs>84</Paragraphs>
  <ScaleCrop>false</ScaleCrop>
  <Company/>
  <LinksUpToDate>false</LinksUpToDate>
  <CharactersWithSpaces>42412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יובל כוגן</cp:lastModifiedBy>
  <cp:revision>611</cp:revision>
  <dcterms:created xsi:type="dcterms:W3CDTF">2026-04-21T11:22:00Z</dcterms:created>
  <dcterms:modified xsi:type="dcterms:W3CDTF">2026-07-12T10:47:00Z</dcterms:modified>
</cp:coreProperties>
</file>