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76"/>
        <w:spacing w:after="156"/>
      </w:pPr>
    </w:p>
    <w:p>
      <w:pPr>
        <w:pStyle w:val="76"/>
        <w:spacing w:after="156"/>
      </w:pPr>
      <w:r>
        <w:rPr>
          <w:rFonts w:hint="eastAsia"/>
        </w:rPr>
        <w:t>系统设计说明书</w:t>
      </w:r>
      <w:bookmarkStart w:id="46" w:name="_GoBack"/>
      <w:bookmarkEnd w:id="46"/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rPr>
          <w:rFonts w:ascii="黑体" w:eastAsia="黑体"/>
        </w:rPr>
      </w:pPr>
    </w:p>
    <w:p>
      <w:pPr>
        <w:pStyle w:val="34"/>
        <w:jc w:val="center"/>
        <w:rPr>
          <w:rFonts w:ascii="黑体" w:eastAsia="黑体"/>
        </w:rPr>
      </w:pPr>
      <w:r>
        <w:rPr>
          <w:rFonts w:hint="eastAsia" w:ascii="黑体" w:eastAsia="黑体"/>
        </w:rPr>
        <w:t>编制人：</w:t>
      </w:r>
    </w:p>
    <w:p>
      <w:pPr>
        <w:pStyle w:val="34"/>
        <w:jc w:val="center"/>
        <w:rPr>
          <w:rFonts w:ascii="黑体" w:eastAsia="黑体"/>
        </w:rPr>
      </w:pPr>
      <w:r>
        <w:rPr>
          <w:rFonts w:ascii="黑体" w:eastAsia="黑体"/>
        </w:rPr>
        <w:t>编制日期：</w:t>
      </w:r>
    </w:p>
    <w:p>
      <w:pPr>
        <w:pStyle w:val="63"/>
        <w:spacing w:after="156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>
      <w:pPr>
        <w:pStyle w:val="73"/>
        <w:spacing w:after="156"/>
        <w:rPr>
          <w:szCs w:val="28"/>
        </w:rPr>
      </w:pPr>
      <w:r>
        <w:rPr>
          <w:rFonts w:hint="eastAsia"/>
          <w:szCs w:val="28"/>
        </w:rPr>
        <w:t>文 件 更 改 记 录</w:t>
      </w:r>
    </w:p>
    <w:tbl>
      <w:tblPr>
        <w:tblStyle w:val="32"/>
        <w:tblW w:w="83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754"/>
        <w:gridCol w:w="2728"/>
        <w:gridCol w:w="1344"/>
        <w:gridCol w:w="1300"/>
        <w:gridCol w:w="1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shd w:val="clear" w:color="auto" w:fill="D9D9D9"/>
            <w:vAlign w:val="center"/>
          </w:tcPr>
          <w:p>
            <w:pPr>
              <w:pStyle w:val="74"/>
              <w:spacing w:after="156"/>
            </w:pPr>
            <w:r>
              <w:rPr>
                <w:rFonts w:hint="eastAsia"/>
              </w:rPr>
              <w:t>版本号</w:t>
            </w:r>
          </w:p>
        </w:tc>
        <w:tc>
          <w:tcPr>
            <w:tcW w:w="754" w:type="dxa"/>
            <w:shd w:val="clear" w:color="auto" w:fill="D9D9D9"/>
            <w:vAlign w:val="center"/>
          </w:tcPr>
          <w:p>
            <w:pPr>
              <w:pStyle w:val="74"/>
              <w:spacing w:after="156"/>
            </w:pPr>
            <w:r>
              <w:rPr>
                <w:rFonts w:hint="eastAsia"/>
              </w:rPr>
              <w:t>状态</w:t>
            </w:r>
          </w:p>
        </w:tc>
        <w:tc>
          <w:tcPr>
            <w:tcW w:w="2728" w:type="dxa"/>
            <w:shd w:val="clear" w:color="auto" w:fill="D9D9D9"/>
            <w:vAlign w:val="center"/>
          </w:tcPr>
          <w:p>
            <w:pPr>
              <w:pStyle w:val="74"/>
              <w:spacing w:after="156"/>
            </w:pPr>
            <w:r>
              <w:rPr>
                <w:rFonts w:hint="eastAsia"/>
              </w:rPr>
              <w:t>修改内容概要/</w:t>
            </w:r>
          </w:p>
          <w:p>
            <w:pPr>
              <w:pStyle w:val="74"/>
              <w:spacing w:after="156"/>
            </w:pPr>
            <w:r>
              <w:rPr>
                <w:rFonts w:hint="eastAsia"/>
              </w:rPr>
              <w:t>引见说明</w:t>
            </w:r>
          </w:p>
        </w:tc>
        <w:tc>
          <w:tcPr>
            <w:tcW w:w="1344" w:type="dxa"/>
            <w:shd w:val="clear" w:color="auto" w:fill="D9D9D9"/>
            <w:vAlign w:val="center"/>
          </w:tcPr>
          <w:p>
            <w:pPr>
              <w:pStyle w:val="74"/>
              <w:spacing w:after="156"/>
            </w:pPr>
            <w:r>
              <w:rPr>
                <w:rFonts w:hint="eastAsia"/>
              </w:rPr>
              <w:t>修订日期</w:t>
            </w:r>
          </w:p>
        </w:tc>
        <w:tc>
          <w:tcPr>
            <w:tcW w:w="1300" w:type="dxa"/>
            <w:shd w:val="clear" w:color="auto" w:fill="D9D9D9"/>
            <w:vAlign w:val="center"/>
          </w:tcPr>
          <w:p>
            <w:pPr>
              <w:pStyle w:val="74"/>
              <w:spacing w:after="156"/>
            </w:pPr>
            <w:r>
              <w:rPr>
                <w:rFonts w:hint="eastAsia"/>
              </w:rPr>
              <w:t>修订人</w:t>
            </w:r>
          </w:p>
        </w:tc>
        <w:tc>
          <w:tcPr>
            <w:tcW w:w="1190" w:type="dxa"/>
            <w:shd w:val="clear" w:color="auto" w:fill="D9D9D9"/>
            <w:vAlign w:val="center"/>
          </w:tcPr>
          <w:p>
            <w:pPr>
              <w:pStyle w:val="74"/>
              <w:spacing w:after="156"/>
            </w:pPr>
            <w:r>
              <w:rPr>
                <w:rFonts w:hint="eastAsia"/>
              </w:rPr>
              <w:t>批准人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>
            <w:pPr>
              <w:spacing w:after="156"/>
            </w:pPr>
          </w:p>
        </w:tc>
        <w:tc>
          <w:tcPr>
            <w:tcW w:w="754" w:type="dxa"/>
          </w:tcPr>
          <w:p>
            <w:pPr>
              <w:spacing w:after="156"/>
            </w:pPr>
          </w:p>
        </w:tc>
        <w:tc>
          <w:tcPr>
            <w:tcW w:w="2728" w:type="dxa"/>
          </w:tcPr>
          <w:p>
            <w:pPr>
              <w:spacing w:after="156"/>
            </w:pPr>
          </w:p>
        </w:tc>
        <w:tc>
          <w:tcPr>
            <w:tcW w:w="1344" w:type="dxa"/>
          </w:tcPr>
          <w:p>
            <w:pPr>
              <w:spacing w:after="156"/>
            </w:pPr>
          </w:p>
        </w:tc>
        <w:tc>
          <w:tcPr>
            <w:tcW w:w="1300" w:type="dxa"/>
          </w:tcPr>
          <w:p>
            <w:pPr>
              <w:spacing w:after="156"/>
            </w:pPr>
          </w:p>
        </w:tc>
        <w:tc>
          <w:tcPr>
            <w:tcW w:w="1190" w:type="dxa"/>
          </w:tcPr>
          <w:p>
            <w:pPr>
              <w:spacing w:after="15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>
            <w:pPr>
              <w:spacing w:after="156"/>
            </w:pPr>
          </w:p>
        </w:tc>
        <w:tc>
          <w:tcPr>
            <w:tcW w:w="754" w:type="dxa"/>
          </w:tcPr>
          <w:p>
            <w:pPr>
              <w:spacing w:after="156"/>
            </w:pPr>
          </w:p>
        </w:tc>
        <w:tc>
          <w:tcPr>
            <w:tcW w:w="2728" w:type="dxa"/>
          </w:tcPr>
          <w:p>
            <w:pPr>
              <w:spacing w:after="156"/>
            </w:pPr>
          </w:p>
        </w:tc>
        <w:tc>
          <w:tcPr>
            <w:tcW w:w="1344" w:type="dxa"/>
          </w:tcPr>
          <w:p>
            <w:pPr>
              <w:spacing w:after="156"/>
            </w:pPr>
          </w:p>
        </w:tc>
        <w:tc>
          <w:tcPr>
            <w:tcW w:w="1300" w:type="dxa"/>
          </w:tcPr>
          <w:p>
            <w:pPr>
              <w:spacing w:after="156"/>
            </w:pPr>
          </w:p>
        </w:tc>
        <w:tc>
          <w:tcPr>
            <w:tcW w:w="1190" w:type="dxa"/>
          </w:tcPr>
          <w:p>
            <w:pPr>
              <w:spacing w:after="15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>
            <w:pPr>
              <w:spacing w:after="156"/>
            </w:pPr>
          </w:p>
        </w:tc>
        <w:tc>
          <w:tcPr>
            <w:tcW w:w="754" w:type="dxa"/>
          </w:tcPr>
          <w:p>
            <w:pPr>
              <w:spacing w:after="156"/>
            </w:pPr>
          </w:p>
        </w:tc>
        <w:tc>
          <w:tcPr>
            <w:tcW w:w="2728" w:type="dxa"/>
          </w:tcPr>
          <w:p>
            <w:pPr>
              <w:spacing w:after="156"/>
            </w:pPr>
          </w:p>
        </w:tc>
        <w:tc>
          <w:tcPr>
            <w:tcW w:w="1344" w:type="dxa"/>
          </w:tcPr>
          <w:p>
            <w:pPr>
              <w:spacing w:after="156"/>
            </w:pPr>
          </w:p>
        </w:tc>
        <w:tc>
          <w:tcPr>
            <w:tcW w:w="1300" w:type="dxa"/>
          </w:tcPr>
          <w:p>
            <w:pPr>
              <w:spacing w:after="156"/>
            </w:pPr>
          </w:p>
        </w:tc>
        <w:tc>
          <w:tcPr>
            <w:tcW w:w="1190" w:type="dxa"/>
          </w:tcPr>
          <w:p>
            <w:pPr>
              <w:spacing w:after="15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>
            <w:pPr>
              <w:spacing w:after="156"/>
            </w:pPr>
          </w:p>
        </w:tc>
        <w:tc>
          <w:tcPr>
            <w:tcW w:w="754" w:type="dxa"/>
          </w:tcPr>
          <w:p>
            <w:pPr>
              <w:spacing w:after="156"/>
            </w:pPr>
          </w:p>
        </w:tc>
        <w:tc>
          <w:tcPr>
            <w:tcW w:w="2728" w:type="dxa"/>
          </w:tcPr>
          <w:p>
            <w:pPr>
              <w:spacing w:after="156"/>
            </w:pPr>
          </w:p>
        </w:tc>
        <w:tc>
          <w:tcPr>
            <w:tcW w:w="1344" w:type="dxa"/>
          </w:tcPr>
          <w:p>
            <w:pPr>
              <w:spacing w:after="156"/>
            </w:pPr>
          </w:p>
        </w:tc>
        <w:tc>
          <w:tcPr>
            <w:tcW w:w="1300" w:type="dxa"/>
          </w:tcPr>
          <w:p>
            <w:pPr>
              <w:spacing w:after="156"/>
            </w:pPr>
          </w:p>
        </w:tc>
        <w:tc>
          <w:tcPr>
            <w:tcW w:w="1190" w:type="dxa"/>
          </w:tcPr>
          <w:p>
            <w:pPr>
              <w:spacing w:after="15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>
            <w:pPr>
              <w:spacing w:after="156"/>
            </w:pPr>
          </w:p>
        </w:tc>
        <w:tc>
          <w:tcPr>
            <w:tcW w:w="754" w:type="dxa"/>
          </w:tcPr>
          <w:p>
            <w:pPr>
              <w:spacing w:after="156"/>
            </w:pPr>
          </w:p>
        </w:tc>
        <w:tc>
          <w:tcPr>
            <w:tcW w:w="2728" w:type="dxa"/>
          </w:tcPr>
          <w:p>
            <w:pPr>
              <w:spacing w:after="156"/>
            </w:pPr>
          </w:p>
        </w:tc>
        <w:tc>
          <w:tcPr>
            <w:tcW w:w="1344" w:type="dxa"/>
          </w:tcPr>
          <w:p>
            <w:pPr>
              <w:spacing w:after="156"/>
            </w:pPr>
          </w:p>
        </w:tc>
        <w:tc>
          <w:tcPr>
            <w:tcW w:w="1300" w:type="dxa"/>
          </w:tcPr>
          <w:p>
            <w:pPr>
              <w:spacing w:after="156"/>
            </w:pPr>
          </w:p>
        </w:tc>
        <w:tc>
          <w:tcPr>
            <w:tcW w:w="1190" w:type="dxa"/>
          </w:tcPr>
          <w:p>
            <w:pPr>
              <w:spacing w:after="15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>
            <w:pPr>
              <w:spacing w:after="156"/>
            </w:pPr>
          </w:p>
        </w:tc>
        <w:tc>
          <w:tcPr>
            <w:tcW w:w="754" w:type="dxa"/>
          </w:tcPr>
          <w:p>
            <w:pPr>
              <w:spacing w:after="156"/>
            </w:pPr>
          </w:p>
        </w:tc>
        <w:tc>
          <w:tcPr>
            <w:tcW w:w="2728" w:type="dxa"/>
          </w:tcPr>
          <w:p>
            <w:pPr>
              <w:spacing w:after="156"/>
            </w:pPr>
          </w:p>
        </w:tc>
        <w:tc>
          <w:tcPr>
            <w:tcW w:w="1344" w:type="dxa"/>
          </w:tcPr>
          <w:p>
            <w:pPr>
              <w:spacing w:after="156"/>
            </w:pPr>
          </w:p>
        </w:tc>
        <w:tc>
          <w:tcPr>
            <w:tcW w:w="1300" w:type="dxa"/>
          </w:tcPr>
          <w:p>
            <w:pPr>
              <w:spacing w:after="156"/>
            </w:pPr>
          </w:p>
        </w:tc>
        <w:tc>
          <w:tcPr>
            <w:tcW w:w="1190" w:type="dxa"/>
          </w:tcPr>
          <w:p>
            <w:pPr>
              <w:spacing w:after="15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>
            <w:pPr>
              <w:spacing w:after="156"/>
            </w:pPr>
          </w:p>
        </w:tc>
        <w:tc>
          <w:tcPr>
            <w:tcW w:w="754" w:type="dxa"/>
          </w:tcPr>
          <w:p>
            <w:pPr>
              <w:spacing w:after="156"/>
            </w:pPr>
          </w:p>
        </w:tc>
        <w:tc>
          <w:tcPr>
            <w:tcW w:w="2728" w:type="dxa"/>
          </w:tcPr>
          <w:p>
            <w:pPr>
              <w:spacing w:after="156"/>
            </w:pPr>
          </w:p>
        </w:tc>
        <w:tc>
          <w:tcPr>
            <w:tcW w:w="1344" w:type="dxa"/>
          </w:tcPr>
          <w:p>
            <w:pPr>
              <w:spacing w:after="156"/>
            </w:pPr>
          </w:p>
        </w:tc>
        <w:tc>
          <w:tcPr>
            <w:tcW w:w="1300" w:type="dxa"/>
          </w:tcPr>
          <w:p>
            <w:pPr>
              <w:spacing w:after="156"/>
            </w:pPr>
          </w:p>
        </w:tc>
        <w:tc>
          <w:tcPr>
            <w:tcW w:w="1190" w:type="dxa"/>
          </w:tcPr>
          <w:p>
            <w:pPr>
              <w:spacing w:after="15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>
            <w:pPr>
              <w:spacing w:after="156"/>
            </w:pPr>
          </w:p>
        </w:tc>
        <w:tc>
          <w:tcPr>
            <w:tcW w:w="754" w:type="dxa"/>
          </w:tcPr>
          <w:p>
            <w:pPr>
              <w:spacing w:after="156"/>
            </w:pPr>
          </w:p>
        </w:tc>
        <w:tc>
          <w:tcPr>
            <w:tcW w:w="2728" w:type="dxa"/>
          </w:tcPr>
          <w:p>
            <w:pPr>
              <w:spacing w:after="156"/>
            </w:pPr>
          </w:p>
        </w:tc>
        <w:tc>
          <w:tcPr>
            <w:tcW w:w="1344" w:type="dxa"/>
          </w:tcPr>
          <w:p>
            <w:pPr>
              <w:spacing w:after="156"/>
            </w:pPr>
          </w:p>
        </w:tc>
        <w:tc>
          <w:tcPr>
            <w:tcW w:w="1300" w:type="dxa"/>
          </w:tcPr>
          <w:p>
            <w:pPr>
              <w:spacing w:after="156"/>
            </w:pPr>
          </w:p>
        </w:tc>
        <w:tc>
          <w:tcPr>
            <w:tcW w:w="1190" w:type="dxa"/>
          </w:tcPr>
          <w:p>
            <w:pPr>
              <w:spacing w:after="156"/>
            </w:pPr>
          </w:p>
        </w:tc>
      </w:tr>
    </w:tbl>
    <w:p>
      <w:pPr>
        <w:pStyle w:val="66"/>
        <w:spacing w:after="156"/>
      </w:pPr>
    </w:p>
    <w:p>
      <w:pPr>
        <w:pStyle w:val="66"/>
        <w:spacing w:after="156"/>
      </w:pPr>
      <w:r>
        <w:br w:type="page"/>
      </w:r>
      <w:r>
        <w:rPr>
          <w:rFonts w:hint="eastAsia"/>
        </w:rPr>
        <w:t>目 录</w:t>
      </w:r>
    </w:p>
    <w:p>
      <w:pPr>
        <w:pStyle w:val="22"/>
        <w:tabs>
          <w:tab w:val="right" w:leader="dot" w:pos="8312"/>
          <w:tab w:val="clear" w:pos="210"/>
          <w:tab w:val="clear" w:pos="252"/>
          <w:tab w:val="clear" w:pos="390"/>
          <w:tab w:val="clear" w:pos="828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_Toc27430 </w:instrText>
      </w:r>
      <w:r>
        <w:fldChar w:fldCharType="separate"/>
      </w:r>
      <w:r>
        <w:rPr>
          <w:rFonts w:hint="eastAsia"/>
        </w:rPr>
        <w:t>1 简介</w:t>
      </w:r>
      <w:r>
        <w:tab/>
      </w:r>
      <w:r>
        <w:fldChar w:fldCharType="begin"/>
      </w:r>
      <w:r>
        <w:instrText xml:space="preserve"> PAGEREF _Toc27430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_Toc15240 </w:instrText>
      </w:r>
      <w:r>
        <w:fldChar w:fldCharType="separate"/>
      </w:r>
      <w:r>
        <w:rPr>
          <w:rFonts w:hint="eastAsia"/>
        </w:rPr>
        <w:t>1.1 目的</w:t>
      </w:r>
      <w:r>
        <w:tab/>
      </w:r>
      <w:r>
        <w:fldChar w:fldCharType="begin"/>
      </w:r>
      <w:r>
        <w:instrText xml:space="preserve"> PAGEREF _Toc15240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_Toc15166 </w:instrText>
      </w:r>
      <w:r>
        <w:fldChar w:fldCharType="separate"/>
      </w:r>
      <w:r>
        <w:rPr>
          <w:rFonts w:hint="eastAsia"/>
        </w:rPr>
        <w:t>1.2 定义、首字母缩写词和缩略语</w:t>
      </w:r>
      <w:r>
        <w:tab/>
      </w:r>
      <w:r>
        <w:fldChar w:fldCharType="begin"/>
      </w:r>
      <w:r>
        <w:instrText xml:space="preserve"> PAGEREF _Toc15166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_Toc15546 </w:instrText>
      </w:r>
      <w:r>
        <w:fldChar w:fldCharType="separate"/>
      </w:r>
      <w:r>
        <w:rPr>
          <w:rFonts w:hint="eastAsia"/>
        </w:rPr>
        <w:t>1.3 参考资料</w:t>
      </w:r>
      <w:r>
        <w:tab/>
      </w:r>
      <w:r>
        <w:fldChar w:fldCharType="begin"/>
      </w:r>
      <w:r>
        <w:instrText xml:space="preserve"> PAGEREF _Toc15546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210"/>
          <w:tab w:val="clear" w:pos="252"/>
          <w:tab w:val="clear" w:pos="390"/>
          <w:tab w:val="clear" w:pos="8280"/>
        </w:tabs>
      </w:pPr>
      <w:r>
        <w:fldChar w:fldCharType="begin"/>
      </w:r>
      <w:r>
        <w:instrText xml:space="preserve"> HYPERLINK \l _Toc31963 </w:instrText>
      </w:r>
      <w:r>
        <w:fldChar w:fldCharType="separate"/>
      </w:r>
      <w:r>
        <w:rPr>
          <w:rFonts w:hint="eastAsia"/>
        </w:rPr>
        <w:t xml:space="preserve">2 </w:t>
      </w:r>
      <w:r>
        <w:rPr>
          <w:rFonts w:hint="eastAsia"/>
          <w:lang w:eastAsia="zh-CN"/>
        </w:rPr>
        <w:t>系统设计</w:t>
      </w:r>
      <w:r>
        <w:tab/>
      </w:r>
      <w:r>
        <w:fldChar w:fldCharType="begin"/>
      </w:r>
      <w:r>
        <w:instrText xml:space="preserve"> PAGEREF _Toc31963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_Toc23405 </w:instrText>
      </w:r>
      <w:r>
        <w:fldChar w:fldCharType="separate"/>
      </w:r>
      <w:r>
        <w:rPr>
          <w:rFonts w:hint="eastAsia"/>
          <w:strike w:val="0"/>
          <w:dstrike w:val="0"/>
          <w:lang w:val="en-US"/>
        </w:rPr>
        <w:t xml:space="preserve">2.1 </w:t>
      </w:r>
      <w:r>
        <w:rPr>
          <w:rFonts w:hint="eastAsia"/>
          <w:strike w:val="0"/>
          <w:dstrike w:val="0"/>
          <w:lang w:val="en-US" w:eastAsia="zh-CN"/>
        </w:rPr>
        <w:t>系统总体结构</w:t>
      </w:r>
      <w:r>
        <w:tab/>
      </w:r>
      <w:r>
        <w:fldChar w:fldCharType="begin"/>
      </w:r>
      <w:r>
        <w:instrText xml:space="preserve"> PAGEREF _Toc23405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_Toc23751 </w:instrText>
      </w:r>
      <w:r>
        <w:fldChar w:fldCharType="separate"/>
      </w:r>
      <w:r>
        <w:rPr>
          <w:rFonts w:hint="eastAsia"/>
        </w:rPr>
        <w:t>2.2 构件复用分析</w:t>
      </w:r>
      <w:r>
        <w:tab/>
      </w:r>
      <w:r>
        <w:fldChar w:fldCharType="begin"/>
      </w:r>
      <w:r>
        <w:instrText xml:space="preserve"> PAGEREF _Toc23751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_Toc21436 </w:instrText>
      </w:r>
      <w:r>
        <w:fldChar w:fldCharType="separate"/>
      </w:r>
      <w:r>
        <w:rPr>
          <w:rFonts w:hint="eastAsia"/>
        </w:rPr>
        <w:t xml:space="preserve">2.3 </w:t>
      </w:r>
      <w:r>
        <w:rPr>
          <w:rFonts w:hint="eastAsia"/>
          <w:lang w:eastAsia="zh-CN"/>
        </w:rPr>
        <w:t>界面设计</w:t>
      </w:r>
      <w:r>
        <w:tab/>
      </w:r>
      <w:r>
        <w:fldChar w:fldCharType="begin"/>
      </w:r>
      <w:r>
        <w:instrText xml:space="preserve"> PAGEREF _Toc21436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210"/>
          <w:tab w:val="clear" w:pos="252"/>
          <w:tab w:val="clear" w:pos="390"/>
          <w:tab w:val="clear" w:pos="8280"/>
        </w:tabs>
      </w:pPr>
      <w:r>
        <w:fldChar w:fldCharType="begin"/>
      </w:r>
      <w:r>
        <w:instrText xml:space="preserve"> HYPERLINK \l _Toc18243 </w:instrText>
      </w:r>
      <w:r>
        <w:fldChar w:fldCharType="separate"/>
      </w:r>
      <w:r>
        <w:rPr>
          <w:rFonts w:hint="eastAsia"/>
        </w:rPr>
        <w:t xml:space="preserve">3 </w:t>
      </w:r>
      <w:r>
        <w:rPr>
          <w:rFonts w:hint="eastAsia"/>
          <w:lang w:eastAsia="zh-CN"/>
        </w:rPr>
        <w:t>功能</w:t>
      </w:r>
      <w:r>
        <w:rPr>
          <w:rFonts w:hint="eastAsia"/>
        </w:rPr>
        <w:t>设计</w:t>
      </w:r>
      <w:r>
        <w:tab/>
      </w:r>
      <w:r>
        <w:fldChar w:fldCharType="begin"/>
      </w:r>
      <w:r>
        <w:instrText xml:space="preserve"> PAGEREF _Toc18243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_Toc18221 </w:instrText>
      </w:r>
      <w:r>
        <w:fldChar w:fldCharType="separate"/>
      </w:r>
      <w:r>
        <w:rPr>
          <w:rFonts w:hint="eastAsia"/>
        </w:rPr>
        <w:t>3.1 模块1</w:t>
      </w:r>
      <w:r>
        <w:tab/>
      </w:r>
      <w:r>
        <w:fldChar w:fldCharType="begin"/>
      </w:r>
      <w:r>
        <w:instrText xml:space="preserve"> PAGEREF _Toc18221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_Toc19676 </w:instrText>
      </w:r>
      <w:r>
        <w:fldChar w:fldCharType="separate"/>
      </w:r>
      <w:r>
        <w:rPr>
          <w:rFonts w:hint="eastAsia"/>
        </w:rPr>
        <w:t>3.1.1 功能</w:t>
      </w:r>
      <w:r>
        <w:rPr>
          <w:rFonts w:hint="eastAsia"/>
          <w:lang w:eastAsia="zh-CN"/>
        </w:rPr>
        <w:t>一设计</w:t>
      </w:r>
      <w:r>
        <w:rPr>
          <w:rFonts w:hint="eastAsia"/>
        </w:rPr>
        <w:t>描述</w:t>
      </w:r>
      <w:r>
        <w:tab/>
      </w:r>
      <w:r>
        <w:fldChar w:fldCharType="begin"/>
      </w:r>
      <w:r>
        <w:instrText xml:space="preserve"> PAGEREF _Toc19676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_Toc11444 </w:instrText>
      </w:r>
      <w:r>
        <w:fldChar w:fldCharType="separate"/>
      </w:r>
      <w:r>
        <w:rPr>
          <w:rFonts w:hint="eastAsia"/>
        </w:rPr>
        <w:t xml:space="preserve">3.1.2 </w:t>
      </w:r>
      <w:r>
        <w:rPr>
          <w:rFonts w:hint="eastAsia"/>
          <w:lang w:eastAsia="zh-CN"/>
        </w:rPr>
        <w:t>功能二设计描述</w:t>
      </w:r>
      <w:r>
        <w:tab/>
      </w:r>
      <w:r>
        <w:fldChar w:fldCharType="begin"/>
      </w:r>
      <w:r>
        <w:instrText xml:space="preserve"> PAGEREF _Toc11444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_Toc30448 </w:instrText>
      </w:r>
      <w:r>
        <w:fldChar w:fldCharType="separate"/>
      </w:r>
      <w:r>
        <w:rPr>
          <w:rFonts w:hint="eastAsia"/>
        </w:rPr>
        <w:t xml:space="preserve">3.1.3 </w:t>
      </w:r>
      <w:r>
        <w:rPr>
          <w:rFonts w:hint="eastAsia"/>
          <w:lang w:eastAsia="zh-CN"/>
        </w:rPr>
        <w:t>功能三设计描述</w:t>
      </w:r>
      <w:r>
        <w:tab/>
      </w:r>
      <w:r>
        <w:fldChar w:fldCharType="begin"/>
      </w:r>
      <w:r>
        <w:instrText xml:space="preserve"> PAGEREF _Toc30448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_Toc26021 </w:instrText>
      </w:r>
      <w:r>
        <w:fldChar w:fldCharType="separate"/>
      </w:r>
      <w:r>
        <w:rPr>
          <w:rFonts w:hint="eastAsia"/>
        </w:rPr>
        <w:t xml:space="preserve">3.1.4 </w:t>
      </w:r>
      <w:r>
        <w:rPr>
          <w:rFonts w:hint="eastAsia"/>
          <w:lang w:eastAsia="zh-CN"/>
        </w:rPr>
        <w:t>功能四设计描述</w:t>
      </w:r>
      <w:r>
        <w:tab/>
      </w:r>
      <w:r>
        <w:fldChar w:fldCharType="begin"/>
      </w:r>
      <w:r>
        <w:instrText xml:space="preserve"> PAGEREF _Toc26021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_Toc20799 </w:instrText>
      </w:r>
      <w:r>
        <w:fldChar w:fldCharType="separate"/>
      </w:r>
      <w:r>
        <w:rPr>
          <w:rFonts w:hint="eastAsia"/>
        </w:rPr>
        <w:t>3.2 模块2</w:t>
      </w:r>
      <w:r>
        <w:tab/>
      </w:r>
      <w:r>
        <w:fldChar w:fldCharType="begin"/>
      </w:r>
      <w:r>
        <w:instrText xml:space="preserve"> PAGEREF _Toc20799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_Toc18288 </w:instrText>
      </w:r>
      <w:r>
        <w:fldChar w:fldCharType="separate"/>
      </w:r>
      <w:r>
        <w:rPr>
          <w:rFonts w:hint="eastAsia"/>
        </w:rPr>
        <w:t>3.2.1 功能</w:t>
      </w:r>
      <w:r>
        <w:rPr>
          <w:rFonts w:hint="eastAsia"/>
          <w:lang w:eastAsia="zh-CN"/>
        </w:rPr>
        <w:t>一设计描述</w:t>
      </w:r>
      <w:r>
        <w:tab/>
      </w:r>
      <w:r>
        <w:fldChar w:fldCharType="begin"/>
      </w:r>
      <w:r>
        <w:instrText xml:space="preserve"> PAGEREF _Toc18288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_Toc22858 </w:instrText>
      </w:r>
      <w:r>
        <w:fldChar w:fldCharType="separate"/>
      </w:r>
      <w:r>
        <w:rPr>
          <w:rFonts w:hint="eastAsia"/>
        </w:rPr>
        <w:t xml:space="preserve">3.2.2 </w:t>
      </w:r>
      <w:r>
        <w:rPr>
          <w:rFonts w:hint="eastAsia"/>
          <w:lang w:eastAsia="zh-CN"/>
        </w:rPr>
        <w:t>功能二设计描述</w:t>
      </w:r>
      <w:r>
        <w:tab/>
      </w:r>
      <w:r>
        <w:fldChar w:fldCharType="begin"/>
      </w:r>
      <w:r>
        <w:instrText xml:space="preserve"> PAGEREF _Toc22858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_Toc10279 </w:instrText>
      </w:r>
      <w:r>
        <w:fldChar w:fldCharType="separate"/>
      </w:r>
      <w:r>
        <w:rPr>
          <w:rFonts w:hint="eastAsia"/>
        </w:rPr>
        <w:t xml:space="preserve">3.2.3 </w:t>
      </w:r>
      <w:r>
        <w:rPr>
          <w:rFonts w:hint="eastAsia"/>
          <w:lang w:eastAsia="zh-CN"/>
        </w:rPr>
        <w:t>功能三设计描述</w:t>
      </w:r>
      <w:r>
        <w:tab/>
      </w:r>
      <w:r>
        <w:fldChar w:fldCharType="begin"/>
      </w:r>
      <w:r>
        <w:instrText xml:space="preserve"> PAGEREF _Toc10279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_Toc18755 </w:instrText>
      </w:r>
      <w:r>
        <w:fldChar w:fldCharType="separate"/>
      </w:r>
      <w:r>
        <w:rPr>
          <w:rFonts w:hint="eastAsia"/>
        </w:rPr>
        <w:t xml:space="preserve">3.2.4 </w:t>
      </w:r>
      <w:r>
        <w:rPr>
          <w:rFonts w:hint="eastAsia"/>
          <w:lang w:eastAsia="zh-CN"/>
        </w:rPr>
        <w:t>功能四设计描述</w:t>
      </w:r>
      <w:r>
        <w:tab/>
      </w:r>
      <w:r>
        <w:fldChar w:fldCharType="begin"/>
      </w:r>
      <w:r>
        <w:instrText xml:space="preserve"> PAGEREF _Toc18755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_Toc11273 </w:instrText>
      </w:r>
      <w:r>
        <w:fldChar w:fldCharType="separate"/>
      </w:r>
      <w:r>
        <w:rPr>
          <w:rFonts w:hint="eastAsia"/>
        </w:rPr>
        <w:t xml:space="preserve">3.2.5 </w:t>
      </w:r>
      <w:r>
        <w:rPr>
          <w:rFonts w:hint="eastAsia"/>
          <w:lang w:eastAsia="zh-CN"/>
        </w:rPr>
        <w:t>功能五设计描述</w:t>
      </w:r>
      <w:r>
        <w:tab/>
      </w:r>
      <w:r>
        <w:fldChar w:fldCharType="begin"/>
      </w:r>
      <w:r>
        <w:instrText xml:space="preserve"> PAGEREF _Toc11273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_Toc9175 </w:instrText>
      </w:r>
      <w:r>
        <w:fldChar w:fldCharType="separate"/>
      </w:r>
      <w:r>
        <w:rPr>
          <w:rFonts w:hint="eastAsia"/>
        </w:rPr>
        <w:t>3.3 模块</w:t>
      </w:r>
      <w:r>
        <w:rPr>
          <w:rFonts w:hint="eastAsia"/>
          <w:lang w:val="en-US" w:eastAsia="zh-CN"/>
        </w:rPr>
        <w:t>3</w:t>
      </w:r>
      <w:r>
        <w:tab/>
      </w:r>
      <w:r>
        <w:fldChar w:fldCharType="begin"/>
      </w:r>
      <w:r>
        <w:instrText xml:space="preserve"> PAGEREF _Toc9175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_Toc17591 </w:instrText>
      </w:r>
      <w:r>
        <w:fldChar w:fldCharType="separate"/>
      </w:r>
      <w:r>
        <w:rPr>
          <w:rFonts w:hint="eastAsia"/>
        </w:rPr>
        <w:t xml:space="preserve">3.3.1 </w:t>
      </w:r>
      <w:r>
        <w:rPr>
          <w:rFonts w:hint="eastAsia"/>
          <w:lang w:eastAsia="zh-CN"/>
        </w:rPr>
        <w:t>功能一设计描述</w:t>
      </w:r>
      <w:r>
        <w:tab/>
      </w:r>
      <w:r>
        <w:fldChar w:fldCharType="begin"/>
      </w:r>
      <w:r>
        <w:instrText xml:space="preserve"> PAGEREF _Toc17591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_Toc20269 </w:instrText>
      </w:r>
      <w:r>
        <w:fldChar w:fldCharType="separate"/>
      </w:r>
      <w:r>
        <w:rPr>
          <w:rFonts w:hint="eastAsia"/>
        </w:rPr>
        <w:t xml:space="preserve">3.3.2 </w:t>
      </w:r>
      <w:r>
        <w:rPr>
          <w:rFonts w:hint="eastAsia"/>
          <w:lang w:eastAsia="zh-CN"/>
        </w:rPr>
        <w:t>功能二设计描述</w:t>
      </w:r>
      <w:r>
        <w:tab/>
      </w:r>
      <w:r>
        <w:fldChar w:fldCharType="begin"/>
      </w:r>
      <w:r>
        <w:instrText xml:space="preserve"> PAGEREF _Toc20269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_Toc5817 </w:instrText>
      </w:r>
      <w:r>
        <w:fldChar w:fldCharType="separate"/>
      </w:r>
      <w:r>
        <w:rPr>
          <w:rFonts w:hint="eastAsia"/>
        </w:rPr>
        <w:t xml:space="preserve">3.3.3 </w:t>
      </w:r>
      <w:r>
        <w:rPr>
          <w:rFonts w:hint="eastAsia"/>
          <w:lang w:eastAsia="zh-CN"/>
        </w:rPr>
        <w:t>功能三设计描述</w:t>
      </w:r>
      <w:r>
        <w:tab/>
      </w:r>
      <w:r>
        <w:fldChar w:fldCharType="begin"/>
      </w:r>
      <w:r>
        <w:instrText xml:space="preserve"> PAGEREF _Toc5817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_Toc16570 </w:instrText>
      </w:r>
      <w:r>
        <w:fldChar w:fldCharType="separate"/>
      </w:r>
      <w:r>
        <w:rPr>
          <w:rFonts w:hint="eastAsia"/>
        </w:rPr>
        <w:t xml:space="preserve">3.3.4 </w:t>
      </w:r>
      <w:r>
        <w:rPr>
          <w:rFonts w:hint="eastAsia"/>
          <w:lang w:eastAsia="zh-CN"/>
        </w:rPr>
        <w:t>功能四设计描述</w:t>
      </w:r>
      <w:r>
        <w:tab/>
      </w:r>
      <w:r>
        <w:fldChar w:fldCharType="begin"/>
      </w:r>
      <w:r>
        <w:instrText xml:space="preserve"> PAGEREF _Toc16570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_Toc24698 </w:instrText>
      </w:r>
      <w:r>
        <w:fldChar w:fldCharType="separate"/>
      </w:r>
      <w:r>
        <w:rPr>
          <w:rFonts w:hint="eastAsia"/>
        </w:rPr>
        <w:t xml:space="preserve">3.3.5 </w:t>
      </w:r>
      <w:r>
        <w:rPr>
          <w:rFonts w:hint="eastAsia"/>
          <w:lang w:eastAsia="zh-CN"/>
        </w:rPr>
        <w:t>功能五设计描述</w:t>
      </w:r>
      <w:r>
        <w:tab/>
      </w:r>
      <w:r>
        <w:fldChar w:fldCharType="begin"/>
      </w:r>
      <w:r>
        <w:instrText xml:space="preserve"> PAGEREF _Toc24698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_Toc2272 </w:instrText>
      </w:r>
      <w:r>
        <w:fldChar w:fldCharType="separate"/>
      </w:r>
      <w:r>
        <w:rPr>
          <w:rFonts w:hint="eastAsia"/>
        </w:rPr>
        <w:t>3.4 模块</w:t>
      </w:r>
      <w:r>
        <w:rPr>
          <w:rFonts w:hint="eastAsia"/>
          <w:lang w:val="en-US" w:eastAsia="zh-CN"/>
        </w:rPr>
        <w:t>N</w:t>
      </w:r>
      <w:r>
        <w:tab/>
      </w:r>
      <w:r>
        <w:fldChar w:fldCharType="begin"/>
      </w:r>
      <w:r>
        <w:instrText xml:space="preserve"> PAGEREF _Toc2272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_Toc5612 </w:instrText>
      </w:r>
      <w:r>
        <w:fldChar w:fldCharType="separate"/>
      </w:r>
      <w:r>
        <w:rPr>
          <w:rFonts w:hint="eastAsia"/>
        </w:rPr>
        <w:t xml:space="preserve">3.4.1 </w:t>
      </w:r>
      <w:r>
        <w:rPr>
          <w:rFonts w:hint="eastAsia"/>
          <w:lang w:eastAsia="zh-CN"/>
        </w:rPr>
        <w:t>功能一设计描述</w:t>
      </w:r>
      <w:r>
        <w:tab/>
      </w:r>
      <w:r>
        <w:fldChar w:fldCharType="begin"/>
      </w:r>
      <w:r>
        <w:instrText xml:space="preserve"> PAGEREF _Toc5612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_Toc17530 </w:instrText>
      </w:r>
      <w:r>
        <w:fldChar w:fldCharType="separate"/>
      </w:r>
      <w:r>
        <w:rPr>
          <w:rFonts w:hint="eastAsia"/>
        </w:rPr>
        <w:t xml:space="preserve">3.4.2 </w:t>
      </w:r>
      <w:r>
        <w:rPr>
          <w:rFonts w:hint="eastAsia"/>
          <w:lang w:eastAsia="zh-CN"/>
        </w:rPr>
        <w:t>功能二设计描述</w:t>
      </w:r>
      <w:r>
        <w:tab/>
      </w:r>
      <w:r>
        <w:fldChar w:fldCharType="begin"/>
      </w:r>
      <w:r>
        <w:instrText xml:space="preserve"> PAGEREF _Toc17530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_Toc15979 </w:instrText>
      </w:r>
      <w:r>
        <w:fldChar w:fldCharType="separate"/>
      </w:r>
      <w:r>
        <w:rPr>
          <w:rFonts w:hint="eastAsia"/>
        </w:rPr>
        <w:t xml:space="preserve">3.4.3 </w:t>
      </w:r>
      <w:r>
        <w:rPr>
          <w:rFonts w:hint="eastAsia"/>
          <w:lang w:eastAsia="zh-CN"/>
        </w:rPr>
        <w:t>功能三设计描述</w:t>
      </w:r>
      <w:r>
        <w:tab/>
      </w:r>
      <w:r>
        <w:fldChar w:fldCharType="begin"/>
      </w:r>
      <w:r>
        <w:instrText xml:space="preserve"> PAGEREF _Toc15979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_Toc27578 </w:instrText>
      </w:r>
      <w:r>
        <w:fldChar w:fldCharType="separate"/>
      </w:r>
      <w:r>
        <w:rPr>
          <w:rFonts w:hint="eastAsia"/>
        </w:rPr>
        <w:t xml:space="preserve">3.4.4 </w:t>
      </w:r>
      <w:r>
        <w:rPr>
          <w:rFonts w:hint="eastAsia"/>
          <w:lang w:eastAsia="zh-CN"/>
        </w:rPr>
        <w:t>功能四设计描述</w:t>
      </w:r>
      <w:r>
        <w:tab/>
      </w:r>
      <w:r>
        <w:fldChar w:fldCharType="begin"/>
      </w:r>
      <w:r>
        <w:instrText xml:space="preserve"> PAGEREF _Toc27578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_Toc20122 </w:instrText>
      </w:r>
      <w:r>
        <w:fldChar w:fldCharType="separate"/>
      </w:r>
      <w:r>
        <w:rPr>
          <w:rFonts w:hint="eastAsia"/>
        </w:rPr>
        <w:t xml:space="preserve">3.4.5 </w:t>
      </w:r>
      <w:r>
        <w:rPr>
          <w:rFonts w:hint="eastAsia"/>
          <w:lang w:eastAsia="zh-CN"/>
        </w:rPr>
        <w:t>功能五设计描述</w:t>
      </w:r>
      <w:r>
        <w:tab/>
      </w:r>
      <w:r>
        <w:fldChar w:fldCharType="begin"/>
      </w:r>
      <w:r>
        <w:instrText xml:space="preserve"> PAGEREF _Toc20122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210"/>
          <w:tab w:val="clear" w:pos="252"/>
          <w:tab w:val="clear" w:pos="390"/>
          <w:tab w:val="clear" w:pos="8280"/>
        </w:tabs>
      </w:pPr>
      <w:r>
        <w:fldChar w:fldCharType="begin"/>
      </w:r>
      <w:r>
        <w:instrText xml:space="preserve"> HYPERLINK \l _Toc28933 </w:instrText>
      </w:r>
      <w:r>
        <w:fldChar w:fldCharType="separate"/>
      </w:r>
      <w:r>
        <w:rPr>
          <w:rFonts w:hint="eastAsia"/>
          <w:lang w:val="en-US" w:eastAsia="zh-CN"/>
        </w:rPr>
        <w:t>4 外部接口设计</w:t>
      </w:r>
      <w:r>
        <w:tab/>
      </w:r>
      <w:r>
        <w:fldChar w:fldCharType="begin"/>
      </w:r>
      <w:r>
        <w:instrText xml:space="preserve"> PAGEREF _Toc28933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_Toc18000 </w:instrText>
      </w:r>
      <w:r>
        <w:fldChar w:fldCharType="separate"/>
      </w:r>
      <w:r>
        <w:rPr>
          <w:rFonts w:hint="eastAsia"/>
        </w:rPr>
        <w:t xml:space="preserve">4.1 </w:t>
      </w:r>
      <w:r>
        <w:rPr>
          <w:rFonts w:hint="eastAsia"/>
          <w:lang w:eastAsia="zh-CN"/>
        </w:rPr>
        <w:t>外部</w:t>
      </w:r>
      <w:r>
        <w:t>接口</w:t>
      </w:r>
      <w:r>
        <w:rPr>
          <w:rFonts w:hint="eastAsia"/>
          <w:lang w:eastAsia="zh-CN"/>
        </w:rPr>
        <w:t>一</w:t>
      </w:r>
      <w:r>
        <w:tab/>
      </w:r>
      <w:r>
        <w:fldChar w:fldCharType="begin"/>
      </w:r>
      <w:r>
        <w:instrText xml:space="preserve"> PAGEREF _Toc18000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210"/>
          <w:tab w:val="clear" w:pos="252"/>
          <w:tab w:val="clear" w:pos="390"/>
          <w:tab w:val="clear" w:pos="8280"/>
        </w:tabs>
      </w:pPr>
      <w:r>
        <w:fldChar w:fldCharType="begin"/>
      </w:r>
      <w:r>
        <w:instrText xml:space="preserve"> HYPERLINK \l _Toc30649 </w:instrText>
      </w:r>
      <w:r>
        <w:fldChar w:fldCharType="separate"/>
      </w:r>
      <w:r>
        <w:rPr>
          <w:rFonts w:hint="eastAsia"/>
        </w:rPr>
        <w:t>5 质量属性设计</w:t>
      </w:r>
      <w:r>
        <w:tab/>
      </w:r>
      <w:r>
        <w:fldChar w:fldCharType="begin"/>
      </w:r>
      <w:r>
        <w:instrText xml:space="preserve"> PAGEREF _Toc30649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2"/>
        <w:tabs>
          <w:tab w:val="left" w:pos="840"/>
          <w:tab w:val="right" w:leader="dot" w:pos="8018"/>
        </w:tabs>
      </w:pPr>
      <w:r>
        <w:fldChar w:fldCharType="end"/>
      </w:r>
      <w:bookmarkStart w:id="0" w:name="_Toc11138446"/>
    </w:p>
    <w:p>
      <w:pPr>
        <w:spacing w:after="156"/>
        <w:ind w:firstLine="480" w:firstLineChars="200"/>
        <w:sectPr>
          <w:headerReference r:id="rId9" w:type="first"/>
          <w:pgSz w:w="11906" w:h="16838"/>
          <w:pgMar w:top="1440" w:right="1797" w:bottom="1440" w:left="1797" w:header="567" w:footer="992" w:gutter="0"/>
          <w:cols w:space="425" w:num="1"/>
          <w:docGrid w:type="linesAndChars" w:linePitch="312" w:charSpace="0"/>
        </w:sectPr>
      </w:pPr>
    </w:p>
    <w:p>
      <w:pPr>
        <w:pStyle w:val="2"/>
        <w:spacing w:before="120" w:beforeLines="0" w:after="60" w:afterLines="0"/>
      </w:pPr>
      <w:bookmarkStart w:id="1" w:name="_Toc294047853"/>
      <w:bookmarkStart w:id="2" w:name="_Toc27430"/>
      <w:r>
        <w:rPr>
          <w:rFonts w:hint="eastAsia"/>
        </w:rPr>
        <w:t>简介</w:t>
      </w:r>
      <w:bookmarkEnd w:id="1"/>
      <w:bookmarkEnd w:id="2"/>
    </w:p>
    <w:p>
      <w:pPr>
        <w:pStyle w:val="3"/>
        <w:keepLines w:val="0"/>
        <w:spacing w:before="120" w:after="60" w:afterLines="0"/>
      </w:pPr>
      <w:bookmarkStart w:id="3" w:name="_Toc294047854"/>
      <w:bookmarkStart w:id="4" w:name="_Toc15240"/>
      <w:r>
        <w:rPr>
          <w:rFonts w:hint="eastAsia"/>
        </w:rPr>
        <w:t>目的</w:t>
      </w:r>
      <w:bookmarkEnd w:id="3"/>
      <w:bookmarkEnd w:id="4"/>
    </w:p>
    <w:p>
      <w:pPr>
        <w:spacing w:after="156"/>
        <w:ind w:firstLine="420"/>
        <w:rPr>
          <w:i/>
          <w:iCs/>
          <w:color w:val="0000FF"/>
        </w:rPr>
      </w:pPr>
      <w:r>
        <w:rPr>
          <w:rFonts w:hint="eastAsia"/>
          <w:i/>
          <w:iCs/>
          <w:color w:val="0000FF"/>
        </w:rPr>
        <w:t>本文档的目的是全面阐述</w:t>
      </w:r>
      <w:r>
        <w:rPr>
          <w:rFonts w:hint="eastAsia"/>
          <w:i/>
          <w:iCs/>
          <w:color w:val="0000FF"/>
          <w:lang w:eastAsia="zh-CN"/>
        </w:rPr>
        <w:t>各模块</w:t>
      </w:r>
      <w:r>
        <w:rPr>
          <w:rFonts w:hint="eastAsia"/>
          <w:i/>
          <w:iCs/>
          <w:color w:val="0000FF"/>
        </w:rPr>
        <w:t>的分析设计、界面原型和接口</w:t>
      </w:r>
      <w:r>
        <w:rPr>
          <w:rFonts w:hint="eastAsia"/>
          <w:i/>
          <w:iCs/>
          <w:color w:val="0000FF"/>
          <w:lang w:eastAsia="zh-CN"/>
        </w:rPr>
        <w:t>等</w:t>
      </w:r>
      <w:r>
        <w:rPr>
          <w:rFonts w:hint="eastAsia"/>
          <w:i/>
          <w:iCs/>
          <w:color w:val="0000FF"/>
        </w:rPr>
        <w:t>，作为后续编码的依据。本文档的主要阅读对象是：需求/分析/设计/编码人员、客户代表。</w:t>
      </w:r>
    </w:p>
    <w:p>
      <w:pPr>
        <w:pStyle w:val="3"/>
        <w:keepLines w:val="0"/>
        <w:spacing w:before="120" w:after="60" w:afterLines="0"/>
      </w:pPr>
      <w:bookmarkStart w:id="5" w:name="_Toc15166"/>
      <w:bookmarkStart w:id="6" w:name="_Toc294047856"/>
      <w:r>
        <w:rPr>
          <w:rFonts w:hint="eastAsia"/>
        </w:rPr>
        <w:t>定义、首字母缩写词和缩略语</w:t>
      </w:r>
      <w:bookmarkEnd w:id="5"/>
      <w:bookmarkEnd w:id="6"/>
    </w:p>
    <w:p>
      <w:pPr>
        <w:widowControl/>
        <w:tabs>
          <w:tab w:val="left" w:pos="900"/>
        </w:tabs>
        <w:spacing w:before="100" w:beforeAutospacing="1" w:after="156" w:afterAutospacing="1"/>
        <w:ind w:left="360"/>
        <w:rPr>
          <w:i/>
          <w:iCs/>
          <w:color w:val="0000FF"/>
        </w:rPr>
      </w:pPr>
      <w:r>
        <w:rPr>
          <w:rFonts w:hint="eastAsia"/>
          <w:i/>
          <w:iCs/>
          <w:color w:val="0000FF"/>
        </w:rPr>
        <w:t>BPO：业务处理对象（Business Process Object）的英文缩写；</w:t>
      </w:r>
    </w:p>
    <w:p>
      <w:pPr>
        <w:widowControl/>
        <w:tabs>
          <w:tab w:val="left" w:pos="900"/>
        </w:tabs>
        <w:spacing w:before="100" w:beforeAutospacing="1" w:after="156" w:afterAutospacing="1"/>
        <w:ind w:left="360"/>
        <w:rPr>
          <w:i/>
          <w:iCs/>
          <w:color w:val="0000FF"/>
        </w:rPr>
      </w:pPr>
      <w:r>
        <w:rPr>
          <w:rFonts w:hint="eastAsia"/>
          <w:i/>
          <w:iCs/>
          <w:color w:val="0000FF"/>
        </w:rPr>
        <w:t>BO：业务对象（Business Object）的英文缩写；</w:t>
      </w:r>
    </w:p>
    <w:p>
      <w:pPr>
        <w:widowControl/>
        <w:tabs>
          <w:tab w:val="left" w:pos="900"/>
        </w:tabs>
        <w:spacing w:before="100" w:beforeAutospacing="1" w:after="156" w:afterAutospacing="1"/>
        <w:ind w:left="360"/>
        <w:rPr>
          <w:i/>
          <w:iCs/>
          <w:color w:val="0000FF"/>
        </w:rPr>
      </w:pPr>
      <w:r>
        <w:rPr>
          <w:rFonts w:hint="eastAsia"/>
          <w:i/>
          <w:iCs/>
          <w:color w:val="0000FF"/>
        </w:rPr>
        <w:t>DAO：数据访问对象（Data Access Object）的英文缩写；</w:t>
      </w:r>
    </w:p>
    <w:p>
      <w:pPr>
        <w:widowControl/>
        <w:tabs>
          <w:tab w:val="left" w:pos="900"/>
        </w:tabs>
        <w:spacing w:before="100" w:beforeAutospacing="1" w:after="156" w:afterAutospacing="1"/>
        <w:ind w:left="360"/>
        <w:rPr>
          <w:i/>
          <w:iCs/>
          <w:color w:val="0000FF"/>
        </w:rPr>
      </w:pPr>
      <w:r>
        <w:rPr>
          <w:rFonts w:hint="eastAsia"/>
          <w:i/>
          <w:iCs/>
          <w:color w:val="0000FF"/>
        </w:rPr>
        <w:t>DTO：数据传输对象（Data T</w:t>
      </w:r>
      <w:r>
        <w:rPr>
          <w:i/>
          <w:iCs/>
          <w:color w:val="0000FF"/>
        </w:rPr>
        <w:t>ransfer</w:t>
      </w:r>
      <w:r>
        <w:rPr>
          <w:rFonts w:hint="eastAsia"/>
          <w:i/>
          <w:iCs/>
          <w:color w:val="0000FF"/>
        </w:rPr>
        <w:t xml:space="preserve"> Object）的英文缩写。</w:t>
      </w:r>
    </w:p>
    <w:p>
      <w:pPr>
        <w:pStyle w:val="3"/>
        <w:keepLines w:val="0"/>
        <w:spacing w:before="120" w:after="60" w:afterLines="0"/>
      </w:pPr>
      <w:bookmarkStart w:id="7" w:name="_Toc294047857"/>
      <w:bookmarkStart w:id="8" w:name="_Toc15546"/>
      <w:r>
        <w:rPr>
          <w:rFonts w:hint="eastAsia"/>
        </w:rPr>
        <w:t>参考资料</w:t>
      </w:r>
      <w:bookmarkEnd w:id="7"/>
      <w:bookmarkEnd w:id="8"/>
    </w:p>
    <w:p>
      <w:pPr>
        <w:pStyle w:val="3"/>
        <w:keepLines w:val="0"/>
        <w:numPr>
          <w:ilvl w:val="1"/>
          <w:numId w:val="0"/>
        </w:numPr>
        <w:spacing w:before="120" w:after="60" w:afterLines="0"/>
        <w:ind w:leftChars="0"/>
      </w:pPr>
    </w:p>
    <w:p>
      <w:pPr>
        <w:pStyle w:val="2"/>
        <w:tabs>
          <w:tab w:val="left" w:pos="284"/>
        </w:tabs>
        <w:spacing w:before="156" w:after="156"/>
      </w:pPr>
      <w:bookmarkStart w:id="9" w:name="_Toc31963"/>
      <w:bookmarkStart w:id="10" w:name="_Toc228181599"/>
      <w:r>
        <w:rPr>
          <w:rFonts w:hint="eastAsia"/>
          <w:lang w:eastAsia="zh-CN"/>
        </w:rPr>
        <w:t>系统设计</w:t>
      </w:r>
      <w:bookmarkEnd w:id="9"/>
    </w:p>
    <w:p>
      <w:pPr>
        <w:pStyle w:val="3"/>
        <w:keepLines w:val="0"/>
        <w:spacing w:before="120" w:after="60" w:afterLines="0"/>
        <w:rPr>
          <w:rFonts w:hint="eastAsia"/>
          <w:strike w:val="0"/>
          <w:dstrike w:val="0"/>
          <w:lang w:val="en-US"/>
        </w:rPr>
      </w:pPr>
      <w:bookmarkStart w:id="11" w:name="_Toc23405"/>
      <w:r>
        <w:rPr>
          <w:rFonts w:hint="eastAsia"/>
          <w:strike w:val="0"/>
          <w:dstrike w:val="0"/>
          <w:lang w:val="en-US" w:eastAsia="zh-CN"/>
        </w:rPr>
        <w:t>系统总体结构</w:t>
      </w:r>
      <w:bookmarkEnd w:id="11"/>
    </w:p>
    <w:p>
      <w:pPr>
        <w:spacing w:after="156"/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总体结构概述，可参考架构设计文档</w:t>
      </w:r>
    </w:p>
    <w:p>
      <w:pPr>
        <w:pStyle w:val="14"/>
        <w:spacing w:after="156"/>
        <w:ind w:firstLine="480"/>
      </w:pPr>
    </w:p>
    <w:p>
      <w:pPr>
        <w:pStyle w:val="3"/>
        <w:spacing w:after="156"/>
      </w:pPr>
      <w:bookmarkStart w:id="12" w:name="_Toc23751"/>
      <w:bookmarkStart w:id="13" w:name="_Toc51156217"/>
      <w:r>
        <w:rPr>
          <w:rFonts w:hint="eastAsia"/>
        </w:rPr>
        <w:t>构件复用分析</w:t>
      </w:r>
      <w:bookmarkEnd w:id="12"/>
      <w:bookmarkEnd w:id="13"/>
    </w:p>
    <w:p>
      <w:pPr>
        <w:spacing w:after="156"/>
        <w:rPr>
          <w:rFonts w:ascii="宋体" w:hAnsi="宋体"/>
          <w:i/>
          <w:iCs/>
          <w:color w:val="0000FF"/>
        </w:rPr>
      </w:pPr>
      <w:r>
        <w:rPr>
          <w:rFonts w:hint="eastAsia" w:ascii="宋体" w:hAnsi="宋体"/>
          <w:i/>
          <w:iCs/>
          <w:color w:val="0000FF"/>
        </w:rPr>
        <w:t>对各个构件复用性进行分析。</w:t>
      </w:r>
    </w:p>
    <w:tbl>
      <w:tblPr>
        <w:tblStyle w:val="33"/>
        <w:tblW w:w="829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126"/>
        <w:gridCol w:w="461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shd w:val="clear" w:color="auto" w:fill="auto"/>
          </w:tcPr>
          <w:p>
            <w:pPr>
              <w:spacing w:after="156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构件</w:t>
            </w:r>
          </w:p>
        </w:tc>
        <w:tc>
          <w:tcPr>
            <w:tcW w:w="2126" w:type="dxa"/>
            <w:shd w:val="clear" w:color="auto" w:fill="auto"/>
          </w:tcPr>
          <w:p>
            <w:pPr>
              <w:spacing w:after="156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结果（开发、复用、购买、开源）</w:t>
            </w:r>
          </w:p>
        </w:tc>
        <w:tc>
          <w:tcPr>
            <w:tcW w:w="4616" w:type="dxa"/>
            <w:shd w:val="clear" w:color="auto" w:fill="auto"/>
          </w:tcPr>
          <w:p>
            <w:pPr>
              <w:spacing w:after="156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理由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shd w:val="clear" w:color="auto" w:fill="auto"/>
          </w:tcPr>
          <w:p>
            <w:pPr>
              <w:spacing w:after="156"/>
              <w:jc w:val="left"/>
              <w:rPr>
                <w:rFonts w:ascii="宋体" w:hAnsi="宋体"/>
                <w:i/>
                <w:iCs/>
                <w:color w:val="0000FF"/>
              </w:rPr>
            </w:pPr>
            <w:r>
              <w:rPr>
                <w:rFonts w:hint="eastAsia" w:ascii="宋体" w:hAnsi="宋体"/>
                <w:i/>
                <w:iCs/>
                <w:color w:val="0000FF"/>
              </w:rPr>
              <w:t>ZfGird</w:t>
            </w:r>
          </w:p>
        </w:tc>
        <w:tc>
          <w:tcPr>
            <w:tcW w:w="2126" w:type="dxa"/>
            <w:shd w:val="clear" w:color="auto" w:fill="auto"/>
          </w:tcPr>
          <w:p>
            <w:pPr>
              <w:spacing w:after="156"/>
              <w:jc w:val="left"/>
              <w:rPr>
                <w:rFonts w:ascii="宋体" w:hAnsi="宋体"/>
                <w:i/>
                <w:iCs/>
                <w:color w:val="0000FF"/>
              </w:rPr>
            </w:pPr>
            <w:r>
              <w:rPr>
                <w:rFonts w:hint="eastAsia" w:ascii="宋体" w:hAnsi="宋体"/>
                <w:i/>
                <w:iCs/>
                <w:color w:val="0000FF"/>
              </w:rPr>
              <w:t>复用</w:t>
            </w:r>
          </w:p>
        </w:tc>
        <w:tc>
          <w:tcPr>
            <w:tcW w:w="4616" w:type="dxa"/>
            <w:shd w:val="clear" w:color="auto" w:fill="auto"/>
          </w:tcPr>
          <w:p>
            <w:pPr>
              <w:spacing w:after="156"/>
              <w:jc w:val="left"/>
              <w:rPr>
                <w:rFonts w:ascii="宋体" w:hAnsi="宋体"/>
                <w:i/>
                <w:iCs/>
                <w:color w:val="0000FF"/>
              </w:rPr>
            </w:pPr>
            <w:r>
              <w:rPr>
                <w:rFonts w:hint="eastAsia" w:ascii="宋体" w:hAnsi="宋体"/>
                <w:i/>
                <w:iCs/>
                <w:color w:val="0000FF"/>
              </w:rPr>
              <w:t>代码已经成熟，在其他项目中大量使用，效果良好，并且符合该项目要求。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shd w:val="clear" w:color="auto" w:fill="auto"/>
          </w:tcPr>
          <w:p>
            <w:pPr>
              <w:spacing w:after="156"/>
              <w:jc w:val="left"/>
              <w:rPr>
                <w:rFonts w:ascii="宋体" w:hAnsi="宋体"/>
                <w:i/>
                <w:iCs/>
                <w:color w:val="0000FF"/>
              </w:rPr>
            </w:pPr>
            <w:r>
              <w:rPr>
                <w:rFonts w:hint="eastAsia" w:ascii="宋体" w:hAnsi="宋体"/>
                <w:i/>
                <w:iCs/>
                <w:color w:val="0000FF"/>
              </w:rPr>
              <w:t>STDraw</w:t>
            </w:r>
          </w:p>
        </w:tc>
        <w:tc>
          <w:tcPr>
            <w:tcW w:w="2126" w:type="dxa"/>
            <w:shd w:val="clear" w:color="auto" w:fill="auto"/>
          </w:tcPr>
          <w:p>
            <w:pPr>
              <w:spacing w:after="156"/>
              <w:jc w:val="left"/>
              <w:rPr>
                <w:rFonts w:ascii="宋体" w:hAnsi="宋体"/>
                <w:i/>
                <w:iCs/>
                <w:color w:val="0000FF"/>
              </w:rPr>
            </w:pPr>
            <w:r>
              <w:rPr>
                <w:rFonts w:hint="eastAsia" w:ascii="宋体" w:hAnsi="宋体"/>
                <w:i/>
                <w:iCs/>
                <w:color w:val="0000FF"/>
              </w:rPr>
              <w:t>开发</w:t>
            </w:r>
          </w:p>
        </w:tc>
        <w:tc>
          <w:tcPr>
            <w:tcW w:w="4616" w:type="dxa"/>
            <w:shd w:val="clear" w:color="auto" w:fill="auto"/>
          </w:tcPr>
          <w:p>
            <w:pPr>
              <w:spacing w:after="156"/>
              <w:jc w:val="left"/>
              <w:rPr>
                <w:rFonts w:ascii="宋体" w:hAnsi="宋体"/>
                <w:i/>
                <w:iCs/>
                <w:color w:val="0000FF"/>
              </w:rPr>
            </w:pPr>
            <w:r>
              <w:rPr>
                <w:rFonts w:hint="eastAsia" w:ascii="宋体" w:hAnsi="宋体"/>
                <w:i/>
                <w:iCs/>
                <w:color w:val="0000FF"/>
              </w:rPr>
              <w:t>核心部件之一，需要保证质量，以前的代码不符合该项目的需求。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shd w:val="clear" w:color="auto" w:fill="auto"/>
          </w:tcPr>
          <w:p>
            <w:pPr>
              <w:spacing w:after="156"/>
              <w:jc w:val="left"/>
              <w:rPr>
                <w:rFonts w:ascii="宋体" w:hAnsi="宋体"/>
                <w:i/>
                <w:iCs/>
                <w:color w:val="0000FF"/>
              </w:rPr>
            </w:pPr>
            <w:r>
              <w:rPr>
                <w:rFonts w:hint="eastAsia" w:ascii="宋体" w:hAnsi="宋体"/>
                <w:i/>
                <w:iCs/>
                <w:color w:val="0000FF"/>
              </w:rPr>
              <w:t>界面库</w:t>
            </w:r>
          </w:p>
        </w:tc>
        <w:tc>
          <w:tcPr>
            <w:tcW w:w="2126" w:type="dxa"/>
            <w:shd w:val="clear" w:color="auto" w:fill="auto"/>
          </w:tcPr>
          <w:p>
            <w:pPr>
              <w:spacing w:after="156"/>
              <w:jc w:val="left"/>
              <w:rPr>
                <w:rFonts w:ascii="宋体" w:hAnsi="宋体"/>
                <w:i/>
                <w:iCs/>
                <w:color w:val="0000FF"/>
              </w:rPr>
            </w:pPr>
            <w:r>
              <w:rPr>
                <w:rFonts w:hint="eastAsia" w:ascii="宋体" w:hAnsi="宋体"/>
                <w:i/>
                <w:iCs/>
                <w:color w:val="0000FF"/>
              </w:rPr>
              <w:t>购买</w:t>
            </w:r>
          </w:p>
        </w:tc>
        <w:tc>
          <w:tcPr>
            <w:tcW w:w="4616" w:type="dxa"/>
            <w:shd w:val="clear" w:color="auto" w:fill="auto"/>
          </w:tcPr>
          <w:p>
            <w:pPr>
              <w:spacing w:after="156"/>
              <w:jc w:val="left"/>
              <w:rPr>
                <w:rFonts w:ascii="宋体" w:hAnsi="宋体"/>
                <w:i/>
                <w:iCs/>
                <w:color w:val="0000FF"/>
              </w:rPr>
            </w:pPr>
            <w:r>
              <w:rPr>
                <w:rFonts w:hint="eastAsia" w:ascii="宋体" w:hAnsi="宋体"/>
                <w:i/>
                <w:iCs/>
                <w:color w:val="0000FF"/>
              </w:rPr>
              <w:t>代码相当成熟，质量稳定，业界广泛使用。符合该项目需求，可以节省大量开发成本。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shd w:val="clear" w:color="auto" w:fill="auto"/>
          </w:tcPr>
          <w:p>
            <w:pPr>
              <w:spacing w:after="156"/>
              <w:jc w:val="both"/>
              <w:rPr>
                <w:sz w:val="30"/>
                <w:szCs w:val="30"/>
              </w:rPr>
            </w:pPr>
          </w:p>
        </w:tc>
        <w:tc>
          <w:tcPr>
            <w:tcW w:w="2126" w:type="dxa"/>
            <w:shd w:val="clear" w:color="auto" w:fill="auto"/>
          </w:tcPr>
          <w:p>
            <w:pPr>
              <w:spacing w:after="156"/>
              <w:jc w:val="both"/>
              <w:rPr>
                <w:sz w:val="30"/>
                <w:szCs w:val="30"/>
              </w:rPr>
            </w:pPr>
          </w:p>
        </w:tc>
        <w:tc>
          <w:tcPr>
            <w:tcW w:w="4616" w:type="dxa"/>
            <w:shd w:val="clear" w:color="auto" w:fill="auto"/>
          </w:tcPr>
          <w:p>
            <w:pPr>
              <w:spacing w:after="156"/>
              <w:jc w:val="both"/>
              <w:rPr>
                <w:sz w:val="30"/>
                <w:szCs w:val="30"/>
              </w:rPr>
            </w:pPr>
          </w:p>
        </w:tc>
      </w:tr>
    </w:tbl>
    <w:p/>
    <w:p>
      <w:pPr>
        <w:pStyle w:val="3"/>
        <w:keepLines w:val="0"/>
        <w:spacing w:before="120" w:after="60" w:afterLines="0"/>
      </w:pPr>
      <w:bookmarkStart w:id="14" w:name="_Toc21436"/>
      <w:r>
        <w:rPr>
          <w:rFonts w:hint="eastAsia"/>
          <w:lang w:eastAsia="zh-CN"/>
        </w:rPr>
        <w:t>界面设计</w:t>
      </w:r>
      <w:bookmarkEnd w:id="14"/>
    </w:p>
    <w:p>
      <w:pPr>
        <w:spacing w:after="156"/>
        <w:jc w:val="left"/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界面整体设计，如果需求已定义，则直接参见需求；</w:t>
      </w:r>
    </w:p>
    <w:p>
      <w:pPr>
        <w:spacing w:after="156"/>
        <w:jc w:val="left"/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如果需求未定义，需要在此章节说明系统的界面设计</w:t>
      </w:r>
    </w:p>
    <w:p>
      <w:pPr>
        <w:pStyle w:val="2"/>
        <w:tabs>
          <w:tab w:val="left" w:pos="284"/>
        </w:tabs>
        <w:spacing w:before="156" w:after="156"/>
      </w:pPr>
      <w:bookmarkStart w:id="15" w:name="_Toc18243"/>
      <w:r>
        <w:rPr>
          <w:rFonts w:hint="eastAsia"/>
          <w:lang w:eastAsia="zh-CN"/>
        </w:rPr>
        <w:t>功能</w:t>
      </w:r>
      <w:r>
        <w:rPr>
          <w:rFonts w:hint="eastAsia"/>
        </w:rPr>
        <w:t>设计</w:t>
      </w:r>
      <w:bookmarkEnd w:id="10"/>
      <w:bookmarkEnd w:id="15"/>
    </w:p>
    <w:bookmarkEnd w:id="0"/>
    <w:p>
      <w:pPr>
        <w:pStyle w:val="3"/>
        <w:tabs>
          <w:tab w:val="left" w:pos="624"/>
        </w:tabs>
        <w:spacing w:after="156"/>
      </w:pPr>
      <w:bookmarkStart w:id="16" w:name="_Toc18221"/>
      <w:r>
        <w:rPr>
          <w:rFonts w:hint="eastAsia"/>
        </w:rPr>
        <w:t>模块1</w:t>
      </w:r>
      <w:bookmarkEnd w:id="16"/>
    </w:p>
    <w:p>
      <w:pPr>
        <w:spacing w:after="156"/>
        <w:jc w:val="left"/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模块总体描述，可以以类图或功能图描述</w:t>
      </w:r>
    </w:p>
    <w:p>
      <w:pPr>
        <w:pStyle w:val="4"/>
        <w:spacing w:after="156"/>
      </w:pPr>
      <w:bookmarkStart w:id="17" w:name="_Toc19676"/>
      <w:r>
        <w:rPr>
          <w:rFonts w:hint="eastAsia"/>
        </w:rPr>
        <w:t>功能</w:t>
      </w:r>
      <w:r>
        <w:rPr>
          <w:rFonts w:hint="eastAsia"/>
          <w:lang w:eastAsia="zh-CN"/>
        </w:rPr>
        <w:t>一设计</w:t>
      </w:r>
      <w:r>
        <w:rPr>
          <w:rFonts w:hint="eastAsia"/>
        </w:rPr>
        <w:t>描述</w:t>
      </w:r>
      <w:bookmarkEnd w:id="17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包括界面细节设计、关键逻辑设计、算法、存储及内部接口定义（包括：调用地址、调用协议、请求参数、返回数据等）</w:t>
      </w:r>
    </w:p>
    <w:p>
      <w:pPr>
        <w:pStyle w:val="4"/>
        <w:spacing w:after="156"/>
      </w:pPr>
      <w:bookmarkStart w:id="18" w:name="_Toc11444"/>
      <w:r>
        <w:rPr>
          <w:rFonts w:hint="eastAsia"/>
          <w:lang w:eastAsia="zh-CN"/>
        </w:rPr>
        <w:t>功能二设计描述</w:t>
      </w:r>
      <w:bookmarkEnd w:id="18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spacing w:after="156"/>
      </w:pPr>
    </w:p>
    <w:p>
      <w:pPr>
        <w:pStyle w:val="4"/>
        <w:spacing w:after="156"/>
      </w:pPr>
      <w:bookmarkStart w:id="19" w:name="_Toc30448"/>
      <w:r>
        <w:rPr>
          <w:rFonts w:hint="eastAsia"/>
          <w:lang w:eastAsia="zh-CN"/>
        </w:rPr>
        <w:t>功能三设计描述</w:t>
      </w:r>
      <w:bookmarkEnd w:id="19"/>
    </w:p>
    <w:p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pStyle w:val="4"/>
        <w:spacing w:after="156"/>
      </w:pPr>
      <w:bookmarkStart w:id="20" w:name="_Toc26021"/>
      <w:r>
        <w:rPr>
          <w:rFonts w:hint="eastAsia"/>
          <w:lang w:eastAsia="zh-CN"/>
        </w:rPr>
        <w:t>功能四设计描述</w:t>
      </w:r>
      <w:bookmarkEnd w:id="20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/>
    <w:p>
      <w:pPr>
        <w:pStyle w:val="3"/>
        <w:spacing w:after="156"/>
      </w:pPr>
      <w:bookmarkStart w:id="21" w:name="_Toc20799"/>
      <w:r>
        <w:rPr>
          <w:rFonts w:hint="eastAsia"/>
        </w:rPr>
        <w:t>模块2</w:t>
      </w:r>
      <w:bookmarkEnd w:id="21"/>
    </w:p>
    <w:p>
      <w:pPr>
        <w:spacing w:after="156"/>
        <w:jc w:val="left"/>
      </w:pPr>
      <w:r>
        <w:rPr>
          <w:rFonts w:hint="eastAsia" w:ascii="宋体" w:hAnsi="宋体"/>
          <w:i/>
          <w:iCs/>
          <w:color w:val="0000FF"/>
          <w:lang w:eastAsia="zh-CN"/>
        </w:rPr>
        <w:t>模块总体描述，可以以类图或功能图描述</w:t>
      </w:r>
    </w:p>
    <w:p>
      <w:pPr>
        <w:pStyle w:val="4"/>
        <w:spacing w:after="156"/>
      </w:pPr>
      <w:bookmarkStart w:id="22" w:name="_Toc18288"/>
      <w:r>
        <w:rPr>
          <w:rFonts w:hint="eastAsia"/>
        </w:rPr>
        <w:t>功能</w:t>
      </w:r>
      <w:r>
        <w:rPr>
          <w:rFonts w:hint="eastAsia"/>
          <w:lang w:eastAsia="zh-CN"/>
        </w:rPr>
        <w:t>一设计描述</w:t>
      </w:r>
      <w:bookmarkEnd w:id="22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包括界面细节设计、关键逻辑设计、算法、存储及内部接口定义（包括：调用地址、调用协议、请求参数、返回数据等）</w:t>
      </w:r>
    </w:p>
    <w:p>
      <w:pPr>
        <w:spacing w:after="156"/>
      </w:pPr>
    </w:p>
    <w:p>
      <w:pPr>
        <w:pStyle w:val="4"/>
        <w:spacing w:after="156"/>
      </w:pPr>
      <w:bookmarkStart w:id="23" w:name="_Toc22858"/>
      <w:r>
        <w:rPr>
          <w:rFonts w:hint="eastAsia"/>
          <w:lang w:eastAsia="zh-CN"/>
        </w:rPr>
        <w:t>功能二设计描述</w:t>
      </w:r>
      <w:bookmarkEnd w:id="23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spacing w:after="156"/>
      </w:pPr>
    </w:p>
    <w:p>
      <w:pPr>
        <w:pStyle w:val="4"/>
        <w:spacing w:after="156"/>
      </w:pPr>
      <w:bookmarkStart w:id="24" w:name="_Toc10279"/>
      <w:r>
        <w:rPr>
          <w:rFonts w:hint="eastAsia"/>
          <w:lang w:eastAsia="zh-CN"/>
        </w:rPr>
        <w:t>功能三设计描述</w:t>
      </w:r>
      <w:bookmarkEnd w:id="24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pStyle w:val="72"/>
        <w:spacing w:after="156"/>
        <w:ind w:firstLine="480"/>
      </w:pPr>
    </w:p>
    <w:p>
      <w:pPr>
        <w:pStyle w:val="4"/>
        <w:spacing w:after="156"/>
      </w:pPr>
      <w:bookmarkStart w:id="25" w:name="_Toc18755"/>
      <w:r>
        <w:rPr>
          <w:rFonts w:hint="eastAsia"/>
          <w:lang w:eastAsia="zh-CN"/>
        </w:rPr>
        <w:t>功能四设计描述</w:t>
      </w:r>
      <w:bookmarkEnd w:id="25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spacing w:after="156"/>
        <w:rPr>
          <w:i/>
          <w:iCs/>
        </w:rPr>
      </w:pPr>
    </w:p>
    <w:p>
      <w:pPr>
        <w:pStyle w:val="4"/>
        <w:spacing w:after="156"/>
        <w:rPr>
          <w:rFonts w:hint="eastAsia"/>
        </w:rPr>
      </w:pPr>
      <w:bookmarkStart w:id="26" w:name="_Toc11273"/>
      <w:r>
        <w:rPr>
          <w:rFonts w:hint="eastAsia"/>
          <w:lang w:eastAsia="zh-CN"/>
        </w:rPr>
        <w:t>功能五设计描述</w:t>
      </w:r>
      <w:bookmarkEnd w:id="26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rPr>
          <w:rFonts w:hint="eastAsia"/>
        </w:rPr>
      </w:pPr>
    </w:p>
    <w:p>
      <w:pPr>
        <w:pStyle w:val="3"/>
        <w:spacing w:after="156"/>
      </w:pPr>
      <w:bookmarkStart w:id="27" w:name="_Toc9175"/>
      <w:r>
        <w:rPr>
          <w:rFonts w:hint="eastAsia"/>
        </w:rPr>
        <w:t>模块</w:t>
      </w:r>
      <w:r>
        <w:rPr>
          <w:rFonts w:hint="eastAsia"/>
          <w:lang w:val="en-US" w:eastAsia="zh-CN"/>
        </w:rPr>
        <w:t>3</w:t>
      </w:r>
      <w:bookmarkEnd w:id="27"/>
    </w:p>
    <w:p>
      <w:pPr>
        <w:spacing w:after="156"/>
        <w:jc w:val="left"/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模块总体描述，可以以类图或功能图描述</w:t>
      </w:r>
    </w:p>
    <w:p/>
    <w:p>
      <w:pPr>
        <w:pStyle w:val="4"/>
        <w:spacing w:after="156"/>
      </w:pPr>
      <w:bookmarkStart w:id="28" w:name="_Toc17591"/>
      <w:r>
        <w:rPr>
          <w:rFonts w:hint="eastAsia"/>
          <w:lang w:eastAsia="zh-CN"/>
        </w:rPr>
        <w:t>功能一设计描述</w:t>
      </w:r>
      <w:bookmarkEnd w:id="28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包括界面细节设计、关键逻辑设计、算法、存储及内部接口定义（包括：调用地址、调用协议、请求参数、返回数据等）</w:t>
      </w:r>
    </w:p>
    <w:p>
      <w:pPr>
        <w:spacing w:after="156"/>
      </w:pPr>
    </w:p>
    <w:p>
      <w:pPr>
        <w:pStyle w:val="4"/>
        <w:spacing w:after="156"/>
      </w:pPr>
      <w:bookmarkStart w:id="29" w:name="_Toc20269"/>
      <w:r>
        <w:rPr>
          <w:rFonts w:hint="eastAsia"/>
          <w:lang w:eastAsia="zh-CN"/>
        </w:rPr>
        <w:t>功能二设计描述</w:t>
      </w:r>
      <w:bookmarkEnd w:id="29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spacing w:after="156"/>
      </w:pPr>
    </w:p>
    <w:p>
      <w:pPr>
        <w:pStyle w:val="4"/>
        <w:spacing w:after="156"/>
      </w:pPr>
      <w:bookmarkStart w:id="30" w:name="_Toc5817"/>
      <w:r>
        <w:rPr>
          <w:rFonts w:hint="eastAsia"/>
          <w:lang w:eastAsia="zh-CN"/>
        </w:rPr>
        <w:t>功能三设计描述</w:t>
      </w:r>
      <w:bookmarkEnd w:id="30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/>
    <w:p>
      <w:pPr>
        <w:pStyle w:val="4"/>
        <w:spacing w:after="156"/>
      </w:pPr>
      <w:bookmarkStart w:id="31" w:name="_Toc16570"/>
      <w:r>
        <w:rPr>
          <w:rFonts w:hint="eastAsia"/>
          <w:lang w:eastAsia="zh-CN"/>
        </w:rPr>
        <w:t>功能四设计描述</w:t>
      </w:r>
      <w:bookmarkEnd w:id="31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spacing w:after="156"/>
        <w:rPr>
          <w:i/>
          <w:iCs/>
        </w:rPr>
      </w:pPr>
    </w:p>
    <w:p>
      <w:pPr>
        <w:pStyle w:val="4"/>
        <w:spacing w:after="156"/>
        <w:rPr>
          <w:rFonts w:hint="eastAsia"/>
        </w:rPr>
      </w:pPr>
      <w:bookmarkStart w:id="32" w:name="_Toc24698"/>
      <w:r>
        <w:rPr>
          <w:rFonts w:hint="eastAsia"/>
          <w:lang w:eastAsia="zh-CN"/>
        </w:rPr>
        <w:t>功能五设计描述</w:t>
      </w:r>
      <w:bookmarkEnd w:id="32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rPr>
          <w:rFonts w:hint="eastAsia"/>
        </w:rPr>
      </w:pPr>
    </w:p>
    <w:p>
      <w:pPr>
        <w:pStyle w:val="3"/>
        <w:spacing w:after="156"/>
      </w:pPr>
      <w:bookmarkStart w:id="33" w:name="_Toc2272"/>
      <w:r>
        <w:rPr>
          <w:rFonts w:hint="eastAsia"/>
        </w:rPr>
        <w:t>模块</w:t>
      </w:r>
      <w:r>
        <w:rPr>
          <w:rFonts w:hint="eastAsia"/>
          <w:lang w:val="en-US" w:eastAsia="zh-CN"/>
        </w:rPr>
        <w:t>N</w:t>
      </w:r>
      <w:bookmarkEnd w:id="33"/>
    </w:p>
    <w:p>
      <w:pPr>
        <w:spacing w:after="156"/>
        <w:jc w:val="left"/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模块总体描述，可以以类图或功能图描述</w:t>
      </w:r>
    </w:p>
    <w:p/>
    <w:p>
      <w:pPr>
        <w:pStyle w:val="4"/>
        <w:spacing w:after="156"/>
      </w:pPr>
      <w:bookmarkStart w:id="34" w:name="_Toc5612"/>
      <w:r>
        <w:rPr>
          <w:rFonts w:hint="eastAsia"/>
          <w:lang w:eastAsia="zh-CN"/>
        </w:rPr>
        <w:t>功能一设计描述</w:t>
      </w:r>
      <w:bookmarkEnd w:id="34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包括界面细节设计、关键逻辑设计、算法、存储及内部接口定义（包括：调用地址、调用协议、请求参数、返回数据等）</w:t>
      </w:r>
    </w:p>
    <w:p>
      <w:pPr>
        <w:spacing w:after="156"/>
      </w:pPr>
    </w:p>
    <w:p>
      <w:pPr>
        <w:pStyle w:val="4"/>
        <w:spacing w:after="156"/>
      </w:pPr>
      <w:bookmarkStart w:id="35" w:name="_Toc17530"/>
      <w:r>
        <w:rPr>
          <w:rFonts w:hint="eastAsia"/>
          <w:lang w:eastAsia="zh-CN"/>
        </w:rPr>
        <w:t>功能二设计描述</w:t>
      </w:r>
      <w:bookmarkEnd w:id="35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spacing w:after="156"/>
      </w:pPr>
    </w:p>
    <w:p>
      <w:pPr>
        <w:pStyle w:val="4"/>
        <w:spacing w:after="156"/>
      </w:pPr>
      <w:bookmarkStart w:id="36" w:name="_Toc15979"/>
      <w:r>
        <w:rPr>
          <w:rFonts w:hint="eastAsia"/>
          <w:lang w:eastAsia="zh-CN"/>
        </w:rPr>
        <w:t>功能三设计描述</w:t>
      </w:r>
      <w:bookmarkEnd w:id="36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pStyle w:val="72"/>
        <w:spacing w:after="156"/>
        <w:ind w:firstLine="480"/>
      </w:pPr>
    </w:p>
    <w:p>
      <w:pPr>
        <w:pStyle w:val="4"/>
        <w:spacing w:after="156"/>
      </w:pPr>
      <w:bookmarkStart w:id="37" w:name="_Toc27578"/>
      <w:r>
        <w:rPr>
          <w:rFonts w:hint="eastAsia"/>
          <w:lang w:eastAsia="zh-CN"/>
        </w:rPr>
        <w:t>功能四设计描述</w:t>
      </w:r>
      <w:bookmarkEnd w:id="37"/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spacing w:after="156"/>
        <w:rPr>
          <w:i/>
          <w:iCs/>
        </w:rPr>
      </w:pPr>
    </w:p>
    <w:p>
      <w:pPr>
        <w:rPr>
          <w:rFonts w:hint="eastAsia" w:ascii="宋体" w:hAnsi="宋体"/>
          <w:i/>
          <w:iCs/>
          <w:color w:val="0000FF"/>
          <w:lang w:eastAsia="zh-CN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pStyle w:val="4"/>
        <w:spacing w:after="156"/>
        <w:rPr>
          <w:rFonts w:hint="eastAsia"/>
        </w:rPr>
      </w:pPr>
      <w:bookmarkStart w:id="38" w:name="_Toc20122"/>
      <w:r>
        <w:rPr>
          <w:rFonts w:hint="eastAsia"/>
          <w:lang w:eastAsia="zh-CN"/>
        </w:rPr>
        <w:t>功能五设计描述</w:t>
      </w:r>
      <w:bookmarkEnd w:id="38"/>
    </w:p>
    <w:p>
      <w:pPr>
        <w:rPr>
          <w:rFonts w:hint="eastAsia"/>
        </w:rPr>
      </w:pPr>
      <w:r>
        <w:rPr>
          <w:rFonts w:hint="eastAsia" w:ascii="宋体" w:hAnsi="宋体"/>
          <w:i/>
          <w:iCs/>
          <w:color w:val="0000FF"/>
          <w:lang w:eastAsia="zh-CN"/>
        </w:rPr>
        <w:t>同上</w:t>
      </w:r>
    </w:p>
    <w:p>
      <w:pPr>
        <w:rPr>
          <w:rFonts w:hint="eastAsia"/>
        </w:rPr>
      </w:pPr>
    </w:p>
    <w:p>
      <w:pPr>
        <w:pStyle w:val="2"/>
        <w:tabs>
          <w:tab w:val="left" w:pos="284"/>
        </w:tabs>
        <w:spacing w:before="156" w:after="156"/>
        <w:rPr>
          <w:rFonts w:hint="eastAsia"/>
          <w:lang w:val="en-US" w:eastAsia="zh-CN"/>
        </w:rPr>
      </w:pPr>
      <w:bookmarkStart w:id="39" w:name="_Toc28933"/>
      <w:r>
        <w:rPr>
          <w:rFonts w:hint="eastAsia"/>
          <w:lang w:val="en-US" w:eastAsia="zh-CN"/>
        </w:rPr>
        <w:t>外部接口设计</w:t>
      </w:r>
      <w:bookmarkEnd w:id="39"/>
    </w:p>
    <w:p>
      <w:pPr>
        <w:pStyle w:val="3"/>
        <w:spacing w:after="156"/>
      </w:pPr>
      <w:bookmarkStart w:id="40" w:name="_Toc51156224"/>
      <w:bookmarkStart w:id="41" w:name="_Toc216425247"/>
      <w:bookmarkStart w:id="42" w:name="_Toc18000"/>
      <w:r>
        <w:rPr>
          <w:rFonts w:hint="eastAsia"/>
          <w:lang w:eastAsia="zh-CN"/>
        </w:rPr>
        <w:t>外部</w:t>
      </w:r>
      <w:r>
        <w:t>接口</w:t>
      </w:r>
      <w:bookmarkEnd w:id="40"/>
      <w:bookmarkEnd w:id="41"/>
      <w:r>
        <w:rPr>
          <w:rFonts w:hint="eastAsia"/>
          <w:lang w:eastAsia="zh-CN"/>
        </w:rPr>
        <w:t>一</w:t>
      </w:r>
      <w:bookmarkEnd w:id="42"/>
    </w:p>
    <w:p>
      <w:pPr>
        <w:rPr>
          <w:lang w:val="en-US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 w:ascii="宋体" w:hAnsi="宋体"/>
          <w:i/>
          <w:iCs/>
          <w:color w:val="0000FF"/>
          <w:lang w:val="en-US" w:eastAsia="zh-CN"/>
        </w:rPr>
        <w:t>说明本系统的外部接口数据流向图（同步和异步线程)、接口功能描述、相关数据表、所属功能模块等</w:t>
      </w:r>
    </w:p>
    <w:p>
      <w:pPr>
        <w:pStyle w:val="2"/>
        <w:spacing w:before="156" w:after="156"/>
        <w:ind w:firstLine="4"/>
      </w:pPr>
      <w:bookmarkStart w:id="43" w:name="_Toc216425248"/>
      <w:bookmarkStart w:id="44" w:name="_Toc51156225"/>
      <w:bookmarkStart w:id="45" w:name="_Toc30649"/>
      <w:r>
        <w:rPr>
          <w:rFonts w:hint="eastAsia"/>
        </w:rPr>
        <w:t>质量属性设计</w:t>
      </w:r>
      <w:bookmarkEnd w:id="43"/>
      <w:bookmarkEnd w:id="44"/>
      <w:bookmarkEnd w:id="45"/>
    </w:p>
    <w:p>
      <w:pPr>
        <w:pStyle w:val="72"/>
        <w:spacing w:after="156"/>
        <w:ind w:firstLine="480"/>
      </w:pPr>
      <w:r>
        <w:rPr>
          <w:rFonts w:hint="eastAsia"/>
        </w:rPr>
        <w:t>包括出性能、安全等方面考虑而进行的设计。</w:t>
      </w:r>
    </w:p>
    <w:p>
      <w:pPr>
        <w:rPr>
          <w:rFonts w:hint="eastAsia"/>
          <w:lang w:val="en-US" w:eastAsia="zh-CN"/>
        </w:rPr>
      </w:pPr>
    </w:p>
    <w:sectPr>
      <w:headerReference r:id="rId12" w:type="first"/>
      <w:footerReference r:id="rId15" w:type="first"/>
      <w:headerReference r:id="rId10" w:type="default"/>
      <w:footerReference r:id="rId13" w:type="default"/>
      <w:headerReference r:id="rId11" w:type="even"/>
      <w:footerReference r:id="rId14" w:type="even"/>
      <w:pgSz w:w="11906" w:h="16838"/>
      <w:pgMar w:top="1440" w:right="1797" w:bottom="1440" w:left="1797" w:header="567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otumChe">
    <w:panose1 w:val="020B0609000101010101"/>
    <w:charset w:val="81"/>
    <w:family w:val="modern"/>
    <w:pitch w:val="default"/>
    <w:sig w:usb0="B00002AF" w:usb1="69D77CFB" w:usb2="00000030" w:usb3="00000000" w:csb0="4008009F" w:csb1="DFD7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keepNext/>
      <w:keepLines/>
      <w:pBdr>
        <w:top w:val="single" w:color="auto" w:sz="4" w:space="0"/>
      </w:pBdr>
      <w:adjustRightInd/>
      <w:spacing w:after="0" w:afterLines="0" w:line="360" w:lineRule="auto"/>
      <w:jc w:val="left"/>
      <w:rPr>
        <w:rFonts w:ascii="仿宋" w:hAnsi="仿宋" w:eastAsia="仿宋" w:cs="仿宋"/>
        <w:sz w:val="18"/>
        <w:szCs w:val="24"/>
      </w:rPr>
    </w:pPr>
    <w:r>
      <w:rPr>
        <w:rFonts w:hint="eastAsia" w:ascii="仿宋" w:hAnsi="仿宋" w:eastAsia="仿宋" w:cs="仿宋"/>
        <w:sz w:val="18"/>
        <w:szCs w:val="24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posOffset>2178050</wp:posOffset>
              </wp:positionH>
              <wp:positionV relativeFrom="paragraph">
                <wp:posOffset>0</wp:posOffset>
              </wp:positionV>
              <wp:extent cx="92202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202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pacing w:after="120"/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sz w:val="16"/>
                              <w:szCs w:val="16"/>
                            </w:rPr>
                            <w:t>8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71.5pt;margin-top:0pt;height:144pt;width:72.6pt;mso-position-horizontal-relative:margin;z-index:251675648;mso-width-relative:page;mso-height-relative:page;" filled="f" stroked="f" coordsize="21600,21600" o:gfxdata="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C4N1G2AAAAAgB&#10;AAAPAAAAAAAAAAEAIAAAACIAAABkcnMvZG93bnJldi54bWxQSwECFAAUAAAACACHTuJAJC7y9xsC&#10;AAAWBAAADgAAAAAAAAABACAAAAAnAQAAZHJzL2Uyb0RvYy54bWxQSwUGAAAAAAYABgBZAQAAtAUA&#10;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pacing w:after="120"/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sz w:val="16"/>
                        <w:szCs w:val="16"/>
                      </w:rPr>
                      <w:t>8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仿宋" w:hAnsi="仿宋" w:eastAsia="仿宋" w:cs="仿宋"/>
        <w:sz w:val="18"/>
        <w:szCs w:val="24"/>
      </w:rPr>
      <w:t>模版编号：XXGSY•13-XX-XXX-XX（A0）-B</w:t>
    </w:r>
    <w:r>
      <w:rPr>
        <w:rFonts w:hint="eastAsia" w:ascii="仿宋" w:hAnsi="仿宋" w:eastAsia="仿宋" w:cs="仿宋"/>
        <w:sz w:val="18"/>
        <w:szCs w:val="24"/>
      </w:rPr>
      <w:tab/>
    </w:r>
    <w:r>
      <w:rPr>
        <w:rFonts w:hint="eastAsia" w:ascii="仿宋" w:hAnsi="仿宋" w:eastAsia="仿宋" w:cs="仿宋"/>
        <w:sz w:val="18"/>
        <w:szCs w:val="24"/>
      </w:rPr>
      <w:tab/>
    </w:r>
    <w:r>
      <w:rPr>
        <w:rFonts w:hint="eastAsia" w:ascii="仿宋" w:hAnsi="仿宋" w:eastAsia="仿宋" w:cs="仿宋"/>
        <w:sz w:val="18"/>
        <w:szCs w:val="24"/>
      </w:rPr>
      <w:t>模版版本：A0</w:t>
    </w:r>
  </w:p>
  <w:p>
    <w:pPr>
      <w:pStyle w:val="20"/>
      <w:spacing w:after="120"/>
      <w:jc w:val="both"/>
    </w:pPr>
    <w:r>
      <w:rPr>
        <w:rFonts w:hint="eastAsia" w:ascii="仿宋" w:hAnsi="仿宋" w:eastAsia="仿宋" w:cs="仿宋"/>
        <w:sz w:val="18"/>
        <w:szCs w:val="24"/>
      </w:rPr>
      <w:t>模版名称：系统详细设计说明书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keepNext/>
      <w:keepLines/>
      <w:pBdr>
        <w:top w:val="single" w:color="auto" w:sz="4" w:space="0"/>
      </w:pBdr>
      <w:adjustRightInd/>
      <w:spacing w:after="0" w:afterLines="0" w:line="360" w:lineRule="auto"/>
      <w:jc w:val="left"/>
      <w:rPr>
        <w:rFonts w:ascii="仿宋" w:hAnsi="仿宋" w:eastAsia="仿宋" w:cs="仿宋"/>
        <w:sz w:val="18"/>
        <w:szCs w:val="24"/>
      </w:rPr>
    </w:pPr>
    <w:r>
      <w:rPr>
        <w:rFonts w:hint="eastAsia" w:ascii="仿宋" w:hAnsi="仿宋" w:eastAsia="仿宋" w:cs="仿宋"/>
        <w:sz w:val="18"/>
        <w:szCs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posOffset>2178050</wp:posOffset>
              </wp:positionH>
              <wp:positionV relativeFrom="paragraph">
                <wp:posOffset>0</wp:posOffset>
              </wp:positionV>
              <wp:extent cx="92202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202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pacing w:after="120"/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sz w:val="16"/>
                              <w:szCs w:val="16"/>
                            </w:rPr>
                            <w:t>8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71.5pt;margin-top:0pt;height:144pt;width:72.6pt;mso-position-horizontal-relative:margin;z-index:251667456;mso-width-relative:page;mso-height-relative:page;" filled="f" stroked="f" coordsize="21600,21600" o:gfxdata="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uDdRtgAAAAI&#10;AQAADwAAAAAAAAABACAAAAAiAAAAZHJzL2Rvd25yZXYueG1sUEsBAhQAFAAAAAgAh07iQPNu3AQc&#10;AgAAGAQAAA4AAAAAAAAAAQAgAAAAJwEAAGRycy9lMm9Eb2MueG1sUEsFBgAAAAAGAAYAWQEAALUF&#10;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pacing w:after="120"/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sz w:val="16"/>
                        <w:szCs w:val="16"/>
                      </w:rPr>
                      <w:t>8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仿宋" w:hAnsi="仿宋" w:eastAsia="仿宋" w:cs="仿宋"/>
        <w:sz w:val="18"/>
        <w:szCs w:val="24"/>
      </w:rPr>
      <w:t>模版编号：XXGSY•13-XX-XXX-XX（A0）-B</w:t>
    </w:r>
    <w:r>
      <w:rPr>
        <w:rFonts w:hint="eastAsia" w:ascii="仿宋" w:hAnsi="仿宋" w:eastAsia="仿宋" w:cs="仿宋"/>
        <w:sz w:val="18"/>
        <w:szCs w:val="24"/>
      </w:rPr>
      <w:tab/>
    </w:r>
    <w:r>
      <w:rPr>
        <w:rFonts w:hint="eastAsia" w:ascii="仿宋" w:hAnsi="仿宋" w:eastAsia="仿宋" w:cs="仿宋"/>
        <w:sz w:val="18"/>
        <w:szCs w:val="24"/>
      </w:rPr>
      <w:tab/>
    </w:r>
    <w:r>
      <w:rPr>
        <w:rFonts w:hint="eastAsia" w:ascii="仿宋" w:hAnsi="仿宋" w:eastAsia="仿宋" w:cs="仿宋"/>
        <w:sz w:val="18"/>
        <w:szCs w:val="24"/>
      </w:rPr>
      <w:t>模版版本：A0</w:t>
    </w:r>
  </w:p>
  <w:p>
    <w:pPr>
      <w:pStyle w:val="20"/>
      <w:spacing w:after="0" w:afterLines="0"/>
      <w:jc w:val="both"/>
    </w:pPr>
    <w:r>
      <w:rPr>
        <w:rFonts w:hint="eastAsia" w:ascii="仿宋" w:hAnsi="仿宋" w:eastAsia="仿宋" w:cs="仿宋"/>
        <w:sz w:val="18"/>
        <w:szCs w:val="24"/>
      </w:rPr>
      <w:t>模版名称：系统详细设计说明书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keepNext/>
      <w:keepLines/>
      <w:pBdr>
        <w:top w:val="single" w:color="auto" w:sz="4" w:space="0"/>
      </w:pBdr>
      <w:adjustRightInd/>
      <w:spacing w:after="0" w:afterLines="0" w:line="360" w:lineRule="auto"/>
      <w:jc w:val="left"/>
      <w:rPr>
        <w:rFonts w:ascii="仿宋" w:hAnsi="仿宋" w:eastAsia="仿宋" w:cs="仿宋"/>
        <w:sz w:val="18"/>
        <w:szCs w:val="24"/>
      </w:rPr>
    </w:pPr>
    <w:r>
      <w:rPr>
        <w:rFonts w:hint="eastAsia" w:ascii="仿宋" w:hAnsi="仿宋" w:eastAsia="仿宋" w:cs="仿宋"/>
        <w:sz w:val="18"/>
        <w:szCs w:val="24"/>
      </w:rP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margin">
                <wp:posOffset>2178050</wp:posOffset>
              </wp:positionH>
              <wp:positionV relativeFrom="paragraph">
                <wp:posOffset>0</wp:posOffset>
              </wp:positionV>
              <wp:extent cx="92202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202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pacing w:after="120"/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sz w:val="16"/>
                              <w:szCs w:val="16"/>
                            </w:rPr>
                            <w:t>8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71.5pt;margin-top:0pt;height:144pt;width:72.6pt;mso-position-horizontal-relative:margin;z-index:251683840;mso-width-relative:page;mso-height-relative:page;" filled="f" stroked="f" coordsize="21600,21600" o:gfxdata="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uDdRtgAAAAI&#10;AQAADwAAAAAAAAABACAAAAAiAAAAZHJzL2Rvd25yZXYueG1sUEsBAhQAFAAAAAgAh07iQPx/xdIc&#10;AgAAFgQAAA4AAAAAAAAAAQAgAAAAJwEAAGRycy9lMm9Eb2MueG1sUEsFBgAAAAAGAAYAWQEAALUF&#10;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pacing w:after="120"/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sz w:val="16"/>
                        <w:szCs w:val="16"/>
                      </w:rPr>
                      <w:t>8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仿宋" w:hAnsi="仿宋" w:eastAsia="仿宋" w:cs="仿宋"/>
        <w:sz w:val="18"/>
        <w:szCs w:val="24"/>
      </w:rPr>
      <w:t>模版编号：XXGSY•13-XX-XXX-XX（A0）-B</w:t>
    </w:r>
    <w:r>
      <w:rPr>
        <w:rFonts w:hint="eastAsia" w:ascii="仿宋" w:hAnsi="仿宋" w:eastAsia="仿宋" w:cs="仿宋"/>
        <w:sz w:val="18"/>
        <w:szCs w:val="24"/>
      </w:rPr>
      <w:tab/>
    </w:r>
    <w:r>
      <w:rPr>
        <w:rFonts w:hint="eastAsia" w:ascii="仿宋" w:hAnsi="仿宋" w:eastAsia="仿宋" w:cs="仿宋"/>
        <w:sz w:val="18"/>
        <w:szCs w:val="24"/>
      </w:rPr>
      <w:tab/>
    </w:r>
    <w:r>
      <w:rPr>
        <w:rFonts w:hint="eastAsia" w:ascii="仿宋" w:hAnsi="仿宋" w:eastAsia="仿宋" w:cs="仿宋"/>
        <w:sz w:val="18"/>
        <w:szCs w:val="24"/>
      </w:rPr>
      <w:t>模版版本：A0</w:t>
    </w:r>
  </w:p>
  <w:p>
    <w:pPr>
      <w:pStyle w:val="20"/>
      <w:spacing w:after="120"/>
      <w:jc w:val="both"/>
    </w:pPr>
    <w:r>
      <w:rPr>
        <w:rFonts w:hint="eastAsia" w:ascii="仿宋" w:hAnsi="仿宋" w:eastAsia="仿宋" w:cs="仿宋"/>
        <w:sz w:val="18"/>
        <w:szCs w:val="24"/>
      </w:rPr>
      <w:t>模版名称：系统详细设计说明书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framePr w:w="1259" w:wrap="around" w:vAnchor="text" w:hAnchor="page" w:x="2129" w:y="-17"/>
      <w:spacing w:after="120"/>
      <w:rPr>
        <w:rStyle w:val="28"/>
        <w:sz w:val="28"/>
      </w:rPr>
    </w:pPr>
    <w:r>
      <w:rPr>
        <w:rStyle w:val="28"/>
        <w:rFonts w:hint="eastAsia"/>
        <w:sz w:val="28"/>
      </w:rPr>
      <w:t xml:space="preserve">— </w:t>
    </w:r>
    <w:r>
      <w:rPr>
        <w:rStyle w:val="28"/>
        <w:sz w:val="28"/>
      </w:rPr>
      <w:fldChar w:fldCharType="begin"/>
    </w:r>
    <w:r>
      <w:rPr>
        <w:rStyle w:val="28"/>
        <w:sz w:val="28"/>
      </w:rPr>
      <w:instrText xml:space="preserve">PAGE  </w:instrText>
    </w:r>
    <w:r>
      <w:rPr>
        <w:rStyle w:val="28"/>
        <w:sz w:val="28"/>
      </w:rPr>
      <w:fldChar w:fldCharType="separate"/>
    </w:r>
    <w:r>
      <w:rPr>
        <w:rStyle w:val="28"/>
        <w:sz w:val="28"/>
      </w:rPr>
      <w:t>8</w:t>
    </w:r>
    <w:r>
      <w:rPr>
        <w:rStyle w:val="28"/>
        <w:sz w:val="28"/>
      </w:rPr>
      <w:fldChar w:fldCharType="end"/>
    </w:r>
    <w:r>
      <w:rPr>
        <w:rStyle w:val="28"/>
        <w:rFonts w:hint="eastAsia"/>
        <w:sz w:val="28"/>
      </w:rPr>
      <w:t xml:space="preserve"> —</w:t>
    </w:r>
  </w:p>
  <w:p>
    <w:pPr>
      <w:pStyle w:val="20"/>
      <w:spacing w:after="120"/>
      <w:ind w:right="360"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spacing w:after="1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4" w:space="1"/>
      </w:pBdr>
      <w:spacing w:after="120"/>
      <w:rPr>
        <w:rFonts w:ascii="仿宋_GB2312" w:hAnsi="仿宋_GB2312" w:eastAsia="仿宋_GB2312" w:cs="仿宋_GB2312"/>
        <w:b/>
        <w:bCs/>
        <w:szCs w:val="21"/>
      </w:rPr>
    </w:pPr>
  </w:p>
  <w:p>
    <w:pPr>
      <w:pStyle w:val="21"/>
      <w:pBdr>
        <w:bottom w:val="single" w:color="auto" w:sz="4" w:space="1"/>
      </w:pBdr>
      <w:spacing w:after="120"/>
      <w:rPr>
        <w:rFonts w:ascii="仿宋_GB2312" w:hAnsi="仿宋_GB2312" w:eastAsia="仿宋_GB2312" w:cs="仿宋_GB2312"/>
        <w:b/>
        <w:bCs/>
        <w:szCs w:val="21"/>
      </w:rPr>
    </w:pPr>
  </w:p>
  <w:p>
    <w:pPr>
      <w:pStyle w:val="21"/>
      <w:pBdr>
        <w:bottom w:val="single" w:color="auto" w:sz="4" w:space="1"/>
      </w:pBdr>
      <w:spacing w:after="120"/>
    </w:pPr>
    <w:r>
      <w:rPr>
        <w:rFonts w:hint="eastAsia" w:ascii="仿宋_GB2312" w:hAnsi="仿宋_GB2312" w:eastAsia="仿宋_GB2312" w:cs="仿宋_GB2312"/>
        <w:b/>
        <w:bCs/>
        <w:szCs w:val="21"/>
      </w:rPr>
      <w:t>质量记录编号：</w:t>
    </w:r>
    <w:r>
      <w:rPr>
        <w:rFonts w:hint="eastAsia"/>
      </w:rPr>
      <w:tab/>
    </w:r>
    <w:r>
      <w:rPr>
        <w:rFonts w:hint="eastAsia" w:ascii="仿宋_GB2312" w:hAnsi="仿宋_GB2312" w:eastAsia="仿宋_GB2312" w:cs="仿宋_GB2312"/>
        <w:b/>
        <w:bCs/>
        <w:sz w:val="28"/>
        <w:szCs w:val="28"/>
      </w:rPr>
      <w:t>质量管理体系文件</w:t>
    </w:r>
    <w:r>
      <w:rPr>
        <w:rFonts w:hint="eastAsia"/>
      </w:rPr>
      <w:tab/>
    </w:r>
    <w:r>
      <w:rPr>
        <w:rFonts w:hint="eastAsia" w:ascii="仿宋_GB2312" w:hAnsi="仿宋_GB2312" w:eastAsia="仿宋_GB2312" w:cs="仿宋_GB2312"/>
        <w:b/>
        <w:bCs/>
        <w:szCs w:val="21"/>
      </w:rPr>
      <w:t>保密等级：内部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4" w:space="1"/>
      </w:pBdr>
      <w:spacing w:after="120"/>
      <w:rPr>
        <w:rFonts w:ascii="仿宋_GB2312" w:hAnsi="仿宋_GB2312" w:eastAsia="仿宋_GB2312" w:cs="仿宋_GB2312"/>
        <w:b/>
        <w:bCs/>
        <w:szCs w:val="21"/>
      </w:rPr>
    </w:pPr>
  </w:p>
  <w:p>
    <w:pPr>
      <w:pStyle w:val="21"/>
      <w:pBdr>
        <w:bottom w:val="single" w:color="auto" w:sz="4" w:space="1"/>
      </w:pBdr>
      <w:spacing w:after="120"/>
    </w:pPr>
    <w:r>
      <w:rPr>
        <w:rFonts w:hint="eastAsia" w:ascii="仿宋_GB2312" w:hAnsi="仿宋_GB2312" w:eastAsia="仿宋_GB2312" w:cs="仿宋_GB2312"/>
        <w:b/>
        <w:bCs/>
        <w:szCs w:val="21"/>
      </w:rPr>
      <w:t>质量记录编号：</w:t>
    </w:r>
    <w:r>
      <w:rPr>
        <w:rFonts w:hint="eastAsia"/>
      </w:rPr>
      <w:tab/>
    </w:r>
    <w:r>
      <w:rPr>
        <w:rFonts w:hint="eastAsia" w:ascii="仿宋_GB2312" w:hAnsi="仿宋_GB2312" w:eastAsia="仿宋_GB2312" w:cs="仿宋_GB2312"/>
        <w:b/>
        <w:bCs/>
        <w:sz w:val="28"/>
        <w:szCs w:val="28"/>
      </w:rPr>
      <w:t>质量管理体系文件</w:t>
    </w:r>
    <w:r>
      <w:rPr>
        <w:rFonts w:hint="eastAsia"/>
      </w:rPr>
      <w:tab/>
    </w:r>
    <w:r>
      <w:rPr>
        <w:rFonts w:hint="eastAsia" w:ascii="仿宋_GB2312" w:hAnsi="仿宋_GB2312" w:eastAsia="仿宋_GB2312" w:cs="仿宋_GB2312"/>
        <w:b/>
        <w:bCs/>
        <w:szCs w:val="21"/>
      </w:rPr>
      <w:t>保密等级：内部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spacing w:after="0" w:afterLines="0"/>
      <w:ind w:right="420"/>
      <w:jc w:val="left"/>
    </w:pPr>
    <w:r>
      <w:drawing>
        <wp:inline distT="0" distB="0" distL="0" distR="0">
          <wp:extent cx="1181100" cy="381000"/>
          <wp:effectExtent l="0" t="0" r="0" b="0"/>
          <wp:docPr id="8" name="图片 4" descr="logo带逗号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4" descr="logo带逗号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11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XX系统详细设计说明书模板</w:t>
    </w:r>
  </w:p>
  <w:p>
    <w:pPr>
      <w:spacing w:after="12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4" w:space="1"/>
      </w:pBdr>
      <w:spacing w:after="120"/>
      <w:rPr>
        <w:rFonts w:ascii="仿宋_GB2312" w:hAnsi="仿宋_GB2312" w:eastAsia="仿宋_GB2312" w:cs="仿宋_GB2312"/>
        <w:b/>
        <w:bCs/>
        <w:szCs w:val="21"/>
      </w:rPr>
    </w:pPr>
  </w:p>
  <w:p>
    <w:pPr>
      <w:pStyle w:val="21"/>
      <w:pBdr>
        <w:bottom w:val="single" w:color="auto" w:sz="4" w:space="1"/>
      </w:pBdr>
      <w:spacing w:after="120"/>
      <w:rPr>
        <w:rFonts w:ascii="仿宋_GB2312" w:hAnsi="仿宋_GB2312" w:eastAsia="仿宋_GB2312" w:cs="仿宋_GB2312"/>
        <w:b/>
        <w:bCs/>
        <w:szCs w:val="21"/>
      </w:rPr>
    </w:pPr>
  </w:p>
  <w:p>
    <w:pPr>
      <w:pStyle w:val="21"/>
      <w:pBdr>
        <w:bottom w:val="single" w:color="auto" w:sz="4" w:space="1"/>
      </w:pBdr>
      <w:spacing w:after="120"/>
    </w:pPr>
    <w:r>
      <w:rPr>
        <w:rFonts w:hint="eastAsia" w:ascii="仿宋_GB2312" w:hAnsi="仿宋_GB2312" w:eastAsia="仿宋_GB2312" w:cs="仿宋_GB2312"/>
        <w:b/>
        <w:bCs/>
        <w:szCs w:val="21"/>
      </w:rPr>
      <w:t>质量记录编号：</w:t>
    </w:r>
    <w:r>
      <w:rPr>
        <w:rFonts w:hint="eastAsia"/>
      </w:rPr>
      <w:tab/>
    </w:r>
    <w:r>
      <w:rPr>
        <w:rFonts w:hint="eastAsia" w:ascii="仿宋_GB2312" w:hAnsi="仿宋_GB2312" w:eastAsia="仿宋_GB2312" w:cs="仿宋_GB2312"/>
        <w:b/>
        <w:bCs/>
        <w:sz w:val="28"/>
        <w:szCs w:val="28"/>
      </w:rPr>
      <w:t>质量管理体系文件</w:t>
    </w:r>
    <w:r>
      <w:rPr>
        <w:rFonts w:hint="eastAsia"/>
      </w:rPr>
      <w:tab/>
    </w:r>
    <w:r>
      <w:rPr>
        <w:rFonts w:hint="eastAsia" w:ascii="仿宋_GB2312" w:hAnsi="仿宋_GB2312" w:eastAsia="仿宋_GB2312" w:cs="仿宋_GB2312"/>
        <w:b/>
        <w:bCs/>
        <w:szCs w:val="21"/>
      </w:rPr>
      <w:t>保密等级：内部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spacing w:after="12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330C4"/>
    <w:multiLevelType w:val="multilevel"/>
    <w:tmpl w:val="0E5330C4"/>
    <w:lvl w:ilvl="0" w:tentative="0">
      <w:start w:val="1"/>
      <w:numFmt w:val="none"/>
      <w:isLgl/>
      <w:suff w:val="space"/>
      <w:lvlText w:val="i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13" w:firstLine="0"/>
      </w:pPr>
      <w:rPr>
        <w:rFonts w:hint="eastAsia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170" w:firstLine="0"/>
      </w:pPr>
      <w:rPr>
        <w:rFonts w:hint="eastAsia" w:ascii="黑体" w:eastAsia="黑体"/>
        <w:b/>
        <w:sz w:val="28"/>
        <w:szCs w:val="28"/>
      </w:rPr>
    </w:lvl>
    <w:lvl w:ilvl="4" w:tentative="0">
      <w:start w:val="1"/>
      <w:numFmt w:val="decimal"/>
      <w:isLgl/>
      <w:lvlText w:val="%5)"/>
      <w:lvlJc w:val="left"/>
      <w:pPr>
        <w:tabs>
          <w:tab w:val="left" w:pos="-1"/>
        </w:tabs>
        <w:ind w:left="227" w:firstLine="0"/>
      </w:pPr>
      <w:rPr>
        <w:rFonts w:hint="eastAsia"/>
      </w:rPr>
    </w:lvl>
    <w:lvl w:ilvl="5" w:tentative="0">
      <w:start w:val="1"/>
      <w:numFmt w:val="upperLetter"/>
      <w:suff w:val="space"/>
      <w:lvlText w:val="%6"/>
      <w:lvlJc w:val="left"/>
      <w:pPr>
        <w:ind w:left="284" w:firstLine="0"/>
      </w:pPr>
      <w:rPr>
        <w:rFonts w:hint="eastAsia"/>
      </w:rPr>
    </w:lvl>
    <w:lvl w:ilvl="6" w:tentative="0">
      <w:start w:val="1"/>
      <w:numFmt w:val="lowerLetter"/>
      <w:suff w:val="space"/>
      <w:lvlText w:val="%7"/>
      <w:lvlJc w:val="left"/>
      <w:pPr>
        <w:ind w:left="341" w:firstLine="0"/>
      </w:pPr>
      <w:rPr>
        <w:rFonts w:hint="eastAsia"/>
      </w:rPr>
    </w:lvl>
    <w:lvl w:ilvl="7" w:tentative="0">
      <w:start w:val="1"/>
      <w:numFmt w:val="upperRoman"/>
      <w:suff w:val="space"/>
      <w:lvlText w:val="%8"/>
      <w:lvlJc w:val="left"/>
      <w:pPr>
        <w:ind w:left="398" w:firstLine="0"/>
      </w:pPr>
      <w:rPr>
        <w:rFonts w:hint="eastAsia"/>
      </w:rPr>
    </w:lvl>
    <w:lvl w:ilvl="8" w:tentative="0">
      <w:start w:val="1"/>
      <w:numFmt w:val="lowerRoman"/>
      <w:pStyle w:val="10"/>
      <w:suff w:val="space"/>
      <w:lvlText w:val="%9"/>
      <w:lvlJc w:val="left"/>
      <w:pPr>
        <w:ind w:left="0" w:firstLine="0"/>
      </w:pPr>
      <w:rPr>
        <w:rFonts w:hint="eastAsia"/>
      </w:rPr>
    </w:lvl>
  </w:abstractNum>
  <w:abstractNum w:abstractNumId="1">
    <w:nsid w:val="12AF7FAB"/>
    <w:multiLevelType w:val="multilevel"/>
    <w:tmpl w:val="12AF7FAB"/>
    <w:lvl w:ilvl="0" w:tentative="0">
      <w:start w:val="1"/>
      <w:numFmt w:val="decimal"/>
      <w:isLgl/>
      <w:suff w:val="space"/>
      <w:lvlText w:val="%1）"/>
      <w:lvlJc w:val="left"/>
      <w:pPr>
        <w:ind w:left="227" w:firstLine="0"/>
      </w:pPr>
      <w:rPr>
        <w:rFonts w:hint="eastAsia" w:ascii="黑体" w:eastAsia="黑体"/>
      </w:rPr>
    </w:lvl>
    <w:lvl w:ilvl="1" w:tentative="0">
      <w:start w:val="1"/>
      <w:numFmt w:val="decimal"/>
      <w:isLgl/>
      <w:suff w:val="space"/>
      <w:lvlText w:val="%1.%2"/>
      <w:lvlJc w:val="left"/>
      <w:pPr>
        <w:ind w:left="57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14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171" w:firstLine="0"/>
      </w:pPr>
      <w:rPr>
        <w:rFonts w:hint="eastAsia" w:ascii="黑体" w:eastAsia="黑体"/>
        <w:b/>
        <w:sz w:val="28"/>
        <w:szCs w:val="28"/>
      </w:rPr>
    </w:lvl>
    <w:lvl w:ilvl="4" w:tentative="0">
      <w:start w:val="1"/>
      <w:numFmt w:val="decimal"/>
      <w:pStyle w:val="6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suff w:val="space"/>
      <w:lvlText w:val="%6"/>
      <w:lvlJc w:val="left"/>
      <w:pPr>
        <w:ind w:left="285" w:firstLine="0"/>
      </w:pPr>
      <w:rPr>
        <w:rFonts w:hint="eastAsia"/>
      </w:rPr>
    </w:lvl>
    <w:lvl w:ilvl="6" w:tentative="0">
      <w:start w:val="1"/>
      <w:numFmt w:val="lowerLetter"/>
      <w:suff w:val="space"/>
      <w:lvlText w:val="%7"/>
      <w:lvlJc w:val="left"/>
      <w:pPr>
        <w:ind w:left="342" w:firstLine="0"/>
      </w:pPr>
      <w:rPr>
        <w:rFonts w:hint="eastAsia"/>
      </w:rPr>
    </w:lvl>
    <w:lvl w:ilvl="7" w:tentative="0">
      <w:start w:val="1"/>
      <w:numFmt w:val="upperRoman"/>
      <w:suff w:val="space"/>
      <w:lvlText w:val="%8"/>
      <w:lvlJc w:val="left"/>
      <w:pPr>
        <w:ind w:left="399" w:firstLine="0"/>
      </w:pPr>
      <w:rPr>
        <w:rFonts w:hint="eastAsia"/>
      </w:rPr>
    </w:lvl>
    <w:lvl w:ilvl="8" w:tentative="0">
      <w:start w:val="1"/>
      <w:numFmt w:val="lowerRoman"/>
      <w:suff w:val="space"/>
      <w:lvlText w:val="%9"/>
      <w:lvlJc w:val="left"/>
      <w:pPr>
        <w:ind w:left="456" w:firstLine="0"/>
      </w:pPr>
      <w:rPr>
        <w:rFonts w:hint="eastAsia"/>
      </w:rPr>
    </w:lvl>
  </w:abstractNum>
  <w:abstractNum w:abstractNumId="2">
    <w:nsid w:val="307D65F1"/>
    <w:multiLevelType w:val="multilevel"/>
    <w:tmpl w:val="307D65F1"/>
    <w:lvl w:ilvl="0" w:tentative="0">
      <w:start w:val="1"/>
      <w:numFmt w:val="none"/>
      <w:isLgl/>
      <w:suff w:val="space"/>
      <w:lvlText w:val="I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56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13" w:firstLine="0"/>
      </w:pPr>
      <w:rPr>
        <w:rFonts w:hint="eastAsia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170" w:firstLine="0"/>
      </w:pPr>
      <w:rPr>
        <w:rFonts w:hint="eastAsia" w:ascii="黑体" w:eastAsia="黑体"/>
        <w:b/>
        <w:sz w:val="28"/>
        <w:szCs w:val="28"/>
      </w:rPr>
    </w:lvl>
    <w:lvl w:ilvl="4" w:tentative="0">
      <w:start w:val="1"/>
      <w:numFmt w:val="decimal"/>
      <w:isLgl/>
      <w:lvlText w:val="%5)"/>
      <w:lvlJc w:val="left"/>
      <w:pPr>
        <w:tabs>
          <w:tab w:val="left" w:pos="-1"/>
        </w:tabs>
        <w:ind w:left="227" w:firstLine="0"/>
      </w:pPr>
      <w:rPr>
        <w:rFonts w:hint="eastAsia"/>
      </w:rPr>
    </w:lvl>
    <w:lvl w:ilvl="5" w:tentative="0">
      <w:start w:val="1"/>
      <w:numFmt w:val="upperLetter"/>
      <w:suff w:val="space"/>
      <w:lvlText w:val="%6"/>
      <w:lvlJc w:val="left"/>
      <w:pPr>
        <w:ind w:left="284" w:firstLine="0"/>
      </w:pPr>
      <w:rPr>
        <w:rFonts w:hint="eastAsia"/>
      </w:rPr>
    </w:lvl>
    <w:lvl w:ilvl="6" w:tentative="0">
      <w:start w:val="1"/>
      <w:numFmt w:val="lowerLetter"/>
      <w:suff w:val="space"/>
      <w:lvlText w:val="%7"/>
      <w:lvlJc w:val="left"/>
      <w:pPr>
        <w:ind w:left="341" w:firstLine="0"/>
      </w:pPr>
      <w:rPr>
        <w:rFonts w:hint="eastAsia"/>
      </w:rPr>
    </w:lvl>
    <w:lvl w:ilvl="7" w:tentative="0">
      <w:start w:val="1"/>
      <w:numFmt w:val="upperRoman"/>
      <w:pStyle w:val="9"/>
      <w:suff w:val="space"/>
      <w:lvlText w:val="%8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suff w:val="space"/>
      <w:lvlText w:val="%9"/>
      <w:lvlJc w:val="left"/>
      <w:pPr>
        <w:ind w:left="455" w:firstLine="0"/>
      </w:pPr>
      <w:rPr>
        <w:rFonts w:hint="eastAsia"/>
      </w:rPr>
    </w:lvl>
  </w:abstractNum>
  <w:abstractNum w:abstractNumId="3">
    <w:nsid w:val="385E2274"/>
    <w:multiLevelType w:val="multilevel"/>
    <w:tmpl w:val="385E2274"/>
    <w:lvl w:ilvl="0" w:tentative="0">
      <w:start w:val="1"/>
      <w:numFmt w:val="decimal"/>
      <w:pStyle w:val="61"/>
      <w:lvlText w:val="%1、"/>
      <w:lvlJc w:val="left"/>
      <w:pPr>
        <w:tabs>
          <w:tab w:val="left" w:pos="1021"/>
        </w:tabs>
        <w:ind w:left="1021" w:hanging="45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440E0DF2"/>
    <w:multiLevelType w:val="multilevel"/>
    <w:tmpl w:val="440E0DF2"/>
    <w:lvl w:ilvl="0" w:tentative="0">
      <w:start w:val="1"/>
      <w:numFmt w:val="bullet"/>
      <w:pStyle w:val="79"/>
      <w:lvlText w:val=""/>
      <w:lvlJc w:val="left"/>
      <w:pPr>
        <w:tabs>
          <w:tab w:val="left" w:pos="907"/>
        </w:tabs>
        <w:ind w:left="907" w:hanging="340"/>
      </w:pPr>
      <w:rPr>
        <w:rFonts w:hint="default" w:ascii="Wingdings" w:hAnsi="Wingdings"/>
      </w:rPr>
    </w:lvl>
    <w:lvl w:ilvl="1" w:tentative="0">
      <w:start w:val="1"/>
      <w:numFmt w:val="bullet"/>
      <w:lvlText w:val=""/>
      <w:lvlJc w:val="left"/>
      <w:pPr>
        <w:tabs>
          <w:tab w:val="left" w:pos="760"/>
        </w:tabs>
        <w:ind w:left="760" w:hanging="340"/>
      </w:pPr>
      <w:rPr>
        <w:rFonts w:hint="default" w:ascii="Wingdings" w:hAnsi="Wingdings" w:eastAsia="DotumChe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4E847604"/>
    <w:multiLevelType w:val="multilevel"/>
    <w:tmpl w:val="4E847604"/>
    <w:lvl w:ilvl="0" w:tentative="0">
      <w:start w:val="1"/>
      <w:numFmt w:val="decimal"/>
      <w:pStyle w:val="2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b/>
        <w:i w:val="0"/>
        <w:sz w:val="28"/>
        <w:szCs w:val="28"/>
      </w:rPr>
    </w:lvl>
    <w:lvl w:ilvl="4" w:tentative="0">
      <w:start w:val="1"/>
      <w:numFmt w:val="decimal"/>
      <w:isLgl/>
      <w:lvlText w:val="%5)"/>
      <w:lvlJc w:val="left"/>
      <w:pPr>
        <w:tabs>
          <w:tab w:val="left" w:pos="0"/>
        </w:tabs>
        <w:ind w:left="228" w:firstLine="0"/>
      </w:pPr>
      <w:rPr>
        <w:rFonts w:hint="eastAsia"/>
      </w:rPr>
    </w:lvl>
    <w:lvl w:ilvl="5" w:tentative="0">
      <w:start w:val="1"/>
      <w:numFmt w:val="upperLetter"/>
      <w:suff w:val="space"/>
      <w:lvlText w:val="%6"/>
      <w:lvlJc w:val="left"/>
      <w:pPr>
        <w:ind w:left="285" w:firstLine="0"/>
      </w:pPr>
      <w:rPr>
        <w:rFonts w:hint="eastAsia"/>
      </w:rPr>
    </w:lvl>
    <w:lvl w:ilvl="6" w:tentative="0">
      <w:start w:val="1"/>
      <w:numFmt w:val="lowerLetter"/>
      <w:suff w:val="space"/>
      <w:lvlText w:val="%7"/>
      <w:lvlJc w:val="left"/>
      <w:pPr>
        <w:ind w:left="342" w:firstLine="0"/>
      </w:pPr>
      <w:rPr>
        <w:rFonts w:hint="eastAsia"/>
      </w:rPr>
    </w:lvl>
    <w:lvl w:ilvl="7" w:tentative="0">
      <w:start w:val="1"/>
      <w:numFmt w:val="upperRoman"/>
      <w:suff w:val="space"/>
      <w:lvlText w:val="%8"/>
      <w:lvlJc w:val="left"/>
      <w:pPr>
        <w:ind w:left="399" w:firstLine="0"/>
      </w:pPr>
      <w:rPr>
        <w:rFonts w:hint="eastAsia"/>
      </w:rPr>
    </w:lvl>
    <w:lvl w:ilvl="8" w:tentative="0">
      <w:start w:val="1"/>
      <w:numFmt w:val="lowerRoman"/>
      <w:suff w:val="space"/>
      <w:lvlText w:val="%9"/>
      <w:lvlJc w:val="left"/>
      <w:pPr>
        <w:ind w:left="456" w:firstLine="0"/>
      </w:pPr>
      <w:rPr>
        <w:rFonts w:hint="eastAsia"/>
      </w:rPr>
    </w:lvl>
  </w:abstractNum>
  <w:abstractNum w:abstractNumId="6">
    <w:nsid w:val="58E476E5"/>
    <w:multiLevelType w:val="multilevel"/>
    <w:tmpl w:val="58E476E5"/>
    <w:lvl w:ilvl="0" w:tentative="0">
      <w:start w:val="1"/>
      <w:numFmt w:val="decimal"/>
      <w:pStyle w:val="78"/>
      <w:lvlText w:val="（%1）"/>
      <w:lvlJc w:val="left"/>
      <w:pPr>
        <w:tabs>
          <w:tab w:val="left" w:pos="907"/>
        </w:tabs>
        <w:ind w:left="907" w:hanging="623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67C70393"/>
    <w:multiLevelType w:val="multilevel"/>
    <w:tmpl w:val="67C70393"/>
    <w:lvl w:ilvl="0" w:tentative="0">
      <w:start w:val="1"/>
      <w:numFmt w:val="none"/>
      <w:isLgl/>
      <w:suff w:val="space"/>
      <w:lvlText w:val="a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  <w:b/>
        <w:i w:val="0"/>
        <w:sz w:val="28"/>
        <w:szCs w:val="28"/>
      </w:rPr>
    </w:lvl>
    <w:lvl w:ilvl="4" w:tentative="0">
      <w:start w:val="1"/>
      <w:numFmt w:val="decimal"/>
      <w:isLgl/>
      <w:lvlText w:val="%5)"/>
      <w:lvlJc w:val="left"/>
      <w:pPr>
        <w:tabs>
          <w:tab w:val="left" w:pos="0"/>
        </w:tabs>
        <w:ind w:left="228" w:firstLine="0"/>
      </w:pPr>
      <w:rPr>
        <w:rFonts w:hint="eastAsia"/>
      </w:rPr>
    </w:lvl>
    <w:lvl w:ilvl="5" w:tentative="0">
      <w:start w:val="1"/>
      <w:numFmt w:val="upperLetter"/>
      <w:suff w:val="space"/>
      <w:lvlText w:val="%6"/>
      <w:lvlJc w:val="left"/>
      <w:pPr>
        <w:ind w:left="285" w:firstLine="0"/>
      </w:pPr>
      <w:rPr>
        <w:rFonts w:hint="eastAsia"/>
      </w:rPr>
    </w:lvl>
    <w:lvl w:ilvl="6" w:tentative="0">
      <w:start w:val="1"/>
      <w:numFmt w:val="lowerLetter"/>
      <w:pStyle w:val="8"/>
      <w:suff w:val="space"/>
      <w:lvlText w:val="%7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suff w:val="space"/>
      <w:lvlText w:val="%8"/>
      <w:lvlJc w:val="left"/>
      <w:pPr>
        <w:ind w:left="399" w:firstLine="0"/>
      </w:pPr>
      <w:rPr>
        <w:rFonts w:hint="eastAsia"/>
      </w:rPr>
    </w:lvl>
    <w:lvl w:ilvl="8" w:tentative="0">
      <w:start w:val="1"/>
      <w:numFmt w:val="lowerRoman"/>
      <w:suff w:val="space"/>
      <w:lvlText w:val="%9"/>
      <w:lvlJc w:val="left"/>
      <w:pPr>
        <w:ind w:left="456" w:firstLine="0"/>
      </w:pPr>
      <w:rPr>
        <w:rFonts w:hint="eastAsia"/>
      </w:rPr>
    </w:lvl>
  </w:abstractNum>
  <w:abstractNum w:abstractNumId="8">
    <w:nsid w:val="7BA40F04"/>
    <w:multiLevelType w:val="multilevel"/>
    <w:tmpl w:val="7BA40F04"/>
    <w:lvl w:ilvl="0" w:tentative="0">
      <w:start w:val="1"/>
      <w:numFmt w:val="bullet"/>
      <w:pStyle w:val="62"/>
      <w:lvlText w:val=""/>
      <w:lvlJc w:val="left"/>
      <w:pPr>
        <w:tabs>
          <w:tab w:val="left" w:pos="1020"/>
        </w:tabs>
        <w:ind w:left="1020" w:hanging="340"/>
      </w:pPr>
      <w:rPr>
        <w:rFonts w:hint="default" w:ascii="Wingdings" w:hAnsi="Wingdings" w:eastAsia="DotumChe"/>
      </w:rPr>
    </w:lvl>
    <w:lvl w:ilvl="1" w:tentative="0">
      <w:start w:val="1"/>
      <w:numFmt w:val="bullet"/>
      <w:lvlText w:val=""/>
      <w:lvlJc w:val="left"/>
      <w:pPr>
        <w:tabs>
          <w:tab w:val="left" w:pos="760"/>
        </w:tabs>
        <w:ind w:left="760" w:hanging="340"/>
      </w:pPr>
      <w:rPr>
        <w:rFonts w:hint="default" w:ascii="Wingdings" w:hAnsi="Wingdings" w:eastAsia="DotumChe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7D3645C6"/>
    <w:multiLevelType w:val="multilevel"/>
    <w:tmpl w:val="7D3645C6"/>
    <w:lvl w:ilvl="0" w:tentative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171" w:firstLine="0"/>
      </w:pPr>
      <w:rPr>
        <w:rFonts w:hint="eastAsia" w:ascii="黑体" w:eastAsia="黑体"/>
        <w:b/>
        <w:sz w:val="28"/>
        <w:szCs w:val="28"/>
      </w:rPr>
    </w:lvl>
    <w:lvl w:ilvl="4" w:tentative="0">
      <w:start w:val="1"/>
      <w:numFmt w:val="decimal"/>
      <w:isLgl/>
      <w:lvlText w:val="%5)"/>
      <w:lvlJc w:val="left"/>
      <w:pPr>
        <w:tabs>
          <w:tab w:val="left" w:pos="0"/>
        </w:tabs>
        <w:ind w:left="228" w:firstLine="0"/>
      </w:pPr>
      <w:rPr>
        <w:rFonts w:hint="eastAsia"/>
      </w:rPr>
    </w:lvl>
    <w:lvl w:ilvl="5" w:tentative="0">
      <w:start w:val="1"/>
      <w:numFmt w:val="upperLetter"/>
      <w:pStyle w:val="7"/>
      <w:suff w:val="space"/>
      <w:lvlText w:val="%6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suff w:val="space"/>
      <w:lvlText w:val="%7"/>
      <w:lvlJc w:val="left"/>
      <w:pPr>
        <w:ind w:left="342" w:firstLine="0"/>
      </w:pPr>
      <w:rPr>
        <w:rFonts w:hint="eastAsia"/>
      </w:rPr>
    </w:lvl>
    <w:lvl w:ilvl="7" w:tentative="0">
      <w:start w:val="1"/>
      <w:numFmt w:val="upperRoman"/>
      <w:suff w:val="space"/>
      <w:lvlText w:val="%8"/>
      <w:lvlJc w:val="left"/>
      <w:pPr>
        <w:ind w:left="399" w:firstLine="0"/>
      </w:pPr>
      <w:rPr>
        <w:rFonts w:hint="eastAsia"/>
      </w:rPr>
    </w:lvl>
    <w:lvl w:ilvl="8" w:tentative="0">
      <w:start w:val="1"/>
      <w:numFmt w:val="lowerRoman"/>
      <w:suff w:val="space"/>
      <w:lvlText w:val="%9"/>
      <w:lvlJc w:val="left"/>
      <w:pPr>
        <w:ind w:left="456" w:firstLine="0"/>
      </w:pPr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7"/>
  </w:num>
  <w:num w:numId="5">
    <w:abstractNumId w:val="2"/>
  </w:num>
  <w:num w:numId="6">
    <w:abstractNumId w:val="0"/>
  </w:num>
  <w:num w:numId="7">
    <w:abstractNumId w:val="3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2E9"/>
    <w:rsid w:val="000006E3"/>
    <w:rsid w:val="00003CBD"/>
    <w:rsid w:val="00012C48"/>
    <w:rsid w:val="00030DAC"/>
    <w:rsid w:val="0006445F"/>
    <w:rsid w:val="000707BB"/>
    <w:rsid w:val="00083DD8"/>
    <w:rsid w:val="00084591"/>
    <w:rsid w:val="00090085"/>
    <w:rsid w:val="00097486"/>
    <w:rsid w:val="000A4B4E"/>
    <w:rsid w:val="000A6098"/>
    <w:rsid w:val="000B3CE0"/>
    <w:rsid w:val="000C178E"/>
    <w:rsid w:val="000C180E"/>
    <w:rsid w:val="000C51AC"/>
    <w:rsid w:val="000D260C"/>
    <w:rsid w:val="000D6DAE"/>
    <w:rsid w:val="000D7C4A"/>
    <w:rsid w:val="000E65E9"/>
    <w:rsid w:val="000F3501"/>
    <w:rsid w:val="001045E1"/>
    <w:rsid w:val="00104FB4"/>
    <w:rsid w:val="00105936"/>
    <w:rsid w:val="00125631"/>
    <w:rsid w:val="00126671"/>
    <w:rsid w:val="00127C07"/>
    <w:rsid w:val="00134636"/>
    <w:rsid w:val="001443AC"/>
    <w:rsid w:val="00144AAD"/>
    <w:rsid w:val="00146165"/>
    <w:rsid w:val="00151FF4"/>
    <w:rsid w:val="00155299"/>
    <w:rsid w:val="001617DC"/>
    <w:rsid w:val="00163A02"/>
    <w:rsid w:val="00170553"/>
    <w:rsid w:val="00175562"/>
    <w:rsid w:val="00177936"/>
    <w:rsid w:val="00180826"/>
    <w:rsid w:val="00193728"/>
    <w:rsid w:val="00193DB0"/>
    <w:rsid w:val="001953D8"/>
    <w:rsid w:val="00197A30"/>
    <w:rsid w:val="001B1E61"/>
    <w:rsid w:val="001B4255"/>
    <w:rsid w:val="001C29D2"/>
    <w:rsid w:val="001D09D4"/>
    <w:rsid w:val="001D62EA"/>
    <w:rsid w:val="001E455A"/>
    <w:rsid w:val="001E6DD9"/>
    <w:rsid w:val="001E7F28"/>
    <w:rsid w:val="001F135D"/>
    <w:rsid w:val="001F4534"/>
    <w:rsid w:val="00200E6E"/>
    <w:rsid w:val="00215D83"/>
    <w:rsid w:val="00220700"/>
    <w:rsid w:val="002300C7"/>
    <w:rsid w:val="00234148"/>
    <w:rsid w:val="00237760"/>
    <w:rsid w:val="0024096D"/>
    <w:rsid w:val="00263F9E"/>
    <w:rsid w:val="002803F1"/>
    <w:rsid w:val="00280AD5"/>
    <w:rsid w:val="00290FF0"/>
    <w:rsid w:val="00293D05"/>
    <w:rsid w:val="0029568B"/>
    <w:rsid w:val="002A0861"/>
    <w:rsid w:val="002A1B52"/>
    <w:rsid w:val="002C2E09"/>
    <w:rsid w:val="002C3491"/>
    <w:rsid w:val="002D0122"/>
    <w:rsid w:val="002D5CF2"/>
    <w:rsid w:val="002E73B8"/>
    <w:rsid w:val="002F12BA"/>
    <w:rsid w:val="00305114"/>
    <w:rsid w:val="00310659"/>
    <w:rsid w:val="003141E4"/>
    <w:rsid w:val="0031510C"/>
    <w:rsid w:val="00322E7F"/>
    <w:rsid w:val="003548A5"/>
    <w:rsid w:val="0035514D"/>
    <w:rsid w:val="00360F16"/>
    <w:rsid w:val="00370067"/>
    <w:rsid w:val="00371EB5"/>
    <w:rsid w:val="00381C91"/>
    <w:rsid w:val="003838A2"/>
    <w:rsid w:val="003968CF"/>
    <w:rsid w:val="00397991"/>
    <w:rsid w:val="003A2681"/>
    <w:rsid w:val="003B1220"/>
    <w:rsid w:val="003D4324"/>
    <w:rsid w:val="003D760C"/>
    <w:rsid w:val="003E0A65"/>
    <w:rsid w:val="003E0BBB"/>
    <w:rsid w:val="003E184B"/>
    <w:rsid w:val="003F1E2C"/>
    <w:rsid w:val="003F57C5"/>
    <w:rsid w:val="00404D78"/>
    <w:rsid w:val="00413CCB"/>
    <w:rsid w:val="004218F5"/>
    <w:rsid w:val="00426457"/>
    <w:rsid w:val="0043161E"/>
    <w:rsid w:val="00434061"/>
    <w:rsid w:val="00454EB8"/>
    <w:rsid w:val="00460F48"/>
    <w:rsid w:val="00472E73"/>
    <w:rsid w:val="00476A89"/>
    <w:rsid w:val="00484D59"/>
    <w:rsid w:val="00493D2F"/>
    <w:rsid w:val="004A4719"/>
    <w:rsid w:val="004B0B0B"/>
    <w:rsid w:val="004C086A"/>
    <w:rsid w:val="004C5146"/>
    <w:rsid w:val="004C72DD"/>
    <w:rsid w:val="004D5F44"/>
    <w:rsid w:val="004E002B"/>
    <w:rsid w:val="004E291F"/>
    <w:rsid w:val="004E2E15"/>
    <w:rsid w:val="004E2F64"/>
    <w:rsid w:val="004E2FBE"/>
    <w:rsid w:val="004F7B82"/>
    <w:rsid w:val="0050199F"/>
    <w:rsid w:val="005068BC"/>
    <w:rsid w:val="005268F9"/>
    <w:rsid w:val="00532668"/>
    <w:rsid w:val="00537BAD"/>
    <w:rsid w:val="0058523F"/>
    <w:rsid w:val="00586DE7"/>
    <w:rsid w:val="00595D56"/>
    <w:rsid w:val="005A2366"/>
    <w:rsid w:val="005C151D"/>
    <w:rsid w:val="005C7075"/>
    <w:rsid w:val="005D079C"/>
    <w:rsid w:val="005D0A67"/>
    <w:rsid w:val="005D688E"/>
    <w:rsid w:val="005E09D1"/>
    <w:rsid w:val="005E4F97"/>
    <w:rsid w:val="005E6482"/>
    <w:rsid w:val="005F4386"/>
    <w:rsid w:val="005F547E"/>
    <w:rsid w:val="0060175B"/>
    <w:rsid w:val="00610E35"/>
    <w:rsid w:val="0061140C"/>
    <w:rsid w:val="00613F8B"/>
    <w:rsid w:val="0061604F"/>
    <w:rsid w:val="00616CEA"/>
    <w:rsid w:val="00620012"/>
    <w:rsid w:val="0062354F"/>
    <w:rsid w:val="0062470C"/>
    <w:rsid w:val="0062659D"/>
    <w:rsid w:val="0062673E"/>
    <w:rsid w:val="0063241E"/>
    <w:rsid w:val="0063349C"/>
    <w:rsid w:val="00636F25"/>
    <w:rsid w:val="006404DA"/>
    <w:rsid w:val="00641F32"/>
    <w:rsid w:val="00642B1E"/>
    <w:rsid w:val="0065201D"/>
    <w:rsid w:val="00654C96"/>
    <w:rsid w:val="006659F5"/>
    <w:rsid w:val="00673E3B"/>
    <w:rsid w:val="006749C6"/>
    <w:rsid w:val="00683135"/>
    <w:rsid w:val="006834C5"/>
    <w:rsid w:val="0068405B"/>
    <w:rsid w:val="00690A4F"/>
    <w:rsid w:val="00693AAF"/>
    <w:rsid w:val="006A2ED8"/>
    <w:rsid w:val="006B2E77"/>
    <w:rsid w:val="006C73A0"/>
    <w:rsid w:val="006C7DD9"/>
    <w:rsid w:val="006D0954"/>
    <w:rsid w:val="006D389F"/>
    <w:rsid w:val="006E0A01"/>
    <w:rsid w:val="006E3311"/>
    <w:rsid w:val="006F0FDD"/>
    <w:rsid w:val="006F2521"/>
    <w:rsid w:val="006F37C4"/>
    <w:rsid w:val="00703CCE"/>
    <w:rsid w:val="0072514D"/>
    <w:rsid w:val="007364CB"/>
    <w:rsid w:val="00742E36"/>
    <w:rsid w:val="00754BA7"/>
    <w:rsid w:val="00761F9A"/>
    <w:rsid w:val="00770285"/>
    <w:rsid w:val="00775E34"/>
    <w:rsid w:val="0077741A"/>
    <w:rsid w:val="00777AC2"/>
    <w:rsid w:val="0078063D"/>
    <w:rsid w:val="00784FBE"/>
    <w:rsid w:val="00791058"/>
    <w:rsid w:val="007B287D"/>
    <w:rsid w:val="007C0C8C"/>
    <w:rsid w:val="007C1CFD"/>
    <w:rsid w:val="007C34E6"/>
    <w:rsid w:val="007D3113"/>
    <w:rsid w:val="007D4164"/>
    <w:rsid w:val="007E384C"/>
    <w:rsid w:val="007F12E9"/>
    <w:rsid w:val="00800E6B"/>
    <w:rsid w:val="008018EE"/>
    <w:rsid w:val="00805CDE"/>
    <w:rsid w:val="0081043D"/>
    <w:rsid w:val="0083598D"/>
    <w:rsid w:val="00850904"/>
    <w:rsid w:val="00857B6C"/>
    <w:rsid w:val="00873497"/>
    <w:rsid w:val="008802E5"/>
    <w:rsid w:val="00880F24"/>
    <w:rsid w:val="00884600"/>
    <w:rsid w:val="00886F65"/>
    <w:rsid w:val="008A2DA7"/>
    <w:rsid w:val="008A5097"/>
    <w:rsid w:val="008B0FC8"/>
    <w:rsid w:val="008B4E4D"/>
    <w:rsid w:val="008B6875"/>
    <w:rsid w:val="008C088A"/>
    <w:rsid w:val="008D26A7"/>
    <w:rsid w:val="008D31B5"/>
    <w:rsid w:val="008D662C"/>
    <w:rsid w:val="008E22B1"/>
    <w:rsid w:val="008F3928"/>
    <w:rsid w:val="00901D0E"/>
    <w:rsid w:val="009050FD"/>
    <w:rsid w:val="00912E1A"/>
    <w:rsid w:val="009160DE"/>
    <w:rsid w:val="009163C9"/>
    <w:rsid w:val="0091681D"/>
    <w:rsid w:val="0091682B"/>
    <w:rsid w:val="00944326"/>
    <w:rsid w:val="00952A9F"/>
    <w:rsid w:val="009541F4"/>
    <w:rsid w:val="009545E9"/>
    <w:rsid w:val="00960B30"/>
    <w:rsid w:val="0096187E"/>
    <w:rsid w:val="00963938"/>
    <w:rsid w:val="0096677B"/>
    <w:rsid w:val="00971228"/>
    <w:rsid w:val="009746F9"/>
    <w:rsid w:val="009775D0"/>
    <w:rsid w:val="00977C05"/>
    <w:rsid w:val="00990DBF"/>
    <w:rsid w:val="00991686"/>
    <w:rsid w:val="009A67D3"/>
    <w:rsid w:val="009A74BB"/>
    <w:rsid w:val="009B3E02"/>
    <w:rsid w:val="00A1025F"/>
    <w:rsid w:val="00A125E8"/>
    <w:rsid w:val="00A13EBF"/>
    <w:rsid w:val="00A14F60"/>
    <w:rsid w:val="00A224B8"/>
    <w:rsid w:val="00A244CA"/>
    <w:rsid w:val="00A246B3"/>
    <w:rsid w:val="00A25A3A"/>
    <w:rsid w:val="00A30EB1"/>
    <w:rsid w:val="00A32169"/>
    <w:rsid w:val="00A4625B"/>
    <w:rsid w:val="00A507A3"/>
    <w:rsid w:val="00A57C1A"/>
    <w:rsid w:val="00A60C83"/>
    <w:rsid w:val="00A612B4"/>
    <w:rsid w:val="00A7198E"/>
    <w:rsid w:val="00A720D6"/>
    <w:rsid w:val="00A82279"/>
    <w:rsid w:val="00A92665"/>
    <w:rsid w:val="00A92995"/>
    <w:rsid w:val="00A95B19"/>
    <w:rsid w:val="00AA44AA"/>
    <w:rsid w:val="00AB0F81"/>
    <w:rsid w:val="00AB16FE"/>
    <w:rsid w:val="00AB52AC"/>
    <w:rsid w:val="00AC1A4D"/>
    <w:rsid w:val="00AC31AF"/>
    <w:rsid w:val="00AD038E"/>
    <w:rsid w:val="00AD03DB"/>
    <w:rsid w:val="00AD3E9D"/>
    <w:rsid w:val="00AE0DAF"/>
    <w:rsid w:val="00AF077A"/>
    <w:rsid w:val="00AF3827"/>
    <w:rsid w:val="00B32225"/>
    <w:rsid w:val="00B32C04"/>
    <w:rsid w:val="00B364B9"/>
    <w:rsid w:val="00B55782"/>
    <w:rsid w:val="00B57735"/>
    <w:rsid w:val="00B638F8"/>
    <w:rsid w:val="00B76409"/>
    <w:rsid w:val="00B86C1A"/>
    <w:rsid w:val="00B96498"/>
    <w:rsid w:val="00BA1C47"/>
    <w:rsid w:val="00BA2DC0"/>
    <w:rsid w:val="00BA7CE4"/>
    <w:rsid w:val="00BB122B"/>
    <w:rsid w:val="00BB227B"/>
    <w:rsid w:val="00BB4BF3"/>
    <w:rsid w:val="00BB5D0B"/>
    <w:rsid w:val="00BB6CC2"/>
    <w:rsid w:val="00BC02DA"/>
    <w:rsid w:val="00BC1B0A"/>
    <w:rsid w:val="00BC79B8"/>
    <w:rsid w:val="00BD0D76"/>
    <w:rsid w:val="00BD44FF"/>
    <w:rsid w:val="00BE5890"/>
    <w:rsid w:val="00BF2FFC"/>
    <w:rsid w:val="00BF4591"/>
    <w:rsid w:val="00BF4CEB"/>
    <w:rsid w:val="00BF6A0A"/>
    <w:rsid w:val="00BF7831"/>
    <w:rsid w:val="00BF7B22"/>
    <w:rsid w:val="00C003BC"/>
    <w:rsid w:val="00C004C9"/>
    <w:rsid w:val="00C04B7D"/>
    <w:rsid w:val="00C156F8"/>
    <w:rsid w:val="00C17FB5"/>
    <w:rsid w:val="00C21AB6"/>
    <w:rsid w:val="00C24CFC"/>
    <w:rsid w:val="00C2501C"/>
    <w:rsid w:val="00C30FF3"/>
    <w:rsid w:val="00C31649"/>
    <w:rsid w:val="00C40BBD"/>
    <w:rsid w:val="00C41583"/>
    <w:rsid w:val="00C41DCD"/>
    <w:rsid w:val="00C429F3"/>
    <w:rsid w:val="00C439BB"/>
    <w:rsid w:val="00C456AE"/>
    <w:rsid w:val="00C50522"/>
    <w:rsid w:val="00C639BF"/>
    <w:rsid w:val="00C67528"/>
    <w:rsid w:val="00C76E6C"/>
    <w:rsid w:val="00C93005"/>
    <w:rsid w:val="00CA4373"/>
    <w:rsid w:val="00CC1629"/>
    <w:rsid w:val="00CC1D43"/>
    <w:rsid w:val="00CC68A4"/>
    <w:rsid w:val="00CE1D75"/>
    <w:rsid w:val="00CE2344"/>
    <w:rsid w:val="00CE7615"/>
    <w:rsid w:val="00CF0B9A"/>
    <w:rsid w:val="00CF7175"/>
    <w:rsid w:val="00D07E72"/>
    <w:rsid w:val="00D24D0B"/>
    <w:rsid w:val="00D31AAB"/>
    <w:rsid w:val="00D33C90"/>
    <w:rsid w:val="00D36A93"/>
    <w:rsid w:val="00D40F9E"/>
    <w:rsid w:val="00D47843"/>
    <w:rsid w:val="00D544C9"/>
    <w:rsid w:val="00D62192"/>
    <w:rsid w:val="00D677B0"/>
    <w:rsid w:val="00D73D4B"/>
    <w:rsid w:val="00D73F6E"/>
    <w:rsid w:val="00D7592C"/>
    <w:rsid w:val="00D85326"/>
    <w:rsid w:val="00D96B3E"/>
    <w:rsid w:val="00DA4E70"/>
    <w:rsid w:val="00DB4443"/>
    <w:rsid w:val="00DB6A77"/>
    <w:rsid w:val="00DB7134"/>
    <w:rsid w:val="00DB74A0"/>
    <w:rsid w:val="00DC3378"/>
    <w:rsid w:val="00DE64B3"/>
    <w:rsid w:val="00DF5C2A"/>
    <w:rsid w:val="00E14D38"/>
    <w:rsid w:val="00E21920"/>
    <w:rsid w:val="00E255A5"/>
    <w:rsid w:val="00E261E9"/>
    <w:rsid w:val="00E26462"/>
    <w:rsid w:val="00E66EE8"/>
    <w:rsid w:val="00E712F6"/>
    <w:rsid w:val="00E74806"/>
    <w:rsid w:val="00E77AA8"/>
    <w:rsid w:val="00E84FE3"/>
    <w:rsid w:val="00E85B90"/>
    <w:rsid w:val="00E91FA1"/>
    <w:rsid w:val="00EA1693"/>
    <w:rsid w:val="00EA476B"/>
    <w:rsid w:val="00EB1145"/>
    <w:rsid w:val="00EB27B2"/>
    <w:rsid w:val="00EB2C66"/>
    <w:rsid w:val="00EC11E1"/>
    <w:rsid w:val="00ED5EBB"/>
    <w:rsid w:val="00ED704B"/>
    <w:rsid w:val="00EE4629"/>
    <w:rsid w:val="00EE5B01"/>
    <w:rsid w:val="00EE6244"/>
    <w:rsid w:val="00EF070F"/>
    <w:rsid w:val="00EF5243"/>
    <w:rsid w:val="00EF7640"/>
    <w:rsid w:val="00F10B24"/>
    <w:rsid w:val="00F15BE4"/>
    <w:rsid w:val="00F15D46"/>
    <w:rsid w:val="00F2793C"/>
    <w:rsid w:val="00F5070D"/>
    <w:rsid w:val="00F50B53"/>
    <w:rsid w:val="00F54132"/>
    <w:rsid w:val="00F57587"/>
    <w:rsid w:val="00F77250"/>
    <w:rsid w:val="00F80386"/>
    <w:rsid w:val="00F803DD"/>
    <w:rsid w:val="00F82B4A"/>
    <w:rsid w:val="00F85DA4"/>
    <w:rsid w:val="00FB1D03"/>
    <w:rsid w:val="00FB1DEA"/>
    <w:rsid w:val="00FB3B45"/>
    <w:rsid w:val="00FB551E"/>
    <w:rsid w:val="00FB6959"/>
    <w:rsid w:val="00FF1447"/>
    <w:rsid w:val="00FF1DF9"/>
    <w:rsid w:val="00FF1F76"/>
    <w:rsid w:val="00FF503A"/>
    <w:rsid w:val="0EE10261"/>
    <w:rsid w:val="20104893"/>
    <w:rsid w:val="26EF20C7"/>
    <w:rsid w:val="38481B7E"/>
    <w:rsid w:val="3A4F3793"/>
    <w:rsid w:val="4B25258C"/>
    <w:rsid w:val="54F11406"/>
    <w:rsid w:val="5B22301E"/>
    <w:rsid w:val="642B3D51"/>
    <w:rsid w:val="669A624E"/>
    <w:rsid w:val="6FAC0EE0"/>
    <w:rsid w:val="758939CB"/>
    <w:rsid w:val="76653491"/>
    <w:rsid w:val="7BE3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/>
      <w:outlineLvl w:val="0"/>
    </w:pPr>
    <w:rPr>
      <w:rFonts w:ascii="Cambria" w:hAnsi="Cambria" w:eastAsia="黑体"/>
      <w:b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outlineLvl w:val="1"/>
    </w:pPr>
    <w:rPr>
      <w:rFonts w:ascii="Cambria" w:hAnsi="Cambria" w:eastAsia="黑体"/>
      <w:b/>
      <w:bCs/>
      <w:sz w:val="30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outlineLvl w:val="2"/>
    </w:pPr>
    <w:rPr>
      <w:rFonts w:ascii="Cambria" w:hAnsi="Cambria" w:eastAsia="黑体"/>
      <w:b/>
      <w:bCs/>
      <w:sz w:val="30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outlineLvl w:val="3"/>
    </w:pPr>
    <w:rPr>
      <w:rFonts w:ascii="Cambria" w:hAnsi="Cambria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2"/>
      </w:numPr>
      <w:contextualSpacing/>
      <w:outlineLvl w:val="4"/>
    </w:pPr>
    <w:rPr>
      <w:rFonts w:ascii="Cambria" w:hAnsi="Cambria" w:eastAsia="黑体"/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3"/>
      </w:numPr>
      <w:outlineLvl w:val="5"/>
    </w:pPr>
    <w:rPr>
      <w:rFonts w:ascii="Cambria" w:hAnsi="Cambria" w:eastAsia="黑体"/>
      <w:b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4"/>
      </w:numPr>
      <w:outlineLvl w:val="6"/>
    </w:pPr>
    <w:rPr>
      <w:rFonts w:ascii="Cambria" w:hAnsi="Cambria" w:eastAsia="黑体"/>
      <w:b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5"/>
      </w:numPr>
      <w:outlineLvl w:val="7"/>
    </w:pPr>
    <w:rPr>
      <w:rFonts w:ascii="Cambria" w:hAnsi="Cambria" w:eastAsia="黑体"/>
      <w:b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6"/>
      </w:numPr>
      <w:outlineLvl w:val="8"/>
    </w:pPr>
    <w:rPr>
      <w:rFonts w:ascii="Cambria" w:hAnsi="Cambria" w:eastAsia="黑体"/>
      <w:b/>
      <w:szCs w:val="21"/>
    </w:rPr>
  </w:style>
  <w:style w:type="character" w:default="1" w:styleId="27">
    <w:name w:val="Default Paragraph Font"/>
    <w:unhideWhenUsed/>
    <w:qFormat/>
    <w:uiPriority w:val="1"/>
  </w:style>
  <w:style w:type="table" w:default="1" w:styleId="3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spacing w:after="0" w:afterLines="0"/>
      <w:ind w:firstLine="420" w:firstLineChars="200"/>
    </w:pPr>
  </w:style>
  <w:style w:type="paragraph" w:styleId="12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3">
    <w:name w:val="Document Map"/>
    <w:basedOn w:val="1"/>
    <w:link w:val="39"/>
    <w:qFormat/>
    <w:uiPriority w:val="0"/>
    <w:rPr>
      <w:rFonts w:ascii="宋体"/>
      <w:sz w:val="18"/>
      <w:szCs w:val="18"/>
    </w:rPr>
  </w:style>
  <w:style w:type="paragraph" w:styleId="14">
    <w:name w:val="Body Text"/>
    <w:basedOn w:val="1"/>
    <w:link w:val="35"/>
    <w:qFormat/>
    <w:uiPriority w:val="0"/>
    <w:pPr>
      <w:ind w:firstLine="200" w:firstLineChars="200"/>
    </w:pPr>
  </w:style>
  <w:style w:type="paragraph" w:styleId="15">
    <w:name w:val="Body Text Indent"/>
    <w:basedOn w:val="1"/>
    <w:link w:val="36"/>
    <w:qFormat/>
    <w:uiPriority w:val="0"/>
    <w:pPr>
      <w:spacing w:after="120"/>
      <w:ind w:left="420" w:leftChars="200"/>
    </w:pPr>
  </w:style>
  <w:style w:type="paragraph" w:styleId="16">
    <w:name w:val="toc 3"/>
    <w:basedOn w:val="1"/>
    <w:next w:val="1"/>
    <w:semiHidden/>
    <w:qFormat/>
    <w:uiPriority w:val="0"/>
    <w:pPr>
      <w:tabs>
        <w:tab w:val="right" w:leader="dot" w:pos="8280"/>
      </w:tabs>
      <w:spacing w:after="156" w:line="240" w:lineRule="auto"/>
      <w:ind w:left="960" w:leftChars="400"/>
    </w:pPr>
    <w:rPr>
      <w:rFonts w:cs="宋体"/>
      <w:szCs w:val="20"/>
    </w:rPr>
  </w:style>
  <w:style w:type="paragraph" w:styleId="17">
    <w:name w:val="Date"/>
    <w:basedOn w:val="1"/>
    <w:next w:val="1"/>
    <w:qFormat/>
    <w:uiPriority w:val="0"/>
    <w:pPr>
      <w:ind w:left="100" w:leftChars="2500"/>
    </w:pPr>
  </w:style>
  <w:style w:type="paragraph" w:styleId="18">
    <w:name w:val="Body Text Indent 2"/>
    <w:basedOn w:val="1"/>
    <w:link w:val="37"/>
    <w:qFormat/>
    <w:uiPriority w:val="0"/>
    <w:pPr>
      <w:spacing w:after="120" w:line="480" w:lineRule="auto"/>
      <w:ind w:left="420" w:leftChars="200"/>
    </w:pPr>
  </w:style>
  <w:style w:type="paragraph" w:styleId="19">
    <w:name w:val="Balloon Text"/>
    <w:basedOn w:val="1"/>
    <w:semiHidden/>
    <w:qFormat/>
    <w:uiPriority w:val="0"/>
    <w:rPr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jc w:val="center"/>
    </w:pPr>
    <w:rPr>
      <w:sz w:val="21"/>
      <w:szCs w:val="18"/>
    </w:rPr>
  </w:style>
  <w:style w:type="paragraph" w:styleId="21">
    <w:name w:val="header"/>
    <w:basedOn w:val="1"/>
    <w:qFormat/>
    <w:uiPriority w:val="0"/>
    <w:pPr>
      <w:pBdr>
        <w:bottom w:val="dotted" w:color="auto" w:sz="4" w:space="1"/>
      </w:pBdr>
      <w:tabs>
        <w:tab w:val="center" w:pos="4153"/>
        <w:tab w:val="right" w:pos="8306"/>
      </w:tabs>
      <w:spacing w:line="240" w:lineRule="auto"/>
      <w:jc w:val="center"/>
    </w:pPr>
    <w:rPr>
      <w:sz w:val="21"/>
      <w:szCs w:val="18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210"/>
        <w:tab w:val="left" w:pos="252"/>
        <w:tab w:val="left" w:pos="390"/>
        <w:tab w:val="right" w:leader="dot" w:pos="8280"/>
      </w:tabs>
      <w:spacing w:after="156" w:line="240" w:lineRule="auto"/>
    </w:pPr>
    <w:rPr>
      <w:rFonts w:ascii="黑体" w:hAnsi="宋体"/>
      <w:b/>
    </w:rPr>
  </w:style>
  <w:style w:type="paragraph" w:styleId="23">
    <w:name w:val="toc 2"/>
    <w:basedOn w:val="1"/>
    <w:next w:val="1"/>
    <w:semiHidden/>
    <w:qFormat/>
    <w:uiPriority w:val="39"/>
    <w:pPr>
      <w:tabs>
        <w:tab w:val="right" w:leader="dot" w:pos="8280"/>
      </w:tabs>
      <w:spacing w:after="156" w:line="240" w:lineRule="auto"/>
      <w:ind w:left="480" w:leftChars="200"/>
    </w:pPr>
  </w:style>
  <w:style w:type="paragraph" w:styleId="24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afterLines="0"/>
    </w:pPr>
    <w:rPr>
      <w:rFonts w:ascii="宋体" w:hAnsi="宋体" w:cs="宋体"/>
      <w:kern w:val="0"/>
    </w:rPr>
  </w:style>
  <w:style w:type="paragraph" w:styleId="25">
    <w:name w:val="Normal (Web)"/>
    <w:basedOn w:val="1"/>
    <w:qFormat/>
    <w:uiPriority w:val="0"/>
    <w:pPr>
      <w:widowControl/>
      <w:spacing w:before="100" w:beforeAutospacing="1" w:after="100" w:afterLines="0" w:afterAutospacing="1"/>
    </w:pPr>
    <w:rPr>
      <w:rFonts w:ascii="宋体" w:hAnsi="宋体" w:cs="宋体"/>
      <w:kern w:val="0"/>
    </w:rPr>
  </w:style>
  <w:style w:type="paragraph" w:styleId="26">
    <w:name w:val="Title"/>
    <w:basedOn w:val="1"/>
    <w:next w:val="1"/>
    <w:qFormat/>
    <w:uiPriority w:val="0"/>
    <w:pPr>
      <w:spacing w:after="0" w:afterLines="0"/>
      <w:jc w:val="center"/>
    </w:pPr>
    <w:rPr>
      <w:b/>
      <w:kern w:val="0"/>
      <w:sz w:val="36"/>
      <w:szCs w:val="21"/>
      <w:lang w:eastAsia="en-US"/>
    </w:rPr>
  </w:style>
  <w:style w:type="character" w:styleId="28">
    <w:name w:val="page number"/>
    <w:basedOn w:val="27"/>
    <w:qFormat/>
    <w:uiPriority w:val="0"/>
  </w:style>
  <w:style w:type="character" w:styleId="29">
    <w:name w:val="FollowedHyperlink"/>
    <w:basedOn w:val="27"/>
    <w:qFormat/>
    <w:uiPriority w:val="0"/>
    <w:rPr>
      <w:color w:val="800080"/>
      <w:u w:val="single"/>
    </w:rPr>
  </w:style>
  <w:style w:type="character" w:styleId="30">
    <w:name w:val="Hyperlink"/>
    <w:basedOn w:val="27"/>
    <w:unhideWhenUsed/>
    <w:qFormat/>
    <w:uiPriority w:val="99"/>
    <w:rPr>
      <w:color w:val="0000FF"/>
      <w:u w:val="single"/>
    </w:rPr>
  </w:style>
  <w:style w:type="character" w:styleId="31">
    <w:name w:val="HTML Code"/>
    <w:basedOn w:val="27"/>
    <w:qFormat/>
    <w:uiPriority w:val="0"/>
    <w:rPr>
      <w:rFonts w:ascii="宋体" w:hAnsi="宋体" w:eastAsia="宋体" w:cs="宋体"/>
      <w:sz w:val="24"/>
      <w:szCs w:val="24"/>
    </w:rPr>
  </w:style>
  <w:style w:type="table" w:styleId="33">
    <w:name w:val="Table Grid"/>
    <w:basedOn w:val="32"/>
    <w:qFormat/>
    <w:uiPriority w:val="0"/>
    <w:pPr>
      <w:widowControl w:val="0"/>
      <w:spacing w:after="50" w:afterLines="50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shd w:val="clear" w:color="auto" w:fill="auto"/>
    </w:tcPr>
  </w:style>
  <w:style w:type="paragraph" w:customStyle="1" w:styleId="34">
    <w:name w:val="自定义封面"/>
    <w:basedOn w:val="1"/>
    <w:qFormat/>
    <w:uiPriority w:val="0"/>
    <w:pPr>
      <w:tabs>
        <w:tab w:val="left" w:pos="6300"/>
      </w:tabs>
      <w:spacing w:after="0" w:afterLines="0"/>
    </w:pPr>
  </w:style>
  <w:style w:type="character" w:customStyle="1" w:styleId="35">
    <w:name w:val="正文文本 字符"/>
    <w:basedOn w:val="27"/>
    <w:link w:val="14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36">
    <w:name w:val="正文文本缩进 字符"/>
    <w:basedOn w:val="27"/>
    <w:link w:val="15"/>
    <w:qFormat/>
    <w:uiPriority w:val="0"/>
    <w:rPr>
      <w:kern w:val="2"/>
      <w:sz w:val="21"/>
      <w:szCs w:val="24"/>
    </w:rPr>
  </w:style>
  <w:style w:type="character" w:customStyle="1" w:styleId="37">
    <w:name w:val="正文文本缩进 2 字符"/>
    <w:basedOn w:val="27"/>
    <w:link w:val="18"/>
    <w:qFormat/>
    <w:uiPriority w:val="0"/>
    <w:rPr>
      <w:kern w:val="2"/>
      <w:sz w:val="21"/>
      <w:szCs w:val="24"/>
    </w:rPr>
  </w:style>
  <w:style w:type="paragraph" w:customStyle="1" w:styleId="38">
    <w:name w:val="TOC 标题1"/>
    <w:basedOn w:val="2"/>
    <w:next w:val="1"/>
    <w:qFormat/>
    <w:uiPriority w:val="39"/>
    <w:pPr>
      <w:widowControl/>
      <w:numPr>
        <w:numId w:val="0"/>
      </w:numPr>
      <w:spacing w:before="480" w:beforeLines="0" w:after="0" w:afterLines="0" w:line="276" w:lineRule="auto"/>
      <w:outlineLvl w:val="9"/>
    </w:pPr>
    <w:rPr>
      <w:rFonts w:eastAsia="宋体"/>
      <w:b w:val="0"/>
      <w:bCs w:val="0"/>
      <w:color w:val="365F91"/>
      <w:kern w:val="0"/>
      <w:sz w:val="28"/>
      <w:szCs w:val="28"/>
    </w:rPr>
  </w:style>
  <w:style w:type="character" w:customStyle="1" w:styleId="39">
    <w:name w:val="文档结构图 字符"/>
    <w:basedOn w:val="27"/>
    <w:link w:val="13"/>
    <w:qFormat/>
    <w:uiPriority w:val="0"/>
    <w:rPr>
      <w:rFonts w:ascii="宋体"/>
      <w:kern w:val="2"/>
      <w:sz w:val="18"/>
      <w:szCs w:val="18"/>
    </w:rPr>
  </w:style>
  <w:style w:type="paragraph" w:customStyle="1" w:styleId="40">
    <w:name w:val="样式 段后: 0.5 行 行距: 1.5 倍行距"/>
    <w:basedOn w:val="1"/>
    <w:qFormat/>
    <w:uiPriority w:val="0"/>
    <w:pPr>
      <w:ind w:left="200" w:leftChars="200"/>
    </w:pPr>
    <w:rPr>
      <w:rFonts w:cs="宋体"/>
      <w:szCs w:val="20"/>
    </w:rPr>
  </w:style>
  <w:style w:type="paragraph" w:customStyle="1" w:styleId="41">
    <w:name w:val="样式 段后: 0.5 行 行距: 1.5 倍行距1"/>
    <w:basedOn w:val="1"/>
    <w:qFormat/>
    <w:uiPriority w:val="0"/>
    <w:pPr>
      <w:ind w:left="200" w:leftChars="200"/>
    </w:pPr>
    <w:rPr>
      <w:rFonts w:cs="宋体"/>
      <w:szCs w:val="20"/>
    </w:rPr>
  </w:style>
  <w:style w:type="paragraph" w:customStyle="1" w:styleId="42">
    <w:name w:val="正文1"/>
    <w:basedOn w:val="1"/>
    <w:qFormat/>
    <w:uiPriority w:val="0"/>
    <w:pPr>
      <w:ind w:firstLine="200" w:firstLineChars="200"/>
    </w:pPr>
    <w:rPr>
      <w:rFonts w:cs="宋体"/>
      <w:szCs w:val="20"/>
    </w:rPr>
  </w:style>
  <w:style w:type="paragraph" w:customStyle="1" w:styleId="43">
    <w:name w:val="样式1"/>
    <w:basedOn w:val="42"/>
    <w:qFormat/>
    <w:uiPriority w:val="0"/>
    <w:pPr>
      <w:ind w:firstLine="420"/>
    </w:pPr>
  </w:style>
  <w:style w:type="paragraph" w:customStyle="1" w:styleId="44">
    <w:name w:val="封面公司名"/>
    <w:basedOn w:val="1"/>
    <w:qFormat/>
    <w:uiPriority w:val="0"/>
    <w:pPr>
      <w:spacing w:after="0" w:afterLines="0"/>
      <w:jc w:val="center"/>
    </w:pPr>
    <w:rPr>
      <w:rFonts w:ascii="黑体" w:hAnsi="宋体" w:eastAsia="黑体"/>
      <w:bCs/>
      <w:sz w:val="32"/>
      <w:szCs w:val="20"/>
    </w:rPr>
  </w:style>
  <w:style w:type="paragraph" w:customStyle="1" w:styleId="45">
    <w:name w:val="封面其它"/>
    <w:basedOn w:val="1"/>
    <w:qFormat/>
    <w:uiPriority w:val="0"/>
    <w:pPr>
      <w:spacing w:after="0" w:afterLines="0"/>
      <w:jc w:val="center"/>
    </w:pPr>
    <w:rPr>
      <w:rFonts w:ascii="黑体" w:eastAsia="黑体"/>
      <w:bCs/>
      <w:sz w:val="28"/>
    </w:rPr>
  </w:style>
  <w:style w:type="paragraph" w:customStyle="1" w:styleId="46">
    <w:name w:val="Char"/>
    <w:basedOn w:val="1"/>
    <w:qFormat/>
    <w:uiPriority w:val="0"/>
    <w:pPr>
      <w:widowControl/>
      <w:spacing w:after="160" w:afterLines="0" w:line="240" w:lineRule="exact"/>
    </w:pPr>
    <w:rPr>
      <w:rFonts w:ascii="Verdana" w:hAnsi="Verdana" w:eastAsia="仿宋_GB2312"/>
      <w:b/>
      <w:kern w:val="0"/>
      <w:lang w:eastAsia="en-US"/>
    </w:rPr>
  </w:style>
  <w:style w:type="paragraph" w:customStyle="1" w:styleId="47">
    <w:name w:val="Tabletext"/>
    <w:basedOn w:val="1"/>
    <w:qFormat/>
    <w:uiPriority w:val="0"/>
    <w:pPr>
      <w:keepLines/>
      <w:spacing w:after="120" w:afterLines="0" w:line="240" w:lineRule="atLeast"/>
    </w:pPr>
    <w:rPr>
      <w:kern w:val="0"/>
      <w:szCs w:val="21"/>
      <w:lang w:eastAsia="en-US"/>
    </w:rPr>
  </w:style>
  <w:style w:type="paragraph" w:customStyle="1" w:styleId="48">
    <w:name w:val="InfoBlue"/>
    <w:basedOn w:val="1"/>
    <w:next w:val="14"/>
    <w:qFormat/>
    <w:uiPriority w:val="0"/>
    <w:pPr>
      <w:spacing w:after="120" w:afterLines="0" w:line="240" w:lineRule="atLeast"/>
      <w:ind w:left="720"/>
    </w:pPr>
    <w:rPr>
      <w:i/>
      <w:color w:val="0000FF"/>
      <w:kern w:val="0"/>
      <w:szCs w:val="21"/>
      <w:lang w:eastAsia="en-US"/>
    </w:rPr>
  </w:style>
  <w:style w:type="paragraph" w:customStyle="1" w:styleId="49">
    <w:name w:val="Bullet1"/>
    <w:basedOn w:val="1"/>
    <w:qFormat/>
    <w:uiPriority w:val="0"/>
    <w:pPr>
      <w:spacing w:after="0" w:afterLines="0" w:line="240" w:lineRule="atLeast"/>
      <w:ind w:left="720" w:hanging="432"/>
    </w:pPr>
    <w:rPr>
      <w:kern w:val="0"/>
      <w:szCs w:val="21"/>
      <w:lang w:eastAsia="en-US"/>
    </w:rPr>
  </w:style>
  <w:style w:type="paragraph" w:customStyle="1" w:styleId="50">
    <w:name w:val="Char Char Char Char Char Char Char Char Char"/>
    <w:basedOn w:val="1"/>
    <w:qFormat/>
    <w:uiPriority w:val="0"/>
    <w:pPr>
      <w:widowControl/>
      <w:spacing w:after="160" w:afterLines="0" w:line="240" w:lineRule="exact"/>
    </w:pPr>
    <w:rPr>
      <w:rFonts w:ascii="Verdana" w:hAnsi="Verdana" w:eastAsia="仿宋_GB2312"/>
      <w:b/>
      <w:i/>
      <w:kern w:val="0"/>
      <w:lang w:eastAsia="en-US"/>
    </w:rPr>
  </w:style>
  <w:style w:type="paragraph" w:customStyle="1" w:styleId="51">
    <w:name w:val="封面版本号"/>
    <w:basedOn w:val="1"/>
    <w:uiPriority w:val="0"/>
    <w:pPr>
      <w:spacing w:line="240" w:lineRule="auto"/>
    </w:pPr>
    <w:rPr>
      <w:rFonts w:ascii="黑体" w:eastAsia="黑体"/>
      <w:bCs/>
    </w:rPr>
  </w:style>
  <w:style w:type="paragraph" w:customStyle="1" w:styleId="52">
    <w:name w:val="封面标题"/>
    <w:basedOn w:val="1"/>
    <w:qFormat/>
    <w:uiPriority w:val="0"/>
    <w:pPr>
      <w:spacing w:after="0" w:afterLines="0" w:line="288" w:lineRule="auto"/>
      <w:jc w:val="center"/>
    </w:pPr>
    <w:rPr>
      <w:rFonts w:ascii="黑体" w:hAnsi="宋体" w:eastAsia="黑体"/>
      <w:b/>
      <w:sz w:val="52"/>
      <w:szCs w:val="21"/>
    </w:rPr>
  </w:style>
  <w:style w:type="paragraph" w:customStyle="1" w:styleId="53">
    <w:name w:val="封面项目名称"/>
    <w:basedOn w:val="1"/>
    <w:qFormat/>
    <w:uiPriority w:val="0"/>
    <w:pPr>
      <w:spacing w:after="0" w:afterLines="0"/>
      <w:jc w:val="center"/>
    </w:pPr>
    <w:rPr>
      <w:rFonts w:eastAsia="黑体"/>
      <w:b/>
      <w:bCs/>
      <w:sz w:val="44"/>
    </w:rPr>
  </w:style>
  <w:style w:type="paragraph" w:customStyle="1" w:styleId="54">
    <w:name w:val="封面文件编号2"/>
    <w:basedOn w:val="1"/>
    <w:qFormat/>
    <w:uiPriority w:val="0"/>
    <w:pPr>
      <w:spacing w:after="0" w:afterLines="0"/>
    </w:pPr>
    <w:rPr>
      <w:rFonts w:ascii="黑体" w:eastAsia="黑体"/>
    </w:rPr>
  </w:style>
  <w:style w:type="paragraph" w:customStyle="1" w:styleId="55">
    <w:name w:val="Char2"/>
    <w:basedOn w:val="1"/>
    <w:qFormat/>
    <w:uiPriority w:val="0"/>
    <w:pPr>
      <w:widowControl/>
      <w:spacing w:after="160" w:afterLines="0" w:line="240" w:lineRule="exact"/>
      <w:ind w:firstLine="480" w:firstLineChars="200"/>
    </w:pPr>
    <w:rPr>
      <w:rFonts w:ascii="Verdana" w:hAnsi="Verdana" w:eastAsia="仿宋_GB2312"/>
      <w:b/>
      <w:i/>
      <w:kern w:val="0"/>
      <w:lang w:eastAsia="en-US"/>
    </w:rPr>
  </w:style>
  <w:style w:type="paragraph" w:customStyle="1" w:styleId="56">
    <w:name w:val="Char Char Char Char"/>
    <w:basedOn w:val="1"/>
    <w:qFormat/>
    <w:uiPriority w:val="0"/>
    <w:pPr>
      <w:widowControl/>
      <w:spacing w:after="160" w:afterLines="0" w:line="240" w:lineRule="exact"/>
    </w:pPr>
    <w:rPr>
      <w:b/>
      <w:kern w:val="0"/>
      <w:sz w:val="28"/>
      <w:szCs w:val="28"/>
    </w:rPr>
  </w:style>
  <w:style w:type="paragraph" w:customStyle="1" w:styleId="57">
    <w:name w:val="标题 5级"/>
    <w:basedOn w:val="1"/>
    <w:next w:val="1"/>
    <w:qFormat/>
    <w:uiPriority w:val="0"/>
    <w:pPr>
      <w:keepNext/>
      <w:keepLines/>
      <w:spacing w:before="280" w:after="156" w:line="377" w:lineRule="auto"/>
      <w:outlineLvl w:val="4"/>
    </w:pPr>
    <w:rPr>
      <w:b/>
      <w:sz w:val="28"/>
      <w:szCs w:val="28"/>
    </w:rPr>
  </w:style>
  <w:style w:type="paragraph" w:customStyle="1" w:styleId="58">
    <w:name w:val="表格标题文字"/>
    <w:basedOn w:val="1"/>
    <w:qFormat/>
    <w:uiPriority w:val="0"/>
    <w:pPr>
      <w:spacing w:line="240" w:lineRule="auto"/>
      <w:jc w:val="center"/>
    </w:pPr>
    <w:rPr>
      <w:rFonts w:ascii="黑体" w:eastAsia="黑体"/>
    </w:rPr>
  </w:style>
  <w:style w:type="paragraph" w:customStyle="1" w:styleId="59">
    <w:name w:val="表格题注"/>
    <w:basedOn w:val="1"/>
    <w:qFormat/>
    <w:uiPriority w:val="0"/>
    <w:pPr>
      <w:keepNext/>
      <w:jc w:val="center"/>
    </w:pPr>
    <w:rPr>
      <w:rFonts w:ascii="黑体" w:hAnsi="宋体" w:eastAsia="黑体"/>
      <w:b/>
    </w:rPr>
  </w:style>
  <w:style w:type="paragraph" w:customStyle="1" w:styleId="60">
    <w:name w:val="表格正文"/>
    <w:basedOn w:val="1"/>
    <w:uiPriority w:val="0"/>
    <w:pPr>
      <w:spacing w:line="240" w:lineRule="auto"/>
      <w:jc w:val="center"/>
    </w:pPr>
    <w:rPr>
      <w:sz w:val="21"/>
    </w:rPr>
  </w:style>
  <w:style w:type="paragraph" w:customStyle="1" w:styleId="61">
    <w:name w:val="二级编号"/>
    <w:basedOn w:val="1"/>
    <w:qFormat/>
    <w:uiPriority w:val="0"/>
    <w:pPr>
      <w:numPr>
        <w:ilvl w:val="0"/>
        <w:numId w:val="7"/>
      </w:numPr>
      <w:adjustRightInd/>
      <w:spacing w:after="156"/>
      <w:jc w:val="both"/>
    </w:pPr>
  </w:style>
  <w:style w:type="paragraph" w:customStyle="1" w:styleId="62">
    <w:name w:val="二级段落提示符"/>
    <w:basedOn w:val="1"/>
    <w:qFormat/>
    <w:uiPriority w:val="0"/>
    <w:pPr>
      <w:numPr>
        <w:ilvl w:val="0"/>
        <w:numId w:val="8"/>
      </w:numPr>
      <w:adjustRightInd/>
      <w:spacing w:after="156"/>
      <w:jc w:val="both"/>
    </w:pPr>
  </w:style>
  <w:style w:type="paragraph" w:customStyle="1" w:styleId="63">
    <w:name w:val="封面版权声明"/>
    <w:basedOn w:val="1"/>
    <w:qFormat/>
    <w:uiPriority w:val="0"/>
    <w:pPr>
      <w:spacing w:line="240" w:lineRule="auto"/>
      <w:jc w:val="center"/>
    </w:pPr>
  </w:style>
  <w:style w:type="paragraph" w:customStyle="1" w:styleId="64">
    <w:name w:val="封面公司名称"/>
    <w:basedOn w:val="1"/>
    <w:qFormat/>
    <w:uiPriority w:val="0"/>
    <w:pPr>
      <w:spacing w:line="240" w:lineRule="auto"/>
      <w:jc w:val="center"/>
    </w:pPr>
    <w:rPr>
      <w:rFonts w:ascii="黑体" w:hAnsi="宋体" w:eastAsia="黑体"/>
      <w:bCs/>
      <w:sz w:val="36"/>
      <w:szCs w:val="20"/>
    </w:rPr>
  </w:style>
  <w:style w:type="paragraph" w:customStyle="1" w:styleId="65">
    <w:name w:val="封面图片"/>
    <w:basedOn w:val="1"/>
    <w:qFormat/>
    <w:uiPriority w:val="0"/>
    <w:pPr>
      <w:jc w:val="center"/>
    </w:pPr>
  </w:style>
  <w:style w:type="paragraph" w:customStyle="1" w:styleId="66">
    <w:name w:val="目录标题"/>
    <w:basedOn w:val="1"/>
    <w:qFormat/>
    <w:uiPriority w:val="0"/>
    <w:pPr>
      <w:jc w:val="center"/>
    </w:pPr>
    <w:rPr>
      <w:b/>
      <w:sz w:val="30"/>
      <w:szCs w:val="30"/>
    </w:rPr>
  </w:style>
  <w:style w:type="paragraph" w:customStyle="1" w:styleId="67">
    <w:name w:val="目录标题1"/>
    <w:basedOn w:val="22"/>
    <w:qFormat/>
    <w:uiPriority w:val="0"/>
  </w:style>
  <w:style w:type="paragraph" w:customStyle="1" w:styleId="68">
    <w:name w:val="目录标题2"/>
    <w:basedOn w:val="23"/>
    <w:qFormat/>
    <w:uiPriority w:val="0"/>
    <w:pPr>
      <w:tabs>
        <w:tab w:val="right" w:pos="8280"/>
      </w:tabs>
    </w:pPr>
  </w:style>
  <w:style w:type="paragraph" w:customStyle="1" w:styleId="69">
    <w:name w:val="目录标题3"/>
    <w:basedOn w:val="16"/>
    <w:qFormat/>
    <w:uiPriority w:val="0"/>
    <w:pPr>
      <w:ind w:left="1134" w:leftChars="1134"/>
    </w:pPr>
  </w:style>
  <w:style w:type="paragraph" w:customStyle="1" w:styleId="70">
    <w:name w:val="图片题注"/>
    <w:basedOn w:val="1"/>
    <w:qFormat/>
    <w:uiPriority w:val="0"/>
    <w:pPr>
      <w:adjustRightInd/>
      <w:snapToGrid/>
      <w:spacing w:after="156"/>
      <w:jc w:val="center"/>
    </w:pPr>
    <w:rPr>
      <w:rFonts w:ascii="黑体" w:hAnsi="宋体" w:eastAsia="黑体"/>
      <w:b/>
    </w:rPr>
  </w:style>
  <w:style w:type="paragraph" w:customStyle="1" w:styleId="71">
    <w:name w:val="文件编号、密级"/>
    <w:basedOn w:val="1"/>
    <w:qFormat/>
    <w:uiPriority w:val="0"/>
    <w:pPr>
      <w:spacing w:line="240" w:lineRule="auto"/>
    </w:pPr>
    <w:rPr>
      <w:rFonts w:ascii="宋体" w:hAnsi="Courier New" w:eastAsia="黑体" w:cs="Courier New"/>
      <w:szCs w:val="21"/>
    </w:rPr>
  </w:style>
  <w:style w:type="paragraph" w:customStyle="1" w:styleId="72">
    <w:name w:val="文件编写说明"/>
    <w:basedOn w:val="1"/>
    <w:qFormat/>
    <w:uiPriority w:val="0"/>
    <w:pPr>
      <w:ind w:firstLine="200" w:firstLineChars="200"/>
    </w:pPr>
    <w:rPr>
      <w:i/>
      <w:color w:val="0000FF"/>
    </w:rPr>
  </w:style>
  <w:style w:type="paragraph" w:customStyle="1" w:styleId="73">
    <w:name w:val="文件更改记录（标题）"/>
    <w:basedOn w:val="1"/>
    <w:qFormat/>
    <w:uiPriority w:val="0"/>
    <w:pPr>
      <w:jc w:val="center"/>
    </w:pPr>
    <w:rPr>
      <w:rFonts w:ascii="宋体" w:hAnsi="宋体"/>
      <w:b/>
      <w:sz w:val="30"/>
      <w:szCs w:val="30"/>
    </w:rPr>
  </w:style>
  <w:style w:type="paragraph" w:customStyle="1" w:styleId="74">
    <w:name w:val="文件更改记录表格标题"/>
    <w:basedOn w:val="1"/>
    <w:link w:val="75"/>
    <w:qFormat/>
    <w:uiPriority w:val="0"/>
    <w:pPr>
      <w:keepNext/>
      <w:spacing w:line="240" w:lineRule="auto"/>
      <w:jc w:val="center"/>
    </w:pPr>
    <w:rPr>
      <w:rFonts w:eastAsia="黑体"/>
      <w:bCs/>
      <w:lang w:val="en-GB"/>
    </w:rPr>
  </w:style>
  <w:style w:type="character" w:customStyle="1" w:styleId="75">
    <w:name w:val="文件更改记录表格标题 Char"/>
    <w:basedOn w:val="27"/>
    <w:link w:val="74"/>
    <w:qFormat/>
    <w:uiPriority w:val="0"/>
    <w:rPr>
      <w:rFonts w:eastAsia="黑体"/>
      <w:bCs/>
      <w:kern w:val="2"/>
      <w:sz w:val="24"/>
      <w:szCs w:val="24"/>
      <w:lang w:val="en-GB" w:eastAsia="zh-CN" w:bidi="ar-SA"/>
    </w:rPr>
  </w:style>
  <w:style w:type="paragraph" w:customStyle="1" w:styleId="76">
    <w:name w:val="文件名称"/>
    <w:basedOn w:val="14"/>
    <w:next w:val="77"/>
    <w:qFormat/>
    <w:uiPriority w:val="0"/>
    <w:pPr>
      <w:ind w:firstLine="0" w:firstLineChars="0"/>
      <w:jc w:val="center"/>
    </w:pPr>
    <w:rPr>
      <w:rFonts w:eastAsia="黑体"/>
      <w:b/>
      <w:sz w:val="48"/>
    </w:rPr>
  </w:style>
  <w:style w:type="paragraph" w:customStyle="1" w:styleId="77">
    <w:name w:val="封面文件编号、密级"/>
    <w:basedOn w:val="1"/>
    <w:qFormat/>
    <w:uiPriority w:val="0"/>
    <w:pPr>
      <w:spacing w:line="240" w:lineRule="auto"/>
    </w:pPr>
    <w:rPr>
      <w:rFonts w:ascii="宋体" w:hAnsi="Courier New" w:eastAsia="黑体" w:cs="Courier New"/>
      <w:szCs w:val="21"/>
    </w:rPr>
  </w:style>
  <w:style w:type="paragraph" w:customStyle="1" w:styleId="78">
    <w:name w:val="一级编号"/>
    <w:basedOn w:val="1"/>
    <w:qFormat/>
    <w:uiPriority w:val="0"/>
    <w:pPr>
      <w:numPr>
        <w:ilvl w:val="0"/>
        <w:numId w:val="9"/>
      </w:numPr>
      <w:adjustRightInd/>
      <w:spacing w:after="156"/>
      <w:jc w:val="both"/>
    </w:pPr>
  </w:style>
  <w:style w:type="paragraph" w:customStyle="1" w:styleId="79">
    <w:name w:val="一级段落提示符"/>
    <w:basedOn w:val="1"/>
    <w:qFormat/>
    <w:uiPriority w:val="0"/>
    <w:pPr>
      <w:numPr>
        <w:ilvl w:val="0"/>
        <w:numId w:val="10"/>
      </w:numPr>
      <w:adjustRightInd/>
      <w:spacing w:after="156"/>
      <w:jc w:val="both"/>
    </w:pPr>
  </w:style>
  <w:style w:type="paragraph" w:customStyle="1" w:styleId="80">
    <w:name w:val="封面编制审核信息"/>
    <w:basedOn w:val="1"/>
    <w:qFormat/>
    <w:uiPriority w:val="0"/>
    <w:pPr>
      <w:spacing w:line="240" w:lineRule="auto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445</Words>
  <Characters>2541</Characters>
  <Lines>21</Lines>
  <Paragraphs>5</Paragraphs>
  <TotalTime>0</TotalTime>
  <ScaleCrop>false</ScaleCrop>
  <LinksUpToDate>false</LinksUpToDate>
  <CharactersWithSpaces>2981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2018-01-28T15:57:00Z</dcterms:created>
  <dc:creator>Lenovo</dc:creator>
  <cp:lastModifiedBy>白丽霞</cp:lastModifiedBy>
  <dcterms:modified xsi:type="dcterms:W3CDTF">2021-04-02T01:28:15Z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