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6A1" w:rsidRPr="004246A1" w:rsidRDefault="004246A1" w:rsidP="004246A1">
      <w:pPr>
        <w:jc w:val="center"/>
        <w:rPr>
          <w:rFonts w:ascii="나눔바른고딕" w:eastAsia="나눔바른고딕" w:hAnsi="나눔바른고딕"/>
          <w:b/>
          <w:sz w:val="28"/>
          <w:szCs w:val="28"/>
        </w:rPr>
      </w:pPr>
      <w:r w:rsidRPr="004246A1">
        <w:rPr>
          <w:rFonts w:ascii="나눔바른고딕" w:eastAsia="나눔바른고딕" w:hAnsi="나눔바른고딕" w:hint="eastAsia"/>
          <w:b/>
          <w:sz w:val="28"/>
          <w:szCs w:val="28"/>
        </w:rPr>
        <w:t>C</w:t>
      </w:r>
      <w:r w:rsidRPr="004246A1">
        <w:rPr>
          <w:rFonts w:ascii="나눔바른고딕" w:eastAsia="나눔바른고딕" w:hAnsi="나눔바른고딕"/>
          <w:b/>
          <w:sz w:val="28"/>
          <w:szCs w:val="28"/>
        </w:rPr>
        <w:t>S372 Natural Language Processing with Python</w:t>
      </w:r>
    </w:p>
    <w:p w:rsidR="004246A1" w:rsidRPr="004246A1" w:rsidRDefault="004246A1" w:rsidP="004246A1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 w:rsidRPr="004246A1">
        <w:rPr>
          <w:rFonts w:ascii="나눔바른고딕" w:eastAsia="나눔바른고딕" w:hAnsi="나눔바른고딕" w:hint="eastAsia"/>
          <w:b/>
          <w:sz w:val="40"/>
          <w:szCs w:val="40"/>
        </w:rPr>
        <w:t>H</w:t>
      </w:r>
      <w:r w:rsidRPr="004246A1">
        <w:rPr>
          <w:rFonts w:ascii="나눔바른고딕" w:eastAsia="나눔바른고딕" w:hAnsi="나눔바른고딕"/>
          <w:b/>
          <w:sz w:val="40"/>
          <w:szCs w:val="40"/>
        </w:rPr>
        <w:t>omework 3</w:t>
      </w:r>
    </w:p>
    <w:p w:rsidR="004246A1" w:rsidRDefault="004246A1">
      <w:pPr>
        <w:rPr>
          <w:rFonts w:ascii="나눔바른고딕" w:eastAsia="나눔바른고딕" w:hAnsi="나눔바른고딕"/>
        </w:rPr>
      </w:pPr>
    </w:p>
    <w:p w:rsidR="004246A1" w:rsidRPr="004246A1" w:rsidRDefault="004246A1" w:rsidP="004246A1">
      <w:pPr>
        <w:spacing w:after="0"/>
        <w:rPr>
          <w:rFonts w:ascii="나눔바른고딕" w:eastAsia="나눔바른고딕" w:hAnsi="나눔바른고딕"/>
          <w:color w:val="A6A6A6" w:themeColor="background1" w:themeShade="A6"/>
        </w:rPr>
      </w:pPr>
      <w:r w:rsidRPr="004246A1">
        <w:rPr>
          <w:rFonts w:ascii="나눔바른고딕" w:eastAsia="나눔바른고딕" w:hAnsi="나눔바른고딕" w:hint="eastAsia"/>
          <w:color w:val="A6A6A6" w:themeColor="background1" w:themeShade="A6"/>
        </w:rPr>
        <w:t>P</w:t>
      </w:r>
      <w:r w:rsidRPr="004246A1">
        <w:rPr>
          <w:rFonts w:ascii="나눔바른고딕" w:eastAsia="나눔바른고딕" w:hAnsi="나눔바른고딕"/>
          <w:color w:val="A6A6A6" w:themeColor="background1" w:themeShade="A6"/>
        </w:rPr>
        <w:t xml:space="preserve">ython </w:t>
      </w:r>
      <w:proofErr w:type="gramStart"/>
      <w:r w:rsidRPr="004246A1">
        <w:rPr>
          <w:rFonts w:ascii="나눔바른고딕" w:eastAsia="나눔바른고딕" w:hAnsi="나눔바른고딕"/>
          <w:color w:val="A6A6A6" w:themeColor="background1" w:themeShade="A6"/>
        </w:rPr>
        <w:t>version :</w:t>
      </w:r>
      <w:proofErr w:type="gramEnd"/>
      <w:r w:rsidRPr="004246A1">
        <w:rPr>
          <w:rFonts w:ascii="나눔바른고딕" w:eastAsia="나눔바른고딕" w:hAnsi="나눔바른고딕"/>
          <w:color w:val="A6A6A6" w:themeColor="background1" w:themeShade="A6"/>
        </w:rPr>
        <w:t xml:space="preserve"> 3.8.10</w:t>
      </w:r>
    </w:p>
    <w:p w:rsidR="004246A1" w:rsidRPr="004246A1" w:rsidRDefault="004246A1" w:rsidP="004246A1">
      <w:pPr>
        <w:spacing w:after="0"/>
        <w:rPr>
          <w:rFonts w:ascii="나눔바른고딕" w:eastAsia="나눔바른고딕" w:hAnsi="나눔바른고딕" w:hint="eastAsia"/>
          <w:color w:val="A6A6A6" w:themeColor="background1" w:themeShade="A6"/>
        </w:rPr>
      </w:pPr>
      <w:proofErr w:type="spellStart"/>
      <w:r w:rsidRPr="004246A1">
        <w:rPr>
          <w:rFonts w:ascii="나눔바른고딕" w:eastAsia="나눔바른고딕" w:hAnsi="나눔바른고딕" w:hint="eastAsia"/>
          <w:color w:val="A6A6A6" w:themeColor="background1" w:themeShade="A6"/>
        </w:rPr>
        <w:t>N</w:t>
      </w:r>
      <w:r w:rsidRPr="004246A1">
        <w:rPr>
          <w:rFonts w:ascii="나눔바른고딕" w:eastAsia="나눔바른고딕" w:hAnsi="나눔바른고딕"/>
          <w:color w:val="A6A6A6" w:themeColor="background1" w:themeShade="A6"/>
        </w:rPr>
        <w:t>ltk</w:t>
      </w:r>
      <w:proofErr w:type="spellEnd"/>
      <w:r w:rsidRPr="004246A1">
        <w:rPr>
          <w:rFonts w:ascii="나눔바른고딕" w:eastAsia="나눔바른고딕" w:hAnsi="나눔바른고딕"/>
          <w:color w:val="A6A6A6" w:themeColor="background1" w:themeShade="A6"/>
        </w:rPr>
        <w:t xml:space="preserve"> </w:t>
      </w:r>
      <w:proofErr w:type="gramStart"/>
      <w:r w:rsidRPr="004246A1">
        <w:rPr>
          <w:rFonts w:ascii="나눔바른고딕" w:eastAsia="나눔바른고딕" w:hAnsi="나눔바른고딕"/>
          <w:color w:val="A6A6A6" w:themeColor="background1" w:themeShade="A6"/>
        </w:rPr>
        <w:t>version :</w:t>
      </w:r>
      <w:proofErr w:type="gramEnd"/>
      <w:r w:rsidRPr="004246A1">
        <w:rPr>
          <w:rFonts w:ascii="나눔바른고딕" w:eastAsia="나눔바른고딕" w:hAnsi="나눔바른고딕"/>
          <w:color w:val="A6A6A6" w:themeColor="background1" w:themeShade="A6"/>
        </w:rPr>
        <w:t xml:space="preserve"> 3.5</w:t>
      </w:r>
    </w:p>
    <w:p w:rsidR="004246A1" w:rsidRDefault="004246A1">
      <w:pPr>
        <w:rPr>
          <w:rFonts w:ascii="나눔바른고딕" w:eastAsia="나눔바른고딕" w:hAnsi="나눔바른고딕"/>
        </w:rPr>
      </w:pPr>
    </w:p>
    <w:p w:rsidR="004246A1" w:rsidRDefault="004246A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This homework is kind of open-ended problem. So instead of writing the final result of my program, I will show how I improved my model, step by step. There are some ideas that turned out to be a failure, and some of successful ideas remained to the next level. </w:t>
      </w:r>
    </w:p>
    <w:p w:rsidR="004246A1" w:rsidRDefault="00816F9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F</w:t>
      </w:r>
      <w:r>
        <w:rPr>
          <w:rFonts w:ascii="나눔바른고딕" w:eastAsia="나눔바른고딕" w:hAnsi="나눔바른고딕"/>
        </w:rPr>
        <w:t xml:space="preserve">or external modules, I imported pandas, to handle </w:t>
      </w:r>
      <w:proofErr w:type="spellStart"/>
      <w:r>
        <w:rPr>
          <w:rFonts w:ascii="나눔바른고딕" w:eastAsia="나눔바른고딕" w:hAnsi="나눔바른고딕"/>
        </w:rPr>
        <w:t>tsv</w:t>
      </w:r>
      <w:proofErr w:type="spellEnd"/>
      <w:r>
        <w:rPr>
          <w:rFonts w:ascii="나눔바른고딕" w:eastAsia="나눔바른고딕" w:hAnsi="나눔바른고딕"/>
        </w:rPr>
        <w:t xml:space="preserve"> file easily, </w:t>
      </w:r>
      <w:proofErr w:type="spellStart"/>
      <w:r>
        <w:rPr>
          <w:rFonts w:ascii="나눔바른고딕" w:eastAsia="나눔바른고딕" w:hAnsi="나눔바른고딕"/>
        </w:rPr>
        <w:t>tqdm</w:t>
      </w:r>
      <w:proofErr w:type="spellEnd"/>
      <w:r>
        <w:rPr>
          <w:rFonts w:ascii="나눔바른고딕" w:eastAsia="나눔바른고딕" w:hAnsi="나눔바른고딕"/>
        </w:rPr>
        <w:t xml:space="preserve">, to estimate the remaining running time of the program, and </w:t>
      </w:r>
      <w:proofErr w:type="spellStart"/>
      <w:r>
        <w:rPr>
          <w:rFonts w:ascii="나눔바른고딕" w:eastAsia="나눔바른고딕" w:hAnsi="나눔바른고딕"/>
        </w:rPr>
        <w:t>nltk</w:t>
      </w:r>
      <w:proofErr w:type="spellEnd"/>
      <w:r>
        <w:rPr>
          <w:rFonts w:ascii="나눔바른고딕" w:eastAsia="나눔바른고딕" w:hAnsi="나눔바른고딕"/>
        </w:rPr>
        <w:t>.</w:t>
      </w:r>
    </w:p>
    <w:p w:rsidR="00816F91" w:rsidRDefault="00816F91">
      <w:pPr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0D9B6887" wp14:editId="23145EE3">
            <wp:extent cx="1571625" cy="44146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6795" cy="45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91" w:rsidRDefault="00816F91">
      <w:pPr>
        <w:rPr>
          <w:rFonts w:ascii="나눔바른고딕" w:eastAsia="나눔바른고딕" w:hAnsi="나눔바른고딕" w:hint="eastAsia"/>
        </w:rPr>
      </w:pPr>
    </w:p>
    <w:p w:rsidR="004246A1" w:rsidRPr="004246A1" w:rsidRDefault="004246A1">
      <w:pPr>
        <w:rPr>
          <w:rFonts w:ascii="나눔바른고딕" w:eastAsia="나눔바른고딕" w:hAnsi="나눔바른고딕"/>
          <w:b/>
        </w:rPr>
      </w:pPr>
      <w:r w:rsidRPr="004246A1">
        <w:rPr>
          <w:rFonts w:ascii="나눔바른고딕" w:eastAsia="나눔바른고딕" w:hAnsi="나눔바른고딕" w:hint="eastAsia"/>
          <w:b/>
        </w:rPr>
        <w:t>D</w:t>
      </w:r>
      <w:r w:rsidRPr="004246A1">
        <w:rPr>
          <w:rFonts w:ascii="나눔바른고딕" w:eastAsia="나눔바른고딕" w:hAnsi="나눔바른고딕"/>
          <w:b/>
        </w:rPr>
        <w:t xml:space="preserve">esign 0 – </w:t>
      </w:r>
      <w:proofErr w:type="spellStart"/>
      <w:r w:rsidRPr="004246A1">
        <w:rPr>
          <w:rFonts w:ascii="나눔바른고딕" w:eastAsia="나눔바른고딕" w:hAnsi="나눔바른고딕"/>
          <w:b/>
        </w:rPr>
        <w:t>tf</w:t>
      </w:r>
      <w:proofErr w:type="spellEnd"/>
    </w:p>
    <w:p w:rsidR="004246A1" w:rsidRDefault="004246A1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F</w:t>
      </w:r>
      <w:r>
        <w:rPr>
          <w:rFonts w:ascii="나눔바른고딕" w:eastAsia="나눔바른고딕" w:hAnsi="나눔바른고딕"/>
        </w:rPr>
        <w:t>or two given words, I will always predict first word as True, and second word as False.</w:t>
      </w:r>
    </w:p>
    <w:p w:rsidR="004246A1" w:rsidRDefault="004246A1">
      <w:pPr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2CBBFE42" wp14:editId="5E6EE878">
            <wp:extent cx="5731510" cy="36055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A1" w:rsidRDefault="00816F91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Overall f1-score is 48.7, which means almost nothing for </w:t>
      </w:r>
      <w:r w:rsidR="00CC4926">
        <w:rPr>
          <w:rFonts w:ascii="나눔바른고딕 Light" w:eastAsia="나눔바른고딕 Light" w:hAnsi="나눔바른고딕 Light"/>
        </w:rPr>
        <w:t xml:space="preserve">such a </w:t>
      </w:r>
      <w:r>
        <w:rPr>
          <w:rFonts w:ascii="나눔바른고딕 Light" w:eastAsia="나눔바른고딕 Light" w:hAnsi="나눔바른고딕 Light"/>
        </w:rPr>
        <w:t>binary classification problem.</w:t>
      </w:r>
    </w:p>
    <w:p w:rsidR="00816F91" w:rsidRPr="00A717A6" w:rsidRDefault="00816F91">
      <w:pPr>
        <w:rPr>
          <w:rFonts w:ascii="나눔바른고딕" w:eastAsia="나눔바른고딕" w:hAnsi="나눔바른고딕" w:hint="eastAsia"/>
          <w:b/>
        </w:rPr>
      </w:pPr>
      <w:r w:rsidRPr="00816F91">
        <w:rPr>
          <w:rFonts w:ascii="나눔바른고딕" w:eastAsia="나눔바른고딕" w:hAnsi="나눔바른고딕" w:hint="eastAsia"/>
          <w:b/>
        </w:rPr>
        <w:lastRenderedPageBreak/>
        <w:t>D</w:t>
      </w:r>
      <w:r w:rsidRPr="00816F91">
        <w:rPr>
          <w:rFonts w:ascii="나눔바른고딕" w:eastAsia="나눔바른고딕" w:hAnsi="나눔바른고딕"/>
          <w:b/>
        </w:rPr>
        <w:t>esign 1 – closer word</w:t>
      </w:r>
    </w:p>
    <w:p w:rsidR="00816F91" w:rsidRPr="00A717A6" w:rsidRDefault="00816F91">
      <w:pPr>
        <w:rPr>
          <w:rFonts w:ascii="나눔바른고딕 Light" w:eastAsia="나눔바른고딕 Light" w:hAnsi="나눔바른고딕 Light"/>
        </w:rPr>
      </w:pPr>
      <w:r w:rsidRPr="00A717A6">
        <w:rPr>
          <w:rFonts w:ascii="나눔바른고딕 Light" w:eastAsia="나눔바른고딕 Light" w:hAnsi="나눔바른고딕 Light"/>
        </w:rPr>
        <w:t xml:space="preserve">In order to find any characteristics of the sentences, I had to take a closer look at them. But I found it too difficult to read them with just ‘offset’. </w:t>
      </w:r>
      <w:proofErr w:type="gramStart"/>
      <w:r w:rsidR="00A717A6" w:rsidRPr="00A717A6">
        <w:rPr>
          <w:rFonts w:ascii="나눔바른고딕 Light" w:eastAsia="나눔바른고딕 Light" w:hAnsi="나눔바른고딕 Light"/>
        </w:rPr>
        <w:t>So</w:t>
      </w:r>
      <w:proofErr w:type="gramEnd"/>
      <w:r w:rsidR="00A717A6" w:rsidRPr="00A717A6">
        <w:rPr>
          <w:rFonts w:ascii="나눔바른고딕 Light" w:eastAsia="나눔바른고딕 Light" w:hAnsi="나눔바른고딕 Light"/>
        </w:rPr>
        <w:t xml:space="preserve"> I made a program </w:t>
      </w:r>
      <w:r w:rsidR="00A717A6" w:rsidRPr="00A717A6">
        <w:rPr>
          <w:rFonts w:ascii="나눔바른고딕 Light" w:eastAsia="나눔바른고딕 Light" w:hAnsi="나눔바른고딕 Light" w:hint="eastAsia"/>
        </w:rPr>
        <w:t>that</w:t>
      </w:r>
      <w:r w:rsidR="00A717A6" w:rsidRPr="00A717A6">
        <w:rPr>
          <w:rFonts w:ascii="나눔바른고딕 Light" w:eastAsia="나눔바른고딕 Light" w:hAnsi="나눔바른고딕 Light"/>
        </w:rPr>
        <w:t xml:space="preserve"> prints the sentences with colors so that I could identify which one is the target word/pronoun.</w:t>
      </w:r>
    </w:p>
    <w:p w:rsidR="00A717A6" w:rsidRPr="00A717A6" w:rsidRDefault="00A717A6">
      <w:pPr>
        <w:rPr>
          <w:rFonts w:ascii="나눔바른고딕 Light" w:eastAsia="나눔바른고딕 Light" w:hAnsi="나눔바른고딕 Light"/>
        </w:rPr>
      </w:pPr>
      <w:r w:rsidRPr="00A717A6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4D453484" wp14:editId="7ADC44E0">
            <wp:extent cx="5731510" cy="23298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A6" w:rsidRDefault="00A717A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W</w:t>
      </w:r>
      <w:r>
        <w:rPr>
          <w:rFonts w:ascii="나눔바른고딕 Light" w:eastAsia="나눔바른고딕 Light" w:hAnsi="나눔바른고딕 Light"/>
        </w:rPr>
        <w:t xml:space="preserve">hat I realized from doing this was </w:t>
      </w:r>
      <w:r w:rsidRPr="000228CD">
        <w:rPr>
          <w:rFonts w:ascii="나눔바른고딕 Light" w:eastAsia="나눔바른고딕 Light" w:hAnsi="나눔바른고딕 Light"/>
          <w:u w:val="single"/>
        </w:rPr>
        <w:t>that the word that appears closer with the pronoun are more likely to be true</w:t>
      </w:r>
      <w:r>
        <w:rPr>
          <w:rFonts w:ascii="나눔바른고딕 Light" w:eastAsia="나눔바른고딕 Light" w:hAnsi="나눔바른고딕 Light"/>
        </w:rPr>
        <w:t xml:space="preserve">. </w:t>
      </w:r>
      <w:proofErr w:type="gramStart"/>
      <w:r>
        <w:rPr>
          <w:rFonts w:ascii="나눔바른고딕 Light" w:eastAsia="나눔바른고딕 Light" w:hAnsi="나눔바른고딕 Light"/>
        </w:rPr>
        <w:t>So</w:t>
      </w:r>
      <w:proofErr w:type="gramEnd"/>
      <w:r>
        <w:rPr>
          <w:rFonts w:ascii="나눔바른고딕 Light" w:eastAsia="나눔바른고딕 Light" w:hAnsi="나눔바른고딕 Light"/>
        </w:rPr>
        <w:t xml:space="preserve"> I used the idea to my model.</w:t>
      </w:r>
    </w:p>
    <w:p w:rsidR="00A717A6" w:rsidRDefault="00A717A6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5E5C9553" wp14:editId="59DCA7ED">
            <wp:extent cx="5731510" cy="41148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A6" w:rsidRDefault="00A717A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B</w:t>
      </w:r>
      <w:r>
        <w:rPr>
          <w:rFonts w:ascii="나눔바른고딕 Light" w:eastAsia="나눔바른고딕 Light" w:hAnsi="나눔바른고딕 Light"/>
        </w:rPr>
        <w:t>ut unfortunately, f1-score was even lower.</w:t>
      </w:r>
    </w:p>
    <w:p w:rsidR="00A717A6" w:rsidRPr="00EA12FE" w:rsidRDefault="00A717A6">
      <w:pPr>
        <w:rPr>
          <w:rFonts w:ascii="나눔바른고딕" w:eastAsia="나눔바른고딕" w:hAnsi="나눔바른고딕"/>
          <w:b/>
        </w:rPr>
      </w:pPr>
      <w:r w:rsidRPr="00EA12FE">
        <w:rPr>
          <w:rFonts w:ascii="나눔바른고딕" w:eastAsia="나눔바른고딕" w:hAnsi="나눔바른고딕" w:hint="eastAsia"/>
          <w:b/>
        </w:rPr>
        <w:lastRenderedPageBreak/>
        <w:t>D</w:t>
      </w:r>
      <w:r w:rsidRPr="00EA12FE">
        <w:rPr>
          <w:rFonts w:ascii="나눔바른고딕" w:eastAsia="나눔바른고딕" w:hAnsi="나눔바른고딕"/>
          <w:b/>
        </w:rPr>
        <w:t>esign 2 – Subject pronoun</w:t>
      </w:r>
    </w:p>
    <w:p w:rsidR="00A717A6" w:rsidRDefault="001D051B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I</w:t>
      </w:r>
      <w:r>
        <w:rPr>
          <w:rFonts w:ascii="나눔바른고딕 Light" w:eastAsia="나눔바른고딕 Light" w:hAnsi="나눔바른고딕 Light"/>
        </w:rPr>
        <w:t xml:space="preserve"> learned that there are three different kinds of </w:t>
      </w:r>
      <w:proofErr w:type="gramStart"/>
      <w:r>
        <w:rPr>
          <w:rFonts w:ascii="나눔바른고딕 Light" w:eastAsia="나눔바른고딕 Light" w:hAnsi="나눔바른고딕 Light"/>
        </w:rPr>
        <w:t>pronoun :</w:t>
      </w:r>
      <w:proofErr w:type="gramEnd"/>
      <w:r>
        <w:rPr>
          <w:rFonts w:ascii="나눔바른고딕 Light" w:eastAsia="나눔바른고딕 Light" w:hAnsi="나눔바른고딕 Light"/>
        </w:rPr>
        <w:t xml:space="preserve"> subject pronoun(he, she), object pronoun(him, her), possessive pronoun(his, her). And they showed different characteristics of different kinds. </w:t>
      </w:r>
    </w:p>
    <w:p w:rsidR="001D051B" w:rsidRDefault="001D051B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5424D55D" wp14:editId="72705C43">
            <wp:extent cx="3371850" cy="83797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194" cy="8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1B" w:rsidRDefault="001D051B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F</w:t>
      </w:r>
      <w:r>
        <w:rPr>
          <w:rFonts w:ascii="나눔바른고딕 Light" w:eastAsia="나눔바른고딕 Light" w:hAnsi="나눔바른고딕 Light"/>
        </w:rPr>
        <w:t>or example, unlike object and possessive pronouns, subject pronouns are more likely to refer farther word.</w:t>
      </w:r>
    </w:p>
    <w:p w:rsidR="001D051B" w:rsidRDefault="001D051B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07F76AB7" wp14:editId="0AA498E0">
            <wp:extent cx="5731510" cy="6743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1B" w:rsidRDefault="001D051B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1A7A3703" wp14:editId="3D1CD80F">
            <wp:extent cx="5731510" cy="5238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1B" w:rsidRDefault="001D051B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 xml:space="preserve">o I divided pronouns into two </w:t>
      </w:r>
      <w:proofErr w:type="gramStart"/>
      <w:r>
        <w:rPr>
          <w:rFonts w:ascii="나눔바른고딕 Light" w:eastAsia="나눔바른고딕 Light" w:hAnsi="나눔바른고딕 Light"/>
        </w:rPr>
        <w:t>groups :</w:t>
      </w:r>
      <w:proofErr w:type="gramEnd"/>
      <w:r>
        <w:rPr>
          <w:rFonts w:ascii="나눔바른고딕 Light" w:eastAsia="나눔바른고딕 Light" w:hAnsi="나눔바른고딕 Light"/>
        </w:rPr>
        <w:t xml:space="preserve"> subject pronouns &amp; others. My second model </w:t>
      </w:r>
      <w:r w:rsidRPr="000228CD">
        <w:rPr>
          <w:rFonts w:ascii="나눔바른고딕 Light" w:eastAsia="나눔바른고딕 Light" w:hAnsi="나눔바른고딕 Light"/>
          <w:u w:val="single"/>
        </w:rPr>
        <w:t>predicts farther word as true, and closer word as false when the pronoun is subject pronoun, and do the opposite when the pronoun is object or possessive pronoun.</w:t>
      </w:r>
    </w:p>
    <w:p w:rsidR="001D051B" w:rsidRDefault="001D051B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31FEA54F" wp14:editId="72301A2B">
            <wp:extent cx="5731510" cy="313118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1B" w:rsidRDefault="001D051B">
      <w:pPr>
        <w:rPr>
          <w:rFonts w:ascii="나눔바른고딕 Light" w:eastAsia="나눔바른고딕 Light" w:hAnsi="나눔바른고딕 Light"/>
        </w:rPr>
      </w:pPr>
      <w:r>
        <w:rPr>
          <w:noProof/>
        </w:rPr>
        <w:lastRenderedPageBreak/>
        <w:drawing>
          <wp:inline distT="0" distB="0" distL="0" distR="0" wp14:anchorId="649A71F7" wp14:editId="3319BF54">
            <wp:extent cx="5731510" cy="19494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1B" w:rsidRDefault="001D051B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N</w:t>
      </w:r>
      <w:r>
        <w:rPr>
          <w:rFonts w:ascii="나눔바른고딕 Light" w:eastAsia="나눔바른고딕 Light" w:hAnsi="나눔바른고딕 Light"/>
        </w:rPr>
        <w:t xml:space="preserve">ow the f1-score is higher than </w:t>
      </w:r>
      <w:r>
        <w:rPr>
          <w:rFonts w:ascii="나눔바른고딕 Light" w:eastAsia="나눔바른고딕 Light" w:hAnsi="나눔바른고딕 Light" w:hint="eastAsia"/>
        </w:rPr>
        <w:t>D</w:t>
      </w:r>
      <w:r>
        <w:rPr>
          <w:rFonts w:ascii="나눔바른고딕 Light" w:eastAsia="나눔바른고딕 Light" w:hAnsi="나눔바른고딕 Light"/>
        </w:rPr>
        <w:t>esign0 and 1.</w:t>
      </w:r>
    </w:p>
    <w:p w:rsidR="00EA12FE" w:rsidRDefault="00EA12FE">
      <w:pPr>
        <w:rPr>
          <w:rFonts w:ascii="나눔바른고딕 Light" w:eastAsia="나눔바른고딕 Light" w:hAnsi="나눔바른고딕 Light"/>
        </w:rPr>
      </w:pPr>
    </w:p>
    <w:p w:rsidR="00EA12FE" w:rsidRPr="00EA12FE" w:rsidRDefault="00EA12FE">
      <w:pPr>
        <w:rPr>
          <w:rFonts w:ascii="나눔바른고딕" w:eastAsia="나눔바른고딕" w:hAnsi="나눔바른고딕"/>
          <w:b/>
        </w:rPr>
      </w:pPr>
      <w:r w:rsidRPr="00EA12FE">
        <w:rPr>
          <w:rFonts w:ascii="나눔바른고딕" w:eastAsia="나눔바른고딕" w:hAnsi="나눔바른고딕" w:hint="eastAsia"/>
          <w:b/>
        </w:rPr>
        <w:t>D</w:t>
      </w:r>
      <w:r w:rsidRPr="00EA12FE">
        <w:rPr>
          <w:rFonts w:ascii="나눔바른고딕" w:eastAsia="나눔바른고딕" w:hAnsi="나눔바른고딕"/>
          <w:b/>
        </w:rPr>
        <w:t>esign 3.1 – parenthesis</w:t>
      </w:r>
    </w:p>
    <w:p w:rsidR="00EA12FE" w:rsidRPr="00EA12FE" w:rsidRDefault="00EA12FE">
      <w:pPr>
        <w:rPr>
          <w:rFonts w:ascii="나눔바른고딕 Light" w:eastAsia="나눔바른고딕 Light" w:hAnsi="나눔바른고딕 Light"/>
        </w:rPr>
      </w:pPr>
      <w:r w:rsidRPr="00EA12FE">
        <w:rPr>
          <w:rFonts w:ascii="나눔바른고딕 Light" w:eastAsia="나눔바른고딕 Light" w:hAnsi="나눔바른고딕 Light" w:hint="eastAsia"/>
        </w:rPr>
        <w:t>I</w:t>
      </w:r>
      <w:r w:rsidRPr="00EA12FE">
        <w:rPr>
          <w:rFonts w:ascii="나눔바른고딕 Light" w:eastAsia="나눔바른고딕 Light" w:hAnsi="나눔바른고딕 Light"/>
        </w:rPr>
        <w:t xml:space="preserve"> found some </w:t>
      </w:r>
      <w:r w:rsidRPr="000228CD">
        <w:rPr>
          <w:rFonts w:ascii="나눔바른고딕 Light" w:eastAsia="나눔바른고딕 Light" w:hAnsi="나눔바른고딕 Light"/>
          <w:u w:val="single"/>
        </w:rPr>
        <w:t>words are inside the parenthesis, whose coreference in most of the cases were false</w:t>
      </w:r>
      <w:r w:rsidRPr="00EA12FE">
        <w:rPr>
          <w:rFonts w:ascii="나눔바른고딕 Light" w:eastAsia="나눔바른고딕 Light" w:hAnsi="나눔바른고딕 Light"/>
        </w:rPr>
        <w:t>.</w:t>
      </w:r>
    </w:p>
    <w:p w:rsidR="00EA12FE" w:rsidRPr="00EA12FE" w:rsidRDefault="00EA12FE">
      <w:pPr>
        <w:rPr>
          <w:rFonts w:ascii="나눔바른고딕 Light" w:eastAsia="나눔바른고딕 Light" w:hAnsi="나눔바른고딕 Light"/>
        </w:rPr>
      </w:pPr>
      <w:r w:rsidRPr="00EA12FE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2F9896D6" wp14:editId="3F2746DD">
            <wp:extent cx="5731510" cy="300101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E" w:rsidRDefault="00EA12FE">
      <w:pPr>
        <w:rPr>
          <w:rFonts w:ascii="나눔바른고딕 Light" w:eastAsia="나눔바른고딕 Light" w:hAnsi="나눔바른고딕 Light"/>
        </w:rPr>
      </w:pPr>
      <w:r w:rsidRPr="00EA12FE">
        <w:rPr>
          <w:rFonts w:ascii="나눔바른고딕 Light" w:eastAsia="나눔바른고딕 Light" w:hAnsi="나눔바른고딕 Light" w:hint="eastAsia"/>
        </w:rPr>
        <w:t>W</w:t>
      </w:r>
      <w:r w:rsidRPr="00EA12FE">
        <w:rPr>
          <w:rFonts w:ascii="나눔바른고딕 Light" w:eastAsia="나눔바른고딕 Light" w:hAnsi="나눔바른고딕 Light"/>
        </w:rPr>
        <w:t>hen I predict</w:t>
      </w:r>
      <w:r>
        <w:rPr>
          <w:rFonts w:ascii="나눔바른고딕 Light" w:eastAsia="나눔바른고딕 Light" w:hAnsi="나눔바른고딕 Light"/>
        </w:rPr>
        <w:t xml:space="preserve"> the word inside the parenthesis as false, 22 out of 31 sentences were predicted correct, which means accuracy is 0.</w:t>
      </w:r>
      <w:proofErr w:type="gramStart"/>
      <w:r>
        <w:rPr>
          <w:rFonts w:ascii="나눔바른고딕 Light" w:eastAsia="나눔바른고딕 Light" w:hAnsi="나눔바른고딕 Light"/>
        </w:rPr>
        <w:t>71.(</w:t>
      </w:r>
      <w:proofErr w:type="gramEnd"/>
      <w:r>
        <w:rPr>
          <w:rFonts w:ascii="나눔바른고딕 Light" w:eastAsia="나눔바른고딕 Light" w:hAnsi="나눔바른고딕 Light"/>
        </w:rPr>
        <w:t>pretty good)</w:t>
      </w:r>
    </w:p>
    <w:p w:rsidR="00EA12FE" w:rsidRDefault="00EA12FE">
      <w:pPr>
        <w:widowControl/>
        <w:wordWrap/>
        <w:autoSpaceDE/>
        <w:autoSpaceDN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br w:type="page"/>
      </w:r>
    </w:p>
    <w:p w:rsidR="00EA12FE" w:rsidRPr="00EA12FE" w:rsidRDefault="00EA12FE" w:rsidP="00EA12FE">
      <w:pPr>
        <w:rPr>
          <w:rFonts w:ascii="나눔바른고딕" w:eastAsia="나눔바른고딕" w:hAnsi="나눔바른고딕"/>
          <w:b/>
        </w:rPr>
      </w:pPr>
      <w:r w:rsidRPr="00EA12FE">
        <w:rPr>
          <w:rFonts w:ascii="나눔바른고딕" w:eastAsia="나눔바른고딕" w:hAnsi="나눔바른고딕" w:hint="eastAsia"/>
          <w:b/>
        </w:rPr>
        <w:lastRenderedPageBreak/>
        <w:t>D</w:t>
      </w:r>
      <w:r w:rsidRPr="00EA12FE">
        <w:rPr>
          <w:rFonts w:ascii="나눔바른고딕" w:eastAsia="나눔바른고딕" w:hAnsi="나눔바른고딕"/>
          <w:b/>
        </w:rPr>
        <w:t>esign 3.</w:t>
      </w:r>
      <w:r w:rsidR="00E760BB">
        <w:rPr>
          <w:rFonts w:ascii="나눔바른고딕" w:eastAsia="나눔바른고딕" w:hAnsi="나눔바른고딕"/>
          <w:b/>
        </w:rPr>
        <w:t>2</w:t>
      </w:r>
      <w:r w:rsidRPr="00EA12FE">
        <w:rPr>
          <w:rFonts w:ascii="나눔바른고딕" w:eastAsia="나눔바른고딕" w:hAnsi="나눔바른고딕"/>
          <w:b/>
        </w:rPr>
        <w:t xml:space="preserve"> – </w:t>
      </w:r>
      <w:r w:rsidR="00E760BB">
        <w:rPr>
          <w:rFonts w:ascii="나눔바른고딕" w:eastAsia="나눔바른고딕" w:hAnsi="나눔바른고딕" w:hint="eastAsia"/>
          <w:b/>
        </w:rPr>
        <w:t>word</w:t>
      </w:r>
      <w:r w:rsidR="00E760BB">
        <w:rPr>
          <w:rFonts w:ascii="나눔바른고딕" w:eastAsia="나눔바른고딕" w:hAnsi="나눔바른고딕"/>
          <w:b/>
        </w:rPr>
        <w:t xml:space="preserve"> coming after pronoun</w:t>
      </w:r>
    </w:p>
    <w:p w:rsidR="00EA12FE" w:rsidRDefault="00EA12FE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Sometimes </w:t>
      </w:r>
      <w:r w:rsidR="000228CD">
        <w:rPr>
          <w:rFonts w:ascii="나눔바른고딕 Light" w:eastAsia="나눔바른고딕 Light" w:hAnsi="나눔바른고딕 Light"/>
        </w:rPr>
        <w:t>one of the words comes after the pronoun.</w:t>
      </w:r>
    </w:p>
    <w:p w:rsidR="000228CD" w:rsidRDefault="000228CD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3A0BD41E" wp14:editId="7813B956">
            <wp:extent cx="5731510" cy="74676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CD" w:rsidRDefault="000228CD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23F7AEC3" wp14:editId="0DC677A1">
            <wp:extent cx="5731510" cy="6121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CD" w:rsidRDefault="000228CD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A</w:t>
      </w:r>
      <w:r>
        <w:rPr>
          <w:rFonts w:ascii="나눔바른고딕 Light" w:eastAsia="나눔바른고딕 Light" w:hAnsi="나눔바른고딕 Light"/>
        </w:rPr>
        <w:t xml:space="preserve">nd </w:t>
      </w:r>
      <w:r w:rsidRPr="000228CD">
        <w:rPr>
          <w:rFonts w:ascii="나눔바른고딕 Light" w:eastAsia="나눔바른고딕 Light" w:hAnsi="나눔바른고딕 Light"/>
          <w:u w:val="single"/>
        </w:rPr>
        <w:t xml:space="preserve">the word coming after </w:t>
      </w:r>
      <w:r w:rsidRPr="000228CD">
        <w:rPr>
          <w:rFonts w:ascii="나눔바른고딕 Light" w:eastAsia="나눔바른고딕 Light" w:hAnsi="나눔바른고딕 Light" w:hint="eastAsia"/>
          <w:u w:val="single"/>
        </w:rPr>
        <w:t>t</w:t>
      </w:r>
      <w:r w:rsidRPr="000228CD">
        <w:rPr>
          <w:rFonts w:ascii="나눔바른고딕 Light" w:eastAsia="나눔바른고딕 Light" w:hAnsi="나눔바른고딕 Light"/>
          <w:u w:val="single"/>
        </w:rPr>
        <w:t>he pronoun is more likely to be false</w:t>
      </w:r>
      <w:r>
        <w:rPr>
          <w:rFonts w:ascii="나눔바른고딕 Light" w:eastAsia="나눔바른고딕 Light" w:hAnsi="나눔바른고딕 Light"/>
        </w:rPr>
        <w:t xml:space="preserve">. I tested this idea in two divided </w:t>
      </w:r>
      <w:proofErr w:type="spellStart"/>
      <w:r>
        <w:rPr>
          <w:rFonts w:ascii="나눔바른고딕 Light" w:eastAsia="나눔바른고딕 Light" w:hAnsi="나눔바른고딕 Light"/>
        </w:rPr>
        <w:t>datas</w:t>
      </w:r>
      <w:proofErr w:type="spellEnd"/>
      <w:r>
        <w:rPr>
          <w:rFonts w:ascii="나눔바른고딕 Light" w:eastAsia="나눔바른고딕 Light" w:hAnsi="나눔바른고딕 Light"/>
        </w:rPr>
        <w:t>: when the pronoun is subject pronoun &amp; others.</w:t>
      </w:r>
    </w:p>
    <w:p w:rsidR="000228CD" w:rsidRDefault="000228CD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53DDB580" wp14:editId="126BA7CC">
            <wp:extent cx="5731510" cy="23520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CD" w:rsidRDefault="000228CD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3AA76DFB" wp14:editId="352DA763">
            <wp:extent cx="5731510" cy="84645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CD" w:rsidRDefault="00E760BB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B</w:t>
      </w:r>
      <w:r>
        <w:rPr>
          <w:rFonts w:ascii="나눔바른고딕 Light" w:eastAsia="나눔바른고딕 Light" w:hAnsi="나눔바른고딕 Light"/>
        </w:rPr>
        <w:t>ut the accuracy wasn’t so good. I think the hypothesis I made was too general.</w:t>
      </w:r>
    </w:p>
    <w:p w:rsidR="00E760BB" w:rsidRDefault="00E760BB">
      <w:pPr>
        <w:widowControl/>
        <w:wordWrap/>
        <w:autoSpaceDE/>
        <w:autoSpaceDN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br w:type="page"/>
      </w:r>
    </w:p>
    <w:p w:rsidR="00E760BB" w:rsidRPr="00EA12FE" w:rsidRDefault="00E760BB" w:rsidP="00E760BB">
      <w:pPr>
        <w:rPr>
          <w:rFonts w:ascii="나눔바른고딕" w:eastAsia="나눔바른고딕" w:hAnsi="나눔바른고딕" w:hint="eastAsia"/>
          <w:b/>
        </w:rPr>
      </w:pPr>
      <w:r w:rsidRPr="00EA12FE">
        <w:rPr>
          <w:rFonts w:ascii="나눔바른고딕" w:eastAsia="나눔바른고딕" w:hAnsi="나눔바른고딕" w:hint="eastAsia"/>
          <w:b/>
        </w:rPr>
        <w:lastRenderedPageBreak/>
        <w:t>D</w:t>
      </w:r>
      <w:r w:rsidRPr="00EA12FE">
        <w:rPr>
          <w:rFonts w:ascii="나눔바른고딕" w:eastAsia="나눔바른고딕" w:hAnsi="나눔바른고딕"/>
          <w:b/>
        </w:rPr>
        <w:t xml:space="preserve">esign </w:t>
      </w:r>
      <w:r>
        <w:rPr>
          <w:rFonts w:ascii="나눔바른고딕" w:eastAsia="나눔바른고딕" w:hAnsi="나눔바른고딕"/>
          <w:b/>
        </w:rPr>
        <w:t>4</w:t>
      </w:r>
      <w:r w:rsidRPr="00EA12FE">
        <w:rPr>
          <w:rFonts w:ascii="나눔바른고딕" w:eastAsia="나눔바른고딕" w:hAnsi="나눔바른고딕"/>
          <w:b/>
        </w:rPr>
        <w:t xml:space="preserve"> – </w:t>
      </w:r>
      <w:r>
        <w:rPr>
          <w:rFonts w:ascii="나눔바른고딕" w:eastAsia="나눔바른고딕" w:hAnsi="나눔바른고딕"/>
          <w:b/>
        </w:rPr>
        <w:t>bot</w:t>
      </w:r>
      <w:r>
        <w:rPr>
          <w:rFonts w:ascii="나눔바른고딕" w:eastAsia="나눔바른고딕" w:hAnsi="나눔바른고딕" w:hint="eastAsia"/>
          <w:b/>
        </w:rPr>
        <w:t>h</w:t>
      </w:r>
      <w:r>
        <w:rPr>
          <w:rFonts w:ascii="나눔바른고딕" w:eastAsia="나눔바른고딕" w:hAnsi="나눔바른고딕"/>
          <w:b/>
        </w:rPr>
        <w:t xml:space="preserve"> false cases</w:t>
      </w:r>
    </w:p>
    <w:p w:rsidR="000228CD" w:rsidRDefault="00E760BB">
      <w:pPr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 w:hint="eastAsia"/>
        </w:rPr>
        <w:t>I</w:t>
      </w:r>
      <w:r>
        <w:rPr>
          <w:rFonts w:ascii="나눔바른고딕 Light" w:eastAsia="나눔바른고딕 Light" w:hAnsi="나눔바른고딕 Light"/>
        </w:rPr>
        <w:t xml:space="preserve"> realized that </w:t>
      </w:r>
      <w:r>
        <w:rPr>
          <w:rFonts w:ascii="나눔바른고딕 Light" w:eastAsia="나눔바른고딕 Light" w:hAnsi="나눔바른고딕 Light" w:hint="eastAsia"/>
        </w:rPr>
        <w:t>there</w:t>
      </w:r>
      <w:r>
        <w:rPr>
          <w:rFonts w:ascii="나눔바른고딕 Light" w:eastAsia="나눔바른고딕 Light" w:hAnsi="나눔바른고딕 Light"/>
        </w:rPr>
        <w:t xml:space="preserve"> are 200 cases, which is 10% of total cases that the both coreference of words are false.</w:t>
      </w:r>
    </w:p>
    <w:p w:rsidR="000228CD" w:rsidRDefault="00E760BB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77081466" wp14:editId="39B91BCF">
            <wp:extent cx="5731510" cy="145034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B" w:rsidRDefault="00E760BB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504190</wp:posOffset>
                </wp:positionV>
                <wp:extent cx="196850" cy="152400"/>
                <wp:effectExtent l="0" t="0" r="1270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60250" id="직사각형 18" o:spid="_x0000_s1026" style="position:absolute;left:0;text-align:left;margin-left:307pt;margin-top:39.7pt;width:15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" filled="f" strokecolor="#ffc000" strokeweight="1pt"/>
            </w:pict>
          </mc:Fallback>
        </mc:AlternateContent>
      </w:r>
      <w:r>
        <w:rPr>
          <w:rFonts w:ascii="나눔바른고딕 Light" w:eastAsia="나눔바른고딕 Light" w:hAnsi="나눔바른고딕 Light" w:hint="eastAsia"/>
        </w:rPr>
        <w:t>W</w:t>
      </w:r>
      <w:r>
        <w:rPr>
          <w:rFonts w:ascii="나눔바른고딕 Light" w:eastAsia="나눔바른고딕 Light" w:hAnsi="나눔바른고딕 Light"/>
        </w:rPr>
        <w:t>hile watching ‘both false cases’, I found some characteristics they have in common. First, another pronoun already appears before the words.</w:t>
      </w:r>
    </w:p>
    <w:p w:rsidR="00E760BB" w:rsidRDefault="00E760BB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D5B82" wp14:editId="4FCC54B4">
                <wp:simplePos x="0" y="0"/>
                <wp:positionH relativeFrom="column">
                  <wp:posOffset>3568700</wp:posOffset>
                </wp:positionH>
                <wp:positionV relativeFrom="paragraph">
                  <wp:posOffset>126365</wp:posOffset>
                </wp:positionV>
                <wp:extent cx="196850" cy="152400"/>
                <wp:effectExtent l="0" t="0" r="1270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68D4A" id="직사각형 19" o:spid="_x0000_s1026" style="position:absolute;left:0;text-align:left;margin-left:281pt;margin-top:9.95pt;width:15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" filled="f" strokecolor="#ffc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676267" wp14:editId="6F514B16">
            <wp:extent cx="5731510" cy="530860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B" w:rsidRDefault="00CC4926">
      <w:pPr>
        <w:rPr>
          <w:rFonts w:ascii="나눔바른고딕 Light" w:eastAsia="나눔바른고딕 Light" w:hAnsi="나눔바른고딕 Light"/>
        </w:rPr>
      </w:pPr>
      <w:r w:rsidRPr="00CC4926">
        <w:rPr>
          <w:rFonts w:ascii="나눔바른고딕 Light" w:eastAsia="나눔바른고딕 Light" w:hAnsi="나눔바른고딕 Light"/>
        </w:rPr>
        <w:t xml:space="preserve">These pronouns are likely to refer to the same words as each other, </w:t>
      </w:r>
      <w:r>
        <w:rPr>
          <w:rFonts w:ascii="나눔바른고딕 Light" w:eastAsia="나눔바른고딕 Light" w:hAnsi="나눔바른고딕 Light"/>
        </w:rPr>
        <w:t>while</w:t>
      </w:r>
      <w:r w:rsidRPr="00CC4926">
        <w:rPr>
          <w:rFonts w:ascii="나눔바른고딕 Light" w:eastAsia="나눔바른고딕 Light" w:hAnsi="나눔바른고딕 Light"/>
        </w:rPr>
        <w:t xml:space="preserve"> most of the words that are referenced appear much earlier.</w:t>
      </w:r>
      <w:r>
        <w:rPr>
          <w:rFonts w:ascii="나눔바른고딕 Light" w:eastAsia="나눔바른고딕 Light" w:hAnsi="나눔바른고딕 Light"/>
        </w:rPr>
        <w:t xml:space="preserve"> </w:t>
      </w:r>
      <w:proofErr w:type="gramStart"/>
      <w:r>
        <w:rPr>
          <w:rFonts w:ascii="나눔바른고딕 Light" w:eastAsia="나눔바른고딕 Light" w:hAnsi="나눔바른고딕 Light"/>
        </w:rPr>
        <w:t>So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 w:rsidRPr="00E3687F">
        <w:rPr>
          <w:rFonts w:ascii="나눔바른고딕 Light" w:eastAsia="나눔바른고딕 Light" w:hAnsi="나눔바른고딕 Light"/>
          <w:u w:val="single"/>
        </w:rPr>
        <w:t>when another pronoun in same gender appears before</w:t>
      </w:r>
      <w:r w:rsidR="00E3687F" w:rsidRPr="00E3687F">
        <w:rPr>
          <w:rFonts w:ascii="나눔바른고딕 Light" w:eastAsia="나눔바른고딕 Light" w:hAnsi="나눔바른고딕 Light"/>
          <w:u w:val="single"/>
        </w:rPr>
        <w:t xml:space="preserve"> the words, I predicted them as both false</w:t>
      </w:r>
      <w:r w:rsidR="00E3687F">
        <w:rPr>
          <w:rFonts w:ascii="나눔바른고딕 Light" w:eastAsia="나눔바른고딕 Light" w:hAnsi="나눔바른고딕 Light"/>
        </w:rPr>
        <w:t>.</w:t>
      </w:r>
    </w:p>
    <w:p w:rsidR="00E3687F" w:rsidRDefault="00E3687F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56DD4465" wp14:editId="0D89F68E">
            <wp:extent cx="5283200" cy="398318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8795" cy="40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7F" w:rsidRDefault="00E3687F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H</w:t>
      </w:r>
      <w:r>
        <w:rPr>
          <w:rFonts w:ascii="나눔바른고딕 Light" w:eastAsia="나눔바른고딕 Light" w:hAnsi="나눔바른고딕 Light"/>
        </w:rPr>
        <w:t>owever, the performance was really bad.</w:t>
      </w:r>
    </w:p>
    <w:p w:rsidR="00E3687F" w:rsidRDefault="00E3687F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lastRenderedPageBreak/>
        <w:t xml:space="preserve">Second idea is that </w:t>
      </w:r>
      <w:r w:rsidRPr="00E3687F">
        <w:rPr>
          <w:rFonts w:ascii="나눔바른고딕 Light" w:eastAsia="나눔바른고딕 Light" w:hAnsi="나눔바른고딕 Light"/>
          <w:u w:val="single"/>
        </w:rPr>
        <w:t xml:space="preserve">when the words both come after the pronoun, and there is another </w:t>
      </w:r>
      <w:r>
        <w:rPr>
          <w:rFonts w:ascii="나눔바른고딕 Light" w:eastAsia="나눔바른고딕 Light" w:hAnsi="나눔바른고딕 Light"/>
          <w:u w:val="single"/>
        </w:rPr>
        <w:t>subject exist</w:t>
      </w:r>
      <w:r w:rsidRPr="00E3687F">
        <w:rPr>
          <w:rFonts w:ascii="나눔바른고딕 Light" w:eastAsia="나눔바른고딕 Light" w:hAnsi="나눔바른고딕 Light"/>
          <w:u w:val="single"/>
        </w:rPr>
        <w:t xml:space="preserve"> in the text, predict the both coreference of the words false.</w:t>
      </w:r>
      <w:r>
        <w:rPr>
          <w:rFonts w:ascii="나눔바른고딕 Light" w:eastAsia="나눔바른고딕 Light" w:hAnsi="나눔바른고딕 Light"/>
        </w:rPr>
        <w:t xml:space="preserve"> (Another subject means that proper noun that comes in the beginning of the sentence)</w:t>
      </w:r>
    </w:p>
    <w:p w:rsidR="00E3687F" w:rsidRDefault="00E3687F">
      <w:pPr>
        <w:rPr>
          <w:rFonts w:ascii="나눔바른고딕 Light" w:eastAsia="나눔바른고딕 Light" w:hAnsi="나눔바른고딕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143510</wp:posOffset>
                </wp:positionV>
                <wp:extent cx="736600" cy="107950"/>
                <wp:effectExtent l="0" t="0" r="25400" b="2540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FEAEC" id="직사각형 22" o:spid="_x0000_s1026" style="position:absolute;left:0;text-align:left;margin-left:256pt;margin-top:11.3pt;width:58pt;height: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" filled="f" strokecolor="#ffc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64266967" wp14:editId="30A673CE">
            <wp:extent cx="5731510" cy="657860"/>
            <wp:effectExtent l="0" t="0" r="254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7F" w:rsidRDefault="00E3687F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10A6914A" wp14:editId="0D455CEF">
            <wp:extent cx="5731510" cy="290449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7F" w:rsidRDefault="00E3687F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1A8E836A" wp14:editId="441480B5">
            <wp:extent cx="5731510" cy="2072640"/>
            <wp:effectExtent l="0" t="0" r="254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AC" w:rsidRPr="00575FAC" w:rsidRDefault="00575FAC">
      <w:pPr>
        <w:rPr>
          <w:rFonts w:ascii="나눔바른고딕 Light" w:eastAsia="나눔바른고딕 Light" w:hAnsi="나눔바른고딕 Light"/>
          <w:b/>
          <w:color w:val="A6A6A6" w:themeColor="background1" w:themeShade="A6"/>
          <w:sz w:val="16"/>
          <w:szCs w:val="16"/>
        </w:rPr>
      </w:pPr>
      <w:r w:rsidRPr="00575FAC">
        <w:rPr>
          <w:rFonts w:ascii="나눔바른고딕 Light" w:eastAsia="나눔바른고딕 Light" w:hAnsi="나눔바른고딕 Light"/>
          <w:b/>
          <w:color w:val="A6A6A6" w:themeColor="background1" w:themeShade="A6"/>
          <w:sz w:val="16"/>
          <w:szCs w:val="16"/>
        </w:rPr>
        <w:t>*</w:t>
      </w:r>
      <w:proofErr w:type="spellStart"/>
      <w:r w:rsidRPr="00575FAC">
        <w:rPr>
          <w:rFonts w:ascii="나눔바른고딕 Light" w:eastAsia="나눔바른고딕 Light" w:hAnsi="나눔바른고딕 Light"/>
          <w:b/>
          <w:color w:val="A6A6A6" w:themeColor="background1" w:themeShade="A6"/>
          <w:sz w:val="16"/>
          <w:szCs w:val="16"/>
        </w:rPr>
        <w:t>apply_</w:t>
      </w:r>
      <w:proofErr w:type="gramStart"/>
      <w:r w:rsidRPr="00575FAC">
        <w:rPr>
          <w:rFonts w:ascii="나눔바른고딕 Light" w:eastAsia="나눔바른고딕 Light" w:hAnsi="나눔바른고딕 Light"/>
          <w:b/>
          <w:color w:val="A6A6A6" w:themeColor="background1" w:themeShade="A6"/>
          <w:sz w:val="16"/>
          <w:szCs w:val="16"/>
        </w:rPr>
        <w:t>model</w:t>
      </w:r>
      <w:proofErr w:type="spellEnd"/>
      <w:r w:rsidRPr="00575FAC">
        <w:rPr>
          <w:rFonts w:ascii="나눔바른고딕 Light" w:eastAsia="나눔바른고딕 Light" w:hAnsi="나눔바른고딕 Light"/>
          <w:b/>
          <w:color w:val="A6A6A6" w:themeColor="background1" w:themeShade="A6"/>
          <w:sz w:val="16"/>
          <w:szCs w:val="16"/>
        </w:rPr>
        <w:t>(</w:t>
      </w:r>
      <w:proofErr w:type="gramEnd"/>
      <w:r w:rsidRPr="00575FAC">
        <w:rPr>
          <w:rFonts w:ascii="나눔바른고딕 Light" w:eastAsia="나눔바른고딕 Light" w:hAnsi="나눔바른고딕 Light"/>
          <w:b/>
          <w:color w:val="A6A6A6" w:themeColor="background1" w:themeShade="A6"/>
          <w:sz w:val="16"/>
          <w:szCs w:val="16"/>
        </w:rPr>
        <w:t>) : apply the conditions with condition functions to given data, and predict with prediction function</w:t>
      </w:r>
      <w:r>
        <w:rPr>
          <w:rFonts w:ascii="나눔바른고딕 Light" w:eastAsia="나눔바른고딕 Light" w:hAnsi="나눔바른고딕 Light"/>
          <w:b/>
          <w:color w:val="A6A6A6" w:themeColor="background1" w:themeShade="A6"/>
          <w:sz w:val="16"/>
          <w:szCs w:val="16"/>
        </w:rPr>
        <w:t>(Appendix)</w:t>
      </w:r>
    </w:p>
    <w:p w:rsidR="00E3687F" w:rsidRDefault="00E3687F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T</w:t>
      </w:r>
      <w:r>
        <w:rPr>
          <w:rFonts w:ascii="나눔바른고딕 Light" w:eastAsia="나눔바른고딕 Light" w:hAnsi="나눔바른고딕 Light"/>
        </w:rPr>
        <w:t xml:space="preserve">he accuracy is not bad, but size of total cases is too </w:t>
      </w:r>
      <w:proofErr w:type="gramStart"/>
      <w:r>
        <w:rPr>
          <w:rFonts w:ascii="나눔바른고딕 Light" w:eastAsia="나눔바른고딕 Light" w:hAnsi="나눔바른고딕 Light"/>
        </w:rPr>
        <w:t>small(</w:t>
      </w:r>
      <w:proofErr w:type="gramEnd"/>
      <w:r>
        <w:rPr>
          <w:rFonts w:ascii="나눔바른고딕 Light" w:eastAsia="나눔바른고딕 Light" w:hAnsi="나눔바른고딕 Light"/>
        </w:rPr>
        <w:t>48 out of 2000 cases).</w:t>
      </w:r>
    </w:p>
    <w:p w:rsidR="00E3687F" w:rsidRPr="00E3687F" w:rsidRDefault="00E3687F" w:rsidP="00E3687F">
      <w:pPr>
        <w:widowControl/>
        <w:wordWrap/>
        <w:autoSpaceDE/>
        <w:autoSpaceDN/>
        <w:rPr>
          <w:rFonts w:ascii="나눔바른고딕" w:eastAsia="나눔바른고딕" w:hAnsi="나눔바른고딕"/>
          <w:b/>
        </w:rPr>
      </w:pPr>
      <w:r w:rsidRPr="00E3687F">
        <w:rPr>
          <w:rFonts w:ascii="나눔바른고딕 Light" w:eastAsia="나눔바른고딕 Light" w:hAnsi="나눔바른고딕 Light"/>
          <w:b/>
        </w:rPr>
        <w:br w:type="page"/>
      </w:r>
      <w:r w:rsidRPr="00E3687F">
        <w:rPr>
          <w:rFonts w:ascii="나눔바른고딕" w:eastAsia="나눔바른고딕" w:hAnsi="나눔바른고딕" w:hint="eastAsia"/>
          <w:b/>
        </w:rPr>
        <w:lastRenderedPageBreak/>
        <w:t>D</w:t>
      </w:r>
      <w:r w:rsidRPr="00E3687F">
        <w:rPr>
          <w:rFonts w:ascii="나눔바른고딕" w:eastAsia="나눔바른고딕" w:hAnsi="나눔바른고딕"/>
          <w:b/>
        </w:rPr>
        <w:t>esign 5 Subject word</w:t>
      </w:r>
    </w:p>
    <w:p w:rsidR="00E3687F" w:rsidRDefault="00575FAC" w:rsidP="00E3687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I</w:t>
      </w:r>
      <w:r>
        <w:rPr>
          <w:rFonts w:ascii="나눔바른고딕" w:eastAsia="나눔바른고딕" w:hAnsi="나눔바른고딕"/>
        </w:rPr>
        <w:t xml:space="preserve"> defined subject word like </w:t>
      </w:r>
      <w:proofErr w:type="gramStart"/>
      <w:r>
        <w:rPr>
          <w:rFonts w:ascii="나눔바른고딕" w:eastAsia="나눔바른고딕" w:hAnsi="나눔바른고딕"/>
        </w:rPr>
        <w:t>this :</w:t>
      </w:r>
      <w:proofErr w:type="gramEnd"/>
      <w:r>
        <w:rPr>
          <w:rFonts w:ascii="나눔바른고딕" w:eastAsia="나눔바른고딕" w:hAnsi="나눔바른고딕"/>
        </w:rPr>
        <w:t xml:space="preserve"> Subject word is a word that comes right before verbs, modals, or adverbs.</w:t>
      </w:r>
    </w:p>
    <w:p w:rsidR="00575FAC" w:rsidRDefault="00575FAC" w:rsidP="00E3687F">
      <w:pPr>
        <w:widowControl/>
        <w:wordWrap/>
        <w:autoSpaceDE/>
        <w:autoSpaceDN/>
        <w:rPr>
          <w:rFonts w:ascii="나눔바른고딕" w:eastAsia="나눔바른고딕" w:hAnsi="나눔바른고딕" w:hint="eastAsia"/>
        </w:rPr>
      </w:pPr>
    </w:p>
    <w:p w:rsidR="00575FAC" w:rsidRPr="00575FAC" w:rsidRDefault="00575FAC" w:rsidP="00E3687F">
      <w:pPr>
        <w:widowControl/>
        <w:wordWrap/>
        <w:autoSpaceDE/>
        <w:autoSpaceDN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>Design 5-1 Only subject word</w:t>
      </w:r>
      <w:bookmarkStart w:id="0" w:name="_GoBack"/>
      <w:bookmarkEnd w:id="0"/>
    </w:p>
    <w:sectPr w:rsidR="00575FAC" w:rsidRPr="00575FAC">
      <w:headerReference w:type="defaul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8D3" w:rsidRDefault="00D068D3" w:rsidP="004246A1">
      <w:pPr>
        <w:spacing w:after="0" w:line="240" w:lineRule="auto"/>
      </w:pPr>
      <w:r>
        <w:separator/>
      </w:r>
    </w:p>
  </w:endnote>
  <w:endnote w:type="continuationSeparator" w:id="0">
    <w:p w:rsidR="00D068D3" w:rsidRDefault="00D068D3" w:rsidP="00424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8D3" w:rsidRDefault="00D068D3" w:rsidP="004246A1">
      <w:pPr>
        <w:spacing w:after="0" w:line="240" w:lineRule="auto"/>
      </w:pPr>
      <w:r>
        <w:separator/>
      </w:r>
    </w:p>
  </w:footnote>
  <w:footnote w:type="continuationSeparator" w:id="0">
    <w:p w:rsidR="00D068D3" w:rsidRDefault="00D068D3" w:rsidP="00424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6A1" w:rsidRDefault="004246A1" w:rsidP="004246A1">
    <w:pPr>
      <w:pStyle w:val="a3"/>
      <w:jc w:val="right"/>
    </w:pPr>
    <w:r>
      <w:rPr>
        <w:rFonts w:hint="eastAsia"/>
      </w:rPr>
      <w:t>2</w:t>
    </w:r>
    <w:r>
      <w:t xml:space="preserve">0160025 </w:t>
    </w:r>
    <w:r>
      <w:rPr>
        <w:rFonts w:hint="eastAsia"/>
      </w:rPr>
      <w:t>고건호</w:t>
    </w:r>
  </w:p>
  <w:p w:rsidR="004246A1" w:rsidRDefault="004246A1" w:rsidP="004246A1">
    <w:pPr>
      <w:pStyle w:val="a3"/>
      <w:ind w:right="200"/>
      <w:jc w:val="righ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A1"/>
    <w:rsid w:val="000228CD"/>
    <w:rsid w:val="001D051B"/>
    <w:rsid w:val="004246A1"/>
    <w:rsid w:val="00575FAC"/>
    <w:rsid w:val="00816F91"/>
    <w:rsid w:val="00A717A6"/>
    <w:rsid w:val="00CC4926"/>
    <w:rsid w:val="00D068D3"/>
    <w:rsid w:val="00E3687F"/>
    <w:rsid w:val="00E760BB"/>
    <w:rsid w:val="00EA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6018"/>
  <w15:chartTrackingRefBased/>
  <w15:docId w15:val="{639BD086-A772-47B7-AB0A-453921FB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6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46A1"/>
  </w:style>
  <w:style w:type="paragraph" w:styleId="a4">
    <w:name w:val="footer"/>
    <w:basedOn w:val="a"/>
    <w:link w:val="Char0"/>
    <w:uiPriority w:val="99"/>
    <w:unhideWhenUsed/>
    <w:rsid w:val="004246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4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ghkoh</dc:creator>
  <cp:keywords/>
  <dc:description/>
  <cp:lastModifiedBy>ghkoh</cp:lastModifiedBy>
  <cp:revision>1</cp:revision>
  <dcterms:created xsi:type="dcterms:W3CDTF">2021-06-05T02:18:00Z</dcterms:created>
  <dcterms:modified xsi:type="dcterms:W3CDTF">2021-06-05T04:05:00Z</dcterms:modified>
</cp:coreProperties>
</file>