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CD82D" w14:textId="77777777" w:rsidR="00495602" w:rsidRDefault="00495602" w:rsidP="00AD01D4">
      <w:pPr>
        <w:jc w:val="center"/>
      </w:pPr>
    </w:p>
    <w:p w14:paraId="27B2F277" w14:textId="77777777" w:rsidR="00AD01D4" w:rsidRDefault="00AD01D4" w:rsidP="00AD01D4">
      <w:pPr>
        <w:jc w:val="center"/>
      </w:pPr>
    </w:p>
    <w:p w14:paraId="58F47DBC" w14:textId="77777777" w:rsidR="00AD01D4" w:rsidRDefault="00AD01D4" w:rsidP="00AD01D4">
      <w:pPr>
        <w:jc w:val="center"/>
      </w:pPr>
    </w:p>
    <w:p w14:paraId="2F6951DB" w14:textId="77777777" w:rsidR="00AD01D4" w:rsidRDefault="00AD01D4" w:rsidP="00AD01D4">
      <w:pPr>
        <w:jc w:val="center"/>
      </w:pPr>
    </w:p>
    <w:p w14:paraId="2AAFBCF2" w14:textId="77777777" w:rsidR="00AD01D4" w:rsidRDefault="00AD01D4" w:rsidP="00AD01D4">
      <w:pPr>
        <w:jc w:val="center"/>
      </w:pPr>
    </w:p>
    <w:p w14:paraId="49138572" w14:textId="77777777" w:rsidR="00AD01D4" w:rsidRDefault="00AD01D4" w:rsidP="00AD01D4">
      <w:pPr>
        <w:jc w:val="center"/>
      </w:pPr>
    </w:p>
    <w:p w14:paraId="69AD1E07" w14:textId="77777777" w:rsidR="00AD01D4" w:rsidRDefault="00AD01D4" w:rsidP="00AD01D4">
      <w:pPr>
        <w:jc w:val="center"/>
      </w:pPr>
    </w:p>
    <w:p w14:paraId="2AB78DC2" w14:textId="77777777" w:rsidR="00AD01D4" w:rsidRDefault="00AD01D4" w:rsidP="00AD01D4">
      <w:pPr>
        <w:jc w:val="center"/>
      </w:pPr>
    </w:p>
    <w:p w14:paraId="6D6261D8" w14:textId="77777777" w:rsidR="00AD01D4" w:rsidRDefault="00AD01D4" w:rsidP="00AD01D4">
      <w:pPr>
        <w:jc w:val="center"/>
      </w:pPr>
    </w:p>
    <w:p w14:paraId="173D8095" w14:textId="77777777" w:rsidR="00AD01D4" w:rsidRDefault="00AD01D4" w:rsidP="00AD01D4">
      <w:pPr>
        <w:jc w:val="center"/>
      </w:pPr>
    </w:p>
    <w:p w14:paraId="51FE87FA" w14:textId="77777777" w:rsidR="00AD01D4" w:rsidRDefault="00AD01D4" w:rsidP="00AD01D4">
      <w:pPr>
        <w:jc w:val="center"/>
      </w:pPr>
    </w:p>
    <w:p w14:paraId="7AD85125" w14:textId="77777777" w:rsidR="00AD01D4" w:rsidRDefault="00AD01D4" w:rsidP="00AD01D4">
      <w:pPr>
        <w:jc w:val="center"/>
      </w:pPr>
    </w:p>
    <w:p w14:paraId="4811A4B9" w14:textId="77777777" w:rsidR="00AD01D4" w:rsidRDefault="00AD01D4" w:rsidP="00AD01D4">
      <w:pPr>
        <w:jc w:val="center"/>
      </w:pPr>
    </w:p>
    <w:p w14:paraId="76B6E717" w14:textId="0A7ECD5A" w:rsidR="00AD01D4" w:rsidRDefault="00AD01D4" w:rsidP="00AD01D4">
      <w:pPr>
        <w:jc w:val="center"/>
      </w:pPr>
      <w:r>
        <w:t>Kohl Johnson</w:t>
      </w:r>
    </w:p>
    <w:p w14:paraId="27C96A30" w14:textId="77CB18C7" w:rsidR="00AD01D4" w:rsidRDefault="00AD01D4" w:rsidP="00AD01D4">
      <w:pPr>
        <w:jc w:val="center"/>
      </w:pPr>
      <w:r>
        <w:t>Deadlock Avoidance</w:t>
      </w:r>
    </w:p>
    <w:p w14:paraId="3D442DA8" w14:textId="7531D67B" w:rsidR="00AD01D4" w:rsidRDefault="00AD01D4" w:rsidP="00AD01D4">
      <w:pPr>
        <w:jc w:val="center"/>
      </w:pPr>
      <w:r>
        <w:t>06-23-2024</w:t>
      </w:r>
    </w:p>
    <w:p w14:paraId="15BFB83C" w14:textId="77777777" w:rsidR="00AD01D4" w:rsidRDefault="00AD01D4" w:rsidP="00AD01D4">
      <w:pPr>
        <w:jc w:val="center"/>
      </w:pPr>
    </w:p>
    <w:p w14:paraId="14F0C250" w14:textId="77777777" w:rsidR="00AD01D4" w:rsidRDefault="00AD01D4" w:rsidP="00AD01D4">
      <w:pPr>
        <w:jc w:val="center"/>
      </w:pPr>
    </w:p>
    <w:p w14:paraId="0F1F17E8" w14:textId="77777777" w:rsidR="00AD01D4" w:rsidRDefault="00AD01D4" w:rsidP="00AD01D4">
      <w:pPr>
        <w:jc w:val="center"/>
      </w:pPr>
    </w:p>
    <w:p w14:paraId="048A21BD" w14:textId="77777777" w:rsidR="00AD01D4" w:rsidRDefault="00AD01D4" w:rsidP="00AD01D4">
      <w:pPr>
        <w:jc w:val="center"/>
      </w:pPr>
    </w:p>
    <w:p w14:paraId="37D0FCDB" w14:textId="77777777" w:rsidR="00AD01D4" w:rsidRDefault="00AD01D4" w:rsidP="00AD01D4">
      <w:pPr>
        <w:jc w:val="center"/>
      </w:pPr>
    </w:p>
    <w:p w14:paraId="622EA19F" w14:textId="77777777" w:rsidR="00AD01D4" w:rsidRDefault="00AD01D4" w:rsidP="00AD01D4">
      <w:pPr>
        <w:jc w:val="center"/>
      </w:pPr>
    </w:p>
    <w:p w14:paraId="10A02DF1" w14:textId="77777777" w:rsidR="00AD01D4" w:rsidRDefault="00AD01D4" w:rsidP="00AD01D4">
      <w:pPr>
        <w:jc w:val="center"/>
      </w:pPr>
    </w:p>
    <w:p w14:paraId="1D3F1B0B" w14:textId="77777777" w:rsidR="00AD01D4" w:rsidRDefault="00AD01D4" w:rsidP="00AD01D4">
      <w:pPr>
        <w:jc w:val="center"/>
      </w:pPr>
    </w:p>
    <w:p w14:paraId="4705CD97" w14:textId="77777777" w:rsidR="00AD01D4" w:rsidRDefault="00AD01D4" w:rsidP="00AD01D4">
      <w:pPr>
        <w:jc w:val="center"/>
      </w:pPr>
    </w:p>
    <w:p w14:paraId="38981626" w14:textId="77777777" w:rsidR="00AD01D4" w:rsidRDefault="00AD01D4" w:rsidP="00AD01D4">
      <w:pPr>
        <w:jc w:val="center"/>
      </w:pPr>
    </w:p>
    <w:p w14:paraId="52E653B7" w14:textId="77777777" w:rsidR="00AD01D4" w:rsidRDefault="00AD01D4" w:rsidP="00AD01D4">
      <w:pPr>
        <w:jc w:val="center"/>
      </w:pPr>
    </w:p>
    <w:p w14:paraId="057E4EF6" w14:textId="77777777" w:rsidR="00AD01D4" w:rsidRDefault="00AD01D4" w:rsidP="00AD01D4">
      <w:pPr>
        <w:jc w:val="center"/>
      </w:pPr>
    </w:p>
    <w:p w14:paraId="185E4902" w14:textId="77777777" w:rsidR="00AD01D4" w:rsidRDefault="00AD01D4" w:rsidP="00AD01D4">
      <w:pPr>
        <w:jc w:val="center"/>
      </w:pPr>
    </w:p>
    <w:p w14:paraId="11CB2CCA" w14:textId="4F1F4648" w:rsidR="00AD01D4" w:rsidRDefault="00AD01D4" w:rsidP="00AD01D4">
      <w:pPr>
        <w:pStyle w:val="Heading2"/>
      </w:pPr>
      <w:r>
        <w:lastRenderedPageBreak/>
        <w:t>Scenario</w:t>
      </w:r>
    </w:p>
    <w:p w14:paraId="638DC872" w14:textId="77D31CE2" w:rsidR="00AD01D4" w:rsidRDefault="00AD01D4" w:rsidP="00AD01D4">
      <w:r>
        <w:t>My scenario was to have the shared resource be the text file used for printing the activity log. Using the semaphore, each process would take turns writing what they are doing and so forth. Once a process takes control of the semaphore, a timer would be started which acts as are process hang checker. If that timer detects a hang, it will prompt the user to decide whether to let that process continue, or to kill it. However, with using this approach (more specially the shared file) I encountered segmentation faults and/or the file would simply not be used. (which I just now discovered was due to fopen deleting the contents of the file prior to the new writes).</w:t>
      </w:r>
    </w:p>
    <w:p w14:paraId="1278338F" w14:textId="2C1300D3" w:rsidR="00204433" w:rsidRDefault="00204433" w:rsidP="00204433">
      <w:pPr>
        <w:pStyle w:val="Heading2"/>
      </w:pPr>
      <w:r>
        <w:t>Flowchart</w:t>
      </w:r>
    </w:p>
    <w:p w14:paraId="32C0B0F3" w14:textId="38182B42" w:rsidR="00204433" w:rsidRDefault="00204433" w:rsidP="00204433">
      <w:r>
        <w:rPr>
          <w:noProof/>
        </w:rPr>
        <w:drawing>
          <wp:inline distT="0" distB="0" distL="0" distR="0" wp14:anchorId="1240668F" wp14:editId="64858A4B">
            <wp:extent cx="5943600" cy="3124200"/>
            <wp:effectExtent l="0" t="0" r="0" b="0"/>
            <wp:docPr id="30964275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2759" name="Picture 1" descr="A diagram of a proce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04A75C9C" w14:textId="01703196" w:rsidR="00204433" w:rsidRDefault="00B456C8" w:rsidP="00B456C8">
      <w:pPr>
        <w:pStyle w:val="Heading2"/>
      </w:pPr>
      <w:r>
        <w:t>Assessment</w:t>
      </w:r>
    </w:p>
    <w:p w14:paraId="619EE41A" w14:textId="70D3E715" w:rsidR="00B456C8" w:rsidRDefault="00B456C8" w:rsidP="00B456C8">
      <w:r>
        <w:t xml:space="preserve">Overall, I think the timer function is a great deadlock avoidance technique, but not necessarily a prevention since it doesn’t stop them from occurring. The </w:t>
      </w:r>
      <w:r w:rsidR="00664874">
        <w:t>drawback</w:t>
      </w:r>
      <w:r>
        <w:t xml:space="preserve"> to using a timer is that </w:t>
      </w:r>
      <w:r w:rsidR="00664874">
        <w:t>it</w:t>
      </w:r>
      <w:r>
        <w:t xml:space="preserve"> </w:t>
      </w:r>
      <w:proofErr w:type="gramStart"/>
      <w:r>
        <w:t>included</w:t>
      </w:r>
      <w:proofErr w:type="gramEnd"/>
      <w:r>
        <w:t xml:space="preserve"> quite a bit of busy waiting. Another level that I think it beneficial is having the user decide when to terminate a process or let it continue. While in my program, the prompt occurs after the timer has triggered, but having this user input as a “keypress” event would be beneficial.</w:t>
      </w:r>
    </w:p>
    <w:p w14:paraId="14476D08" w14:textId="3A7DB516" w:rsidR="00431FCD" w:rsidRDefault="00431FCD" w:rsidP="00431FCD">
      <w:pPr>
        <w:pStyle w:val="Heading2"/>
      </w:pPr>
      <w:r>
        <w:t>Screencast</w:t>
      </w:r>
    </w:p>
    <w:p w14:paraId="1A63BBFF" w14:textId="544D4093" w:rsidR="00431FCD" w:rsidRDefault="00431FCD" w:rsidP="00431FCD">
      <w:r>
        <w:t xml:space="preserve">Link: </w:t>
      </w:r>
      <w:hyperlink r:id="rId5" w:history="1">
        <w:r w:rsidRPr="00EC0ACA">
          <w:rPr>
            <w:rStyle w:val="Hyperlink"/>
          </w:rPr>
          <w:t>https://www.loom.com/share/89f908e3f0054306a7cac43af1f2f8a9?sid=e2abe6e4-4de2-4247-a23a-b8cdef231a1c</w:t>
        </w:r>
      </w:hyperlink>
    </w:p>
    <w:p w14:paraId="5E6BC838" w14:textId="77777777" w:rsidR="00431FCD" w:rsidRPr="00431FCD" w:rsidRDefault="00431FCD" w:rsidP="00431FCD"/>
    <w:sectPr w:rsidR="00431FCD" w:rsidRPr="0043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47"/>
    <w:rsid w:val="00204433"/>
    <w:rsid w:val="003D6465"/>
    <w:rsid w:val="00431FCD"/>
    <w:rsid w:val="00495602"/>
    <w:rsid w:val="00594DBE"/>
    <w:rsid w:val="00664874"/>
    <w:rsid w:val="006D3947"/>
    <w:rsid w:val="00AD01D4"/>
    <w:rsid w:val="00B456C8"/>
    <w:rsid w:val="00E9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87CB"/>
  <w15:chartTrackingRefBased/>
  <w15:docId w15:val="{ADBA1DC8-F2EF-412F-8976-1D067D5F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3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3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947"/>
    <w:rPr>
      <w:rFonts w:eastAsiaTheme="majorEastAsia" w:cstheme="majorBidi"/>
      <w:color w:val="272727" w:themeColor="text1" w:themeTint="D8"/>
    </w:rPr>
  </w:style>
  <w:style w:type="paragraph" w:styleId="Title">
    <w:name w:val="Title"/>
    <w:basedOn w:val="Normal"/>
    <w:next w:val="Normal"/>
    <w:link w:val="TitleChar"/>
    <w:uiPriority w:val="10"/>
    <w:qFormat/>
    <w:rsid w:val="006D3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947"/>
    <w:pPr>
      <w:spacing w:before="160"/>
      <w:jc w:val="center"/>
    </w:pPr>
    <w:rPr>
      <w:i/>
      <w:iCs/>
      <w:color w:val="404040" w:themeColor="text1" w:themeTint="BF"/>
    </w:rPr>
  </w:style>
  <w:style w:type="character" w:customStyle="1" w:styleId="QuoteChar">
    <w:name w:val="Quote Char"/>
    <w:basedOn w:val="DefaultParagraphFont"/>
    <w:link w:val="Quote"/>
    <w:uiPriority w:val="29"/>
    <w:rsid w:val="006D3947"/>
    <w:rPr>
      <w:i/>
      <w:iCs/>
      <w:color w:val="404040" w:themeColor="text1" w:themeTint="BF"/>
    </w:rPr>
  </w:style>
  <w:style w:type="paragraph" w:styleId="ListParagraph">
    <w:name w:val="List Paragraph"/>
    <w:basedOn w:val="Normal"/>
    <w:uiPriority w:val="34"/>
    <w:qFormat/>
    <w:rsid w:val="006D3947"/>
    <w:pPr>
      <w:ind w:left="720"/>
      <w:contextualSpacing/>
    </w:pPr>
  </w:style>
  <w:style w:type="character" w:styleId="IntenseEmphasis">
    <w:name w:val="Intense Emphasis"/>
    <w:basedOn w:val="DefaultParagraphFont"/>
    <w:uiPriority w:val="21"/>
    <w:qFormat/>
    <w:rsid w:val="006D3947"/>
    <w:rPr>
      <w:i/>
      <w:iCs/>
      <w:color w:val="0F4761" w:themeColor="accent1" w:themeShade="BF"/>
    </w:rPr>
  </w:style>
  <w:style w:type="paragraph" w:styleId="IntenseQuote">
    <w:name w:val="Intense Quote"/>
    <w:basedOn w:val="Normal"/>
    <w:next w:val="Normal"/>
    <w:link w:val="IntenseQuoteChar"/>
    <w:uiPriority w:val="30"/>
    <w:qFormat/>
    <w:rsid w:val="006D3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947"/>
    <w:rPr>
      <w:i/>
      <w:iCs/>
      <w:color w:val="0F4761" w:themeColor="accent1" w:themeShade="BF"/>
    </w:rPr>
  </w:style>
  <w:style w:type="character" w:styleId="IntenseReference">
    <w:name w:val="Intense Reference"/>
    <w:basedOn w:val="DefaultParagraphFont"/>
    <w:uiPriority w:val="32"/>
    <w:qFormat/>
    <w:rsid w:val="006D3947"/>
    <w:rPr>
      <w:b/>
      <w:bCs/>
      <w:smallCaps/>
      <w:color w:val="0F4761" w:themeColor="accent1" w:themeShade="BF"/>
      <w:spacing w:val="5"/>
    </w:rPr>
  </w:style>
  <w:style w:type="character" w:styleId="Hyperlink">
    <w:name w:val="Hyperlink"/>
    <w:basedOn w:val="DefaultParagraphFont"/>
    <w:uiPriority w:val="99"/>
    <w:unhideWhenUsed/>
    <w:rsid w:val="00431FCD"/>
    <w:rPr>
      <w:color w:val="467886" w:themeColor="hyperlink"/>
      <w:u w:val="single"/>
    </w:rPr>
  </w:style>
  <w:style w:type="character" w:styleId="UnresolvedMention">
    <w:name w:val="Unresolved Mention"/>
    <w:basedOn w:val="DefaultParagraphFont"/>
    <w:uiPriority w:val="99"/>
    <w:semiHidden/>
    <w:unhideWhenUsed/>
    <w:rsid w:val="00431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oom.com/share/89f908e3f0054306a7cac43af1f2f8a9?sid=e2abe6e4-4de2-4247-a23a-b8cdef231a1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Johnson</dc:creator>
  <cp:keywords/>
  <dc:description/>
  <cp:lastModifiedBy>Kohl Johnson</cp:lastModifiedBy>
  <cp:revision>5</cp:revision>
  <dcterms:created xsi:type="dcterms:W3CDTF">2024-06-23T17:15:00Z</dcterms:created>
  <dcterms:modified xsi:type="dcterms:W3CDTF">2024-06-23T17:40:00Z</dcterms:modified>
</cp:coreProperties>
</file>