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E9FB" w14:textId="56F32311" w:rsidR="001F664E" w:rsidRPr="001F664E" w:rsidRDefault="001F664E" w:rsidP="001F664E">
      <w:pPr>
        <w:spacing w:after="0" w:line="240" w:lineRule="auto"/>
        <w:rPr>
          <w:sz w:val="24"/>
        </w:rPr>
      </w:pPr>
      <w:r w:rsidRPr="001F664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Lecture: </w:t>
      </w:r>
      <w:r w:rsidRPr="001F664E"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>Variables</w:t>
      </w:r>
    </w:p>
    <w:p w14:paraId="3B03572D" w14:textId="5D9EFDAE" w:rsidR="001F664E" w:rsidRPr="001F664E" w:rsidRDefault="001F664E" w:rsidP="001F664E">
      <w:pPr>
        <w:spacing w:after="0" w:line="240" w:lineRule="auto"/>
      </w:pPr>
      <w:r w:rsidRPr="001F664E">
        <w:t xml:space="preserve">script tag in html or with a </w:t>
      </w:r>
      <w:proofErr w:type="spellStart"/>
      <w:r w:rsidRPr="001F664E">
        <w:t>src</w:t>
      </w:r>
      <w:proofErr w:type="spellEnd"/>
      <w:r w:rsidRPr="001F664E">
        <w:t xml:space="preserve"> link that points to a </w:t>
      </w:r>
      <w:proofErr w:type="spellStart"/>
      <w:r w:rsidRPr="001F664E">
        <w:t>js</w:t>
      </w:r>
      <w:proofErr w:type="spellEnd"/>
      <w:r w:rsidRPr="001F664E">
        <w:t xml:space="preserve"> file </w:t>
      </w:r>
    </w:p>
    <w:p w14:paraId="032988FA" w14:textId="77777777" w:rsidR="001F664E" w:rsidRPr="001F664E" w:rsidRDefault="001F664E" w:rsidP="001F664E">
      <w:pPr>
        <w:shd w:val="clear" w:color="auto" w:fill="1A1A1A"/>
        <w:spacing w:after="0" w:line="240" w:lineRule="auto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F664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F664E">
        <w:rPr>
          <w:rFonts w:ascii="Consolas" w:eastAsia="Times New Roman" w:hAnsi="Consolas" w:cs="Times New Roman"/>
          <w:color w:val="E74C3C"/>
          <w:sz w:val="21"/>
          <w:szCs w:val="21"/>
        </w:rPr>
        <w:t>script</w:t>
      </w:r>
      <w:r w:rsidRPr="001F6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64E">
        <w:rPr>
          <w:rFonts w:ascii="Consolas" w:eastAsia="Times New Roman" w:hAnsi="Consolas" w:cs="Times New Roman"/>
          <w:color w:val="2ECC71"/>
          <w:sz w:val="21"/>
          <w:szCs w:val="21"/>
        </w:rPr>
        <w:t>src</w:t>
      </w:r>
      <w:proofErr w:type="spellEnd"/>
      <w:r w:rsidRPr="001F664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664E">
        <w:rPr>
          <w:rFonts w:ascii="Consolas" w:eastAsia="Times New Roman" w:hAnsi="Consolas" w:cs="Times New Roman"/>
          <w:color w:val="F1C40F"/>
          <w:sz w:val="21"/>
          <w:szCs w:val="21"/>
        </w:rPr>
        <w:t>'script.js'</w:t>
      </w:r>
      <w:r w:rsidRPr="001F664E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1F664E">
        <w:rPr>
          <w:rFonts w:ascii="Consolas" w:eastAsia="Times New Roman" w:hAnsi="Consolas" w:cs="Times New Roman"/>
          <w:color w:val="E74C3C"/>
          <w:sz w:val="21"/>
          <w:szCs w:val="21"/>
        </w:rPr>
        <w:t>script</w:t>
      </w:r>
      <w:r w:rsidRPr="001F664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341AFD" w14:textId="77777777" w:rsidR="001F664E" w:rsidRDefault="001F664E" w:rsidP="001F664E">
      <w:pPr>
        <w:spacing w:after="0" w:line="240" w:lineRule="auto"/>
      </w:pPr>
    </w:p>
    <w:p w14:paraId="0BAA6887" w14:textId="77777777" w:rsidR="001F664E" w:rsidRDefault="001F664E" w:rsidP="001F664E">
      <w:pPr>
        <w:spacing w:after="0" w:line="240" w:lineRule="auto"/>
      </w:pPr>
      <w:r>
        <w:t xml:space="preserve">console.log </w:t>
      </w:r>
    </w:p>
    <w:p w14:paraId="55972C78" w14:textId="2D540757" w:rsidR="001F664E" w:rsidRPr="001F664E" w:rsidRDefault="001F664E" w:rsidP="001F664E">
      <w:pPr>
        <w:spacing w:after="0" w:line="240" w:lineRule="auto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1F664E">
        <w:rPr>
          <w:rFonts w:ascii="Consolas" w:eastAsia="Times New Roman" w:hAnsi="Consolas" w:cs="Times New Roman"/>
          <w:b/>
          <w:bCs/>
          <w:color w:val="3498DB"/>
          <w:sz w:val="21"/>
          <w:szCs w:val="21"/>
          <w:highlight w:val="black"/>
        </w:rPr>
        <w:t>console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  <w:highlight w:val="black"/>
        </w:rPr>
        <w:t>.</w:t>
      </w:r>
      <w:r w:rsidRPr="001F664E">
        <w:rPr>
          <w:rFonts w:ascii="Consolas" w:eastAsia="Times New Roman" w:hAnsi="Consolas" w:cs="Times New Roman"/>
          <w:color w:val="3498DB"/>
          <w:sz w:val="21"/>
          <w:szCs w:val="21"/>
          <w:highlight w:val="black"/>
        </w:rPr>
        <w:t>log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  <w:highlight w:val="black"/>
        </w:rPr>
        <w:t>(</w:t>
      </w:r>
      <w:proofErr w:type="gramEnd"/>
      <w:r w:rsidRPr="001F664E">
        <w:rPr>
          <w:rFonts w:ascii="Consolas" w:eastAsia="Times New Roman" w:hAnsi="Consolas" w:cs="Times New Roman"/>
          <w:color w:val="F1C40F"/>
          <w:sz w:val="21"/>
          <w:szCs w:val="21"/>
          <w:highlight w:val="black"/>
        </w:rPr>
        <w:t>'hello world'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  <w:highlight w:val="black"/>
        </w:rPr>
        <w:t>);</w:t>
      </w:r>
    </w:p>
    <w:p w14:paraId="609392E0" w14:textId="77777777" w:rsidR="001F664E" w:rsidRDefault="001F664E" w:rsidP="001F664E">
      <w:pPr>
        <w:spacing w:after="0" w:line="240" w:lineRule="auto"/>
      </w:pPr>
      <w:r>
        <w:t xml:space="preserve">then console.log a variable </w:t>
      </w:r>
    </w:p>
    <w:p w14:paraId="3055A050" w14:textId="77777777" w:rsidR="001F664E" w:rsidRPr="001F664E" w:rsidRDefault="001F664E" w:rsidP="001F66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F664E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F664E">
        <w:rPr>
          <w:rFonts w:ascii="Consolas" w:eastAsia="Times New Roman" w:hAnsi="Consolas" w:cs="Times New Roman"/>
          <w:color w:val="E67E22"/>
          <w:sz w:val="21"/>
          <w:szCs w:val="21"/>
        </w:rPr>
        <w:t>name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F664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F664E">
        <w:rPr>
          <w:rFonts w:ascii="Consolas" w:eastAsia="Times New Roman" w:hAnsi="Consolas" w:cs="Times New Roman"/>
          <w:color w:val="F1C40F"/>
          <w:sz w:val="21"/>
          <w:szCs w:val="21"/>
        </w:rPr>
        <w:t>'Kohl'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2A4310E6" w14:textId="77777777" w:rsidR="001F664E" w:rsidRPr="001F664E" w:rsidRDefault="001F664E" w:rsidP="001F66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F664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F664E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1F664E">
        <w:rPr>
          <w:rFonts w:ascii="Consolas" w:eastAsia="Times New Roman" w:hAnsi="Consolas" w:cs="Times New Roman"/>
          <w:color w:val="E67E22"/>
          <w:sz w:val="21"/>
          <w:szCs w:val="21"/>
        </w:rPr>
        <w:t>name</w:t>
      </w:r>
      <w:r w:rsidRPr="001F664E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18768A0C" w14:textId="1ED8FEC2" w:rsidR="001F664E" w:rsidRDefault="001F664E" w:rsidP="001F664E">
      <w:pPr>
        <w:spacing w:line="240" w:lineRule="auto"/>
      </w:pPr>
      <w:r w:rsidRPr="001F664E">
        <w:rPr>
          <w:rFonts w:ascii="Consolas" w:eastAsia="Times New Roman" w:hAnsi="Consolas" w:cs="Times New Roman"/>
          <w:color w:val="F1C40F"/>
          <w:sz w:val="21"/>
          <w:szCs w:val="21"/>
        </w:rPr>
        <w:t>Kohl</w:t>
      </w:r>
    </w:p>
    <w:p w14:paraId="169AACB4" w14:textId="7D98E168" w:rsidR="001F664E" w:rsidRDefault="001F664E" w:rsidP="001F664E">
      <w:pPr>
        <w:spacing w:after="0" w:line="240" w:lineRule="auto"/>
      </w:pPr>
    </w:p>
    <w:p w14:paraId="0E650D73" w14:textId="2EA3E217" w:rsidR="001F664E" w:rsidRPr="001F664E" w:rsidRDefault="001F664E" w:rsidP="001F664E">
      <w:pPr>
        <w:spacing w:after="0" w:line="240" w:lineRule="auto"/>
        <w:rPr>
          <w:sz w:val="24"/>
        </w:rPr>
      </w:pPr>
      <w:r w:rsidRPr="001F664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Lecture: </w:t>
      </w:r>
      <w:r w:rsidRPr="001F664E"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>Variables</w:t>
      </w:r>
      <w:r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 xml:space="preserve"> 2</w:t>
      </w:r>
    </w:p>
    <w:p w14:paraId="2144960C" w14:textId="6A969271" w:rsidR="001F664E" w:rsidRPr="001F664E" w:rsidRDefault="001F664E" w:rsidP="001F664E">
      <w:pPr>
        <w:spacing w:after="0" w:line="240" w:lineRule="auto"/>
      </w:pPr>
      <w:r>
        <w:t>PRIMITIVE JS DATA TYPES</w:t>
      </w:r>
    </w:p>
    <w:p w14:paraId="5F3D022E" w14:textId="77777777" w:rsidR="001F664E" w:rsidRDefault="001F664E" w:rsidP="001F664E">
      <w:pPr>
        <w:spacing w:after="0" w:line="240" w:lineRule="auto"/>
      </w:pPr>
      <w:r>
        <w:t>NUMBER: Floating point numbers for decimals and integers</w:t>
      </w:r>
    </w:p>
    <w:p w14:paraId="428984EA" w14:textId="77777777" w:rsidR="001F664E" w:rsidRDefault="001F664E" w:rsidP="001F664E">
      <w:pPr>
        <w:spacing w:after="0" w:line="240" w:lineRule="auto"/>
      </w:pPr>
      <w:r>
        <w:t>STRING: Sequence of characters, used for text</w:t>
      </w:r>
    </w:p>
    <w:p w14:paraId="30BCD58F" w14:textId="77777777" w:rsidR="001F664E" w:rsidRDefault="001F664E" w:rsidP="001F664E">
      <w:pPr>
        <w:spacing w:after="0" w:line="240" w:lineRule="auto"/>
      </w:pPr>
      <w:r>
        <w:t>BOOLEAN: Logical data type that can only be true or false</w:t>
      </w:r>
    </w:p>
    <w:p w14:paraId="57598C8A" w14:textId="77777777" w:rsidR="001F664E" w:rsidRDefault="001F664E" w:rsidP="001F664E">
      <w:pPr>
        <w:spacing w:after="0" w:line="240" w:lineRule="auto"/>
      </w:pPr>
      <w:r>
        <w:t>UNDEFINED: Data type of a variable which does not have a value yet.</w:t>
      </w:r>
    </w:p>
    <w:p w14:paraId="21716FD0" w14:textId="77777777" w:rsidR="001F664E" w:rsidRDefault="001F664E" w:rsidP="001F664E">
      <w:pPr>
        <w:spacing w:after="0" w:line="240" w:lineRule="auto"/>
      </w:pPr>
      <w:r>
        <w:t xml:space="preserve">NULL: Also means 'not-existent' </w:t>
      </w:r>
    </w:p>
    <w:p w14:paraId="17DB44B3" w14:textId="77777777" w:rsidR="001F664E" w:rsidRDefault="001F664E" w:rsidP="001F664E">
      <w:pPr>
        <w:spacing w:after="0" w:line="240" w:lineRule="auto"/>
      </w:pPr>
    </w:p>
    <w:p w14:paraId="1730EC1F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//single line comments</w:t>
      </w:r>
    </w:p>
    <w:p w14:paraId="4ADF1736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/* multi-line</w:t>
      </w:r>
    </w:p>
    <w:p w14:paraId="6B8A4410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   comments */</w:t>
      </w:r>
    </w:p>
    <w:p w14:paraId="741BA9BD" w14:textId="77777777" w:rsidR="001F664E" w:rsidRDefault="001F664E" w:rsidP="001F664E">
      <w:pPr>
        <w:spacing w:line="240" w:lineRule="auto"/>
      </w:pPr>
    </w:p>
    <w:p w14:paraId="644BB3F7" w14:textId="77777777" w:rsidR="001F664E" w:rsidRDefault="001F664E" w:rsidP="001F664E">
      <w:pPr>
        <w:spacing w:after="0" w:line="240" w:lineRule="auto"/>
      </w:pPr>
    </w:p>
    <w:p w14:paraId="4743F1C2" w14:textId="77777777" w:rsidR="001F664E" w:rsidRDefault="001F664E" w:rsidP="001F664E">
      <w:pPr>
        <w:spacing w:after="0" w:line="240" w:lineRule="auto"/>
      </w:pPr>
      <w:r>
        <w:t>JS knows when to combine datatypes</w:t>
      </w:r>
    </w:p>
    <w:p w14:paraId="7AC77A0E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name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F1C40F"/>
          <w:sz w:val="21"/>
          <w:szCs w:val="21"/>
        </w:rPr>
        <w:t>'Kohl'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51A26478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6C71C4"/>
          <w:sz w:val="21"/>
          <w:szCs w:val="21"/>
        </w:rPr>
        <w:t>31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22BEC7ED" w14:textId="0C08A199" w:rsidR="00F27B11" w:rsidRDefault="00F27B11" w:rsidP="001F664E">
      <w:pPr>
        <w:spacing w:after="0" w:line="240" w:lineRule="auto"/>
      </w:pPr>
    </w:p>
    <w:p w14:paraId="422C1D89" w14:textId="6A945F4C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27B11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name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398CB8D6" w14:textId="5DF53352" w:rsidR="001F664E" w:rsidRDefault="001F664E" w:rsidP="001F664E">
      <w:pPr>
        <w:spacing w:after="0" w:line="240" w:lineRule="auto"/>
      </w:pPr>
      <w:r>
        <w:t>Kohl31</w:t>
      </w:r>
    </w:p>
    <w:p w14:paraId="7B1E0873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27B11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014915B1" w14:textId="77777777" w:rsidR="001F664E" w:rsidRDefault="001F664E" w:rsidP="001F664E">
      <w:pPr>
        <w:spacing w:after="0" w:line="240" w:lineRule="auto"/>
      </w:pPr>
      <w:r>
        <w:t xml:space="preserve">62  </w:t>
      </w:r>
    </w:p>
    <w:p w14:paraId="6BD1DDD9" w14:textId="77777777" w:rsidR="001F664E" w:rsidRDefault="001F664E" w:rsidP="001F664E">
      <w:pPr>
        <w:spacing w:after="0" w:line="240" w:lineRule="auto"/>
      </w:pPr>
    </w:p>
    <w:p w14:paraId="6D38B0A9" w14:textId="77777777" w:rsidR="001F664E" w:rsidRDefault="001F664E" w:rsidP="001F664E">
      <w:pPr>
        <w:spacing w:after="0" w:line="240" w:lineRule="auto"/>
      </w:pPr>
      <w:r>
        <w:t xml:space="preserve">we can have two variables listed </w:t>
      </w:r>
    </w:p>
    <w:p w14:paraId="44855385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job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isMarried</w:t>
      </w:r>
      <w:proofErr w:type="spellEnd"/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132D5DD5" w14:textId="77777777" w:rsidR="001F664E" w:rsidRDefault="001F664E" w:rsidP="001F664E">
      <w:pPr>
        <w:spacing w:after="0" w:line="240" w:lineRule="auto"/>
      </w:pPr>
    </w:p>
    <w:p w14:paraId="4E757737" w14:textId="0F58D931" w:rsidR="001F664E" w:rsidRDefault="001F664E" w:rsidP="001F664E">
      <w:pPr>
        <w:spacing w:after="0" w:line="240" w:lineRule="auto"/>
      </w:pPr>
      <w:r>
        <w:t xml:space="preserve">Script reads from top to bottom so if you define a var and do something like console.log it then </w:t>
      </w:r>
      <w:r w:rsidR="00F27B11">
        <w:t xml:space="preserve">if you </w:t>
      </w:r>
      <w:r>
        <w:t xml:space="preserve">redefine </w:t>
      </w:r>
      <w:r w:rsidR="00F27B11">
        <w:t xml:space="preserve">it </w:t>
      </w:r>
      <w:r>
        <w:t xml:space="preserve">further down the page and console.log it again you will get two different logs as you go down the page. </w:t>
      </w:r>
    </w:p>
    <w:p w14:paraId="0B6B53B9" w14:textId="77777777" w:rsidR="001F664E" w:rsidRDefault="001F664E" w:rsidP="001F664E">
      <w:pPr>
        <w:spacing w:after="0" w:line="240" w:lineRule="auto"/>
      </w:pPr>
    </w:p>
    <w:p w14:paraId="2F779269" w14:textId="77777777" w:rsidR="001F664E" w:rsidRDefault="001F664E" w:rsidP="001F664E">
      <w:pPr>
        <w:spacing w:after="0" w:line="240" w:lineRule="auto"/>
      </w:pPr>
      <w:r>
        <w:t xml:space="preserve">Like Console.log we can use </w:t>
      </w:r>
    </w:p>
    <w:p w14:paraId="19389473" w14:textId="77777777" w:rsidR="001F664E" w:rsidRDefault="001F664E" w:rsidP="001F664E">
      <w:pPr>
        <w:spacing w:after="0" w:line="240" w:lineRule="auto"/>
      </w:pPr>
      <w:r>
        <w:t>prompt and alert</w:t>
      </w:r>
    </w:p>
    <w:p w14:paraId="55202317" w14:textId="073AABD0" w:rsidR="00311991" w:rsidRDefault="001F664E" w:rsidP="001F664E">
      <w:pPr>
        <w:spacing w:after="0" w:line="240" w:lineRule="auto"/>
      </w:pPr>
      <w:r>
        <w:t xml:space="preserve">(both of these </w:t>
      </w:r>
      <w:r w:rsidR="00F27B11">
        <w:t>don’t</w:t>
      </w:r>
      <w:r>
        <w:t xml:space="preserve"> show in a console but rather in a pop up)</w:t>
      </w:r>
    </w:p>
    <w:p w14:paraId="057CE29B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ar</w:t>
      </w:r>
      <w:proofErr w:type="spellEnd"/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lastName</w:t>
      </w:r>
      <w:proofErr w:type="spellEnd"/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gramStart"/>
      <w:r w:rsidRPr="00F27B11">
        <w:rPr>
          <w:rFonts w:ascii="Consolas" w:eastAsia="Times New Roman" w:hAnsi="Consolas" w:cs="Times New Roman"/>
          <w:color w:val="2ECC71"/>
          <w:sz w:val="21"/>
          <w:szCs w:val="21"/>
        </w:rPr>
        <w:t>prompt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F27B11">
        <w:rPr>
          <w:rFonts w:ascii="Consolas" w:eastAsia="Times New Roman" w:hAnsi="Consolas" w:cs="Times New Roman"/>
          <w:color w:val="F1C40F"/>
          <w:sz w:val="21"/>
          <w:szCs w:val="21"/>
        </w:rPr>
        <w:t>'What is the last name? '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</w:p>
    <w:p w14:paraId="230E0996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27B11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F27B11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lastName</w:t>
      </w:r>
      <w:proofErr w:type="spellEnd"/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6C927896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</w:p>
    <w:p w14:paraId="4A28FC11" w14:textId="77777777" w:rsidR="00F27B11" w:rsidRPr="00F27B11" w:rsidRDefault="00F27B11" w:rsidP="00F27B1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27B11">
        <w:rPr>
          <w:rFonts w:ascii="Consolas" w:eastAsia="Times New Roman" w:hAnsi="Consolas" w:cs="Times New Roman"/>
          <w:color w:val="2ECC71"/>
          <w:sz w:val="21"/>
          <w:szCs w:val="21"/>
        </w:rPr>
        <w:t>alert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name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F1C40F"/>
          <w:sz w:val="21"/>
          <w:szCs w:val="21"/>
        </w:rPr>
        <w:t>' is a '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F1C40F"/>
          <w:sz w:val="21"/>
          <w:szCs w:val="21"/>
        </w:rPr>
        <w:t>' years old '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job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F1C40F"/>
          <w:sz w:val="21"/>
          <w:szCs w:val="21"/>
        </w:rPr>
        <w:t>'. Is he married? '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F27B11">
        <w:rPr>
          <w:rFonts w:ascii="Consolas" w:eastAsia="Times New Roman" w:hAnsi="Consolas" w:cs="Times New Roman"/>
          <w:color w:val="E67E22"/>
          <w:sz w:val="21"/>
          <w:szCs w:val="21"/>
        </w:rPr>
        <w:t>isMarried</w:t>
      </w:r>
      <w:proofErr w:type="spellEnd"/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27B11">
        <w:rPr>
          <w:rFonts w:ascii="Consolas" w:eastAsia="Times New Roman" w:hAnsi="Consolas" w:cs="Times New Roman"/>
          <w:color w:val="F1C40F"/>
          <w:sz w:val="21"/>
          <w:szCs w:val="21"/>
        </w:rPr>
        <w:t>"."</w:t>
      </w:r>
      <w:r w:rsidRPr="00F27B11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</w:p>
    <w:p w14:paraId="70DDFF29" w14:textId="43306EC9" w:rsidR="00F27B11" w:rsidRDefault="00F27B11" w:rsidP="001F664E">
      <w:pPr>
        <w:spacing w:after="0" w:line="240" w:lineRule="auto"/>
      </w:pPr>
    </w:p>
    <w:p w14:paraId="6D6C0FE3" w14:textId="1F48CBA1" w:rsidR="00F27B11" w:rsidRDefault="00F27B11" w:rsidP="00F27B11">
      <w:pPr>
        <w:spacing w:after="0" w:line="240" w:lineRule="auto"/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</w:pPr>
      <w:r w:rsidRPr="001F664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Lecture: </w:t>
      </w:r>
      <w:r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 xml:space="preserve">Operators </w:t>
      </w:r>
    </w:p>
    <w:p w14:paraId="46B8A3BF" w14:textId="346EC26F" w:rsidR="00AC374F" w:rsidRDefault="00AC374F" w:rsidP="00F27B11">
      <w:pPr>
        <w:spacing w:after="0" w:line="240" w:lineRule="auto"/>
        <w:rPr>
          <w:sz w:val="24"/>
        </w:rPr>
      </w:pPr>
    </w:p>
    <w:p w14:paraId="1825F352" w14:textId="2E81283A" w:rsidR="00AC374F" w:rsidRDefault="00AC374F" w:rsidP="00F27B11">
      <w:pPr>
        <w:spacing w:after="0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Operator precedence determines the way in which operators are parsed with respect to each other. Operators with higher precedence become the operands of operators with lower precedence.</w:t>
      </w:r>
    </w:p>
    <w:p w14:paraId="2BF1062C" w14:textId="58869C4D" w:rsidR="00AC374F" w:rsidRDefault="00AC374F" w:rsidP="00F27B11">
      <w:pPr>
        <w:spacing w:after="0" w:line="240" w:lineRule="auto"/>
        <w:rPr>
          <w:sz w:val="24"/>
        </w:rPr>
      </w:pPr>
    </w:p>
    <w:p w14:paraId="7D6ACA16" w14:textId="4116DD1E" w:rsidR="00A314EC" w:rsidRDefault="00747B52" w:rsidP="00F27B11">
      <w:pPr>
        <w:spacing w:after="0" w:line="240" w:lineRule="auto"/>
        <w:rPr>
          <w:sz w:val="24"/>
        </w:rPr>
      </w:pPr>
      <w:hyperlink r:id="rId4" w:history="1">
        <w:r w:rsidR="00A314EC" w:rsidRPr="00D762BD">
          <w:rPr>
            <w:rStyle w:val="Hyperlink"/>
            <w:sz w:val="24"/>
          </w:rPr>
          <w:t>https://developer.mozilla.org/en-US/docs/Web/JavaScript/Reference/Operators/Operator_Precedence</w:t>
        </w:r>
      </w:hyperlink>
    </w:p>
    <w:p w14:paraId="5FB2021B" w14:textId="252DA3D6" w:rsidR="00A314EC" w:rsidRDefault="00A314EC" w:rsidP="00F27B11">
      <w:pPr>
        <w:spacing w:after="0" w:line="240" w:lineRule="auto"/>
        <w:rPr>
          <w:sz w:val="24"/>
        </w:rPr>
      </w:pPr>
      <w:r>
        <w:rPr>
          <w:sz w:val="24"/>
        </w:rPr>
        <w:t xml:space="preserve">(look to the table in the site for hagiarchy) </w:t>
      </w:r>
    </w:p>
    <w:p w14:paraId="62F31DB6" w14:textId="23C7A835" w:rsidR="00A314EC" w:rsidRDefault="00A314EC" w:rsidP="00F27B11">
      <w:pPr>
        <w:spacing w:after="0" w:line="240" w:lineRule="auto"/>
        <w:rPr>
          <w:sz w:val="24"/>
        </w:rPr>
      </w:pPr>
    </w:p>
    <w:p w14:paraId="3D8CD1F8" w14:textId="77777777" w:rsidR="00A314EC" w:rsidRPr="001F664E" w:rsidRDefault="00A314EC" w:rsidP="00F27B11">
      <w:pPr>
        <w:spacing w:after="0" w:line="240" w:lineRule="auto"/>
        <w:rPr>
          <w:sz w:val="24"/>
        </w:rPr>
      </w:pPr>
    </w:p>
    <w:p w14:paraId="3416E56B" w14:textId="23F9548E" w:rsidR="00F27B11" w:rsidRDefault="00CE1812" w:rsidP="001F664E">
      <w:pPr>
        <w:spacing w:after="0" w:line="240" w:lineRule="auto"/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</w:pPr>
      <w:r w:rsidRPr="001F664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Lecture: </w:t>
      </w:r>
      <w:r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>if/else statements</w:t>
      </w:r>
    </w:p>
    <w:p w14:paraId="2F2D8F8C" w14:textId="01E8BE09" w:rsidR="00CE1812" w:rsidRDefault="00CE1812" w:rsidP="001F664E">
      <w:pPr>
        <w:spacing w:after="0" w:line="240" w:lineRule="auto"/>
      </w:pPr>
    </w:p>
    <w:p w14:paraId="58CF2062" w14:textId="5DFDDBAF" w:rsidR="00CE1812" w:rsidRDefault="00CE1812" w:rsidP="001F664E">
      <w:pPr>
        <w:spacing w:after="0" w:line="240" w:lineRule="auto"/>
      </w:pPr>
      <w:r>
        <w:t xml:space="preserve">Pretty explanatory </w:t>
      </w:r>
    </w:p>
    <w:p w14:paraId="6EE1B07F" w14:textId="633CF5DD" w:rsidR="00CE1812" w:rsidRDefault="00CE1812" w:rsidP="001F664E">
      <w:pPr>
        <w:spacing w:after="0" w:line="240" w:lineRule="auto"/>
      </w:pPr>
    </w:p>
    <w:p w14:paraId="34B117B2" w14:textId="77777777" w:rsidR="00CE1812" w:rsidRDefault="00CE1812" w:rsidP="001F664E">
      <w:pPr>
        <w:spacing w:after="0" w:line="240" w:lineRule="auto"/>
      </w:pPr>
    </w:p>
    <w:p w14:paraId="377F274B" w14:textId="241332E0" w:rsidR="00CE1812" w:rsidRDefault="00CE1812" w:rsidP="001F664E">
      <w:pPr>
        <w:spacing w:after="0" w:line="240" w:lineRule="auto"/>
      </w:pPr>
    </w:p>
    <w:p w14:paraId="2D40A2E2" w14:textId="08E6DD89" w:rsidR="00CE1812" w:rsidRDefault="00CE1812" w:rsidP="00CE1812">
      <w:pPr>
        <w:spacing w:after="0" w:line="240" w:lineRule="auto"/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</w:pPr>
      <w:r w:rsidRPr="001F664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Lecture: </w:t>
      </w:r>
      <w:r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>Boolean logic and switch</w:t>
      </w:r>
    </w:p>
    <w:p w14:paraId="1BCD8A64" w14:textId="2FFAA5CB" w:rsidR="00CE1812" w:rsidRDefault="00CE1812" w:rsidP="00CE1812">
      <w:pPr>
        <w:spacing w:after="0" w:line="240" w:lineRule="auto"/>
        <w:rPr>
          <w:rFonts w:eastAsia="Times New Roman" w:cstheme="minorHAnsi"/>
          <w:iCs/>
          <w:color w:val="606060"/>
        </w:rPr>
      </w:pPr>
    </w:p>
    <w:p w14:paraId="3DB71B16" w14:textId="2962286D" w:rsidR="00CE1812" w:rsidRDefault="00CE1812" w:rsidP="00CE1812">
      <w:pPr>
        <w:spacing w:after="0" w:line="240" w:lineRule="auto"/>
        <w:rPr>
          <w:rFonts w:eastAsia="Times New Roman" w:cstheme="minorHAnsi"/>
          <w:iCs/>
          <w:color w:val="000000" w:themeColor="text1"/>
        </w:rPr>
      </w:pPr>
      <w:r w:rsidRPr="00CE1812">
        <w:rPr>
          <w:rFonts w:eastAsia="Times New Roman" w:cstheme="minorHAnsi"/>
          <w:iCs/>
          <w:color w:val="000000" w:themeColor="text1"/>
        </w:rPr>
        <w:t>AND (&amp;&amp;)</w:t>
      </w:r>
      <w:r>
        <w:rPr>
          <w:rFonts w:eastAsia="Times New Roman" w:cstheme="minorHAnsi"/>
          <w:iCs/>
          <w:color w:val="000000" w:themeColor="text1"/>
        </w:rPr>
        <w:t xml:space="preserve"> =&gt; true if ALL are true</w:t>
      </w:r>
    </w:p>
    <w:p w14:paraId="35B59F16" w14:textId="640B9B03" w:rsidR="00CE1812" w:rsidRDefault="00CE1812" w:rsidP="00CE1812">
      <w:pPr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OR (| |) =&gt; true if ONE is true</w:t>
      </w:r>
    </w:p>
    <w:p w14:paraId="2C46ABD1" w14:textId="0A560F32" w:rsidR="00CE1812" w:rsidRPr="00CE1812" w:rsidRDefault="00CE1812" w:rsidP="00CE1812">
      <w:pPr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NOT(!) =&gt; inverts true/false value</w:t>
      </w:r>
    </w:p>
    <w:p w14:paraId="11BEC0F9" w14:textId="5B84CBB9" w:rsidR="00CE1812" w:rsidRDefault="00CE1812" w:rsidP="00CE1812">
      <w:pPr>
        <w:spacing w:after="0" w:line="240" w:lineRule="auto"/>
        <w:rPr>
          <w:rFonts w:eastAsia="Times New Roman" w:cstheme="minorHAnsi"/>
          <w:iCs/>
          <w:color w:val="606060"/>
        </w:rPr>
      </w:pPr>
    </w:p>
    <w:p w14:paraId="7F6DC055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C55A2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16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30787EA8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</w:p>
    <w:p w14:paraId="199FBD96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&gt;=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20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;   </w:t>
      </w:r>
      <w:r w:rsidRPr="001C55A2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=&gt; false</w:t>
      </w:r>
    </w:p>
    <w:p w14:paraId="2038F311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&lt;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30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;   </w:t>
      </w:r>
      <w:r w:rsidRPr="001C55A2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=&gt; true</w:t>
      </w:r>
    </w:p>
    <w:p w14:paraId="43D1A945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!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&lt;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30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); </w:t>
      </w:r>
      <w:r w:rsidRPr="001C55A2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=&gt; false</w:t>
      </w:r>
    </w:p>
    <w:p w14:paraId="5D578A97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</w:p>
    <w:p w14:paraId="026CAA7C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&gt;=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20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&amp;&amp;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&lt;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30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; </w:t>
      </w:r>
      <w:r w:rsidRPr="001C55A2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=&gt; false</w:t>
      </w:r>
    </w:p>
    <w:p w14:paraId="1DD5128B" w14:textId="77777777" w:rsidR="001C55A2" w:rsidRPr="001C55A2" w:rsidRDefault="001C55A2" w:rsidP="001C55A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&gt;=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20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||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E67E22"/>
          <w:sz w:val="21"/>
          <w:szCs w:val="21"/>
        </w:rPr>
        <w:t>age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&lt;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C55A2">
        <w:rPr>
          <w:rFonts w:ascii="Consolas" w:eastAsia="Times New Roman" w:hAnsi="Consolas" w:cs="Times New Roman"/>
          <w:color w:val="6C71C4"/>
          <w:sz w:val="21"/>
          <w:szCs w:val="21"/>
        </w:rPr>
        <w:t>30</w:t>
      </w:r>
      <w:r w:rsidRPr="001C55A2">
        <w:rPr>
          <w:rFonts w:ascii="Consolas" w:eastAsia="Times New Roman" w:hAnsi="Consolas" w:cs="Times New Roman"/>
          <w:color w:val="ECF0F1"/>
          <w:sz w:val="21"/>
          <w:szCs w:val="21"/>
        </w:rPr>
        <w:t xml:space="preserve">; </w:t>
      </w:r>
      <w:r w:rsidRPr="001C55A2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=&gt; true</w:t>
      </w:r>
    </w:p>
    <w:p w14:paraId="10885C3D" w14:textId="77777777" w:rsidR="0008568F" w:rsidRPr="0008568F" w:rsidRDefault="0008568F" w:rsidP="00CE1812">
      <w:pPr>
        <w:spacing w:after="0" w:line="240" w:lineRule="auto"/>
        <w:rPr>
          <w:rFonts w:eastAsia="Times New Roman" w:cstheme="minorHAnsi"/>
          <w:iCs/>
          <w:color w:val="606060"/>
        </w:rPr>
      </w:pPr>
    </w:p>
    <w:p w14:paraId="65DE3FDC" w14:textId="77777777" w:rsidR="0008568F" w:rsidRPr="0008568F" w:rsidRDefault="0008568F" w:rsidP="00CE1812">
      <w:pPr>
        <w:spacing w:after="0" w:line="240" w:lineRule="auto"/>
        <w:rPr>
          <w:rFonts w:eastAsia="Times New Roman" w:cstheme="minorHAnsi"/>
          <w:iCs/>
          <w:color w:val="606060"/>
        </w:rPr>
      </w:pPr>
    </w:p>
    <w:p w14:paraId="0F9391EC" w14:textId="691B8FDF" w:rsidR="00CE1812" w:rsidRDefault="005859E8" w:rsidP="001F664E">
      <w:pPr>
        <w:spacing w:after="0" w:line="240" w:lineRule="auto"/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</w:pPr>
      <w:r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>CODING CHALLENGE</w:t>
      </w:r>
    </w:p>
    <w:p w14:paraId="616B4FC0" w14:textId="6CDF6E9C" w:rsidR="008C465F" w:rsidRDefault="008C465F" w:rsidP="001F664E">
      <w:pPr>
        <w:spacing w:after="0" w:line="240" w:lineRule="auto"/>
      </w:pPr>
    </w:p>
    <w:p w14:paraId="52A34C29" w14:textId="7F0705E3" w:rsidR="008C465F" w:rsidRDefault="008C465F" w:rsidP="001F664E">
      <w:pPr>
        <w:spacing w:after="0" w:line="240" w:lineRule="auto"/>
      </w:pPr>
    </w:p>
    <w:p w14:paraId="1D236624" w14:textId="4FC7F1EC" w:rsidR="00747B52" w:rsidRDefault="00747B52" w:rsidP="00747B52">
      <w:pPr>
        <w:spacing w:after="0" w:line="240" w:lineRule="auto"/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</w:pPr>
      <w:r w:rsidRPr="001F664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Lecture: </w:t>
      </w:r>
      <w:r>
        <w:rPr>
          <w:rFonts w:ascii="Consolas" w:eastAsia="Times New Roman" w:hAnsi="Consolas" w:cs="Times New Roman"/>
          <w:i/>
          <w:iCs/>
          <w:color w:val="606060"/>
          <w:sz w:val="36"/>
          <w:szCs w:val="21"/>
        </w:rPr>
        <w:t>Functions</w:t>
      </w:r>
    </w:p>
    <w:p w14:paraId="4B79DD16" w14:textId="3474E4AB" w:rsidR="00747B52" w:rsidRDefault="00747B52" w:rsidP="001F664E">
      <w:pPr>
        <w:spacing w:after="0" w:line="240" w:lineRule="auto"/>
      </w:pPr>
    </w:p>
    <w:p w14:paraId="03754E30" w14:textId="77777777" w:rsidR="00747B52" w:rsidRDefault="00747B52" w:rsidP="001F664E">
      <w:pPr>
        <w:spacing w:after="0" w:line="240" w:lineRule="auto"/>
      </w:pPr>
      <w:bookmarkStart w:id="0" w:name="_GoBack"/>
      <w:bookmarkEnd w:id="0"/>
    </w:p>
    <w:sectPr w:rsidR="0074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5"/>
    <w:rsid w:val="0008568F"/>
    <w:rsid w:val="001C55A2"/>
    <w:rsid w:val="001F664E"/>
    <w:rsid w:val="00311991"/>
    <w:rsid w:val="005859E8"/>
    <w:rsid w:val="00747B52"/>
    <w:rsid w:val="008C465F"/>
    <w:rsid w:val="00A314EC"/>
    <w:rsid w:val="00AC374F"/>
    <w:rsid w:val="00CE1812"/>
    <w:rsid w:val="00EE0C25"/>
    <w:rsid w:val="00F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8292"/>
  <w15:chartTrackingRefBased/>
  <w15:docId w15:val="{D3A82FF9-D4B9-42BA-BDCA-63723376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Operators/Operator_Prece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7</cp:revision>
  <dcterms:created xsi:type="dcterms:W3CDTF">2018-06-14T21:20:00Z</dcterms:created>
  <dcterms:modified xsi:type="dcterms:W3CDTF">2018-06-16T15:04:00Z</dcterms:modified>
</cp:coreProperties>
</file>