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2F30BF" w:rsidRDefault="002F30BF" w:rsidP="00C45347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1</w:t>
      </w:r>
    </w:p>
    <w:p w:rsidR="002F30BF" w:rsidRPr="00347FDA" w:rsidRDefault="002F30BF" w:rsidP="00C45347">
      <w:pPr>
        <w:spacing w:after="200" w:line="276" w:lineRule="auto"/>
        <w:ind w:firstLine="426"/>
        <w:jc w:val="center"/>
        <w:rPr>
          <w:rFonts w:eastAsia="Calibri"/>
          <w:sz w:val="36"/>
          <w:szCs w:val="36"/>
          <w:lang w:eastAsia="en-US"/>
        </w:rPr>
      </w:pPr>
      <w:r>
        <w:rPr>
          <w:rFonts w:eastAsia="Calibri"/>
          <w:sz w:val="36"/>
          <w:szCs w:val="36"/>
          <w:lang w:eastAsia="en-US"/>
        </w:rPr>
        <w:t>Свойства внимания</w:t>
      </w: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2F30BF" w:rsidRPr="00347FDA" w:rsidRDefault="002F30BF" w:rsidP="00C4534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>3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2F30BF" w:rsidRPr="00347FDA" w:rsidRDefault="002F30BF" w:rsidP="00C4534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Кохнюк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Александра Сергеевна</w:t>
      </w: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2F30BF" w:rsidRPr="00347FDA" w:rsidRDefault="002F30BF" w:rsidP="00C45347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sz w:val="28"/>
          <w:szCs w:val="28"/>
          <w:lang w:eastAsia="en-US"/>
        </w:rPr>
        <w:t>20</w:t>
      </w:r>
      <w:r>
        <w:rPr>
          <w:rFonts w:eastAsia="Calibri"/>
          <w:b/>
          <w:sz w:val="28"/>
          <w:szCs w:val="28"/>
          <w:lang w:eastAsia="en-US"/>
        </w:rPr>
        <w:t>21</w:t>
      </w:r>
      <w:r w:rsidRPr="00347FDA">
        <w:rPr>
          <w:rFonts w:eastAsia="Calibri"/>
          <w:b/>
          <w:sz w:val="28"/>
          <w:szCs w:val="28"/>
          <w:lang w:eastAsia="en-US"/>
        </w:rPr>
        <w:t xml:space="preserve"> г.</w:t>
      </w:r>
    </w:p>
    <w:p w:rsidR="002F30BF" w:rsidRPr="003A13CD" w:rsidRDefault="002F30BF" w:rsidP="002F30BF">
      <w:pPr>
        <w:widowControl w:val="0"/>
        <w:spacing w:line="250" w:lineRule="exact"/>
        <w:ind w:firstLine="340"/>
        <w:rPr>
          <w:b/>
          <w:sz w:val="24"/>
          <w:szCs w:val="24"/>
        </w:rPr>
      </w:pPr>
    </w:p>
    <w:p w:rsidR="00096B66" w:rsidRDefault="00096B66"/>
    <w:p w:rsidR="002F30BF" w:rsidRDefault="002F30BF"/>
    <w:p w:rsidR="002F30BF" w:rsidRDefault="002F30BF"/>
    <w:p w:rsidR="002F30BF" w:rsidRDefault="00A26EE7" w:rsidP="002F30BF">
      <w:pPr>
        <w:ind w:firstLine="567"/>
        <w:jc w:val="both"/>
        <w:rPr>
          <w:sz w:val="28"/>
          <w:szCs w:val="28"/>
        </w:rPr>
      </w:pPr>
      <w:r w:rsidRPr="00A15F0D">
        <w:rPr>
          <w:b/>
          <w:sz w:val="28"/>
          <w:szCs w:val="28"/>
        </w:rPr>
        <w:lastRenderedPageBreak/>
        <w:t>Цель работы</w:t>
      </w:r>
      <w:r w:rsidRPr="007053D9">
        <w:rPr>
          <w:b/>
          <w:sz w:val="28"/>
          <w:szCs w:val="28"/>
        </w:rPr>
        <w:t>:</w:t>
      </w:r>
      <w:r w:rsidRPr="00A26EE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Изучить свойства внимания. Исследовать способы управления вниманием.</w:t>
      </w:r>
    </w:p>
    <w:p w:rsidR="00C45347" w:rsidRDefault="00C45347" w:rsidP="002F30BF">
      <w:pPr>
        <w:ind w:firstLine="567"/>
        <w:jc w:val="both"/>
        <w:rPr>
          <w:sz w:val="28"/>
          <w:szCs w:val="28"/>
        </w:rPr>
      </w:pPr>
    </w:p>
    <w:p w:rsidR="00A26EE7" w:rsidRDefault="00A26EE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взаимодействует внимание и осознание?</w:t>
      </w:r>
    </w:p>
    <w:p w:rsidR="00C45347" w:rsidRDefault="00C45347" w:rsidP="00C45347">
      <w:pPr>
        <w:pStyle w:val="a7"/>
        <w:ind w:left="927"/>
        <w:jc w:val="both"/>
        <w:rPr>
          <w:sz w:val="28"/>
          <w:szCs w:val="28"/>
        </w:rPr>
      </w:pPr>
    </w:p>
    <w:p w:rsidR="00C45347" w:rsidRDefault="00C45347" w:rsidP="00C45347">
      <w:pPr>
        <w:ind w:firstLine="426"/>
        <w:jc w:val="both"/>
        <w:rPr>
          <w:color w:val="000000"/>
          <w:sz w:val="28"/>
          <w:szCs w:val="28"/>
          <w:shd w:val="clear" w:color="auto" w:fill="FFFFFF"/>
        </w:rPr>
      </w:pPr>
      <w:r w:rsidRPr="00A15F0D">
        <w:rPr>
          <w:bCs/>
          <w:color w:val="000000"/>
          <w:sz w:val="28"/>
          <w:szCs w:val="28"/>
          <w:shd w:val="clear" w:color="auto" w:fill="FFFFFF"/>
        </w:rPr>
        <w:t>Осознание и внимание – две неразделимые вещи</w:t>
      </w:r>
      <w:r w:rsidRPr="00A15F0D">
        <w:rPr>
          <w:color w:val="000000"/>
          <w:sz w:val="28"/>
          <w:szCs w:val="28"/>
          <w:shd w:val="clear" w:color="auto" w:fill="FFFFFF"/>
        </w:rPr>
        <w:t xml:space="preserve">. </w:t>
      </w:r>
      <w:r w:rsidRPr="00C45347">
        <w:rPr>
          <w:color w:val="000000"/>
          <w:sz w:val="28"/>
          <w:szCs w:val="28"/>
          <w:shd w:val="clear" w:color="auto" w:fill="FFFFFF"/>
        </w:rPr>
        <w:t>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– это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сознание.</w:t>
      </w:r>
    </w:p>
    <w:p w:rsidR="00C45347" w:rsidRPr="00A15F0D" w:rsidRDefault="00C45347" w:rsidP="00C45347">
      <w:pPr>
        <w:ind w:firstLine="426"/>
        <w:jc w:val="both"/>
        <w:rPr>
          <w:sz w:val="28"/>
          <w:szCs w:val="28"/>
        </w:rPr>
      </w:pPr>
    </w:p>
    <w:p w:rsidR="00A26EE7" w:rsidRDefault="00A26EE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A15F0D">
        <w:rPr>
          <w:sz w:val="28"/>
          <w:szCs w:val="28"/>
        </w:rPr>
        <w:t xml:space="preserve">Какие закономерности, влияют на перемещение </w:t>
      </w:r>
      <w:r>
        <w:rPr>
          <w:sz w:val="28"/>
          <w:szCs w:val="28"/>
        </w:rPr>
        <w:t>внимания?</w:t>
      </w:r>
    </w:p>
    <w:p w:rsidR="00846FC3" w:rsidRDefault="00846FC3" w:rsidP="00C45347">
      <w:pPr>
        <w:jc w:val="both"/>
        <w:rPr>
          <w:sz w:val="28"/>
          <w:szCs w:val="28"/>
        </w:rPr>
      </w:pPr>
    </w:p>
    <w:p w:rsidR="00C45347" w:rsidRPr="00846FC3" w:rsidRDefault="00846FC3" w:rsidP="00DA48CF">
      <w:pPr>
        <w:ind w:firstLine="567"/>
        <w:jc w:val="both"/>
        <w:rPr>
          <w:sz w:val="28"/>
          <w:szCs w:val="28"/>
        </w:rPr>
      </w:pPr>
      <w:r w:rsidRPr="00846FC3">
        <w:rPr>
          <w:color w:val="000000"/>
          <w:sz w:val="28"/>
          <w:szCs w:val="28"/>
          <w:shd w:val="clear" w:color="auto" w:fill="FFFFFF"/>
        </w:rPr>
        <w:t>После переключения вниманию требуется “перенастройка” на другой объект и когда она завершена, внимание вновь может перемещаться быстро и гладко. Внимание характеризуется не только точкой фокуса, не только ее местоположением, но и определенной “настройкой” внимания. Здесь имеются закономерности, одна из которых – </w:t>
      </w:r>
      <w:r w:rsidRPr="00A15F0D">
        <w:rPr>
          <w:bCs/>
          <w:color w:val="000000"/>
          <w:sz w:val="28"/>
          <w:szCs w:val="28"/>
          <w:shd w:val="clear" w:color="auto" w:fill="FFFFFF"/>
        </w:rPr>
        <w:t>стремление к сохранению “настройки внимания”</w:t>
      </w:r>
      <w:r w:rsidRPr="00A15F0D">
        <w:rPr>
          <w:color w:val="000000"/>
          <w:sz w:val="28"/>
          <w:szCs w:val="28"/>
          <w:shd w:val="clear" w:color="auto" w:fill="FFFFFF"/>
        </w:rPr>
        <w:t>.</w:t>
      </w:r>
      <w:r w:rsidRPr="00846FC3">
        <w:rPr>
          <w:color w:val="000000"/>
          <w:sz w:val="28"/>
          <w:szCs w:val="28"/>
          <w:shd w:val="clear" w:color="auto" w:fill="FFFFFF"/>
        </w:rPr>
        <w:t xml:space="preserve"> Перемещения внимания, сохраняющие его настройку, оказываются самыми быстрыми, “гладкими” и наиболее вероятными.</w:t>
      </w:r>
    </w:p>
    <w:p w:rsidR="00C45347" w:rsidRPr="00C45347" w:rsidRDefault="00C45347" w:rsidP="00C45347">
      <w:pPr>
        <w:jc w:val="both"/>
        <w:rPr>
          <w:sz w:val="28"/>
          <w:szCs w:val="28"/>
        </w:rPr>
      </w:pPr>
    </w:p>
    <w:p w:rsidR="00A26EE7" w:rsidRDefault="00A26EE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делает фигуры похожими?</w:t>
      </w:r>
    </w:p>
    <w:p w:rsidR="00DA48CF" w:rsidRPr="00DA48CF" w:rsidRDefault="00DA48CF" w:rsidP="00DA48CF">
      <w:pPr>
        <w:ind w:left="567"/>
        <w:jc w:val="both"/>
        <w:rPr>
          <w:sz w:val="28"/>
          <w:szCs w:val="28"/>
        </w:rPr>
      </w:pPr>
    </w:p>
    <w:p w:rsidR="00846FC3" w:rsidRDefault="00846FC3" w:rsidP="00DA48C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Похожесть может </w:t>
      </w:r>
      <w:proofErr w:type="spellStart"/>
      <w:r>
        <w:rPr>
          <w:sz w:val="28"/>
          <w:szCs w:val="28"/>
        </w:rPr>
        <w:t>зависить</w:t>
      </w:r>
      <w:proofErr w:type="spellEnd"/>
      <w:r>
        <w:rPr>
          <w:sz w:val="28"/>
          <w:szCs w:val="28"/>
        </w:rPr>
        <w:t xml:space="preserve"> от </w:t>
      </w:r>
      <w:r w:rsidR="007053D9">
        <w:rPr>
          <w:sz w:val="28"/>
          <w:szCs w:val="28"/>
        </w:rPr>
        <w:t>похожего</w:t>
      </w:r>
      <w:r w:rsidR="00DA48CF">
        <w:rPr>
          <w:sz w:val="28"/>
          <w:szCs w:val="28"/>
        </w:rPr>
        <w:t xml:space="preserve"> цвета предметов либо же формы, также играет роль в</w:t>
      </w:r>
      <w:r w:rsidR="007053D9">
        <w:rPr>
          <w:sz w:val="28"/>
          <w:szCs w:val="28"/>
        </w:rPr>
        <w:t>заимное расположение: ряд деревь</w:t>
      </w:r>
      <w:r w:rsidR="00DA48CF">
        <w:rPr>
          <w:sz w:val="28"/>
          <w:szCs w:val="28"/>
        </w:rPr>
        <w:t xml:space="preserve">ев на горизонте или др. </w:t>
      </w:r>
      <w:r w:rsidR="00DA48CF">
        <w:rPr>
          <w:color w:val="000000"/>
          <w:sz w:val="27"/>
          <w:szCs w:val="27"/>
        </w:rPr>
        <w:t>передают “эстафету” перемещения внимания от одного к другому.</w:t>
      </w:r>
    </w:p>
    <w:p w:rsidR="00DA48CF" w:rsidRPr="00846FC3" w:rsidRDefault="00DA48CF" w:rsidP="00DA48CF">
      <w:pPr>
        <w:jc w:val="both"/>
        <w:rPr>
          <w:sz w:val="28"/>
          <w:szCs w:val="28"/>
        </w:rPr>
      </w:pPr>
    </w:p>
    <w:p w:rsidR="00A26EE7" w:rsidRDefault="00A26EE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Чем характеризуется внимание?</w:t>
      </w:r>
    </w:p>
    <w:p w:rsidR="00DA48CF" w:rsidRDefault="00DA48CF" w:rsidP="00DA48CF">
      <w:pPr>
        <w:jc w:val="both"/>
        <w:rPr>
          <w:sz w:val="28"/>
          <w:szCs w:val="28"/>
        </w:rPr>
      </w:pPr>
    </w:p>
    <w:p w:rsidR="00DA48CF" w:rsidRDefault="00DA48CF" w:rsidP="00DA48CF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Внимание характеризуется не только точкой фокуса, не только ее местоположением, но и определенной “настройкой” внимания. Внимание быстрее и легче перемещается к тому предмету, который не требует перенастройки внимания.</w:t>
      </w:r>
    </w:p>
    <w:p w:rsidR="00DA48CF" w:rsidRPr="00DA48CF" w:rsidRDefault="00DA48CF" w:rsidP="00DA48CF">
      <w:pPr>
        <w:jc w:val="both"/>
        <w:rPr>
          <w:sz w:val="28"/>
          <w:szCs w:val="28"/>
        </w:rPr>
      </w:pPr>
    </w:p>
    <w:p w:rsidR="00A26EE7" w:rsidRDefault="00A26EE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перемещения внимания наиболее быстрые?</w:t>
      </w:r>
    </w:p>
    <w:p w:rsidR="00DA48CF" w:rsidRDefault="00DA48CF" w:rsidP="00DA48CF">
      <w:pPr>
        <w:jc w:val="both"/>
        <w:rPr>
          <w:sz w:val="28"/>
          <w:szCs w:val="28"/>
        </w:rPr>
      </w:pPr>
    </w:p>
    <w:p w:rsidR="00DA48CF" w:rsidRDefault="00DA48CF" w:rsidP="00DA48CF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Внимание быстрее и легче перемещается к тому предмету, который не требует перенастройки внимания: от газетного листа – к другому листу, от розового цветка – к другому, от одного окна на фасаде дворца – к другим подобным. Перемещения внимания, сохраняющие его настройку, оказываются самыми быстрыми, “гладкими” и наиболее вероятными</w:t>
      </w:r>
    </w:p>
    <w:p w:rsidR="00DA48CF" w:rsidRPr="00DA48CF" w:rsidRDefault="00DA48CF" w:rsidP="00DA48CF">
      <w:pPr>
        <w:jc w:val="both"/>
        <w:rPr>
          <w:sz w:val="28"/>
          <w:szCs w:val="28"/>
        </w:rPr>
      </w:pPr>
    </w:p>
    <w:p w:rsidR="00C45347" w:rsidRDefault="00C4534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группирует сходные объекты наше восприятие?</w:t>
      </w:r>
    </w:p>
    <w:p w:rsidR="00DA48CF" w:rsidRDefault="00DA48CF" w:rsidP="00DA48CF">
      <w:pPr>
        <w:jc w:val="both"/>
        <w:rPr>
          <w:sz w:val="28"/>
          <w:szCs w:val="28"/>
        </w:rPr>
      </w:pPr>
    </w:p>
    <w:p w:rsidR="00DA48CF" w:rsidRDefault="00DA48CF" w:rsidP="00DA48CF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В соответствии с законом сходства, восприятие группирует сходные объекты – по форме, по цвету, по размеру.</w:t>
      </w:r>
    </w:p>
    <w:p w:rsidR="00DA48CF" w:rsidRPr="00DA48CF" w:rsidRDefault="00DA48CF" w:rsidP="00DA48CF">
      <w:pPr>
        <w:jc w:val="both"/>
        <w:rPr>
          <w:sz w:val="28"/>
          <w:szCs w:val="28"/>
        </w:rPr>
      </w:pPr>
    </w:p>
    <w:p w:rsidR="00C45347" w:rsidRDefault="00C4534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признаки, какие характеристики вещей влияют на настройку внимания?</w:t>
      </w:r>
    </w:p>
    <w:p w:rsidR="00DA48CF" w:rsidRDefault="00DA48CF" w:rsidP="00DA48CF">
      <w:pPr>
        <w:jc w:val="both"/>
        <w:rPr>
          <w:sz w:val="28"/>
          <w:szCs w:val="28"/>
        </w:rPr>
      </w:pPr>
    </w:p>
    <w:p w:rsidR="00DA48CF" w:rsidRDefault="00DA48CF" w:rsidP="00DA48CF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Наше внимание перемещается и настраивается быстрее на те объекты, которые имеют схожую форму, цвет, движение, направление. Как раз это и влияет на настройку внимания человека.</w:t>
      </w:r>
    </w:p>
    <w:p w:rsidR="00DA48CF" w:rsidRPr="00DA48CF" w:rsidRDefault="00DA48CF" w:rsidP="00DA48CF">
      <w:pPr>
        <w:jc w:val="both"/>
        <w:rPr>
          <w:sz w:val="28"/>
          <w:szCs w:val="28"/>
        </w:rPr>
      </w:pPr>
    </w:p>
    <w:p w:rsidR="00C45347" w:rsidRDefault="00C4534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какой закономерности действует бессознательное внимание?</w:t>
      </w:r>
    </w:p>
    <w:p w:rsidR="00DA48CF" w:rsidRDefault="00DA48CF" w:rsidP="00DA48CF">
      <w:pPr>
        <w:jc w:val="both"/>
        <w:rPr>
          <w:sz w:val="28"/>
          <w:szCs w:val="28"/>
        </w:rPr>
      </w:pPr>
    </w:p>
    <w:p w:rsidR="00DA48CF" w:rsidRPr="00DA48CF" w:rsidRDefault="00DA48CF" w:rsidP="00DA48CF">
      <w:pPr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Pr="00DA48CF">
        <w:rPr>
          <w:color w:val="000000"/>
          <w:sz w:val="28"/>
          <w:szCs w:val="28"/>
          <w:shd w:val="clear" w:color="auto" w:fill="FFFFFF"/>
        </w:rPr>
        <w:t>аше бессознательное, руководящее “случайными” перемещениями взгляда и фокуса внимания, действует далеко не случайно. Здесь имеются закономерности, одна из которых – </w:t>
      </w:r>
      <w:r w:rsidRPr="00A15F0D">
        <w:rPr>
          <w:bCs/>
          <w:color w:val="000000"/>
          <w:sz w:val="28"/>
          <w:szCs w:val="28"/>
          <w:shd w:val="clear" w:color="auto" w:fill="FFFFFF"/>
        </w:rPr>
        <w:t>стремление к сохранению “настройки внимания”</w:t>
      </w:r>
      <w:r w:rsidRPr="00DA48CF">
        <w:rPr>
          <w:color w:val="000000"/>
          <w:sz w:val="28"/>
          <w:szCs w:val="28"/>
          <w:shd w:val="clear" w:color="auto" w:fill="FFFFFF"/>
        </w:rPr>
        <w:t>. Перемещения внимания, сохраняющие его настройку, оказываются самыми быстрыми, “гладкими” и наиболее вероятными.</w:t>
      </w:r>
    </w:p>
    <w:p w:rsidR="00DA48CF" w:rsidRPr="00DA48CF" w:rsidRDefault="00DA48CF" w:rsidP="00DA48CF">
      <w:pPr>
        <w:jc w:val="both"/>
        <w:rPr>
          <w:sz w:val="28"/>
          <w:szCs w:val="28"/>
        </w:rPr>
      </w:pPr>
    </w:p>
    <w:p w:rsidR="00C45347" w:rsidRDefault="00C4534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по </w:t>
      </w:r>
      <w:proofErr w:type="spellStart"/>
      <w:r>
        <w:rPr>
          <w:sz w:val="28"/>
          <w:szCs w:val="28"/>
        </w:rPr>
        <w:t>вертгеймеру</w:t>
      </w:r>
      <w:proofErr w:type="spellEnd"/>
      <w:r>
        <w:rPr>
          <w:sz w:val="28"/>
          <w:szCs w:val="28"/>
        </w:rPr>
        <w:t xml:space="preserve"> является законом </w:t>
      </w:r>
      <w:r w:rsidRPr="00C45347">
        <w:rPr>
          <w:sz w:val="28"/>
          <w:szCs w:val="28"/>
        </w:rPr>
        <w:t>“</w:t>
      </w:r>
      <w:r>
        <w:rPr>
          <w:sz w:val="28"/>
          <w:szCs w:val="28"/>
        </w:rPr>
        <w:t>общей судьбы</w:t>
      </w:r>
      <w:r w:rsidRPr="00C45347">
        <w:rPr>
          <w:sz w:val="28"/>
          <w:szCs w:val="28"/>
        </w:rPr>
        <w:t>”</w:t>
      </w:r>
      <w:r>
        <w:rPr>
          <w:sz w:val="28"/>
          <w:szCs w:val="28"/>
        </w:rPr>
        <w:t>?</w:t>
      </w:r>
    </w:p>
    <w:p w:rsidR="00DA48CF" w:rsidRDefault="00DA48CF" w:rsidP="00DA48CF">
      <w:pPr>
        <w:jc w:val="both"/>
        <w:rPr>
          <w:sz w:val="28"/>
          <w:szCs w:val="28"/>
        </w:rPr>
      </w:pPr>
    </w:p>
    <w:p w:rsidR="00DA48CF" w:rsidRDefault="009920A7" w:rsidP="00DA48CF">
      <w:p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Движение и изменение объектов также является причиной их сходства.</w:t>
      </w:r>
    </w:p>
    <w:p w:rsidR="00DA48CF" w:rsidRPr="00DA48CF" w:rsidRDefault="00DA48CF" w:rsidP="00DA48CF">
      <w:pPr>
        <w:jc w:val="both"/>
        <w:rPr>
          <w:sz w:val="28"/>
          <w:szCs w:val="28"/>
        </w:rPr>
      </w:pPr>
    </w:p>
    <w:p w:rsidR="00C45347" w:rsidRDefault="00C4534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Что по </w:t>
      </w:r>
      <w:proofErr w:type="spellStart"/>
      <w:r>
        <w:rPr>
          <w:sz w:val="28"/>
          <w:szCs w:val="28"/>
        </w:rPr>
        <w:t>вертгеймеру</w:t>
      </w:r>
      <w:proofErr w:type="spellEnd"/>
      <w:r>
        <w:rPr>
          <w:sz w:val="28"/>
          <w:szCs w:val="28"/>
        </w:rPr>
        <w:t xml:space="preserve"> является </w:t>
      </w:r>
      <w:proofErr w:type="spellStart"/>
      <w:r>
        <w:rPr>
          <w:sz w:val="28"/>
          <w:szCs w:val="28"/>
        </w:rPr>
        <w:t>перцептуальной</w:t>
      </w:r>
      <w:proofErr w:type="spellEnd"/>
      <w:r>
        <w:rPr>
          <w:sz w:val="28"/>
          <w:szCs w:val="28"/>
        </w:rPr>
        <w:t xml:space="preserve"> группировкой?</w:t>
      </w:r>
    </w:p>
    <w:p w:rsidR="009920A7" w:rsidRDefault="009920A7" w:rsidP="009920A7">
      <w:pPr>
        <w:ind w:left="567"/>
        <w:jc w:val="both"/>
        <w:rPr>
          <w:sz w:val="28"/>
          <w:szCs w:val="28"/>
        </w:rPr>
      </w:pPr>
    </w:p>
    <w:p w:rsidR="009920A7" w:rsidRPr="009920A7" w:rsidRDefault="009920A7" w:rsidP="009920A7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Внимание стремится одновременно охватить все объекты, имеющие схожую форму или динамику и требующие одной и той же настройки внимания. Это и есть </w:t>
      </w:r>
      <w:proofErr w:type="spellStart"/>
      <w:r>
        <w:rPr>
          <w:color w:val="000000"/>
          <w:sz w:val="27"/>
          <w:szCs w:val="27"/>
        </w:rPr>
        <w:t>перцептуальная</w:t>
      </w:r>
      <w:proofErr w:type="spellEnd"/>
      <w:r>
        <w:rPr>
          <w:color w:val="000000"/>
          <w:sz w:val="27"/>
          <w:szCs w:val="27"/>
        </w:rPr>
        <w:t xml:space="preserve"> группировка </w:t>
      </w:r>
      <w:proofErr w:type="spellStart"/>
      <w:r>
        <w:rPr>
          <w:color w:val="000000"/>
          <w:sz w:val="27"/>
          <w:szCs w:val="27"/>
        </w:rPr>
        <w:t>Вертгеймера</w:t>
      </w:r>
      <w:proofErr w:type="spellEnd"/>
      <w:r>
        <w:rPr>
          <w:color w:val="000000"/>
          <w:sz w:val="27"/>
          <w:szCs w:val="27"/>
        </w:rPr>
        <w:t>: наше внимание, охватывая сразу все схожие объекты, группирует, склеивает их воедино.</w:t>
      </w:r>
    </w:p>
    <w:p w:rsidR="009920A7" w:rsidRPr="009920A7" w:rsidRDefault="009920A7" w:rsidP="009920A7">
      <w:pPr>
        <w:jc w:val="both"/>
        <w:rPr>
          <w:sz w:val="28"/>
          <w:szCs w:val="28"/>
        </w:rPr>
      </w:pPr>
    </w:p>
    <w:p w:rsidR="00C45347" w:rsidRDefault="00C45347" w:rsidP="00A26EE7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Когда не требуется перенастройка внимания?</w:t>
      </w:r>
    </w:p>
    <w:p w:rsidR="009920A7" w:rsidRDefault="009920A7" w:rsidP="009920A7">
      <w:pPr>
        <w:pStyle w:val="a7"/>
        <w:ind w:left="927"/>
        <w:jc w:val="both"/>
        <w:rPr>
          <w:sz w:val="28"/>
          <w:szCs w:val="28"/>
        </w:rPr>
      </w:pPr>
    </w:p>
    <w:p w:rsidR="009920A7" w:rsidRDefault="009920A7" w:rsidP="009920A7">
      <w:pPr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9920A7">
        <w:rPr>
          <w:color w:val="000000"/>
          <w:sz w:val="28"/>
          <w:szCs w:val="28"/>
          <w:shd w:val="clear" w:color="auto" w:fill="FFFFFF"/>
        </w:rPr>
        <w:t xml:space="preserve"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</w:t>
      </w:r>
      <w:proofErr w:type="spellStart"/>
      <w:r w:rsidRPr="009920A7">
        <w:rPr>
          <w:color w:val="000000"/>
          <w:sz w:val="28"/>
          <w:szCs w:val="28"/>
          <w:shd w:val="clear" w:color="auto" w:fill="FFFFFF"/>
        </w:rPr>
        <w:t>Вертгеймера</w:t>
      </w:r>
      <w:proofErr w:type="spellEnd"/>
      <w:r w:rsidRPr="009920A7">
        <w:rPr>
          <w:color w:val="000000"/>
          <w:sz w:val="28"/>
          <w:szCs w:val="28"/>
          <w:shd w:val="clear" w:color="auto" w:fill="FFFFFF"/>
        </w:rPr>
        <w:t>: размер, направление, динамика.</w:t>
      </w:r>
    </w:p>
    <w:p w:rsidR="00692456" w:rsidRDefault="00692456" w:rsidP="009920A7">
      <w:pPr>
        <w:ind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692456" w:rsidRDefault="00692456" w:rsidP="00233FC3">
      <w:pPr>
        <w:pStyle w:val="a7"/>
        <w:numPr>
          <w:ilvl w:val="0"/>
          <w:numId w:val="1"/>
        </w:num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2165F4">
        <w:rPr>
          <w:color w:val="000000"/>
          <w:sz w:val="28"/>
          <w:szCs w:val="28"/>
          <w:shd w:val="clear" w:color="auto" w:fill="FFFFFF"/>
        </w:rPr>
        <w:t>Где используется сознательн</w:t>
      </w:r>
      <w:r w:rsidRPr="00692456">
        <w:rPr>
          <w:color w:val="000000"/>
          <w:sz w:val="28"/>
          <w:szCs w:val="28"/>
          <w:shd w:val="clear" w:color="auto" w:fill="FFFFFF"/>
        </w:rPr>
        <w:t>ое и бессознательное вн</w:t>
      </w:r>
      <w:r w:rsidR="00233FC3">
        <w:rPr>
          <w:color w:val="000000"/>
          <w:sz w:val="28"/>
          <w:szCs w:val="28"/>
          <w:shd w:val="clear" w:color="auto" w:fill="FFFFFF"/>
        </w:rPr>
        <w:t>имание</w:t>
      </w:r>
    </w:p>
    <w:p w:rsidR="00233FC3" w:rsidRPr="00233FC3" w:rsidRDefault="00233FC3" w:rsidP="00233FC3">
      <w:pPr>
        <w:pStyle w:val="a7"/>
        <w:ind w:left="927"/>
        <w:jc w:val="both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692456" w:rsidRPr="002165F4" w:rsidRDefault="00692456" w:rsidP="00692456">
      <w:pPr>
        <w:pStyle w:val="a7"/>
        <w:ind w:left="0" w:firstLine="709"/>
        <w:jc w:val="both"/>
        <w:rPr>
          <w:sz w:val="28"/>
          <w:szCs w:val="28"/>
        </w:rPr>
      </w:pPr>
      <w:r w:rsidRPr="002165F4">
        <w:rPr>
          <w:sz w:val="28"/>
          <w:szCs w:val="28"/>
        </w:rPr>
        <w:t>Для описания аспектов функционирования нашего мышления в психологии, философии и истории</w:t>
      </w:r>
    </w:p>
    <w:p w:rsidR="002165F4" w:rsidRDefault="002165F4" w:rsidP="00692456">
      <w:pPr>
        <w:pStyle w:val="a7"/>
        <w:ind w:left="0" w:firstLine="709"/>
        <w:jc w:val="both"/>
      </w:pPr>
    </w:p>
    <w:p w:rsidR="002165F4" w:rsidRPr="002165F4" w:rsidRDefault="002165F4" w:rsidP="002165F4">
      <w:pPr>
        <w:pStyle w:val="a7"/>
        <w:numPr>
          <w:ilvl w:val="0"/>
          <w:numId w:val="1"/>
        </w:num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165F4">
        <w:rPr>
          <w:color w:val="000000"/>
          <w:sz w:val="28"/>
          <w:szCs w:val="28"/>
          <w:shd w:val="clear" w:color="auto" w:fill="FFFFFF"/>
        </w:rPr>
        <w:t>Чем управляется сознательное и бессознательное внимание?</w:t>
      </w:r>
    </w:p>
    <w:p w:rsidR="00692456" w:rsidRPr="00692456" w:rsidRDefault="00692456" w:rsidP="00692456">
      <w:pPr>
        <w:pStyle w:val="a7"/>
        <w:ind w:left="927"/>
        <w:jc w:val="both"/>
        <w:rPr>
          <w:color w:val="000000"/>
          <w:sz w:val="28"/>
          <w:szCs w:val="28"/>
          <w:shd w:val="clear" w:color="auto" w:fill="FFFFFF"/>
        </w:rPr>
      </w:pPr>
    </w:p>
    <w:p w:rsidR="009920A7" w:rsidRDefault="002165F4" w:rsidP="009920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2165F4">
        <w:rPr>
          <w:sz w:val="28"/>
          <w:szCs w:val="28"/>
        </w:rPr>
        <w:t>ессознательное – это те ментальные процессы, которые вы не осознаете в тот момент, ког</w:t>
      </w:r>
      <w:r>
        <w:rPr>
          <w:sz w:val="28"/>
          <w:szCs w:val="28"/>
        </w:rPr>
        <w:t>да они происходят. С</w:t>
      </w:r>
      <w:r w:rsidRPr="002165F4">
        <w:rPr>
          <w:sz w:val="28"/>
          <w:szCs w:val="28"/>
        </w:rPr>
        <w:t xml:space="preserve">ознательное включается в тот момент, когда </w:t>
      </w:r>
      <w:r w:rsidRPr="002165F4">
        <w:rPr>
          <w:sz w:val="28"/>
          <w:szCs w:val="28"/>
        </w:rPr>
        <w:lastRenderedPageBreak/>
        <w:t xml:space="preserve">вы сталкиваетесь с ситуацией, которая кажется новой или представляет </w:t>
      </w:r>
      <w:proofErr w:type="gramStart"/>
      <w:r w:rsidRPr="002165F4">
        <w:rPr>
          <w:sz w:val="28"/>
          <w:szCs w:val="28"/>
        </w:rPr>
        <w:t>угрозу</w:t>
      </w:r>
      <w:proofErr w:type="gramEnd"/>
      <w:r w:rsidRPr="002165F4">
        <w:rPr>
          <w:sz w:val="28"/>
          <w:szCs w:val="28"/>
        </w:rPr>
        <w:t xml:space="preserve"> или когда требуется принять нешаблонное решение.</w:t>
      </w:r>
    </w:p>
    <w:p w:rsidR="002165F4" w:rsidRDefault="002165F4" w:rsidP="009920A7">
      <w:pPr>
        <w:ind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2165F4" w:rsidRDefault="002165F4" w:rsidP="002E5EA2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>Какие задачи решает сознательн</w:t>
      </w:r>
      <w:r w:rsidRPr="002165F4">
        <w:rPr>
          <w:color w:val="000000"/>
          <w:sz w:val="28"/>
          <w:szCs w:val="28"/>
        </w:rPr>
        <w:t>ое и бессознательное внимание?</w:t>
      </w:r>
    </w:p>
    <w:p w:rsidR="002E5EA2" w:rsidRPr="002E5EA2" w:rsidRDefault="002E5EA2" w:rsidP="002E5EA2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Pr="002E5EA2" w:rsidRDefault="002E5EA2" w:rsidP="002E5EA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2165F4">
        <w:rPr>
          <w:sz w:val="28"/>
          <w:szCs w:val="28"/>
        </w:rPr>
        <w:t>ессознательное – это те ментальные процессы, которые вы не осознаете в тот момент, ког</w:t>
      </w:r>
      <w:r>
        <w:rPr>
          <w:sz w:val="28"/>
          <w:szCs w:val="28"/>
        </w:rPr>
        <w:t>да они происходят. С</w:t>
      </w:r>
      <w:r w:rsidRPr="002165F4">
        <w:rPr>
          <w:sz w:val="28"/>
          <w:szCs w:val="28"/>
        </w:rPr>
        <w:t xml:space="preserve">ознательное включается в тот момент, когда вы сталкиваетесь с ситуацией, которая кажется новой или представляет </w:t>
      </w:r>
      <w:proofErr w:type="gramStart"/>
      <w:r w:rsidRPr="002165F4">
        <w:rPr>
          <w:sz w:val="28"/>
          <w:szCs w:val="28"/>
        </w:rPr>
        <w:t>угрозу</w:t>
      </w:r>
      <w:proofErr w:type="gramEnd"/>
      <w:r w:rsidRPr="002165F4">
        <w:rPr>
          <w:sz w:val="28"/>
          <w:szCs w:val="28"/>
        </w:rPr>
        <w:t xml:space="preserve"> или когда требуется принять нешаблонное решение.</w:t>
      </w:r>
    </w:p>
    <w:p w:rsidR="002165F4" w:rsidRPr="002165F4" w:rsidRDefault="002165F4" w:rsidP="002165F4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> Что такое фокус и локус внимания?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Pr="002165F4" w:rsidRDefault="002165F4" w:rsidP="002165F4">
      <w:pPr>
        <w:pStyle w:val="a7"/>
        <w:shd w:val="clear" w:color="auto" w:fill="FFFFFF"/>
        <w:ind w:left="0" w:firstLine="567"/>
        <w:jc w:val="both"/>
        <w:rPr>
          <w:sz w:val="28"/>
          <w:szCs w:val="28"/>
        </w:rPr>
      </w:pPr>
      <w:r w:rsidRPr="002165F4">
        <w:rPr>
          <w:sz w:val="28"/>
          <w:szCs w:val="28"/>
        </w:rPr>
        <w:t>Фокус внимания человека применительно к компьютерным системам – некоторое место на экране, куда направлен его взгляд и где он сознательно сосредоточен.</w:t>
      </w:r>
    </w:p>
    <w:p w:rsidR="002165F4" w:rsidRPr="002165F4" w:rsidRDefault="002165F4" w:rsidP="002165F4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2165F4">
        <w:rPr>
          <w:sz w:val="28"/>
          <w:szCs w:val="28"/>
        </w:rPr>
        <w:t>Локус внимания - это некоторое место или область, на которое может быть сосредоточено ваше внимание. В отличие от фокуса, часто обозначающего не только место, но и действие (сфокусировать ваше внимание), локус обозначает только место и переводится с латинского, как место положения или область</w:t>
      </w:r>
      <w:r>
        <w:rPr>
          <w:sz w:val="28"/>
          <w:szCs w:val="28"/>
        </w:rPr>
        <w:t>.</w:t>
      </w:r>
    </w:p>
    <w:p w:rsidR="002165F4" w:rsidRP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Сколько времени хранится в кратковременной памяти </w:t>
      </w:r>
      <w:proofErr w:type="gramStart"/>
      <w:r w:rsidRPr="002165F4">
        <w:rPr>
          <w:color w:val="000000"/>
          <w:sz w:val="28"/>
          <w:szCs w:val="28"/>
        </w:rPr>
        <w:t>информация</w:t>
      </w:r>
      <w:proofErr w:type="gramEnd"/>
      <w:r w:rsidRPr="002165F4">
        <w:rPr>
          <w:color w:val="000000"/>
          <w:sz w:val="28"/>
          <w:szCs w:val="28"/>
        </w:rPr>
        <w:t xml:space="preserve"> ставшая локусом внимания? И когда она исчезает из кратковременной памяти?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Pr="006263D1" w:rsidRDefault="006263D1" w:rsidP="006263D1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6263D1">
        <w:rPr>
          <w:sz w:val="28"/>
          <w:szCs w:val="28"/>
        </w:rPr>
        <w:t>Информация, ставшая локусом внимания, перемещается в кратковременную память, где храниться в течение 10 секунд.</w:t>
      </w:r>
    </w:p>
    <w:p w:rsidR="002165F4" w:rsidRP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Какие существуют виды внимания, и на что оно влияет при взаимодействии человека и компьютера?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6263D1" w:rsidP="006263D1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Виды внимания: произвольное (намеренное) и непроизвольное (спонтанное). </w:t>
      </w:r>
    </w:p>
    <w:p w:rsidR="006263D1" w:rsidRPr="006263D1" w:rsidRDefault="006263D1" w:rsidP="006263D1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6263D1">
        <w:rPr>
          <w:sz w:val="28"/>
          <w:szCs w:val="28"/>
        </w:rPr>
        <w:t>Внимание очень сильно влияет на производительность труда, особенно того труда, который связан со взаимодействием человека и компьютера. Интерфейс ПО или веб-сайта должен управлять вниманием пользователя, помогая тем самым воспринимать ту информацию, которая является значимой «здесь и сейчас»</w:t>
      </w:r>
    </w:p>
    <w:p w:rsidR="002165F4" w:rsidRP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Какие существуют типы внимания, и когда каждый из них используется при работе с интерфейсом?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6263D1" w:rsidP="006263D1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Типы внимания: </w:t>
      </w:r>
    </w:p>
    <w:p w:rsidR="006263D1" w:rsidRPr="006263D1" w:rsidRDefault="006263D1" w:rsidP="00A26380">
      <w:pPr>
        <w:pStyle w:val="a7"/>
        <w:numPr>
          <w:ilvl w:val="0"/>
          <w:numId w:val="3"/>
        </w:numPr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6263D1">
        <w:rPr>
          <w:color w:val="000000"/>
          <w:sz w:val="28"/>
          <w:szCs w:val="28"/>
        </w:rPr>
        <w:t xml:space="preserve">Избирательное. </w:t>
      </w:r>
      <w:r w:rsidRPr="006263D1">
        <w:rPr>
          <w:sz w:val="28"/>
          <w:szCs w:val="28"/>
        </w:rPr>
        <w:t xml:space="preserve">Этот вид внимания иногда называют туннельным вниманием. Оно возникает тогда, когда мы обращаем внимание на стимул или </w:t>
      </w:r>
      <w:r w:rsidRPr="006263D1">
        <w:rPr>
          <w:sz w:val="28"/>
          <w:szCs w:val="28"/>
        </w:rPr>
        <w:lastRenderedPageBreak/>
        <w:t>задачу так страстно, что начинаем полностью игнорировать все остальные стимулы и объекты;</w:t>
      </w:r>
    </w:p>
    <w:p w:rsidR="006263D1" w:rsidRPr="006263D1" w:rsidRDefault="006263D1" w:rsidP="00A26380">
      <w:pPr>
        <w:pStyle w:val="a7"/>
        <w:numPr>
          <w:ilvl w:val="0"/>
          <w:numId w:val="3"/>
        </w:numPr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6263D1">
        <w:rPr>
          <w:sz w:val="28"/>
          <w:szCs w:val="28"/>
        </w:rPr>
        <w:t>Фокусированное. Это внимание можно назвать более эффективным избирательным вниманием, потому что в данном случае мы целенаправленно перестаем обращать наше внимание на стимулы для того, чтобы завершить задачу;</w:t>
      </w:r>
    </w:p>
    <w:p w:rsidR="006263D1" w:rsidRPr="006263D1" w:rsidRDefault="006263D1" w:rsidP="00A26380">
      <w:pPr>
        <w:pStyle w:val="a7"/>
        <w:numPr>
          <w:ilvl w:val="0"/>
          <w:numId w:val="3"/>
        </w:numPr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6263D1">
        <w:rPr>
          <w:sz w:val="28"/>
          <w:szCs w:val="28"/>
        </w:rPr>
        <w:t>Распределенное. Бывают такие ситуации, когда становится невозможным фокусировать свое внимание на одной задаче из-за того, что другие стимулы начинают отвлекать нас. Например, если мы вдруг услышим, как кто-то разговаривает о нас в то время, пока мы ведем беседу с другими людьми, нам станет трудно удерживать свое внимание исключительно на нашем собственном разговоре.;</w:t>
      </w:r>
    </w:p>
    <w:p w:rsidR="002165F4" w:rsidRP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С помощью чего можно привлечь внимание пользователя?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Pr="006263D1" w:rsidRDefault="006263D1" w:rsidP="006263D1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6263D1">
        <w:rPr>
          <w:sz w:val="28"/>
          <w:szCs w:val="28"/>
        </w:rPr>
        <w:t>Интерфейс должен помогать пользователю, фокусировать внимание на важной информации. Можно заострить внимание на текущем объекте в системе с помощью визуальных подсказок</w:t>
      </w:r>
      <w:r>
        <w:rPr>
          <w:sz w:val="28"/>
          <w:szCs w:val="28"/>
        </w:rPr>
        <w:t xml:space="preserve">. </w:t>
      </w:r>
      <w:r w:rsidRPr="006263D1">
        <w:rPr>
          <w:sz w:val="28"/>
          <w:szCs w:val="28"/>
        </w:rPr>
        <w:t>Размеры, цвет и контрастность — все эти свойства могут играть роль визуальной подсказки, которая привлечет внимание пользователя к чему-то существенному.</w:t>
      </w:r>
    </w:p>
    <w:p w:rsidR="002165F4" w:rsidRP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493881">
      <w:pPr>
        <w:pStyle w:val="a7"/>
        <w:numPr>
          <w:ilvl w:val="0"/>
          <w:numId w:val="1"/>
        </w:numPr>
        <w:shd w:val="clear" w:color="auto" w:fill="FFFFFF"/>
        <w:ind w:left="567" w:firstLine="66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Какие элементы интерфейса должны сопровождаться визуальными подсказками?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Pr="006263D1" w:rsidRDefault="006263D1" w:rsidP="006263D1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6263D1">
        <w:rPr>
          <w:sz w:val="28"/>
          <w:szCs w:val="28"/>
        </w:rPr>
        <w:t>Можно указать какую-либо область экрана или объект, если это поддерживается программой. Платная регистрация на сайте знакомств – хороший пример функции, которая является ключевой для бизнес-цели. А ссылка «подробнее» – пример ссылки, которая помогает пользователю сориентироваться и получить полный текст статьи, то есть решить свою задачу.</w:t>
      </w:r>
    </w:p>
    <w:p w:rsidR="002165F4" w:rsidRPr="006263D1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Какие существуют виды памяти?</w:t>
      </w:r>
    </w:p>
    <w:p w:rsidR="002165F4" w:rsidRPr="006263D1" w:rsidRDefault="006263D1" w:rsidP="006263D1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6263D1">
        <w:rPr>
          <w:sz w:val="28"/>
          <w:szCs w:val="28"/>
        </w:rPr>
        <w:t>Для нас актуально знать про две подсистемы памяти, а именно про кратковременную (КВП) и долговременную (ДВП)подсистемы.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P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Когда информация попадает в КВП?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Pr="002E5EA2" w:rsidRDefault="006263D1" w:rsidP="006263D1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Ч</w:t>
      </w:r>
      <w:r w:rsidRPr="006263D1">
        <w:rPr>
          <w:sz w:val="28"/>
          <w:szCs w:val="28"/>
        </w:rPr>
        <w:t>тобы что-либо попало в КВП пользователя, он должен это заметить и счесть полезным лично для себя. Таким образом, самое важное в интерфейсе должно быть наиболее заметным</w:t>
      </w:r>
      <w:r w:rsidR="002E5EA2">
        <w:rPr>
          <w:sz w:val="28"/>
          <w:szCs w:val="28"/>
        </w:rPr>
        <w:t>. Н</w:t>
      </w:r>
      <w:r w:rsidR="002E5EA2" w:rsidRPr="002E5EA2">
        <w:rPr>
          <w:sz w:val="28"/>
          <w:szCs w:val="28"/>
        </w:rPr>
        <w:t>ельзя допускать, чтобы пользователь отвлекался, поскольку новые стимулы при отвлечении стирают содержимое КВП</w:t>
      </w:r>
    </w:p>
    <w:p w:rsidR="002165F4" w:rsidRP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Сколько элементов может запомнить КВП и как можно увеличить их число?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Pr="002E5EA2" w:rsidRDefault="002E5EA2" w:rsidP="002E5EA2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2E5EA2">
        <w:rPr>
          <w:sz w:val="28"/>
          <w:szCs w:val="28"/>
        </w:rPr>
        <w:t>Оценивать объем КВП применительно к интерфейсу как всеобъемлющие 7±2 элементов не вполне правомерно. Подвергать ограничению следует преимущественно те элементы, которые содержат текст. Можно сгруппировать элементы и поместить в КВП пользователя больше информации.</w:t>
      </w:r>
      <w:r>
        <w:rPr>
          <w:sz w:val="28"/>
          <w:szCs w:val="28"/>
        </w:rPr>
        <w:t xml:space="preserve"> </w:t>
      </w:r>
      <w:r w:rsidRPr="002E5EA2">
        <w:rPr>
          <w:sz w:val="28"/>
          <w:szCs w:val="28"/>
        </w:rPr>
        <w:t>Так что значительно эффективнее считать, что объем кратковременной памяти равен пяти (шести, из которых один в запасе) элементам</w:t>
      </w:r>
    </w:p>
    <w:p w:rsidR="002165F4" w:rsidRP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Когда информация попадает в ДВП?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E5EA2" w:rsidRPr="002E5EA2" w:rsidRDefault="002E5EA2" w:rsidP="002E5EA2">
      <w:pPr>
        <w:pStyle w:val="a7"/>
        <w:shd w:val="clear" w:color="auto" w:fill="FFFFFF"/>
        <w:ind w:left="0" w:firstLine="567"/>
        <w:jc w:val="both"/>
        <w:rPr>
          <w:sz w:val="28"/>
          <w:szCs w:val="28"/>
        </w:rPr>
      </w:pPr>
      <w:r w:rsidRPr="002E5EA2">
        <w:rPr>
          <w:sz w:val="28"/>
          <w:szCs w:val="28"/>
        </w:rPr>
        <w:t>Считается, что информация попадает в ДВП в трех случаях:</w:t>
      </w:r>
    </w:p>
    <w:p w:rsidR="002E5EA2" w:rsidRPr="002E5EA2" w:rsidRDefault="002E5EA2" w:rsidP="002E5EA2">
      <w:pPr>
        <w:pStyle w:val="a7"/>
        <w:shd w:val="clear" w:color="auto" w:fill="FFFFFF"/>
        <w:ind w:left="0" w:firstLine="567"/>
        <w:jc w:val="both"/>
        <w:rPr>
          <w:sz w:val="28"/>
          <w:szCs w:val="28"/>
        </w:rPr>
      </w:pPr>
      <w:r w:rsidRPr="002E5EA2">
        <w:rPr>
          <w:sz w:val="28"/>
          <w:szCs w:val="28"/>
        </w:rPr>
        <w:t xml:space="preserve">Во-первых, при повторении, т.е. при зубрежке. Чем больше повторений, тем больше шансов, что информация будет запомнена. </w:t>
      </w:r>
    </w:p>
    <w:p w:rsidR="002165F4" w:rsidRPr="002E5EA2" w:rsidRDefault="002E5EA2" w:rsidP="002E5EA2">
      <w:pPr>
        <w:pStyle w:val="a7"/>
        <w:shd w:val="clear" w:color="auto" w:fill="FFFFFF"/>
        <w:ind w:left="0" w:firstLine="567"/>
        <w:jc w:val="both"/>
        <w:rPr>
          <w:sz w:val="28"/>
          <w:szCs w:val="28"/>
        </w:rPr>
      </w:pPr>
      <w:r w:rsidRPr="002E5EA2">
        <w:rPr>
          <w:sz w:val="28"/>
          <w:szCs w:val="28"/>
        </w:rPr>
        <w:t>Во-вторых, при глубокой семантической обработке. Если пользователь долго мучается, стараясь понять, как работает система, он запомнит её надолго, если не навсегда.</w:t>
      </w:r>
    </w:p>
    <w:p w:rsidR="002E5EA2" w:rsidRPr="002E5EA2" w:rsidRDefault="002E5EA2" w:rsidP="002E5EA2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2E5EA2">
        <w:rPr>
          <w:sz w:val="28"/>
          <w:szCs w:val="28"/>
        </w:rPr>
        <w:t>В-третьих, при наличии сильного эмоционального шока. Эмоциональный шок нас интересует слабо – не стоять же, в самом деле, за спиной у пользователя, стреляя время от времени из ружья, чтобы он волновался.</w:t>
      </w:r>
    </w:p>
    <w:p w:rsidR="002165F4" w:rsidRP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Какие свойства интерфейса формирует привычки?</w:t>
      </w:r>
    </w:p>
    <w:p w:rsidR="002165F4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Pr="002E5EA2" w:rsidRDefault="002E5EA2" w:rsidP="002E5EA2">
      <w:pPr>
        <w:pStyle w:val="a7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 w:rsidRPr="002E5EA2">
        <w:rPr>
          <w:sz w:val="28"/>
          <w:szCs w:val="28"/>
        </w:rPr>
        <w:t>Привычки формируются независимо от того, думает ли об этом разработчик. Если одно и то же действие повторяется несколько раз подряд, оно становится привычным. Привычки могут возникать на умственном и на физическом уровне, постепенно переводя сознательные действия в бессознательные. Способность формировать привычки, если ее использовать правильно, может приносить положительные результаты</w:t>
      </w:r>
      <w:r>
        <w:rPr>
          <w:sz w:val="28"/>
          <w:szCs w:val="28"/>
        </w:rPr>
        <w:t>.</w:t>
      </w:r>
    </w:p>
    <w:p w:rsidR="002165F4" w:rsidRPr="002E5EA2" w:rsidRDefault="002165F4" w:rsidP="002165F4">
      <w:pPr>
        <w:pStyle w:val="a7"/>
        <w:shd w:val="clear" w:color="auto" w:fill="FFFFFF"/>
        <w:ind w:left="927"/>
        <w:jc w:val="both"/>
        <w:rPr>
          <w:color w:val="000000"/>
          <w:sz w:val="28"/>
          <w:szCs w:val="28"/>
        </w:rPr>
      </w:pPr>
    </w:p>
    <w:p w:rsidR="002165F4" w:rsidRDefault="002165F4" w:rsidP="002165F4">
      <w:pPr>
        <w:pStyle w:val="a7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2165F4">
        <w:rPr>
          <w:color w:val="000000"/>
          <w:sz w:val="28"/>
          <w:szCs w:val="28"/>
        </w:rPr>
        <w:t xml:space="preserve"> Что дают пользователю привычки при работе с интерфейсом?</w:t>
      </w:r>
    </w:p>
    <w:p w:rsidR="002165F4" w:rsidRDefault="002165F4" w:rsidP="002165F4">
      <w:pPr>
        <w:jc w:val="both"/>
        <w:rPr>
          <w:color w:val="000000"/>
          <w:sz w:val="28"/>
          <w:szCs w:val="28"/>
        </w:rPr>
      </w:pPr>
    </w:p>
    <w:p w:rsidR="002E5EA2" w:rsidRPr="002E5EA2" w:rsidRDefault="002E5EA2" w:rsidP="002165F4">
      <w:pPr>
        <w:jc w:val="both"/>
        <w:rPr>
          <w:color w:val="000000"/>
          <w:sz w:val="28"/>
          <w:szCs w:val="28"/>
        </w:rPr>
      </w:pPr>
      <w:r w:rsidRPr="002E5EA2">
        <w:rPr>
          <w:sz w:val="28"/>
          <w:szCs w:val="28"/>
        </w:rPr>
        <w:t>Привычки высвобождают внимание. Человек с высвобожденным вниманием устает меньше и меньше напрягается. Последствия привычек – так называемые предопределенные действия</w:t>
      </w:r>
      <w:r>
        <w:rPr>
          <w:sz w:val="28"/>
          <w:szCs w:val="28"/>
        </w:rPr>
        <w:t>.</w:t>
      </w:r>
    </w:p>
    <w:p w:rsidR="002165F4" w:rsidRPr="002165F4" w:rsidRDefault="002165F4" w:rsidP="002165F4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9920A7" w:rsidRPr="009920A7" w:rsidRDefault="009920A7" w:rsidP="009920A7">
      <w:pPr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Общие выводы: </w:t>
      </w:r>
      <w:r w:rsidRPr="009920A7">
        <w:rPr>
          <w:color w:val="000000"/>
          <w:sz w:val="28"/>
          <w:szCs w:val="28"/>
          <w:shd w:val="clear" w:color="auto" w:fill="FFFFFF"/>
        </w:rPr>
        <w:t>внимание однозначно не связано с осознанием.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быстрее и легче перемещается к тому предмету, который не требует перенастройки внимания. Наше бессознательное, руководящее “случайными” перемещениями взгляда и фокуса внимания, действует далеко не случайно. Здесь имеются закономерности, одна из которых – </w:t>
      </w:r>
      <w:r w:rsidRPr="00A15F0D">
        <w:rPr>
          <w:bCs/>
          <w:color w:val="000000"/>
          <w:sz w:val="28"/>
          <w:szCs w:val="28"/>
          <w:shd w:val="clear" w:color="auto" w:fill="FFFFFF"/>
        </w:rPr>
        <w:t>стремление к сохранению “настройки внимания”</w:t>
      </w:r>
      <w:r w:rsidRPr="009920A7">
        <w:rPr>
          <w:color w:val="000000"/>
          <w:sz w:val="28"/>
          <w:szCs w:val="28"/>
          <w:shd w:val="clear" w:color="auto" w:fill="FFFFFF"/>
        </w:rPr>
        <w:t xml:space="preserve">. Внимание предпочитает перемещаться между объектами, не требующими перенастройки внимания. Перенастройка не </w:t>
      </w:r>
      <w:r w:rsidRPr="009920A7">
        <w:rPr>
          <w:color w:val="000000"/>
          <w:sz w:val="28"/>
          <w:szCs w:val="28"/>
          <w:shd w:val="clear" w:color="auto" w:fill="FFFFFF"/>
        </w:rPr>
        <w:lastRenderedPageBreak/>
        <w:t>требуется тогда, когда объекты схожи по форме, цвету, а также по всем остальным критериям</w:t>
      </w:r>
    </w:p>
    <w:sectPr w:rsidR="009920A7" w:rsidRPr="009920A7" w:rsidSect="002F30BF">
      <w:footerReference w:type="default" r:id="rId8"/>
      <w:pgSz w:w="11906" w:h="16838" w:code="9"/>
      <w:pgMar w:top="851" w:right="851" w:bottom="1418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492" w:rsidRDefault="00E55492" w:rsidP="00A26EE7">
      <w:r>
        <w:separator/>
      </w:r>
    </w:p>
  </w:endnote>
  <w:endnote w:type="continuationSeparator" w:id="0">
    <w:p w:rsidR="00E55492" w:rsidRDefault="00E55492" w:rsidP="00A2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360208"/>
      <w:docPartObj>
        <w:docPartGallery w:val="Page Numbers (Bottom of Page)"/>
        <w:docPartUnique/>
      </w:docPartObj>
    </w:sdtPr>
    <w:sdtEndPr/>
    <w:sdtContent>
      <w:p w:rsidR="00A26EE7" w:rsidRDefault="00A26EE7">
        <w:pPr>
          <w:pStyle w:val="a5"/>
          <w:jc w:val="right"/>
        </w:pPr>
      </w:p>
      <w:p w:rsidR="00A26EE7" w:rsidRDefault="00A26E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FC3">
          <w:rPr>
            <w:noProof/>
          </w:rPr>
          <w:t>4</w:t>
        </w:r>
        <w:r>
          <w:fldChar w:fldCharType="end"/>
        </w:r>
      </w:p>
    </w:sdtContent>
  </w:sdt>
  <w:p w:rsidR="00A26EE7" w:rsidRDefault="00A26E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492" w:rsidRDefault="00E55492" w:rsidP="00A26EE7">
      <w:r>
        <w:separator/>
      </w:r>
    </w:p>
  </w:footnote>
  <w:footnote w:type="continuationSeparator" w:id="0">
    <w:p w:rsidR="00E55492" w:rsidRDefault="00E55492" w:rsidP="00A26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2E1"/>
    <w:multiLevelType w:val="hybridMultilevel"/>
    <w:tmpl w:val="D4C073EE"/>
    <w:lvl w:ilvl="0" w:tplc="A956BF82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4EBB2B01"/>
    <w:multiLevelType w:val="hybridMultilevel"/>
    <w:tmpl w:val="199E0E6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50627791"/>
    <w:multiLevelType w:val="hybridMultilevel"/>
    <w:tmpl w:val="7AE66E80"/>
    <w:lvl w:ilvl="0" w:tplc="8496D5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BF"/>
    <w:rsid w:val="00096B66"/>
    <w:rsid w:val="002165F4"/>
    <w:rsid w:val="00233FC3"/>
    <w:rsid w:val="002D26AE"/>
    <w:rsid w:val="002E5EA2"/>
    <w:rsid w:val="002F30BF"/>
    <w:rsid w:val="00437B19"/>
    <w:rsid w:val="00493881"/>
    <w:rsid w:val="006263D1"/>
    <w:rsid w:val="00692456"/>
    <w:rsid w:val="007053D9"/>
    <w:rsid w:val="00777A02"/>
    <w:rsid w:val="00846FC3"/>
    <w:rsid w:val="009920A7"/>
    <w:rsid w:val="00A15F0D"/>
    <w:rsid w:val="00A26380"/>
    <w:rsid w:val="00A26EE7"/>
    <w:rsid w:val="00C10658"/>
    <w:rsid w:val="00C45347"/>
    <w:rsid w:val="00DA48CF"/>
    <w:rsid w:val="00E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4FEB"/>
  <w15:chartTrackingRefBased/>
  <w15:docId w15:val="{FCE94C2C-1515-45D0-A1AB-22A4F5B2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0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E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26E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26E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26E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2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72C07-635B-43C9-B1C8-EB82A176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2021-09-07T16:04:00Z</dcterms:created>
  <dcterms:modified xsi:type="dcterms:W3CDTF">2021-09-14T19:30:00Z</dcterms:modified>
</cp:coreProperties>
</file>