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02" w:rsidRPr="005D5684" w:rsidRDefault="00F57A02" w:rsidP="00F57A02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BF337B" w:rsidRDefault="00F57A02" w:rsidP="00F57A02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Практическая работа</w:t>
      </w: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№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4</w:t>
      </w:r>
    </w:p>
    <w:p w:rsidR="00F57A02" w:rsidRDefault="00F57A02" w:rsidP="00F57A02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7A02">
        <w:rPr>
          <w:rFonts w:ascii="Times New Roman" w:eastAsia="Calibri" w:hAnsi="Times New Roman" w:cs="Times New Roman"/>
          <w:b/>
          <w:sz w:val="28"/>
          <w:szCs w:val="28"/>
        </w:rPr>
        <w:t>Измерение степени социального расслоения. Измерение бедности. (2021\22)</w:t>
      </w:r>
    </w:p>
    <w:p w:rsidR="005F0B4B" w:rsidRPr="00F57A02" w:rsidRDefault="005F0B4B" w:rsidP="00F57A02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3</w:t>
      </w: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8D45B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D45B1" w:rsidRDefault="008D45B1" w:rsidP="008D45B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D45B1" w:rsidRPr="005D5684" w:rsidRDefault="008D45B1" w:rsidP="008D45B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F57A02" w:rsidRPr="005D5684" w:rsidRDefault="00F57A02" w:rsidP="00F57A0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Студент 2 курса 3</w:t>
      </w:r>
      <w:r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F57A02" w:rsidRPr="005D5684" w:rsidRDefault="00F57A02" w:rsidP="00F57A0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D5684">
        <w:rPr>
          <w:rFonts w:ascii="Times New Roman" w:eastAsia="Calibri" w:hAnsi="Times New Roman" w:cs="Times New Roman"/>
          <w:sz w:val="28"/>
          <w:szCs w:val="28"/>
        </w:rPr>
        <w:t>Кохнюк</w:t>
      </w:r>
      <w:proofErr w:type="spellEnd"/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 Александра Сергеевна</w:t>
      </w: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8D45B1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</w:pPr>
      <w:r w:rsidRPr="008D45B1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  <w:t>2022 г.</w:t>
      </w:r>
    </w:p>
    <w:p w:rsidR="00F57A02" w:rsidRPr="00F57A02" w:rsidRDefault="00F57A02" w:rsidP="00F57A0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7A0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F57A02">
        <w:rPr>
          <w:rFonts w:ascii="Times New Roman" w:hAnsi="Times New Roman" w:cs="Times New Roman"/>
          <w:sz w:val="28"/>
          <w:szCs w:val="28"/>
        </w:rPr>
        <w:t xml:space="preserve">: </w:t>
      </w:r>
      <w:r w:rsidRPr="00F57A02">
        <w:rPr>
          <w:rFonts w:ascii="Times New Roman" w:eastAsia="Calibri" w:hAnsi="Times New Roman" w:cs="Times New Roman"/>
          <w:sz w:val="28"/>
          <w:szCs w:val="28"/>
        </w:rPr>
        <w:t xml:space="preserve">Ознакомиться с методиками измерения степени имущественного неравенства. Измерить степень имущественного социального неравенства в РБ по методике Джини и определить динамику данного показателя. Определить порог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бедности в РБ и оценить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долю </w:t>
      </w:r>
      <w:r w:rsidRPr="00F57A02">
        <w:rPr>
          <w:rFonts w:ascii="Times New Roman" w:eastAsia="Calibri" w:hAnsi="Times New Roman" w:cs="Times New Roman"/>
          <w:sz w:val="28"/>
          <w:szCs w:val="28"/>
        </w:rPr>
        <w:t>населения</w:t>
      </w:r>
      <w:proofErr w:type="gramEnd"/>
      <w:r w:rsidRPr="00F57A02">
        <w:rPr>
          <w:rFonts w:ascii="Times New Roman" w:eastAsia="Calibri" w:hAnsi="Times New Roman" w:cs="Times New Roman"/>
          <w:sz w:val="28"/>
          <w:szCs w:val="28"/>
        </w:rPr>
        <w:t xml:space="preserve"> находящуюся за порогом бедности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F57A02" w:rsidRPr="00202312" w:rsidRDefault="00F57A02" w:rsidP="00F57A02">
      <w:pPr>
        <w:spacing w:after="0" w:line="240" w:lineRule="auto"/>
        <w:jc w:val="both"/>
        <w:rPr>
          <w:rFonts w:eastAsia="Calibri"/>
          <w:sz w:val="28"/>
          <w:szCs w:val="28"/>
        </w:rPr>
      </w:pPr>
    </w:p>
    <w:p w:rsidR="00DD26FE" w:rsidRPr="006D7D09" w:rsidRDefault="00F57A02" w:rsidP="006D7D09">
      <w:pPr>
        <w:pStyle w:val="a4"/>
        <w:numPr>
          <w:ilvl w:val="0"/>
          <w:numId w:val="4"/>
        </w:numPr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D09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5F0B4B" w:rsidRPr="005F0B4B" w:rsidRDefault="00085ED0" w:rsidP="00A2753E">
      <w:pPr>
        <w:spacing w:after="120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Коэффициент Джи</w:t>
      </w:r>
      <w:r w:rsidR="005F0B4B" w:rsidRPr="005F0B4B">
        <w:rPr>
          <w:rFonts w:ascii="Times New Roman" w:hAnsi="Times New Roman" w:cs="Times New Roman"/>
          <w:b/>
          <w:sz w:val="28"/>
          <w:szCs w:val="28"/>
        </w:rPr>
        <w:t>ни</w:t>
      </w:r>
      <w:r w:rsidR="005F0B4B">
        <w:rPr>
          <w:rFonts w:ascii="Times New Roman" w:hAnsi="Times New Roman" w:cs="Times New Roman"/>
          <w:sz w:val="28"/>
          <w:szCs w:val="28"/>
        </w:rPr>
        <w:t xml:space="preserve"> - </w:t>
      </w:r>
      <w:r w:rsidR="005F0B4B" w:rsidRPr="005F0B4B">
        <w:rPr>
          <w:rFonts w:ascii="Times New Roman" w:eastAsia="Calibri" w:hAnsi="Times New Roman" w:cs="Times New Roman"/>
          <w:sz w:val="28"/>
          <w:szCs w:val="28"/>
        </w:rPr>
        <w:t>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F57A02" w:rsidRDefault="005F0B4B" w:rsidP="00A2753E">
      <w:pPr>
        <w:spacing w:after="120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0B4B">
        <w:rPr>
          <w:rFonts w:ascii="Times New Roman" w:eastAsia="Calibri" w:hAnsi="Times New Roman" w:cs="Times New Roman"/>
          <w:sz w:val="28"/>
          <w:szCs w:val="28"/>
        </w:rPr>
        <w:t xml:space="preserve">Наиболее часто в современных экономических расчётах в качестве изучаемого признака берётся уровень годового дохода. </w:t>
      </w:r>
      <w:r w:rsidR="00085ED0">
        <w:rPr>
          <w:rFonts w:ascii="Times New Roman" w:eastAsia="Calibri" w:hAnsi="Times New Roman" w:cs="Times New Roman"/>
          <w:b/>
          <w:sz w:val="28"/>
          <w:szCs w:val="28"/>
        </w:rPr>
        <w:t xml:space="preserve">Коэффициент Джини можно </w:t>
      </w:r>
      <w:proofErr w:type="gramStart"/>
      <w:r w:rsidR="00085ED0">
        <w:rPr>
          <w:rFonts w:ascii="Times New Roman" w:eastAsia="Calibri" w:hAnsi="Times New Roman" w:cs="Times New Roman"/>
          <w:b/>
          <w:sz w:val="28"/>
          <w:szCs w:val="28"/>
        </w:rPr>
        <w:t>определить</w:t>
      </w:r>
      <w:proofErr w:type="gramEnd"/>
      <w:r w:rsidR="00085ED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5F0B4B">
        <w:rPr>
          <w:rFonts w:ascii="Times New Roman" w:eastAsia="Calibri" w:hAnsi="Times New Roman" w:cs="Times New Roman"/>
          <w:sz w:val="28"/>
          <w:szCs w:val="28"/>
        </w:rPr>
        <w:t>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5F0B4B" w:rsidRPr="00085ED0" w:rsidRDefault="005F0B4B" w:rsidP="00A2753E">
      <w:pPr>
        <w:spacing w:after="120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753E">
        <w:rPr>
          <w:rFonts w:ascii="Times New Roman" w:eastAsia="Calibri" w:hAnsi="Times New Roman" w:cs="Times New Roman"/>
          <w:sz w:val="28"/>
          <w:szCs w:val="28"/>
        </w:rPr>
        <w:t xml:space="preserve"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</w:t>
      </w:r>
      <w:r w:rsidRPr="00085ED0">
        <w:rPr>
          <w:rFonts w:ascii="Times New Roman" w:eastAsia="Calibri" w:hAnsi="Times New Roman" w:cs="Times New Roman"/>
          <w:sz w:val="28"/>
          <w:szCs w:val="28"/>
        </w:rPr>
        <w:t>общество = большая часть дохода достается меньшинству общества.</w:t>
      </w:r>
    </w:p>
    <w:p w:rsidR="005F0B4B" w:rsidRPr="00085ED0" w:rsidRDefault="00085ED0" w:rsidP="00085ED0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5ED0">
        <w:rPr>
          <w:rFonts w:ascii="Times New Roman" w:eastAsia="Calibri" w:hAnsi="Times New Roman" w:cs="Times New Roman"/>
          <w:sz w:val="28"/>
          <w:szCs w:val="28"/>
        </w:rPr>
        <w:t>Со</w:t>
      </w:r>
      <w:r>
        <w:rPr>
          <w:rFonts w:ascii="Times New Roman" w:eastAsia="Calibri" w:hAnsi="Times New Roman" w:cs="Times New Roman"/>
          <w:sz w:val="28"/>
          <w:szCs w:val="28"/>
        </w:rPr>
        <w:t>циальный смысл коэффициента Джи</w:t>
      </w:r>
      <w:r w:rsidRPr="00085ED0">
        <w:rPr>
          <w:rFonts w:ascii="Times New Roman" w:eastAsia="Calibri" w:hAnsi="Times New Roman" w:cs="Times New Roman"/>
          <w:sz w:val="28"/>
          <w:szCs w:val="28"/>
        </w:rPr>
        <w:t xml:space="preserve">ни – </w:t>
      </w:r>
      <w:r w:rsidRPr="00085ED0">
        <w:rPr>
          <w:rFonts w:ascii="Times New Roman" w:hAnsi="Times New Roman" w:cs="Times New Roman"/>
          <w:sz w:val="28"/>
          <w:szCs w:val="28"/>
          <w:shd w:val="clear" w:color="auto" w:fill="FFFFFF"/>
        </w:rPr>
        <w:t>коэффициента отражает ситуацию с неравенством в том или ином обществе – будь то </w:t>
      </w:r>
      <w:r w:rsidRPr="00085ED0">
        <w:rPr>
          <w:rStyle w:val="a5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семья, компания, город, страна</w:t>
      </w:r>
      <w:r w:rsidRPr="00085ED0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r w:rsidRPr="00085ED0">
        <w:rPr>
          <w:rStyle w:val="a5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целый мир</w:t>
      </w:r>
      <w:r w:rsidRPr="00085ED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</w:p>
    <w:p w:rsidR="005F0B4B" w:rsidRPr="00BC1FC8" w:rsidRDefault="00085ED0" w:rsidP="00BC1FC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1FC8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Коэффициент Джини</w:t>
      </w:r>
      <w:r w:rsidRPr="00BC1FC8">
        <w:rPr>
          <w:rFonts w:ascii="Times New Roman" w:hAnsi="Times New Roman" w:cs="Times New Roman"/>
          <w:sz w:val="28"/>
          <w:szCs w:val="28"/>
          <w:shd w:val="clear" w:color="auto" w:fill="FFFFFF"/>
        </w:rPr>
        <w:t> — важный инструмент для анализа распределения доходов или богатства в стране или регионе, но его не следует принимать за абсолютное измерение</w:t>
      </w:r>
      <w:r w:rsidR="00BC1FC8" w:rsidRPr="00BC1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дохода или богатства. Исходя из данных, </w:t>
      </w:r>
      <w:r w:rsidRPr="00BC1FC8">
        <w:rPr>
          <w:rFonts w:ascii="Times New Roman" w:hAnsi="Times New Roman" w:cs="Times New Roman"/>
          <w:sz w:val="28"/>
          <w:szCs w:val="28"/>
          <w:shd w:val="clear" w:color="auto" w:fill="FFFFFF"/>
        </w:rPr>
        <w:t>в стране с высоким и низким уровнем доходов может быть один и тот же коэффициент Джини, если доходы распределяются одинаково внутри каждой из них</w:t>
      </w:r>
    </w:p>
    <w:p w:rsidR="00F57A02" w:rsidRDefault="00F57A02" w:rsidP="006D7D09">
      <w:pPr>
        <w:pStyle w:val="a4"/>
        <w:numPr>
          <w:ilvl w:val="0"/>
          <w:numId w:val="4"/>
        </w:numPr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D09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9026CD" w:rsidRDefault="009026CD" w:rsidP="009026CD">
      <w:pPr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026CD">
        <w:rPr>
          <w:rFonts w:ascii="Times New Roman" w:eastAsia="Calibri" w:hAnsi="Times New Roman" w:cs="Times New Roman"/>
          <w:b/>
          <w:sz w:val="28"/>
          <w:szCs w:val="28"/>
        </w:rPr>
        <w:t>Расчет коэффициента Джини в РБ за 2005, 2012, 2020 годы</w:t>
      </w:r>
    </w:p>
    <w:p w:rsidR="00016E9A" w:rsidRPr="00A56401" w:rsidRDefault="00016E9A" w:rsidP="00A56401">
      <w:pPr>
        <w:pStyle w:val="a4"/>
        <w:numPr>
          <w:ilvl w:val="0"/>
          <w:numId w:val="3"/>
        </w:numPr>
        <w:ind w:left="0" w:firstLine="426"/>
        <w:jc w:val="both"/>
        <w:outlineLvl w:val="0"/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8"/>
        </w:rPr>
      </w:pP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Рассчитаем коэффициент Джини на основе данных о распределении общего объема денежных доходов населения </w:t>
      </w:r>
      <w:r w:rsidR="00085ED0">
        <w:rPr>
          <w:rFonts w:ascii="Times New Roman" w:eastAsia="Calibri" w:hAnsi="Times New Roman" w:cs="Times New Roman"/>
          <w:color w:val="000000"/>
          <w:sz w:val="28"/>
          <w:szCs w:val="28"/>
        </w:rPr>
        <w:t>РБ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</w:t>
      </w:r>
      <w:r w:rsidRPr="00A564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2005 г.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>квинтильным</w:t>
      </w:r>
      <w:proofErr w:type="spellEnd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группам: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4813"/>
        <w:gridCol w:w="3687"/>
      </w:tblGrid>
      <w:tr w:rsidR="00C17CC1" w:rsidTr="0081179D">
        <w:tc>
          <w:tcPr>
            <w:tcW w:w="4813" w:type="dxa"/>
            <w:shd w:val="clear" w:color="auto" w:fill="F4B083" w:themeFill="accent2" w:themeFillTint="99"/>
          </w:tcPr>
          <w:p w:rsidR="00C17CC1" w:rsidRDefault="00C17CC1" w:rsidP="00C17CC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3687" w:type="dxa"/>
            <w:shd w:val="clear" w:color="auto" w:fill="F4B083" w:themeFill="accent2" w:themeFillTint="99"/>
          </w:tcPr>
          <w:p w:rsidR="00C17CC1" w:rsidRDefault="00C17CC1" w:rsidP="00C17CC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C17CC1" w:rsidTr="0081179D">
        <w:tc>
          <w:tcPr>
            <w:tcW w:w="4813" w:type="dxa"/>
          </w:tcPr>
          <w:p w:rsidR="00C17CC1" w:rsidRPr="00C17CC1" w:rsidRDefault="00C17CC1" w:rsidP="009026C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3687" w:type="dxa"/>
          </w:tcPr>
          <w:p w:rsidR="00C17CC1" w:rsidRPr="00C17CC1" w:rsidRDefault="00C17CC1" w:rsidP="00C17CC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C17CC1" w:rsidTr="0081179D">
        <w:tc>
          <w:tcPr>
            <w:tcW w:w="4813" w:type="dxa"/>
          </w:tcPr>
          <w:p w:rsidR="00C17CC1" w:rsidRPr="00C17CC1" w:rsidRDefault="00C17CC1" w:rsidP="009026C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3687" w:type="dxa"/>
          </w:tcPr>
          <w:p w:rsidR="00C17CC1" w:rsidRPr="00C17CC1" w:rsidRDefault="00C17CC1" w:rsidP="00C17CC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14,3</w:t>
            </w:r>
          </w:p>
        </w:tc>
      </w:tr>
      <w:tr w:rsidR="00C17CC1" w:rsidTr="0081179D">
        <w:tc>
          <w:tcPr>
            <w:tcW w:w="4813" w:type="dxa"/>
          </w:tcPr>
          <w:p w:rsidR="00C17CC1" w:rsidRPr="00C17CC1" w:rsidRDefault="00C17CC1" w:rsidP="009026C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3687" w:type="dxa"/>
          </w:tcPr>
          <w:p w:rsidR="00C17CC1" w:rsidRPr="00C17CC1" w:rsidRDefault="00C17CC1" w:rsidP="00C17CC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17,7</w:t>
            </w:r>
          </w:p>
        </w:tc>
      </w:tr>
      <w:tr w:rsidR="00C17CC1" w:rsidTr="0081179D">
        <w:tc>
          <w:tcPr>
            <w:tcW w:w="4813" w:type="dxa"/>
          </w:tcPr>
          <w:p w:rsidR="00C17CC1" w:rsidRPr="00C17CC1" w:rsidRDefault="00C17CC1" w:rsidP="009026C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Четвертая</w:t>
            </w:r>
          </w:p>
        </w:tc>
        <w:tc>
          <w:tcPr>
            <w:tcW w:w="3687" w:type="dxa"/>
          </w:tcPr>
          <w:p w:rsidR="00C17CC1" w:rsidRPr="00C17CC1" w:rsidRDefault="00C17CC1" w:rsidP="00C17CC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22,4</w:t>
            </w:r>
          </w:p>
        </w:tc>
      </w:tr>
      <w:tr w:rsidR="00C17CC1" w:rsidTr="0081179D">
        <w:tc>
          <w:tcPr>
            <w:tcW w:w="4813" w:type="dxa"/>
          </w:tcPr>
          <w:p w:rsidR="00C17CC1" w:rsidRPr="00C17CC1" w:rsidRDefault="00C17CC1" w:rsidP="009026C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3687" w:type="dxa"/>
          </w:tcPr>
          <w:p w:rsidR="00C17CC1" w:rsidRPr="00C17CC1" w:rsidRDefault="00C17CC1" w:rsidP="00C17CC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36,0</w:t>
            </w:r>
          </w:p>
        </w:tc>
      </w:tr>
      <w:tr w:rsidR="00C17CC1" w:rsidTr="0081179D">
        <w:tc>
          <w:tcPr>
            <w:tcW w:w="4813" w:type="dxa"/>
          </w:tcPr>
          <w:p w:rsidR="00C17CC1" w:rsidRDefault="00C17CC1" w:rsidP="009026CD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Всего</w:t>
            </w:r>
          </w:p>
        </w:tc>
        <w:tc>
          <w:tcPr>
            <w:tcW w:w="3687" w:type="dxa"/>
          </w:tcPr>
          <w:p w:rsidR="00C17CC1" w:rsidRDefault="00C17CC1" w:rsidP="00C17CC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100</w:t>
            </w:r>
          </w:p>
        </w:tc>
      </w:tr>
    </w:tbl>
    <w:p w:rsidR="00C17CC1" w:rsidRPr="00C17CC1" w:rsidRDefault="00C17CC1" w:rsidP="003C2902">
      <w:pPr>
        <w:spacing w:before="120"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:rsidR="00C17CC1" w:rsidRPr="00C17CC1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</w:t>
      </w:r>
      <w:r w:rsidR="003C2902">
        <w:rPr>
          <w:rFonts w:ascii="Times New Roman" w:eastAsia="Calibri" w:hAnsi="Times New Roman" w:cs="Times New Roman"/>
          <w:color w:val="000000"/>
          <w:sz w:val="28"/>
          <w:szCs w:val="28"/>
        </w:rPr>
        <w:t>составляет 0,2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>, соответственно получаем:</w:t>
      </w:r>
    </w:p>
    <w:p w:rsidR="00792278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92278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0.4;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92278" w:rsidRPr="00792278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0.2 = 0.6; </w:t>
      </w:r>
    </w:p>
    <w:p w:rsidR="00792278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0.8;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C17CC1" w:rsidRPr="00C17CC1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1.0</w:t>
      </w:r>
    </w:p>
    <w:p w:rsidR="00C17CC1" w:rsidRPr="00C17CC1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proofErr w:type="gram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,</w:t>
      </w:r>
      <w:proofErr w:type="gramEnd"/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но при этом используются данные о доле каждой группы в общем объеме денежных доходов населения:</w:t>
      </w:r>
    </w:p>
    <w:p w:rsidR="00792278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96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92278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96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43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0.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239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92278" w:rsidRPr="00792278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0.096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0.143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>.177 = 0.41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6; </w:t>
      </w:r>
    </w:p>
    <w:p w:rsidR="00792278" w:rsidRDefault="00C17CC1" w:rsidP="00C17CC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0.096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0.143 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.177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>224 = 0.640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9026CD" w:rsidRPr="0081179D" w:rsidRDefault="00C17CC1" w:rsidP="0081179D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096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0.143 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.177 </w:t>
      </w:r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792278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224 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proofErr w:type="gramEnd"/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>360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1.0</w:t>
      </w:r>
      <w:r w:rsid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81179D" w:rsidRDefault="0081179D" w:rsidP="0081179D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1179D" w:rsidRPr="0081179D" w:rsidRDefault="0081179D" w:rsidP="00417DAB">
      <w:pPr>
        <w:spacing w:after="100" w:afterAutospacing="1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Полученные результаты представим в виде таблицы, в которой проведем расчет величин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и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416"/>
        <w:gridCol w:w="1419"/>
        <w:gridCol w:w="1418"/>
      </w:tblGrid>
      <w:tr w:rsidR="0081179D" w:rsidTr="0081179D">
        <w:tc>
          <w:tcPr>
            <w:tcW w:w="1417" w:type="dxa"/>
            <w:shd w:val="clear" w:color="auto" w:fill="F4B083" w:themeFill="accent2" w:themeFillTint="99"/>
          </w:tcPr>
          <w:p w:rsid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6" w:type="dxa"/>
            <w:shd w:val="clear" w:color="auto" w:fill="F4B083" w:themeFill="accent2" w:themeFillTint="99"/>
            <w:vAlign w:val="center"/>
          </w:tcPr>
          <w:p w:rsidR="0081179D" w:rsidRPr="00202312" w:rsidRDefault="0081179D" w:rsidP="0081179D">
            <w:pPr>
              <w:ind w:firstLine="2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:rsidR="0081179D" w:rsidRPr="00202312" w:rsidRDefault="0081179D" w:rsidP="0081179D">
            <w:pPr>
              <w:ind w:firstLine="44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418" w:type="dxa"/>
            <w:shd w:val="clear" w:color="auto" w:fill="F4B083" w:themeFill="accent2" w:themeFillTint="99"/>
            <w:vAlign w:val="center"/>
          </w:tcPr>
          <w:p w:rsidR="0081179D" w:rsidRPr="00202312" w:rsidRDefault="0081179D" w:rsidP="0081179D">
            <w:pPr>
              <w:ind w:firstLine="41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81179D" w:rsidTr="0081179D">
        <w:tc>
          <w:tcPr>
            <w:tcW w:w="1417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416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0,096</w:t>
            </w:r>
          </w:p>
        </w:tc>
        <w:tc>
          <w:tcPr>
            <w:tcW w:w="1419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0,0478</w:t>
            </w:r>
          </w:p>
        </w:tc>
        <w:tc>
          <w:tcPr>
            <w:tcW w:w="1418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81179D" w:rsidTr="0081179D">
        <w:tc>
          <w:tcPr>
            <w:tcW w:w="1417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416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0,239</w:t>
            </w:r>
          </w:p>
        </w:tc>
        <w:tc>
          <w:tcPr>
            <w:tcW w:w="1419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0,1664</w:t>
            </w:r>
          </w:p>
        </w:tc>
        <w:tc>
          <w:tcPr>
            <w:tcW w:w="1418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0,0384</w:t>
            </w:r>
          </w:p>
        </w:tc>
      </w:tr>
      <w:tr w:rsidR="0081179D" w:rsidTr="0081179D">
        <w:tc>
          <w:tcPr>
            <w:tcW w:w="1417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416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0,416</w:t>
            </w:r>
          </w:p>
        </w:tc>
        <w:tc>
          <w:tcPr>
            <w:tcW w:w="1419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0,3840</w:t>
            </w:r>
          </w:p>
        </w:tc>
        <w:tc>
          <w:tcPr>
            <w:tcW w:w="1418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0,1434</w:t>
            </w:r>
          </w:p>
        </w:tc>
      </w:tr>
      <w:tr w:rsidR="0081179D" w:rsidTr="0081179D">
        <w:tc>
          <w:tcPr>
            <w:tcW w:w="1417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416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0,640</w:t>
            </w:r>
          </w:p>
        </w:tc>
        <w:tc>
          <w:tcPr>
            <w:tcW w:w="1419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0,8000</w:t>
            </w:r>
          </w:p>
        </w:tc>
        <w:tc>
          <w:tcPr>
            <w:tcW w:w="1418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0,3328</w:t>
            </w:r>
          </w:p>
        </w:tc>
      </w:tr>
      <w:tr w:rsidR="0081179D" w:rsidTr="0081179D">
        <w:tc>
          <w:tcPr>
            <w:tcW w:w="1417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6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9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0,6400</w:t>
            </w:r>
          </w:p>
        </w:tc>
      </w:tr>
      <w:tr w:rsidR="0081179D" w:rsidTr="0081179D">
        <w:tc>
          <w:tcPr>
            <w:tcW w:w="1417" w:type="dxa"/>
          </w:tcPr>
          <w:p w:rsidR="0081179D" w:rsidRDefault="0081179D" w:rsidP="009026CD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416" w:type="dxa"/>
          </w:tcPr>
          <w:p w:rsidR="0081179D" w:rsidRPr="0081179D" w:rsidRDefault="0081179D" w:rsidP="0081179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81179D" w:rsidRPr="0081179D" w:rsidRDefault="00417DAB" w:rsidP="0081179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1,3982</w:t>
            </w:r>
          </w:p>
        </w:tc>
        <w:tc>
          <w:tcPr>
            <w:tcW w:w="1418" w:type="dxa"/>
          </w:tcPr>
          <w:p w:rsidR="00417DAB" w:rsidRPr="0081179D" w:rsidRDefault="00417DAB" w:rsidP="00417DAB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1,1546</w:t>
            </w:r>
          </w:p>
        </w:tc>
      </w:tr>
    </w:tbl>
    <w:p w:rsidR="00417DAB" w:rsidRPr="00417DAB" w:rsidRDefault="00417DAB" w:rsidP="00417DAB">
      <w:pPr>
        <w:spacing w:before="12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17DA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Коэффициент Джини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> равен: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L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-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1,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3982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1,1546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= 0,2436</w:t>
      </w:r>
    </w:p>
    <w:p w:rsidR="00417DAB" w:rsidRPr="00417DAB" w:rsidRDefault="00417DAB" w:rsidP="00417DAB">
      <w:pPr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 изменяется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пределах от 0 до 1. Ч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ем больше его значение отклоняется от нуля и приближается к единице, тем в большей степени доходы сконцентрированы в руках отдельных групп населения.</w:t>
      </w:r>
    </w:p>
    <w:p w:rsidR="00417DAB" w:rsidRPr="00417DAB" w:rsidRDefault="00417DAB" w:rsidP="00417DAB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 зависимости от величины коэффициента Джини страны делятся на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417DAB" w:rsidRPr="00417DAB" w:rsidRDefault="00417DAB" w:rsidP="00417DAB">
      <w:pPr>
        <w:pStyle w:val="a4"/>
        <w:numPr>
          <w:ilvl w:val="0"/>
          <w:numId w:val="2"/>
        </w:numPr>
        <w:spacing w:after="0"/>
        <w:ind w:left="-284" w:firstLine="7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Страны абсолютного равенства 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>–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&lt;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proofErr w:type="gramEnd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,22</w:t>
      </w:r>
    </w:p>
    <w:p w:rsidR="00417DAB" w:rsidRPr="00417DAB" w:rsidRDefault="00417DAB" w:rsidP="00417DAB">
      <w:pPr>
        <w:pStyle w:val="a4"/>
        <w:numPr>
          <w:ilvl w:val="0"/>
          <w:numId w:val="2"/>
        </w:numPr>
        <w:spacing w:after="0"/>
        <w:ind w:left="-284" w:firstLine="7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Страны с низкой степенью 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>социального неравенства – 0,</w:t>
      </w:r>
      <w:proofErr w:type="gramStart"/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26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&gt;</w:t>
      </w:r>
      <w:proofErr w:type="gramEnd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≥  0,22</w:t>
      </w:r>
    </w:p>
    <w:p w:rsidR="00417DAB" w:rsidRPr="00417DAB" w:rsidRDefault="00417DAB" w:rsidP="00417DAB">
      <w:pPr>
        <w:pStyle w:val="a4"/>
        <w:numPr>
          <w:ilvl w:val="0"/>
          <w:numId w:val="2"/>
        </w:numPr>
        <w:spacing w:after="0"/>
        <w:ind w:left="-284" w:firstLine="7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Страны со средней степенью социального неравенства – 0,</w:t>
      </w:r>
      <w:proofErr w:type="gramStart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33 &gt;</w:t>
      </w:r>
      <w:proofErr w:type="gramEnd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≥   0,26</w:t>
      </w:r>
    </w:p>
    <w:p w:rsidR="00417DAB" w:rsidRPr="00417DAB" w:rsidRDefault="00417DAB" w:rsidP="00417DAB">
      <w:pPr>
        <w:pStyle w:val="a4"/>
        <w:numPr>
          <w:ilvl w:val="0"/>
          <w:numId w:val="2"/>
        </w:numPr>
        <w:spacing w:after="0"/>
        <w:ind w:left="-284" w:firstLine="7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Страны с высокой степенью социального </w:t>
      </w:r>
      <w:proofErr w:type="gramStart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неравенства  -</w:t>
      </w:r>
      <w:proofErr w:type="gramEnd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≥ 0,33</w:t>
      </w:r>
    </w:p>
    <w:p w:rsidR="00C17CC1" w:rsidRPr="00417DAB" w:rsidRDefault="00C17CC1" w:rsidP="009026CD">
      <w:pPr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7DAB" w:rsidRDefault="00417DAB" w:rsidP="009026CD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 </w:t>
      </w:r>
      <w:r w:rsidR="004E2504">
        <w:rPr>
          <w:rFonts w:ascii="Times New Roman" w:eastAsia="Calibri" w:hAnsi="Times New Roman" w:cs="Times New Roman"/>
          <w:b/>
          <w:sz w:val="28"/>
          <w:szCs w:val="28"/>
        </w:rPr>
        <w:t xml:space="preserve">этом случае - </w:t>
      </w:r>
      <w:r w:rsidR="004E2504" w:rsidRPr="00A56401">
        <w:rPr>
          <w:rFonts w:ascii="Times New Roman" w:eastAsia="Calibri" w:hAnsi="Times New Roman" w:cs="Times New Roman"/>
          <w:sz w:val="28"/>
          <w:szCs w:val="28"/>
        </w:rPr>
        <w:t>с</w:t>
      </w:r>
      <w:r w:rsidR="007E2574">
        <w:rPr>
          <w:rFonts w:ascii="Times New Roman" w:eastAsia="Calibri" w:hAnsi="Times New Roman" w:cs="Times New Roman"/>
          <w:sz w:val="28"/>
          <w:szCs w:val="28"/>
        </w:rPr>
        <w:t>трана</w:t>
      </w:r>
      <w:r w:rsidRPr="00A56401">
        <w:rPr>
          <w:rFonts w:ascii="Times New Roman" w:eastAsia="Calibri" w:hAnsi="Times New Roman" w:cs="Times New Roman"/>
          <w:sz w:val="28"/>
          <w:szCs w:val="28"/>
        </w:rPr>
        <w:t xml:space="preserve"> с низкой степенью неравенства.</w:t>
      </w:r>
    </w:p>
    <w:p w:rsidR="00A56401" w:rsidRPr="00A56401" w:rsidRDefault="00A56401" w:rsidP="00A56401">
      <w:pPr>
        <w:pStyle w:val="a4"/>
        <w:numPr>
          <w:ilvl w:val="0"/>
          <w:numId w:val="3"/>
        </w:numPr>
        <w:ind w:left="0" w:firstLine="426"/>
        <w:jc w:val="both"/>
        <w:outlineLvl w:val="0"/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8"/>
        </w:rPr>
      </w:pP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Рассчитаем коэффициент Джини на основе данных о распределении общего объема денежных доходов населения </w:t>
      </w:r>
      <w:r w:rsidR="00085ED0">
        <w:rPr>
          <w:rFonts w:ascii="Times New Roman" w:eastAsia="Calibri" w:hAnsi="Times New Roman" w:cs="Times New Roman"/>
          <w:color w:val="000000"/>
          <w:sz w:val="28"/>
          <w:szCs w:val="28"/>
        </w:rPr>
        <w:t>РБ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2012</w:t>
      </w:r>
      <w:r w:rsidRPr="00A564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г.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>квинтильным</w:t>
      </w:r>
      <w:proofErr w:type="spellEnd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группам:</w:t>
      </w:r>
    </w:p>
    <w:p w:rsidR="00A56401" w:rsidRDefault="00A56401" w:rsidP="00A56401">
      <w:pPr>
        <w:pStyle w:val="a4"/>
        <w:ind w:left="426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4813"/>
        <w:gridCol w:w="3687"/>
      </w:tblGrid>
      <w:tr w:rsidR="00A56401" w:rsidTr="007E2574">
        <w:tc>
          <w:tcPr>
            <w:tcW w:w="4813" w:type="dxa"/>
            <w:shd w:val="clear" w:color="auto" w:fill="F4B083" w:themeFill="accent2" w:themeFillTint="99"/>
          </w:tcPr>
          <w:p w:rsidR="00A56401" w:rsidRDefault="00A56401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3687" w:type="dxa"/>
            <w:shd w:val="clear" w:color="auto" w:fill="F4B083" w:themeFill="accent2" w:themeFillTint="99"/>
          </w:tcPr>
          <w:p w:rsidR="00A56401" w:rsidRDefault="00A56401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A56401" w:rsidTr="007E2574">
        <w:tc>
          <w:tcPr>
            <w:tcW w:w="4813" w:type="dxa"/>
          </w:tcPr>
          <w:p w:rsidR="00A56401" w:rsidRPr="00C17CC1" w:rsidRDefault="00A56401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3687" w:type="dxa"/>
          </w:tcPr>
          <w:p w:rsidR="00A56401" w:rsidRPr="00C17CC1" w:rsidRDefault="003C2902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9,1</w:t>
            </w:r>
          </w:p>
        </w:tc>
      </w:tr>
      <w:tr w:rsidR="00A56401" w:rsidTr="007E2574">
        <w:tc>
          <w:tcPr>
            <w:tcW w:w="4813" w:type="dxa"/>
          </w:tcPr>
          <w:p w:rsidR="00A56401" w:rsidRPr="00C17CC1" w:rsidRDefault="00A56401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3687" w:type="dxa"/>
          </w:tcPr>
          <w:p w:rsidR="00A56401" w:rsidRPr="00C17CC1" w:rsidRDefault="003C2902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13,9</w:t>
            </w:r>
          </w:p>
        </w:tc>
      </w:tr>
      <w:tr w:rsidR="00A56401" w:rsidTr="007E2574">
        <w:tc>
          <w:tcPr>
            <w:tcW w:w="4813" w:type="dxa"/>
          </w:tcPr>
          <w:p w:rsidR="00A56401" w:rsidRPr="00C17CC1" w:rsidRDefault="00A56401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3687" w:type="dxa"/>
          </w:tcPr>
          <w:p w:rsidR="00A56401" w:rsidRPr="00C17CC1" w:rsidRDefault="003C2902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17,6</w:t>
            </w:r>
          </w:p>
        </w:tc>
      </w:tr>
      <w:tr w:rsidR="00A56401" w:rsidTr="007E2574">
        <w:tc>
          <w:tcPr>
            <w:tcW w:w="4813" w:type="dxa"/>
          </w:tcPr>
          <w:p w:rsidR="00A56401" w:rsidRPr="00C17CC1" w:rsidRDefault="00A56401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Четвертая</w:t>
            </w:r>
          </w:p>
        </w:tc>
        <w:tc>
          <w:tcPr>
            <w:tcW w:w="3687" w:type="dxa"/>
          </w:tcPr>
          <w:p w:rsidR="00A56401" w:rsidRPr="00C17CC1" w:rsidRDefault="003C2902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22,8</w:t>
            </w:r>
          </w:p>
        </w:tc>
      </w:tr>
      <w:tr w:rsidR="00A56401" w:rsidTr="007E2574">
        <w:tc>
          <w:tcPr>
            <w:tcW w:w="4813" w:type="dxa"/>
          </w:tcPr>
          <w:p w:rsidR="00A56401" w:rsidRPr="00C17CC1" w:rsidRDefault="00A56401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3687" w:type="dxa"/>
          </w:tcPr>
          <w:p w:rsidR="00A56401" w:rsidRPr="00C17CC1" w:rsidRDefault="003C2902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36,6</w:t>
            </w:r>
          </w:p>
        </w:tc>
      </w:tr>
      <w:tr w:rsidR="00A56401" w:rsidTr="007E2574">
        <w:tc>
          <w:tcPr>
            <w:tcW w:w="4813" w:type="dxa"/>
          </w:tcPr>
          <w:p w:rsidR="00A56401" w:rsidRDefault="00A56401" w:rsidP="007E257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687" w:type="dxa"/>
          </w:tcPr>
          <w:p w:rsidR="00A56401" w:rsidRDefault="00A56401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100</w:t>
            </w:r>
          </w:p>
        </w:tc>
      </w:tr>
    </w:tbl>
    <w:p w:rsidR="00A56401" w:rsidRPr="00C17CC1" w:rsidRDefault="00A56401" w:rsidP="003C2902">
      <w:pPr>
        <w:spacing w:before="120"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3C2902" w:rsidRPr="003C2902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P</w:t>
      </w:r>
      <w:r w:rsidR="003C2902" w:rsidRPr="003C2902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r w:rsidR="003C29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будет аналогичны в предыдущим вычислениям.</w:t>
      </w:r>
    </w:p>
    <w:p w:rsidR="00A56401" w:rsidRPr="00C17CC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</w:t>
      </w:r>
      <w:r w:rsidR="003C2902">
        <w:rPr>
          <w:rFonts w:ascii="Times New Roman" w:eastAsia="Calibri" w:hAnsi="Times New Roman" w:cs="Times New Roman"/>
          <w:color w:val="000000"/>
          <w:sz w:val="28"/>
          <w:szCs w:val="28"/>
        </w:rPr>
        <w:t>составляет 0,2,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соответственно получаем:</w:t>
      </w:r>
    </w:p>
    <w:p w:rsidR="00A5640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A5640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0.4;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A56401" w:rsidRPr="00792278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0.2 = 0.6; </w:t>
      </w:r>
    </w:p>
    <w:p w:rsidR="00A5640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0.8;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A56401" w:rsidRPr="00C17CC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1.0</w:t>
      </w:r>
    </w:p>
    <w:p w:rsidR="00A56401" w:rsidRPr="00C17CC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proofErr w:type="gram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,</w:t>
      </w:r>
      <w:proofErr w:type="gramEnd"/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но при этом используются данные о доле каждой группы в общем объеме денежных доходов населения:</w:t>
      </w:r>
    </w:p>
    <w:p w:rsidR="00A5640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91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A5640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91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39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0.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230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A56401" w:rsidRPr="00792278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="00602BAF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91 </w:t>
      </w:r>
      <w:r w:rsidR="00602BAF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02BAF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39</w:t>
      </w:r>
      <w:r w:rsidR="00602BAF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.176 = 0.406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 </w:t>
      </w:r>
    </w:p>
    <w:p w:rsidR="00A5640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="00602BAF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91 </w:t>
      </w:r>
      <w:r w:rsidR="00602BAF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02BAF"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39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.176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22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8 = 0.634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A56401" w:rsidRPr="0081179D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91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0.13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.176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228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 w:rsidR="00602BAF">
        <w:rPr>
          <w:rFonts w:ascii="Times New Roman" w:eastAsia="Calibri" w:hAnsi="Times New Roman" w:cs="Times New Roman"/>
          <w:color w:val="000000"/>
          <w:sz w:val="28"/>
          <w:szCs w:val="28"/>
        </w:rPr>
        <w:t>366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A56401" w:rsidRDefault="00A56401" w:rsidP="00A56401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56401" w:rsidRPr="0081179D" w:rsidRDefault="00A56401" w:rsidP="00A56401">
      <w:pPr>
        <w:spacing w:after="100" w:afterAutospacing="1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Полученные результаты представим в виде таблицы, в которой проведем расчет величин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и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416"/>
        <w:gridCol w:w="1419"/>
        <w:gridCol w:w="1418"/>
      </w:tblGrid>
      <w:tr w:rsidR="00A56401" w:rsidTr="007E2574">
        <w:tc>
          <w:tcPr>
            <w:tcW w:w="1417" w:type="dxa"/>
            <w:shd w:val="clear" w:color="auto" w:fill="F4B083" w:themeFill="accent2" w:themeFillTint="99"/>
          </w:tcPr>
          <w:p w:rsidR="00A56401" w:rsidRDefault="00A56401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6" w:type="dxa"/>
            <w:shd w:val="clear" w:color="auto" w:fill="F4B083" w:themeFill="accent2" w:themeFillTint="99"/>
            <w:vAlign w:val="center"/>
          </w:tcPr>
          <w:p w:rsidR="00A56401" w:rsidRPr="00202312" w:rsidRDefault="00A56401" w:rsidP="007E2574">
            <w:pPr>
              <w:ind w:firstLine="2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:rsidR="00A56401" w:rsidRPr="00202312" w:rsidRDefault="00A56401" w:rsidP="007E2574">
            <w:pPr>
              <w:ind w:firstLine="44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418" w:type="dxa"/>
            <w:shd w:val="clear" w:color="auto" w:fill="F4B083" w:themeFill="accent2" w:themeFillTint="99"/>
            <w:vAlign w:val="center"/>
          </w:tcPr>
          <w:p w:rsidR="00A56401" w:rsidRPr="00202312" w:rsidRDefault="00A56401" w:rsidP="007E2574">
            <w:pPr>
              <w:ind w:firstLine="41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A56401" w:rsidTr="007E2574">
        <w:tc>
          <w:tcPr>
            <w:tcW w:w="1417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416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0,091</w:t>
            </w:r>
          </w:p>
        </w:tc>
        <w:tc>
          <w:tcPr>
            <w:tcW w:w="1419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0,046</w:t>
            </w:r>
          </w:p>
        </w:tc>
        <w:tc>
          <w:tcPr>
            <w:tcW w:w="1418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56401" w:rsidTr="007E2574">
        <w:tc>
          <w:tcPr>
            <w:tcW w:w="1417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416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0,230</w:t>
            </w:r>
          </w:p>
        </w:tc>
        <w:tc>
          <w:tcPr>
            <w:tcW w:w="1419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0,1624</w:t>
            </w:r>
          </w:p>
        </w:tc>
        <w:tc>
          <w:tcPr>
            <w:tcW w:w="1418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0,0364</w:t>
            </w:r>
          </w:p>
        </w:tc>
      </w:tr>
      <w:tr w:rsidR="00A56401" w:rsidTr="007E2574">
        <w:tc>
          <w:tcPr>
            <w:tcW w:w="1417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416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0,406</w:t>
            </w:r>
          </w:p>
        </w:tc>
        <w:tc>
          <w:tcPr>
            <w:tcW w:w="1419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0,3804</w:t>
            </w:r>
          </w:p>
        </w:tc>
        <w:tc>
          <w:tcPr>
            <w:tcW w:w="1418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0,1380</w:t>
            </w:r>
          </w:p>
        </w:tc>
      </w:tr>
      <w:tr w:rsidR="00A56401" w:rsidTr="007E2574">
        <w:tc>
          <w:tcPr>
            <w:tcW w:w="1417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416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0,634</w:t>
            </w:r>
          </w:p>
        </w:tc>
        <w:tc>
          <w:tcPr>
            <w:tcW w:w="1419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0,8000</w:t>
            </w:r>
          </w:p>
        </w:tc>
        <w:tc>
          <w:tcPr>
            <w:tcW w:w="1418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0,3248</w:t>
            </w:r>
          </w:p>
        </w:tc>
      </w:tr>
      <w:tr w:rsidR="00A56401" w:rsidTr="007E2574">
        <w:tc>
          <w:tcPr>
            <w:tcW w:w="1417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6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9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A56401" w:rsidRPr="0081179D" w:rsidRDefault="00602BAF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0,6340</w:t>
            </w:r>
          </w:p>
        </w:tc>
      </w:tr>
      <w:tr w:rsidR="00A56401" w:rsidTr="007E2574">
        <w:tc>
          <w:tcPr>
            <w:tcW w:w="1417" w:type="dxa"/>
          </w:tcPr>
          <w:p w:rsidR="00A56401" w:rsidRDefault="00A56401" w:rsidP="007E257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416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A56401" w:rsidRPr="0081179D" w:rsidRDefault="00854D62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1,3888</w:t>
            </w:r>
          </w:p>
        </w:tc>
        <w:tc>
          <w:tcPr>
            <w:tcW w:w="1418" w:type="dxa"/>
          </w:tcPr>
          <w:p w:rsidR="00A56401" w:rsidRPr="0081179D" w:rsidRDefault="00A56401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  <w:r w:rsidR="00854D6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,1332</w:t>
            </w:r>
          </w:p>
        </w:tc>
      </w:tr>
    </w:tbl>
    <w:p w:rsidR="00A56401" w:rsidRPr="00417DAB" w:rsidRDefault="00A56401" w:rsidP="00A56401">
      <w:pPr>
        <w:spacing w:before="12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17DA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Коэффициент Джини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> равен: 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L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-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1,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>3888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="007E2574">
        <w:rPr>
          <w:rFonts w:ascii="Times New Roman" w:eastAsia="Calibri" w:hAnsi="Times New Roman" w:cs="Times New Roman"/>
          <w:color w:val="000000"/>
          <w:sz w:val="28"/>
          <w:szCs w:val="28"/>
        </w:rPr>
        <w:t>1,1332 = 0,2556</w:t>
      </w:r>
    </w:p>
    <w:p w:rsidR="00A56401" w:rsidRPr="00417DAB" w:rsidRDefault="00A56401" w:rsidP="00A56401">
      <w:pPr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Коэффициент Джини изменяется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пределах от 0 до 1. Ч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ем больше его значение отклоняется от нуля и приближается к единице, тем в большей степени доходы сконцентрированы в руках отдельных групп населения.</w:t>
      </w:r>
    </w:p>
    <w:p w:rsidR="00A56401" w:rsidRPr="007E2574" w:rsidRDefault="007E2574" w:rsidP="007E2574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 этом случае, как и в прошлом - </w:t>
      </w:r>
      <w:r w:rsidRPr="00A5640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трана</w:t>
      </w:r>
      <w:r w:rsidRPr="00A56401">
        <w:rPr>
          <w:rFonts w:ascii="Times New Roman" w:eastAsia="Calibri" w:hAnsi="Times New Roman" w:cs="Times New Roman"/>
          <w:sz w:val="28"/>
          <w:szCs w:val="28"/>
        </w:rPr>
        <w:t xml:space="preserve"> с низкой степенью неравенства.</w:t>
      </w:r>
    </w:p>
    <w:p w:rsidR="00A56401" w:rsidRPr="00A56401" w:rsidRDefault="00A56401" w:rsidP="00A56401">
      <w:pPr>
        <w:pStyle w:val="a4"/>
        <w:numPr>
          <w:ilvl w:val="0"/>
          <w:numId w:val="3"/>
        </w:numPr>
        <w:ind w:left="0" w:firstLine="426"/>
        <w:jc w:val="both"/>
        <w:outlineLvl w:val="0"/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8"/>
        </w:rPr>
      </w:pP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Рассчитаем коэффициент Джини на основе данных о распределении общего объема денежных доходов населения </w:t>
      </w:r>
      <w:r w:rsidR="00085ED0">
        <w:rPr>
          <w:rFonts w:ascii="Times New Roman" w:eastAsia="Calibri" w:hAnsi="Times New Roman" w:cs="Times New Roman"/>
          <w:color w:val="000000"/>
          <w:sz w:val="28"/>
          <w:szCs w:val="28"/>
        </w:rPr>
        <w:t>РБ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2020</w:t>
      </w:r>
      <w:r w:rsidRPr="00A564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г.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>квинтильным</w:t>
      </w:r>
      <w:proofErr w:type="spellEnd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группам: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4813"/>
        <w:gridCol w:w="3687"/>
      </w:tblGrid>
      <w:tr w:rsidR="007E2574" w:rsidTr="007E2574">
        <w:tc>
          <w:tcPr>
            <w:tcW w:w="4813" w:type="dxa"/>
            <w:shd w:val="clear" w:color="auto" w:fill="F4B083" w:themeFill="accent2" w:themeFillTint="99"/>
          </w:tcPr>
          <w:p w:rsidR="007E2574" w:rsidRDefault="007E2574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3687" w:type="dxa"/>
            <w:shd w:val="clear" w:color="auto" w:fill="F4B083" w:themeFill="accent2" w:themeFillTint="99"/>
          </w:tcPr>
          <w:p w:rsidR="007E2574" w:rsidRDefault="007E2574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7E2574" w:rsidTr="007E2574">
        <w:tc>
          <w:tcPr>
            <w:tcW w:w="4813" w:type="dxa"/>
          </w:tcPr>
          <w:p w:rsidR="007E2574" w:rsidRPr="00C17CC1" w:rsidRDefault="007E2574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3687" w:type="dxa"/>
          </w:tcPr>
          <w:p w:rsidR="007E2574" w:rsidRPr="00C17CC1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9,8</w:t>
            </w:r>
          </w:p>
        </w:tc>
      </w:tr>
      <w:tr w:rsidR="007E2574" w:rsidTr="007E2574">
        <w:tc>
          <w:tcPr>
            <w:tcW w:w="4813" w:type="dxa"/>
          </w:tcPr>
          <w:p w:rsidR="007E2574" w:rsidRPr="00C17CC1" w:rsidRDefault="007E2574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3687" w:type="dxa"/>
          </w:tcPr>
          <w:p w:rsidR="007E2574" w:rsidRPr="00C17CC1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13,9</w:t>
            </w:r>
          </w:p>
        </w:tc>
      </w:tr>
      <w:tr w:rsidR="007E2574" w:rsidTr="007E2574">
        <w:tc>
          <w:tcPr>
            <w:tcW w:w="4813" w:type="dxa"/>
          </w:tcPr>
          <w:p w:rsidR="007E2574" w:rsidRPr="00C17CC1" w:rsidRDefault="007E2574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3687" w:type="dxa"/>
          </w:tcPr>
          <w:p w:rsidR="007E2574" w:rsidRPr="00C17CC1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17,1</w:t>
            </w:r>
          </w:p>
        </w:tc>
      </w:tr>
      <w:tr w:rsidR="007E2574" w:rsidTr="007E2574">
        <w:tc>
          <w:tcPr>
            <w:tcW w:w="4813" w:type="dxa"/>
          </w:tcPr>
          <w:p w:rsidR="007E2574" w:rsidRPr="00C17CC1" w:rsidRDefault="007E2574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Четвертая</w:t>
            </w:r>
          </w:p>
        </w:tc>
        <w:tc>
          <w:tcPr>
            <w:tcW w:w="3687" w:type="dxa"/>
          </w:tcPr>
          <w:p w:rsidR="007E2574" w:rsidRPr="00C17CC1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21,8</w:t>
            </w:r>
          </w:p>
        </w:tc>
      </w:tr>
      <w:tr w:rsidR="007E2574" w:rsidTr="007E2574">
        <w:tc>
          <w:tcPr>
            <w:tcW w:w="4813" w:type="dxa"/>
          </w:tcPr>
          <w:p w:rsidR="007E2574" w:rsidRPr="00C17CC1" w:rsidRDefault="007E2574" w:rsidP="007E257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3687" w:type="dxa"/>
          </w:tcPr>
          <w:p w:rsidR="007E2574" w:rsidRPr="00C17CC1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37,4</w:t>
            </w:r>
          </w:p>
        </w:tc>
      </w:tr>
      <w:tr w:rsidR="007E2574" w:rsidTr="007E2574">
        <w:tc>
          <w:tcPr>
            <w:tcW w:w="4813" w:type="dxa"/>
          </w:tcPr>
          <w:p w:rsidR="007E2574" w:rsidRDefault="007E2574" w:rsidP="007E257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687" w:type="dxa"/>
          </w:tcPr>
          <w:p w:rsidR="007E2574" w:rsidRDefault="007E2574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100</w:t>
            </w:r>
          </w:p>
        </w:tc>
      </w:tr>
    </w:tbl>
    <w:p w:rsidR="00A56401" w:rsidRDefault="00A56401" w:rsidP="007E2574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2574" w:rsidRPr="00C17CC1" w:rsidRDefault="007E2574" w:rsidP="007E2574">
      <w:pPr>
        <w:spacing w:before="120"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3C2902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P</w:t>
      </w:r>
      <w:r w:rsidRPr="003C2902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будет аналогичны в предыдущим вычислениям.</w:t>
      </w:r>
    </w:p>
    <w:p w:rsidR="007E2574" w:rsidRPr="00C17CC1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составляет 0,2,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соответственно получаем:</w:t>
      </w:r>
    </w:p>
    <w:p w:rsidR="007E2574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E2574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0.4;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E2574" w:rsidRPr="00792278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0.2 = 0.6; </w:t>
      </w:r>
    </w:p>
    <w:p w:rsidR="007E2574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0.8;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E2574" w:rsidRPr="00C17CC1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1.0</w:t>
      </w:r>
    </w:p>
    <w:p w:rsidR="007E2574" w:rsidRPr="00C17CC1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proofErr w:type="gram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,</w:t>
      </w:r>
      <w:proofErr w:type="gramEnd"/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но при этом используются данные о доле каждой группы в общем объеме денежных доходов населения:</w:t>
      </w:r>
    </w:p>
    <w:p w:rsidR="007E2574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98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E2574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98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237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E2574" w:rsidRPr="00792278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98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.171 = 0.408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 </w:t>
      </w:r>
    </w:p>
    <w:p w:rsidR="007E2574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98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.171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218 = 0.626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7E2574" w:rsidRPr="0081179D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98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.171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218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374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7E2574" w:rsidRDefault="007E2574" w:rsidP="007E2574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E2574" w:rsidRPr="0081179D" w:rsidRDefault="007E2574" w:rsidP="007E2574">
      <w:pPr>
        <w:spacing w:after="100" w:afterAutospacing="1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Полученные результаты представим в виде таблицы, в которой проведем расчет величин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и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416"/>
        <w:gridCol w:w="1419"/>
        <w:gridCol w:w="1418"/>
      </w:tblGrid>
      <w:tr w:rsidR="007E2574" w:rsidTr="007E2574">
        <w:tc>
          <w:tcPr>
            <w:tcW w:w="1417" w:type="dxa"/>
            <w:shd w:val="clear" w:color="auto" w:fill="F4B083" w:themeFill="accent2" w:themeFillTint="99"/>
          </w:tcPr>
          <w:p w:rsidR="007E2574" w:rsidRDefault="007E2574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6" w:type="dxa"/>
            <w:shd w:val="clear" w:color="auto" w:fill="F4B083" w:themeFill="accent2" w:themeFillTint="99"/>
            <w:vAlign w:val="center"/>
          </w:tcPr>
          <w:p w:rsidR="007E2574" w:rsidRPr="00202312" w:rsidRDefault="007E2574" w:rsidP="007E2574">
            <w:pPr>
              <w:ind w:firstLine="2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9" w:type="dxa"/>
            <w:shd w:val="clear" w:color="auto" w:fill="F4B083" w:themeFill="accent2" w:themeFillTint="99"/>
            <w:vAlign w:val="center"/>
          </w:tcPr>
          <w:p w:rsidR="007E2574" w:rsidRPr="00202312" w:rsidRDefault="007E2574" w:rsidP="007E2574">
            <w:pPr>
              <w:ind w:firstLine="44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418" w:type="dxa"/>
            <w:shd w:val="clear" w:color="auto" w:fill="F4B083" w:themeFill="accent2" w:themeFillTint="99"/>
            <w:vAlign w:val="center"/>
          </w:tcPr>
          <w:p w:rsidR="007E2574" w:rsidRPr="00202312" w:rsidRDefault="007E2574" w:rsidP="007E2574">
            <w:pPr>
              <w:ind w:firstLine="41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7E2574" w:rsidTr="007E2574">
        <w:tc>
          <w:tcPr>
            <w:tcW w:w="1417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416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0,097</w:t>
            </w:r>
          </w:p>
        </w:tc>
        <w:tc>
          <w:tcPr>
            <w:tcW w:w="1419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0,0474</w:t>
            </w:r>
          </w:p>
        </w:tc>
        <w:tc>
          <w:tcPr>
            <w:tcW w:w="1418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E2574" w:rsidTr="007E2574">
        <w:tc>
          <w:tcPr>
            <w:tcW w:w="1417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416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0,237</w:t>
            </w:r>
          </w:p>
        </w:tc>
        <w:tc>
          <w:tcPr>
            <w:tcW w:w="1419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0,1632</w:t>
            </w:r>
          </w:p>
        </w:tc>
        <w:tc>
          <w:tcPr>
            <w:tcW w:w="1418" w:type="dxa"/>
          </w:tcPr>
          <w:p w:rsidR="007E2574" w:rsidRPr="0081179D" w:rsidRDefault="00873A5E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0,0388</w:t>
            </w:r>
          </w:p>
        </w:tc>
      </w:tr>
      <w:tr w:rsidR="007E2574" w:rsidTr="007E2574">
        <w:tc>
          <w:tcPr>
            <w:tcW w:w="1417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416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0,408</w:t>
            </w:r>
          </w:p>
        </w:tc>
        <w:tc>
          <w:tcPr>
            <w:tcW w:w="1419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0,3756</w:t>
            </w:r>
          </w:p>
        </w:tc>
        <w:tc>
          <w:tcPr>
            <w:tcW w:w="1418" w:type="dxa"/>
          </w:tcPr>
          <w:p w:rsidR="007E2574" w:rsidRPr="0081179D" w:rsidRDefault="00873A5E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0,1422</w:t>
            </w:r>
          </w:p>
        </w:tc>
      </w:tr>
      <w:tr w:rsidR="007E2574" w:rsidTr="007E2574">
        <w:tc>
          <w:tcPr>
            <w:tcW w:w="1417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0,8</w:t>
            </w:r>
          </w:p>
        </w:tc>
        <w:tc>
          <w:tcPr>
            <w:tcW w:w="1416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0,626</w:t>
            </w:r>
          </w:p>
        </w:tc>
        <w:tc>
          <w:tcPr>
            <w:tcW w:w="1419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0,8000</w:t>
            </w:r>
          </w:p>
        </w:tc>
        <w:tc>
          <w:tcPr>
            <w:tcW w:w="1418" w:type="dxa"/>
          </w:tcPr>
          <w:p w:rsidR="007E2574" w:rsidRPr="0081179D" w:rsidRDefault="00873A5E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0,3264</w:t>
            </w:r>
          </w:p>
        </w:tc>
      </w:tr>
      <w:tr w:rsidR="007E2574" w:rsidTr="007E2574">
        <w:tc>
          <w:tcPr>
            <w:tcW w:w="1417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6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9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0,626</w:t>
            </w:r>
            <w:r w:rsidR="00873A5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7E2574" w:rsidTr="007E2574">
        <w:tc>
          <w:tcPr>
            <w:tcW w:w="1417" w:type="dxa"/>
          </w:tcPr>
          <w:p w:rsidR="007E2574" w:rsidRDefault="007E2574" w:rsidP="007E257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416" w:type="dxa"/>
          </w:tcPr>
          <w:p w:rsidR="007E2574" w:rsidRPr="0081179D" w:rsidRDefault="007E2574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E2574" w:rsidRPr="0081179D" w:rsidRDefault="00873A5E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1,3862</w:t>
            </w:r>
          </w:p>
        </w:tc>
        <w:tc>
          <w:tcPr>
            <w:tcW w:w="1418" w:type="dxa"/>
          </w:tcPr>
          <w:p w:rsidR="007E2574" w:rsidRPr="0081179D" w:rsidRDefault="00873A5E" w:rsidP="007E257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1,1334</w:t>
            </w:r>
          </w:p>
        </w:tc>
      </w:tr>
    </w:tbl>
    <w:p w:rsidR="007E2574" w:rsidRPr="00417DAB" w:rsidRDefault="007E2574" w:rsidP="007E2574">
      <w:pPr>
        <w:spacing w:before="12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17DA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Коэффициент Джини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равен: 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-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1,</w:t>
      </w:r>
      <w:r w:rsidR="00873A5E">
        <w:rPr>
          <w:rFonts w:ascii="Times New Roman" w:eastAsia="Calibri" w:hAnsi="Times New Roman" w:cs="Times New Roman"/>
          <w:color w:val="000000"/>
          <w:sz w:val="28"/>
          <w:szCs w:val="28"/>
        </w:rPr>
        <w:t>3862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="00873A5E">
        <w:rPr>
          <w:rFonts w:ascii="Times New Roman" w:eastAsia="Calibri" w:hAnsi="Times New Roman" w:cs="Times New Roman"/>
          <w:color w:val="000000"/>
          <w:sz w:val="28"/>
          <w:szCs w:val="28"/>
        </w:rPr>
        <w:t>1,1334 = 0,2528</w:t>
      </w:r>
    </w:p>
    <w:p w:rsidR="007E2574" w:rsidRPr="00417DAB" w:rsidRDefault="007E2574" w:rsidP="007E2574">
      <w:pPr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 изменяется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пределах от 0 до 1. Ч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ем больше его значение отклоняется от нуля и приближается к единице, тем в большей степени доходы сконцентрированы в руках отдельных групп населения.</w:t>
      </w:r>
    </w:p>
    <w:p w:rsidR="007E2574" w:rsidRPr="007E2574" w:rsidRDefault="007E2574" w:rsidP="007E2574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 этом случае, как и в прошлом - </w:t>
      </w:r>
      <w:r w:rsidRPr="00A5640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трана</w:t>
      </w:r>
      <w:r w:rsidRPr="00A56401">
        <w:rPr>
          <w:rFonts w:ascii="Times New Roman" w:eastAsia="Calibri" w:hAnsi="Times New Roman" w:cs="Times New Roman"/>
          <w:sz w:val="28"/>
          <w:szCs w:val="28"/>
        </w:rPr>
        <w:t xml:space="preserve"> с низкой степенью неравенства.</w:t>
      </w:r>
    </w:p>
    <w:p w:rsidR="00417DAB" w:rsidRPr="00C67FFA" w:rsidRDefault="00C67FFA" w:rsidP="009026CD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7FFA">
        <w:rPr>
          <w:rFonts w:ascii="Times New Roman" w:eastAsia="Calibri" w:hAnsi="Times New Roman" w:cs="Times New Roman"/>
          <w:sz w:val="28"/>
          <w:szCs w:val="28"/>
        </w:rPr>
        <w:t xml:space="preserve">Ниже на </w:t>
      </w:r>
      <w:r w:rsidRPr="00C67FFA">
        <w:rPr>
          <w:rFonts w:ascii="Times New Roman" w:eastAsia="Calibri" w:hAnsi="Times New Roman" w:cs="Times New Roman"/>
          <w:i/>
          <w:sz w:val="28"/>
          <w:szCs w:val="28"/>
        </w:rPr>
        <w:t>рисунке 1</w:t>
      </w:r>
      <w:r w:rsidRPr="00C67FFA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 изменения коэффициента Джини за указанные годы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417DAB" w:rsidRDefault="00C67FFA" w:rsidP="009026CD">
      <w:pPr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67FFA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972DF9" wp14:editId="43AC89F4">
            <wp:extent cx="5182323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FA" w:rsidRPr="00C67FFA" w:rsidRDefault="00C67FFA" w:rsidP="00C67FFA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67FFA">
        <w:rPr>
          <w:rFonts w:ascii="Times New Roman" w:eastAsia="Calibri" w:hAnsi="Times New Roman" w:cs="Times New Roman"/>
          <w:i/>
          <w:sz w:val="24"/>
          <w:szCs w:val="24"/>
        </w:rPr>
        <w:t>Рис. 1</w:t>
      </w:r>
      <w:r w:rsidRPr="00C67FFA">
        <w:rPr>
          <w:rFonts w:ascii="Times New Roman" w:eastAsia="Calibri" w:hAnsi="Times New Roman" w:cs="Times New Roman"/>
          <w:sz w:val="24"/>
          <w:szCs w:val="24"/>
        </w:rPr>
        <w:t xml:space="preserve"> – график изменения коэффициента Джини</w:t>
      </w:r>
    </w:p>
    <w:p w:rsidR="00057172" w:rsidRPr="00057172" w:rsidRDefault="00057172" w:rsidP="00057172">
      <w:pPr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7172">
        <w:rPr>
          <w:rFonts w:ascii="Times New Roman" w:eastAsia="Calibri" w:hAnsi="Times New Roman" w:cs="Times New Roman"/>
          <w:sz w:val="28"/>
          <w:szCs w:val="28"/>
        </w:rPr>
        <w:t xml:space="preserve">Исходя из расчетов за последний год измерения </w:t>
      </w:r>
      <w:r w:rsidRPr="00057172">
        <w:rPr>
          <w:rFonts w:ascii="Times New Roman" w:eastAsia="Calibri" w:hAnsi="Times New Roman" w:cs="Times New Roman"/>
          <w:b/>
          <w:sz w:val="28"/>
          <w:szCs w:val="28"/>
        </w:rPr>
        <w:t>РБ относится к слою с низкой степенью неравенства.</w:t>
      </w:r>
    </w:p>
    <w:p w:rsidR="008D45B1" w:rsidRDefault="008D45B1" w:rsidP="009026CD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3054E" w:rsidRDefault="00B3054E" w:rsidP="009026CD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45B1" w:rsidRDefault="008D45B1" w:rsidP="009026CD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45B1" w:rsidRDefault="008D45B1" w:rsidP="009026CD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5ED0" w:rsidRDefault="00085ED0" w:rsidP="009026CD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45B1" w:rsidRDefault="008D45B1" w:rsidP="009026CD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45B1" w:rsidRDefault="008D45B1" w:rsidP="009026CD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45B1" w:rsidRPr="008D45B1" w:rsidRDefault="008D45B1" w:rsidP="008D45B1">
      <w:pPr>
        <w:pStyle w:val="a4"/>
        <w:numPr>
          <w:ilvl w:val="0"/>
          <w:numId w:val="4"/>
        </w:numPr>
        <w:ind w:left="0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5B1">
        <w:rPr>
          <w:rFonts w:ascii="Times New Roman" w:hAnsi="Times New Roman" w:cs="Times New Roman"/>
          <w:b/>
          <w:sz w:val="28"/>
          <w:szCs w:val="28"/>
        </w:rPr>
        <w:lastRenderedPageBreak/>
        <w:t>Заполнение таблицы</w:t>
      </w:r>
      <w:r>
        <w:rPr>
          <w:rFonts w:ascii="Times New Roman" w:hAnsi="Times New Roman" w:cs="Times New Roman"/>
          <w:b/>
          <w:sz w:val="28"/>
          <w:szCs w:val="28"/>
        </w:rPr>
        <w:t xml:space="preserve"> «Концепция определения бедности»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817"/>
        <w:gridCol w:w="3956"/>
      </w:tblGrid>
      <w:tr w:rsidR="008D45B1" w:rsidRPr="008D45B1" w:rsidTr="008D45B1">
        <w:trPr>
          <w:trHeight w:val="893"/>
          <w:jc w:val="center"/>
        </w:trPr>
        <w:tc>
          <w:tcPr>
            <w:tcW w:w="1838" w:type="dxa"/>
            <w:shd w:val="clear" w:color="auto" w:fill="F4B083" w:themeFill="accent2" w:themeFillTint="99"/>
          </w:tcPr>
          <w:p w:rsidR="008D45B1" w:rsidRPr="008D45B1" w:rsidRDefault="008D45B1" w:rsidP="008D45B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D45B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Название подхода к измерению бедности</w:t>
            </w:r>
          </w:p>
        </w:tc>
        <w:tc>
          <w:tcPr>
            <w:tcW w:w="3817" w:type="dxa"/>
            <w:shd w:val="clear" w:color="auto" w:fill="F4B083" w:themeFill="accent2" w:themeFillTint="99"/>
          </w:tcPr>
          <w:p w:rsidR="008D45B1" w:rsidRPr="008D45B1" w:rsidRDefault="008D45B1" w:rsidP="008D45B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D45B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3956" w:type="dxa"/>
            <w:shd w:val="clear" w:color="auto" w:fill="F4B083" w:themeFill="accent2" w:themeFillTint="99"/>
          </w:tcPr>
          <w:p w:rsidR="008D45B1" w:rsidRPr="008D45B1" w:rsidRDefault="008D45B1" w:rsidP="008D45B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D45B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Кто относится к социальной категории бедных</w:t>
            </w:r>
          </w:p>
        </w:tc>
      </w:tr>
      <w:tr w:rsidR="008D45B1" w:rsidRPr="008D45B1" w:rsidTr="008D45B1">
        <w:trPr>
          <w:jc w:val="center"/>
        </w:trPr>
        <w:tc>
          <w:tcPr>
            <w:tcW w:w="1838" w:type="dxa"/>
            <w:shd w:val="clear" w:color="auto" w:fill="auto"/>
          </w:tcPr>
          <w:p w:rsidR="008D45B1" w:rsidRPr="008D45B1" w:rsidRDefault="008D45B1" w:rsidP="00C55DA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3817" w:type="dxa"/>
            <w:shd w:val="clear" w:color="auto" w:fill="auto"/>
          </w:tcPr>
          <w:p w:rsidR="008D45B1" w:rsidRPr="005910E1" w:rsidRDefault="005910E1" w:rsidP="005910E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910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Б</w:t>
            </w:r>
            <w:r w:rsidR="008D45B1" w:rsidRPr="005910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азируется на установлении минимального перечня основных потребностей (прожиточного минимума) и размера ресурсов, требуемых для их удовлетворения. </w:t>
            </w:r>
            <w:r w:rsidR="008D45B1" w:rsidRPr="005910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Прожиточный минимум (П.М.) официально обозначает границу бедности и на его основе, как правило, устанавливается минимальный размер оплаты труда и минимальный размер трудовой пенсии. </w:t>
            </w:r>
            <w:r w:rsidRPr="005910E1">
              <w:rPr>
                <w:rFonts w:ascii="Times New Roman" w:eastAsia="Calibri" w:hAnsi="Times New Roman" w:cs="Times New Roman"/>
                <w:sz w:val="28"/>
                <w:szCs w:val="28"/>
              </w:rPr>
              <w:t>Под ним понимается стоимостная оценка потребительской корзины (ПК) и обязательные платежи и сборы. ПК - минимальный набор продуктов питания, непродовольственных товаров и услуг, необходимых для сохранения здоровья человека и обеспечения его жизнедеятельности.</w:t>
            </w:r>
          </w:p>
        </w:tc>
        <w:tc>
          <w:tcPr>
            <w:tcW w:w="3956" w:type="dxa"/>
            <w:shd w:val="clear" w:color="auto" w:fill="auto"/>
          </w:tcPr>
          <w:p w:rsidR="008D45B1" w:rsidRPr="00653ADF" w:rsidRDefault="000F2D29" w:rsidP="00C55DA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3AD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бедными</w:t>
            </w:r>
            <w:r w:rsidRPr="00653AD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считаются те, кто не в состоянии обеспечить себя суммой благ для удовлетворения основных потребностей в пище, одежде, жилище, для сохранения здоровья и ведения умеренно активной трудовой жизни</w:t>
            </w:r>
          </w:p>
        </w:tc>
      </w:tr>
      <w:tr w:rsidR="008D45B1" w:rsidRPr="008D45B1" w:rsidTr="000F2D29">
        <w:trPr>
          <w:jc w:val="center"/>
        </w:trPr>
        <w:tc>
          <w:tcPr>
            <w:tcW w:w="1838" w:type="dxa"/>
            <w:shd w:val="clear" w:color="auto" w:fill="auto"/>
          </w:tcPr>
          <w:p w:rsidR="008D45B1" w:rsidRPr="008D45B1" w:rsidRDefault="008D45B1" w:rsidP="00C55DA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3817" w:type="dxa"/>
            <w:shd w:val="clear" w:color="auto" w:fill="auto"/>
          </w:tcPr>
          <w:p w:rsidR="008D45B1" w:rsidRPr="00C1239E" w:rsidRDefault="005910E1" w:rsidP="005910E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239E">
              <w:rPr>
                <w:rFonts w:ascii="Times New Roman" w:hAnsi="Times New Roman" w:cs="Times New Roman"/>
                <w:sz w:val="28"/>
                <w:szCs w:val="28"/>
              </w:rPr>
              <w:t>Базируется</w:t>
            </w:r>
            <w:r w:rsidR="008D45B1" w:rsidRPr="00C1239E">
              <w:rPr>
                <w:rFonts w:ascii="Times New Roman" w:hAnsi="Times New Roman" w:cs="Times New Roman"/>
                <w:sz w:val="28"/>
                <w:szCs w:val="28"/>
              </w:rPr>
              <w:t xml:space="preserve"> на соотношении показателей благосостояния с уровнем материальной обеспеченности, преобладающим в стране. </w:t>
            </w:r>
            <w:r w:rsidRPr="00C1239E">
              <w:rPr>
                <w:rFonts w:ascii="Times New Roman" w:hAnsi="Times New Roman" w:cs="Times New Roman"/>
                <w:sz w:val="28"/>
                <w:szCs w:val="28"/>
              </w:rPr>
              <w:t>Состояние, при котором из-за нехватки экономических ресурсов ведение привычного для большинства членов общества образа жизни становится невозможным.</w:t>
            </w:r>
          </w:p>
        </w:tc>
        <w:tc>
          <w:tcPr>
            <w:tcW w:w="3956" w:type="dxa"/>
            <w:shd w:val="clear" w:color="auto" w:fill="auto"/>
          </w:tcPr>
          <w:p w:rsidR="008D45B1" w:rsidRPr="00653ADF" w:rsidRDefault="000F2D29" w:rsidP="00C55DA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3ADF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бедность по общепринятым стандартам жизни в определенном обществе в определенное время и зависит не только от основных физиологических потребностей населения, но и от существующего на определенный момент уровня потребления в конкретной стране или регионе. В отличие от абсолютного подхода бедность как относительное </w:t>
            </w:r>
            <w:r w:rsidRPr="00653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понятие будет существовать до тех пор, пока существует общественное неравенство. Этот подход используется, например, в странах Евросоюза.</w:t>
            </w:r>
          </w:p>
        </w:tc>
      </w:tr>
      <w:tr w:rsidR="008D45B1" w:rsidRPr="008D45B1" w:rsidTr="000F2D29">
        <w:trPr>
          <w:jc w:val="center"/>
        </w:trPr>
        <w:tc>
          <w:tcPr>
            <w:tcW w:w="1838" w:type="dxa"/>
            <w:shd w:val="clear" w:color="auto" w:fill="auto"/>
          </w:tcPr>
          <w:p w:rsidR="008D45B1" w:rsidRPr="008D45B1" w:rsidRDefault="008D45B1" w:rsidP="008D45B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Субъективная концепция бедности</w:t>
            </w:r>
          </w:p>
        </w:tc>
        <w:tc>
          <w:tcPr>
            <w:tcW w:w="3817" w:type="dxa"/>
            <w:shd w:val="clear" w:color="auto" w:fill="auto"/>
          </w:tcPr>
          <w:p w:rsidR="008D45B1" w:rsidRPr="00B0445D" w:rsidRDefault="00B0445D" w:rsidP="005910E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445D">
              <w:rPr>
                <w:rFonts w:ascii="Times New Roman" w:eastAsia="Calibri" w:hAnsi="Times New Roman" w:cs="Times New Roman"/>
                <w:sz w:val="28"/>
                <w:szCs w:val="28"/>
              </w:rPr>
              <w:t>Для определения уровня субъективной бедности существует множество подходов: можно узнать, сколько людей считают себя бедными, либо считают бедными своих друзей. Можно выявить субъективную абсолютную черту бедности, основываясь на общественном мнении, а затем сравнить с ней доходы населения.</w:t>
            </w:r>
          </w:p>
        </w:tc>
        <w:tc>
          <w:tcPr>
            <w:tcW w:w="3956" w:type="dxa"/>
            <w:shd w:val="clear" w:color="auto" w:fill="auto"/>
          </w:tcPr>
          <w:p w:rsidR="008D45B1" w:rsidRPr="00653ADF" w:rsidRDefault="000F2D29" w:rsidP="00C55DA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3ADF">
              <w:rPr>
                <w:rFonts w:ascii="Times New Roman" w:hAnsi="Times New Roman" w:cs="Times New Roman"/>
                <w:sz w:val="28"/>
                <w:szCs w:val="28"/>
              </w:rPr>
              <w:t>сам индивид может определить, беден ли он.</w:t>
            </w:r>
          </w:p>
        </w:tc>
      </w:tr>
    </w:tbl>
    <w:p w:rsidR="008D45B1" w:rsidRDefault="008D45B1" w:rsidP="009026CD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0445D" w:rsidRPr="004D6050" w:rsidRDefault="00B0445D" w:rsidP="004D6050">
      <w:pPr>
        <w:pStyle w:val="a4"/>
        <w:numPr>
          <w:ilvl w:val="0"/>
          <w:numId w:val="4"/>
        </w:numPr>
        <w:spacing w:after="120" w:line="240" w:lineRule="auto"/>
        <w:ind w:left="0"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0445D">
        <w:rPr>
          <w:rFonts w:ascii="Times New Roman" w:eastAsia="Calibri" w:hAnsi="Times New Roman" w:cs="Times New Roman"/>
          <w:b/>
          <w:sz w:val="28"/>
          <w:szCs w:val="28"/>
        </w:rPr>
        <w:t>Исходя из материалов приложения о распределении среднедушевых располагаемых ресурсов в РБ за 2019 и размере бюджета прожиточного минимума, определить</w:t>
      </w:r>
      <w:r w:rsidR="004D605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0445D" w:rsidRDefault="004D6050" w:rsidP="004D6050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а) порог бедности</w:t>
      </w:r>
      <w:r w:rsidR="00B0445D" w:rsidRPr="00B0445D">
        <w:rPr>
          <w:rFonts w:ascii="Times New Roman" w:eastAsia="Calibri" w:hAnsi="Times New Roman" w:cs="Times New Roman"/>
          <w:b/>
          <w:sz w:val="28"/>
          <w:szCs w:val="28"/>
        </w:rPr>
        <w:t xml:space="preserve"> в РБ на текущий момент</w:t>
      </w:r>
    </w:p>
    <w:p w:rsidR="00476AB5" w:rsidRDefault="00476AB5" w:rsidP="004D6050">
      <w:pPr>
        <w:spacing w:after="0"/>
        <w:ind w:firstLine="426"/>
        <w:jc w:val="both"/>
        <w:rPr>
          <w:rFonts w:ascii="Times New Roman" w:hAnsi="Times New Roman" w:cs="Times New Roman"/>
          <w:color w:val="443F3F"/>
          <w:sz w:val="28"/>
          <w:szCs w:val="28"/>
        </w:rPr>
      </w:pPr>
    </w:p>
    <w:p w:rsidR="00C34D5A" w:rsidRPr="00C92CD9" w:rsidRDefault="00C92CD9" w:rsidP="008D0DE0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92CD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262 рубля 87 копеек</w:t>
      </w:r>
    </w:p>
    <w:p w:rsidR="004D6050" w:rsidRPr="00B0445D" w:rsidRDefault="004D6050" w:rsidP="004D6050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0445D" w:rsidRDefault="00B0445D" w:rsidP="004D6050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0445D">
        <w:rPr>
          <w:rFonts w:ascii="Times New Roman" w:eastAsia="Calibri" w:hAnsi="Times New Roman" w:cs="Times New Roman"/>
          <w:b/>
          <w:sz w:val="28"/>
          <w:szCs w:val="28"/>
        </w:rPr>
        <w:t>б) оценить, какая</w:t>
      </w:r>
      <w:r w:rsidR="007F5C12">
        <w:rPr>
          <w:rFonts w:ascii="Times New Roman" w:eastAsia="Calibri" w:hAnsi="Times New Roman" w:cs="Times New Roman"/>
          <w:b/>
          <w:sz w:val="28"/>
          <w:szCs w:val="28"/>
        </w:rPr>
        <w:t xml:space="preserve"> доля населения в РБ относится </w:t>
      </w:r>
      <w:r w:rsidR="00831C79">
        <w:rPr>
          <w:rFonts w:ascii="Times New Roman" w:eastAsia="Calibri" w:hAnsi="Times New Roman" w:cs="Times New Roman"/>
          <w:b/>
          <w:sz w:val="28"/>
          <w:szCs w:val="28"/>
        </w:rPr>
        <w:t xml:space="preserve">к </w:t>
      </w:r>
      <w:r w:rsidRPr="00B0445D">
        <w:rPr>
          <w:rFonts w:ascii="Times New Roman" w:eastAsia="Calibri" w:hAnsi="Times New Roman" w:cs="Times New Roman"/>
          <w:b/>
          <w:sz w:val="28"/>
          <w:szCs w:val="28"/>
        </w:rPr>
        <w:t>бедным, малообеспеченным и среднеобеспеченным, состоятельным, богатым и сверхбогатым – по методике измерения абсолютной бедности;</w:t>
      </w:r>
    </w:p>
    <w:p w:rsidR="00C34D5A" w:rsidRDefault="00C34D5A" w:rsidP="004D6050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6AB5" w:rsidRPr="00476AB5" w:rsidRDefault="00476AB5" w:rsidP="00476AB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бедные, доходы которых ниже прожиточного миниму</w:t>
      </w:r>
      <w:r w:rsidR="00C92CD9">
        <w:rPr>
          <w:rFonts w:ascii="Times New Roman" w:eastAsia="Calibri" w:hAnsi="Times New Roman" w:cs="Times New Roman"/>
          <w:sz w:val="28"/>
          <w:szCs w:val="28"/>
        </w:rPr>
        <w:t xml:space="preserve">ма </w:t>
      </w:r>
    </w:p>
    <w:p w:rsidR="00476AB5" w:rsidRPr="00476AB5" w:rsidRDefault="00476AB5" w:rsidP="00476AB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малообеспеченные, доходы которых составляют 1-2 ПМ, и обеспеченные с доходами в 2-5 ПМ. В первой подгруппе – скромное питание и скромное (относительно) бытовое потребление, во второй – нормальное воспроизводство затрат труда, кроме того, возможны некоторые оперативные сбережения для приобретения домашних предметов длительного пользования, бытовой техники;</w:t>
      </w:r>
    </w:p>
    <w:p w:rsidR="00476AB5" w:rsidRPr="00476AB5" w:rsidRDefault="00476AB5" w:rsidP="00476AB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состоятельные (доходы – 5-20 ПМ). Для них характерен европейский стандарт потребления: личный транспорт, техника и мебель зарубежного производ</w:t>
      </w:r>
      <w:r w:rsidRPr="00476AB5">
        <w:rPr>
          <w:rFonts w:ascii="Times New Roman" w:eastAsia="Calibri" w:hAnsi="Times New Roman" w:cs="Times New Roman"/>
          <w:sz w:val="28"/>
          <w:szCs w:val="28"/>
        </w:rPr>
        <w:lastRenderedPageBreak/>
        <w:t>ства, квартиры и дачи в личной собственности. Появляются некоторые возможности расточительного потребления (коллекционирование драгоценностей и антиквариата и т.п.);</w:t>
      </w:r>
    </w:p>
    <w:p w:rsidR="00476AB5" w:rsidRPr="00476AB5" w:rsidRDefault="00476AB5" w:rsidP="00476AB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богатые и сверхбогатые (очень богатые) лица, имеющие доходы в пределах 20-50 ПМ. Основная часть размещения доходов у них – накопления и вложения в капитал. Доля потребительских расходов малозначима. Возможности домашних хозяйств в этой группе населения безграничны;</w:t>
      </w:r>
    </w:p>
    <w:p w:rsidR="00476AB5" w:rsidRPr="00C92CD9" w:rsidRDefault="00476AB5" w:rsidP="00C92CD9">
      <w:pPr>
        <w:ind w:firstLine="426"/>
        <w:jc w:val="both"/>
        <w:rPr>
          <w:rFonts w:eastAsia="Calibri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олигархи, имеющие доходы более 100 ПМ. Для них характерно приобретение недвижимости за рубежом, а также вложения в капитал за границей</w:t>
      </w:r>
      <w:r w:rsidRPr="00202312">
        <w:rPr>
          <w:rFonts w:eastAsia="Calibri"/>
          <w:sz w:val="28"/>
          <w:szCs w:val="28"/>
        </w:rPr>
        <w:t>.</w:t>
      </w:r>
    </w:p>
    <w:p w:rsidR="00C92CD9" w:rsidRPr="00C92CD9" w:rsidRDefault="00C92CD9" w:rsidP="00C92CD9">
      <w:pPr>
        <w:pStyle w:val="a4"/>
        <w:spacing w:after="0" w:line="240" w:lineRule="auto"/>
        <w:ind w:left="159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92CD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1 - Бедные – 5,6%</w:t>
      </w:r>
    </w:p>
    <w:p w:rsidR="00C92CD9" w:rsidRPr="00C92CD9" w:rsidRDefault="00C92CD9" w:rsidP="00C92CD9">
      <w:pPr>
        <w:pStyle w:val="a4"/>
        <w:spacing w:after="0" w:line="240" w:lineRule="auto"/>
        <w:ind w:left="159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92CD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2 - Малообеспеченные – 42,8%</w:t>
      </w:r>
    </w:p>
    <w:p w:rsidR="00C92CD9" w:rsidRPr="00C92CD9" w:rsidRDefault="00C92CD9" w:rsidP="00C92CD9">
      <w:pPr>
        <w:pStyle w:val="a4"/>
        <w:spacing w:after="0" w:line="240" w:lineRule="auto"/>
        <w:ind w:left="159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92CD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3 - Среднеобеспеченные – 43%</w:t>
      </w:r>
    </w:p>
    <w:p w:rsidR="00C92CD9" w:rsidRPr="00C92CD9" w:rsidRDefault="00C92CD9" w:rsidP="00C92CD9">
      <w:pPr>
        <w:pStyle w:val="a4"/>
        <w:spacing w:after="0" w:line="240" w:lineRule="auto"/>
        <w:ind w:left="159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92CD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4 - Состоятельные, богатые, сверхбогатые – 8,6%</w:t>
      </w:r>
    </w:p>
    <w:p w:rsidR="00C92CD9" w:rsidRDefault="00C92CD9" w:rsidP="004D6050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B0445D" w:rsidRPr="00B0445D" w:rsidRDefault="00B0445D" w:rsidP="004D6050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0445D">
        <w:rPr>
          <w:rFonts w:ascii="Times New Roman" w:eastAsia="Calibri" w:hAnsi="Times New Roman" w:cs="Times New Roman"/>
          <w:b/>
          <w:sz w:val="28"/>
          <w:szCs w:val="28"/>
        </w:rPr>
        <w:t xml:space="preserve">в) построить </w:t>
      </w:r>
      <w:proofErr w:type="spellStart"/>
      <w:r w:rsidRPr="00B0445D">
        <w:rPr>
          <w:rFonts w:ascii="Times New Roman" w:eastAsia="Calibri" w:hAnsi="Times New Roman" w:cs="Times New Roman"/>
          <w:b/>
          <w:sz w:val="28"/>
          <w:szCs w:val="28"/>
        </w:rPr>
        <w:t>стратификационную</w:t>
      </w:r>
      <w:proofErr w:type="spellEnd"/>
      <w:r w:rsidRPr="00B0445D">
        <w:rPr>
          <w:rFonts w:ascii="Times New Roman" w:eastAsia="Calibri" w:hAnsi="Times New Roman" w:cs="Times New Roman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B0445D" w:rsidRDefault="00B0445D" w:rsidP="00B0445D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6527" w:rsidRPr="00B0445D" w:rsidRDefault="00C92CD9" w:rsidP="00C92CD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2CD9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148C685" wp14:editId="768D55C6">
            <wp:extent cx="4393870" cy="311337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638" cy="31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527" w:rsidRPr="00B0445D" w:rsidSect="00F57A02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62E2"/>
    <w:multiLevelType w:val="hybridMultilevel"/>
    <w:tmpl w:val="07A8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4670D1B"/>
    <w:multiLevelType w:val="hybridMultilevel"/>
    <w:tmpl w:val="F728636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403025DF"/>
    <w:multiLevelType w:val="hybridMultilevel"/>
    <w:tmpl w:val="FA68E960"/>
    <w:lvl w:ilvl="0" w:tplc="8A1E4B8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574774A3"/>
    <w:multiLevelType w:val="hybridMultilevel"/>
    <w:tmpl w:val="07A8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B22C4"/>
    <w:multiLevelType w:val="hybridMultilevel"/>
    <w:tmpl w:val="FFFC2B5A"/>
    <w:lvl w:ilvl="0" w:tplc="20000011">
      <w:start w:val="1"/>
      <w:numFmt w:val="decimal"/>
      <w:lvlText w:val="%1)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02"/>
    <w:rsid w:val="00016E9A"/>
    <w:rsid w:val="00057172"/>
    <w:rsid w:val="00085ED0"/>
    <w:rsid w:val="000F2D29"/>
    <w:rsid w:val="002F2F39"/>
    <w:rsid w:val="00356E0F"/>
    <w:rsid w:val="00397BB7"/>
    <w:rsid w:val="003C2902"/>
    <w:rsid w:val="00417DAB"/>
    <w:rsid w:val="00476AB5"/>
    <w:rsid w:val="004D6050"/>
    <w:rsid w:val="004E2504"/>
    <w:rsid w:val="005910E1"/>
    <w:rsid w:val="005F0B4B"/>
    <w:rsid w:val="00602BAF"/>
    <w:rsid w:val="00653ADF"/>
    <w:rsid w:val="006D7D09"/>
    <w:rsid w:val="00792278"/>
    <w:rsid w:val="007E2574"/>
    <w:rsid w:val="007F5C12"/>
    <w:rsid w:val="0081179D"/>
    <w:rsid w:val="00831C79"/>
    <w:rsid w:val="00854D62"/>
    <w:rsid w:val="00873A5E"/>
    <w:rsid w:val="008D0DE0"/>
    <w:rsid w:val="008D45B1"/>
    <w:rsid w:val="009026CD"/>
    <w:rsid w:val="00A170A4"/>
    <w:rsid w:val="00A2753E"/>
    <w:rsid w:val="00A56401"/>
    <w:rsid w:val="00B0445D"/>
    <w:rsid w:val="00B3054E"/>
    <w:rsid w:val="00BC1FC8"/>
    <w:rsid w:val="00BC5308"/>
    <w:rsid w:val="00BC6527"/>
    <w:rsid w:val="00C1239E"/>
    <w:rsid w:val="00C17CC1"/>
    <w:rsid w:val="00C34D5A"/>
    <w:rsid w:val="00C67FFA"/>
    <w:rsid w:val="00C92CD9"/>
    <w:rsid w:val="00DD26FE"/>
    <w:rsid w:val="00F57A02"/>
    <w:rsid w:val="00F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96DF"/>
  <w15:chartTrackingRefBased/>
  <w15:docId w15:val="{D7189BA4-3228-486F-8594-17018C07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574"/>
  </w:style>
  <w:style w:type="paragraph" w:styleId="1">
    <w:name w:val="heading 1"/>
    <w:basedOn w:val="a"/>
    <w:next w:val="a"/>
    <w:link w:val="10"/>
    <w:qFormat/>
    <w:rsid w:val="00F57A02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7A02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C17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DAB"/>
    <w:pPr>
      <w:ind w:left="720"/>
      <w:contextualSpacing/>
    </w:pPr>
  </w:style>
  <w:style w:type="character" w:styleId="a5">
    <w:name w:val="Emphasis"/>
    <w:basedOn w:val="a0"/>
    <w:uiPriority w:val="20"/>
    <w:qFormat/>
    <w:rsid w:val="00085ED0"/>
    <w:rPr>
      <w:i/>
      <w:iCs/>
    </w:rPr>
  </w:style>
  <w:style w:type="character" w:styleId="a6">
    <w:name w:val="Strong"/>
    <w:basedOn w:val="a0"/>
    <w:uiPriority w:val="22"/>
    <w:qFormat/>
    <w:rsid w:val="00085ED0"/>
    <w:rPr>
      <w:b/>
      <w:bCs/>
    </w:rPr>
  </w:style>
  <w:style w:type="character" w:styleId="a7">
    <w:name w:val="Hyperlink"/>
    <w:basedOn w:val="a0"/>
    <w:uiPriority w:val="99"/>
    <w:semiHidden/>
    <w:unhideWhenUsed/>
    <w:rsid w:val="00085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2022-05-25T20:02:00Z</dcterms:created>
  <dcterms:modified xsi:type="dcterms:W3CDTF">2022-06-05T18:44:00Z</dcterms:modified>
</cp:coreProperties>
</file>