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E406F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E406FF" w:rsidRPr="00E406FF" w:rsidRDefault="00A3601F" w:rsidP="00E406FF">
      <w:pPr>
        <w:rPr>
          <w:rFonts w:ascii="Courier New" w:hAnsi="Courier New" w:cs="Courier New"/>
          <w:sz w:val="28"/>
          <w:szCs w:val="28"/>
        </w:rPr>
      </w:pPr>
      <w:r w:rsidRPr="00A3601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2E9539" wp14:editId="7C9E81BA">
            <wp:extent cx="5940425" cy="3413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23437E" w:rsidRPr="0023437E" w:rsidRDefault="00E37EEB" w:rsidP="0023437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hyperlink r:id="rId6" w:history="1">
        <w:r w:rsidR="0023437E" w:rsidRPr="0023437E">
          <w:rPr>
            <w:rStyle w:val="a4"/>
            <w:rFonts w:ascii="Courier New" w:hAnsi="Courier New" w:cs="Courier New"/>
            <w:sz w:val="28"/>
            <w:szCs w:val="28"/>
          </w:rPr>
          <w:t>http://localhost:3000</w:t>
        </w:r>
      </w:hyperlink>
    </w:p>
    <w:p w:rsidR="0023437E" w:rsidRPr="0023437E" w:rsidRDefault="0023437E" w:rsidP="0023437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23437E">
        <w:rPr>
          <w:noProof/>
          <w:lang w:eastAsia="ru-RU"/>
        </w:rPr>
        <w:drawing>
          <wp:inline distT="0" distB="0" distL="0" distR="0" wp14:anchorId="7AE3F872" wp14:editId="16BF29F3">
            <wp:extent cx="3648584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23437E" w:rsidRPr="0023437E" w:rsidRDefault="0023437E" w:rsidP="0023437E">
      <w:pPr>
        <w:ind w:left="357"/>
        <w:jc w:val="both"/>
        <w:rPr>
          <w:rFonts w:ascii="Courier New" w:hAnsi="Courier New" w:cs="Courier New"/>
          <w:sz w:val="28"/>
          <w:szCs w:val="28"/>
        </w:rPr>
      </w:pPr>
      <w:r w:rsidRPr="0023437E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C99C502" wp14:editId="6E044FAE">
            <wp:extent cx="5940425" cy="1504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 w:rsidRPr="002D0695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2D0695">
        <w:rPr>
          <w:rFonts w:ascii="Courier New" w:hAnsi="Courier New" w:cs="Courier New"/>
          <w:sz w:val="28"/>
          <w:szCs w:val="28"/>
        </w:rPr>
        <w:t>-страниц</w:t>
      </w:r>
      <w:r w:rsidR="00E07E54" w:rsidRPr="002D0695">
        <w:rPr>
          <w:rFonts w:ascii="Courier New" w:hAnsi="Courier New" w:cs="Courier New"/>
          <w:sz w:val="28"/>
          <w:szCs w:val="28"/>
        </w:rPr>
        <w:t>у</w:t>
      </w:r>
      <w:r w:rsidR="00F0776C" w:rsidRPr="002D0695">
        <w:rPr>
          <w:rFonts w:ascii="Courier New" w:hAnsi="Courier New" w:cs="Courier New"/>
          <w:sz w:val="28"/>
          <w:szCs w:val="28"/>
        </w:rPr>
        <w:t xml:space="preserve"> </w:t>
      </w:r>
      <w:r w:rsidR="00E07E54" w:rsidRPr="002D0695">
        <w:rPr>
          <w:rFonts w:ascii="Courier New" w:hAnsi="Courier New" w:cs="Courier New"/>
          <w:sz w:val="28"/>
          <w:szCs w:val="28"/>
        </w:rPr>
        <w:t>с</w:t>
      </w:r>
      <w:r w:rsidR="00F0776C" w:rsidRPr="002D0695">
        <w:rPr>
          <w:rFonts w:ascii="Courier New" w:hAnsi="Courier New" w:cs="Courier New"/>
          <w:sz w:val="28"/>
          <w:szCs w:val="28"/>
        </w:rPr>
        <w:t xml:space="preserve"> </w:t>
      </w:r>
      <w:r w:rsidR="00E07E54" w:rsidRPr="002D0695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 w:rsidRPr="002D0695">
        <w:rPr>
          <w:rFonts w:ascii="Courier New" w:hAnsi="Courier New" w:cs="Courier New"/>
          <w:sz w:val="28"/>
          <w:szCs w:val="28"/>
        </w:rPr>
        <w:t>запрос</w:t>
      </w:r>
      <w:r w:rsidR="00E07E54" w:rsidRPr="002D0695">
        <w:rPr>
          <w:rFonts w:ascii="Courier New" w:hAnsi="Courier New" w:cs="Courier New"/>
          <w:sz w:val="28"/>
          <w:szCs w:val="28"/>
        </w:rPr>
        <w:t>а</w:t>
      </w:r>
      <w:r w:rsidR="00E07E54">
        <w:rPr>
          <w:rFonts w:ascii="Courier New" w:hAnsi="Courier New" w:cs="Courier New"/>
          <w:sz w:val="28"/>
          <w:szCs w:val="28"/>
        </w:rPr>
        <w:t xml:space="preserve">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2D0695" w:rsidRPr="002D0695" w:rsidRDefault="002D0695" w:rsidP="002D069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D0695">
        <w:rPr>
          <w:rFonts w:ascii="Times New Roman" w:hAnsi="Times New Roman" w:cs="Times New Roman"/>
          <w:sz w:val="28"/>
          <w:szCs w:val="28"/>
        </w:rPr>
        <w:t xml:space="preserve">В Node.js </w:t>
      </w:r>
      <w:r w:rsidRPr="002D0695">
        <w:rPr>
          <w:rFonts w:ascii="Times New Roman" w:hAnsi="Times New Roman" w:cs="Times New Roman"/>
          <w:b/>
          <w:sz w:val="28"/>
          <w:szCs w:val="28"/>
        </w:rPr>
        <w:t>модуль</w:t>
      </w:r>
      <w:r w:rsidRPr="002D0695">
        <w:rPr>
          <w:rFonts w:ascii="Times New Roman" w:hAnsi="Times New Roman" w:cs="Times New Roman"/>
          <w:sz w:val="28"/>
          <w:szCs w:val="28"/>
        </w:rPr>
        <w:t xml:space="preserve"> — это набор функций и объектов </w:t>
      </w:r>
      <w:proofErr w:type="spellStart"/>
      <w:r w:rsidRPr="002D069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695">
        <w:rPr>
          <w:rFonts w:ascii="Times New Roman" w:hAnsi="Times New Roman" w:cs="Times New Roman"/>
          <w:sz w:val="28"/>
          <w:szCs w:val="28"/>
        </w:rPr>
        <w:t>, который могут использовать внешние приложения.</w:t>
      </w:r>
    </w:p>
    <w:p w:rsidR="004A23BF" w:rsidRPr="0018703A" w:rsidRDefault="004A23BF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703A">
        <w:rPr>
          <w:rFonts w:ascii="Times New Roman" w:hAnsi="Times New Roman" w:cs="Times New Roman"/>
          <w:b/>
          <w:sz w:val="28"/>
          <w:szCs w:val="28"/>
          <w:highlight w:val="yellow"/>
        </w:rPr>
        <w:t>Дайте определение понятию «Интернет».</w:t>
      </w:r>
    </w:p>
    <w:p w:rsidR="00CA2D45" w:rsidRDefault="00CA2D45" w:rsidP="00CA2D45">
      <w:pPr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 w:rsidRPr="00CA2D45">
        <w:rPr>
          <w:rFonts w:ascii="Times New Roman" w:hAnsi="Times New Roman" w:cs="Times New Roman"/>
          <w:b/>
          <w:sz w:val="28"/>
          <w:szCs w:val="28"/>
        </w:rPr>
        <w:t xml:space="preserve">Интернет (или </w:t>
      </w:r>
      <w:proofErr w:type="spellStart"/>
      <w:r w:rsidRPr="00CA2D45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CA2D45">
        <w:rPr>
          <w:rFonts w:ascii="Times New Roman" w:hAnsi="Times New Roman" w:cs="Times New Roman"/>
          <w:sz w:val="28"/>
          <w:szCs w:val="28"/>
        </w:rPr>
        <w:t>) - это глобальная система взаимосвязанных компьютерных сетей, которая использует набор интернет-протоколов (TCP/IP) для связи между сетями и устройствами.</w:t>
      </w:r>
    </w:p>
    <w:p w:rsidR="0018703A" w:rsidRPr="00CA2D45" w:rsidRDefault="0018703A" w:rsidP="00CA2D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2D45">
        <w:rPr>
          <w:rFonts w:ascii="Times New Roman" w:hAnsi="Times New Roman" w:cs="Times New Roman"/>
          <w:sz w:val="28"/>
          <w:szCs w:val="28"/>
        </w:rPr>
        <w:t>сеть на основе TCP/IP;</w:t>
      </w:r>
    </w:p>
    <w:p w:rsidR="0018703A" w:rsidRPr="00CA2D45" w:rsidRDefault="0018703A" w:rsidP="00CA2D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2D45">
        <w:rPr>
          <w:rFonts w:ascii="Times New Roman" w:hAnsi="Times New Roman" w:cs="Times New Roman"/>
          <w:sz w:val="28"/>
          <w:szCs w:val="28"/>
        </w:rPr>
        <w:t xml:space="preserve">стандарты </w:t>
      </w:r>
      <w:proofErr w:type="spellStart"/>
      <w:r w:rsidRPr="00CA2D45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A2D45">
        <w:rPr>
          <w:rFonts w:ascii="Times New Roman" w:hAnsi="Times New Roman" w:cs="Times New Roman"/>
          <w:sz w:val="28"/>
          <w:szCs w:val="28"/>
        </w:rPr>
        <w:t xml:space="preserve"> (RFC, STD);</w:t>
      </w:r>
    </w:p>
    <w:p w:rsidR="0018703A" w:rsidRPr="00CA2D45" w:rsidRDefault="0018703A" w:rsidP="00CA2D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2D45">
        <w:rPr>
          <w:rFonts w:ascii="Times New Roman" w:hAnsi="Times New Roman" w:cs="Times New Roman"/>
          <w:sz w:val="28"/>
          <w:szCs w:val="28"/>
        </w:rPr>
        <w:t xml:space="preserve">службы Интернет (DNS, SMTP/POP3/IMAP, WWW, FTP, </w:t>
      </w:r>
      <w:proofErr w:type="spellStart"/>
      <w:r w:rsidRPr="00CA2D45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CA2D4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A2D45">
        <w:rPr>
          <w:rFonts w:ascii="Times New Roman" w:hAnsi="Times New Roman" w:cs="Times New Roman"/>
          <w:sz w:val="28"/>
          <w:szCs w:val="28"/>
        </w:rPr>
        <w:t>SSH,…</w:t>
      </w:r>
      <w:proofErr w:type="gramEnd"/>
      <w:r w:rsidRPr="00CA2D45">
        <w:rPr>
          <w:rFonts w:ascii="Times New Roman" w:hAnsi="Times New Roman" w:cs="Times New Roman"/>
          <w:sz w:val="28"/>
          <w:szCs w:val="28"/>
        </w:rPr>
        <w:t>);</w:t>
      </w:r>
    </w:p>
    <w:p w:rsidR="0018703A" w:rsidRPr="00CA2D45" w:rsidRDefault="0018703A" w:rsidP="00CA2D4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2D45">
        <w:rPr>
          <w:rFonts w:ascii="Times New Roman" w:hAnsi="Times New Roman" w:cs="Times New Roman"/>
          <w:sz w:val="28"/>
          <w:szCs w:val="28"/>
        </w:rPr>
        <w:t xml:space="preserve">организации, управляющие сетью </w:t>
      </w:r>
      <w:proofErr w:type="spellStart"/>
      <w:r w:rsidRPr="00CA2D45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A2D45">
        <w:rPr>
          <w:rFonts w:ascii="Times New Roman" w:hAnsi="Times New Roman" w:cs="Times New Roman"/>
          <w:sz w:val="28"/>
          <w:szCs w:val="28"/>
        </w:rPr>
        <w:t xml:space="preserve"> (ISOC, IETF, W3C, ICANN, IANA, …).</w:t>
      </w:r>
    </w:p>
    <w:p w:rsidR="00E406FF" w:rsidRPr="0018703A" w:rsidRDefault="00E406FF" w:rsidP="0018703A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4A23BF" w:rsidRPr="00E406FF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406FF">
        <w:rPr>
          <w:rFonts w:ascii="Times New Roman" w:hAnsi="Times New Roman" w:cs="Times New Roman"/>
          <w:b/>
          <w:sz w:val="28"/>
          <w:szCs w:val="28"/>
          <w:highlight w:val="yellow"/>
        </w:rPr>
        <w:t>Дайте определение понятию «Служба Интернет».</w:t>
      </w:r>
    </w:p>
    <w:p w:rsidR="005D682C" w:rsidRDefault="00CA2D45" w:rsidP="005D682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5D682C" w:rsidRPr="005D682C">
        <w:rPr>
          <w:rFonts w:ascii="Times New Roman" w:hAnsi="Times New Roman" w:cs="Times New Roman"/>
          <w:sz w:val="28"/>
          <w:szCs w:val="28"/>
        </w:rPr>
        <w:t xml:space="preserve">то системы, предоставляющие услуги пользователям Интернета. К ним относятся: электронная почта, WWW, телеконференции, списки рассылки, </w:t>
      </w:r>
      <w:r w:rsidR="005D682C" w:rsidRPr="005D682C">
        <w:rPr>
          <w:rFonts w:ascii="Times New Roman" w:hAnsi="Times New Roman" w:cs="Times New Roman"/>
          <w:sz w:val="28"/>
          <w:szCs w:val="28"/>
        </w:rPr>
        <w:lastRenderedPageBreak/>
        <w:t>FTP, IRC, а также другие продукты, использующие Интернет как среду передачи информации.</w:t>
      </w:r>
    </w:p>
    <w:p w:rsidR="005D682C" w:rsidRPr="005D682C" w:rsidRDefault="005D682C" w:rsidP="005D682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18703A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703A">
        <w:rPr>
          <w:rFonts w:ascii="Times New Roman" w:hAnsi="Times New Roman" w:cs="Times New Roman"/>
          <w:b/>
          <w:sz w:val="28"/>
          <w:szCs w:val="28"/>
          <w:highlight w:val="yellow"/>
        </w:rPr>
        <w:t>Дайте определение понятию «Узел сети Интернет».</w:t>
      </w:r>
    </w:p>
    <w:p w:rsidR="0018703A" w:rsidRDefault="0018703A" w:rsidP="0018703A">
      <w:pPr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Устройство, имеющее IP-адрес и подключенное сети Интернет (обычно к сети Интернет провайдера). Каждый узел характеризуется своей </w:t>
      </w:r>
      <w:proofErr w:type="spellStart"/>
      <w:r w:rsidRPr="0018703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8703A">
        <w:rPr>
          <w:rFonts w:ascii="Times New Roman" w:hAnsi="Times New Roman" w:cs="Times New Roman"/>
          <w:sz w:val="28"/>
          <w:szCs w:val="28"/>
        </w:rPr>
        <w:t xml:space="preserve"> аппаратной платформой – аппаратурой и операционной системой.</w:t>
      </w:r>
    </w:p>
    <w:p w:rsidR="005D682C" w:rsidRPr="0018703A" w:rsidRDefault="005D682C" w:rsidP="001870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23BF" w:rsidRPr="0018703A" w:rsidRDefault="004A23BF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703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Дайте определение понятию «клиент-серверное приложение». </w:t>
      </w:r>
    </w:p>
    <w:p w:rsidR="00CA2D45" w:rsidRDefault="00CA2D45" w:rsidP="001030E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A2D45">
        <w:rPr>
          <w:rFonts w:ascii="Times New Roman" w:hAnsi="Times New Roman" w:cs="Times New Roman"/>
          <w:sz w:val="28"/>
          <w:szCs w:val="28"/>
        </w:rPr>
        <w:t>риложение (программа) с клиент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2D45">
        <w:rPr>
          <w:rFonts w:ascii="Times New Roman" w:hAnsi="Times New Roman" w:cs="Times New Roman"/>
          <w:sz w:val="28"/>
          <w:szCs w:val="28"/>
        </w:rPr>
        <w:t>серверной архитектурой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30E9" w:rsidRPr="0018703A" w:rsidRDefault="001030E9" w:rsidP="001030E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• состоит из двух компонент – клиента и сервера; </w:t>
      </w:r>
    </w:p>
    <w:p w:rsidR="001030E9" w:rsidRPr="0018703A" w:rsidRDefault="001030E9" w:rsidP="001030E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• клиент и сервер взаимодействуют между собой в соответствии с заданными правилами (протоколами); </w:t>
      </w:r>
    </w:p>
    <w:p w:rsidR="001030E9" w:rsidRPr="0018703A" w:rsidRDefault="001030E9" w:rsidP="001030E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• для взаимодействия между клиентом и сервером в соответствии с правилами (протоколом) должно быть установлено соединение; </w:t>
      </w:r>
    </w:p>
    <w:p w:rsidR="001030E9" w:rsidRPr="0018703A" w:rsidRDefault="001030E9" w:rsidP="001030E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>• инициатором соединения – клиент.</w:t>
      </w:r>
    </w:p>
    <w:p w:rsidR="001030E9" w:rsidRPr="0018703A" w:rsidRDefault="001030E9" w:rsidP="001030E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030E9" w:rsidRPr="0018703A" w:rsidRDefault="004A23BF" w:rsidP="001030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703A">
        <w:rPr>
          <w:rFonts w:ascii="Times New Roman" w:hAnsi="Times New Roman" w:cs="Times New Roman"/>
          <w:b/>
          <w:sz w:val="28"/>
          <w:szCs w:val="28"/>
          <w:highlight w:val="yellow"/>
        </w:rPr>
        <w:t>Дайте определение понятию «сетевой протокол».</w:t>
      </w:r>
    </w:p>
    <w:p w:rsidR="004A23BF" w:rsidRDefault="001030E9" w:rsidP="001030E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Набор правил и соглашений, описывающие </w:t>
      </w:r>
      <w:r w:rsidR="00CA2D45">
        <w:rPr>
          <w:rFonts w:ascii="Times New Roman" w:hAnsi="Times New Roman" w:cs="Times New Roman"/>
          <w:sz w:val="28"/>
          <w:szCs w:val="28"/>
        </w:rPr>
        <w:t>взаимодействие</w:t>
      </w:r>
      <w:r w:rsidRPr="0018703A">
        <w:rPr>
          <w:rFonts w:ascii="Times New Roman" w:hAnsi="Times New Roman" w:cs="Times New Roman"/>
          <w:sz w:val="28"/>
          <w:szCs w:val="28"/>
        </w:rPr>
        <w:t xml:space="preserve"> компьютеров в сети.</w:t>
      </w:r>
      <w:r w:rsidR="004A23BF" w:rsidRPr="001870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82C" w:rsidRPr="0018703A" w:rsidRDefault="005D682C" w:rsidP="001030E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5D682C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68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основные свойства протокола </w:t>
      </w:r>
      <w:r w:rsidRPr="005D682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</w:t>
      </w:r>
      <w:r w:rsidRPr="005D682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5D682C" w:rsidRPr="006E6420" w:rsidRDefault="006E6420" w:rsidP="005D682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4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HTTP 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6420">
        <w:rPr>
          <w:rFonts w:ascii="Times New Roman" w:hAnsi="Times New Roman" w:cs="Times New Roman"/>
          <w:color w:val="000000"/>
          <w:sz w:val="28"/>
          <w:szCs w:val="28"/>
        </w:rPr>
        <w:t>HyperText</w:t>
      </w:r>
      <w:proofErr w:type="spellEnd"/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420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6420"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6E6420">
        <w:rPr>
          <w:rFonts w:ascii="Times New Roman" w:hAnsi="Times New Roman" w:cs="Times New Roman"/>
          <w:color w:val="000000"/>
          <w:sz w:val="28"/>
          <w:szCs w:val="28"/>
        </w:rPr>
        <w:t xml:space="preserve"> - протокол передачи гипертек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softHyphen/>
        <w:t>ста) - протокол прикладного уровня стека протоколов TCP/IP. предна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softHyphen/>
        <w:t>значенный для передачи данных по сети с использованием транспорт</w:t>
      </w:r>
      <w:r w:rsidRPr="006E6420">
        <w:rPr>
          <w:rFonts w:ascii="Times New Roman" w:hAnsi="Times New Roman" w:cs="Times New Roman"/>
          <w:color w:val="000000"/>
          <w:sz w:val="28"/>
          <w:szCs w:val="28"/>
        </w:rPr>
        <w:softHyphen/>
        <w:t>ного протокола TCP. 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>версии HTTP/1.1 – действующий (текстовый), HTTP/2 – действующий (бинарный), HTTP/3 (раньше HTTP-</w:t>
      </w:r>
      <w:proofErr w:type="spellStart"/>
      <w:r w:rsidRPr="006E6420">
        <w:rPr>
          <w:sz w:val="28"/>
          <w:szCs w:val="28"/>
        </w:rPr>
        <w:t>over</w:t>
      </w:r>
      <w:proofErr w:type="spellEnd"/>
      <w:r w:rsidRPr="006E6420">
        <w:rPr>
          <w:sz w:val="28"/>
          <w:szCs w:val="28"/>
        </w:rPr>
        <w:t>-QUIC, стадия черновика);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два типа абонентов: клиент и сервер; 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два типа сообщений: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 и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 xml:space="preserve">; 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от клиента к серверу –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; 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от сервера к клиенту –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>;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на один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 всегда один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>, иначе ошибка;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 xml:space="preserve">одному </w:t>
      </w:r>
      <w:proofErr w:type="spellStart"/>
      <w:r w:rsidRPr="006E6420">
        <w:rPr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 xml:space="preserve"> всегда один </w:t>
      </w:r>
      <w:proofErr w:type="spellStart"/>
      <w:r w:rsidRPr="006E6420">
        <w:rPr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 xml:space="preserve">, иначе ошибка; 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6E6420">
        <w:rPr>
          <w:sz w:val="28"/>
          <w:szCs w:val="28"/>
        </w:rPr>
        <w:t>stateless</w:t>
      </w:r>
      <w:proofErr w:type="spellEnd"/>
      <w:r w:rsidRPr="006E6420">
        <w:rPr>
          <w:sz w:val="28"/>
          <w:szCs w:val="28"/>
        </w:rPr>
        <w:t xml:space="preserve">; 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>TCP-порты: 80, 443;</w:t>
      </w:r>
    </w:p>
    <w:p w:rsidR="006E6420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lastRenderedPageBreak/>
        <w:t>для адресации используется URI или URL;</w:t>
      </w:r>
    </w:p>
    <w:p w:rsidR="005D682C" w:rsidRPr="006E6420" w:rsidRDefault="006E6420" w:rsidP="006E642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6E6420">
        <w:rPr>
          <w:sz w:val="28"/>
          <w:szCs w:val="28"/>
        </w:rPr>
        <w:t>поддерживается W3C, описан в нескольких RFC</w:t>
      </w:r>
    </w:p>
    <w:p w:rsidR="006E6420" w:rsidRPr="006E6420" w:rsidRDefault="006E6420" w:rsidP="006E6420">
      <w:pPr>
        <w:ind w:left="360"/>
        <w:jc w:val="both"/>
      </w:pPr>
    </w:p>
    <w:p w:rsidR="001C5FCC" w:rsidRPr="006E6420" w:rsidRDefault="001C5FCC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</w:t>
      </w:r>
      <w:r w:rsidR="00C3751D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состав информации, пересылаемой в </w:t>
      </w:r>
      <w:r w:rsidR="00C3751D" w:rsidRPr="006E642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</w:t>
      </w:r>
      <w:r w:rsidR="00C3751D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B541D3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запросе.</w:t>
      </w: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90957" wp14:editId="448B0F57">
            <wp:extent cx="4618182" cy="24544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430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20" w:rsidRP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C3751D" w:rsidRPr="006E6420" w:rsidRDefault="00C3751D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6E642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</w:t>
      </w: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B541D3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ответе.</w:t>
      </w:r>
    </w:p>
    <w:p w:rsidR="006E6420" w:rsidRDefault="006E6420" w:rsidP="006E6420">
      <w:pPr>
        <w:jc w:val="both"/>
        <w:rPr>
          <w:rFonts w:ascii="Times New Roman" w:hAnsi="Times New Roman" w:cs="Times New Roman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C1980" wp14:editId="06E51325">
            <wp:extent cx="4765963" cy="252690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846" cy="25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20" w:rsidRPr="006E6420" w:rsidRDefault="006E6420" w:rsidP="006E64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7DCF" w:rsidRPr="006E6420" w:rsidRDefault="00317DCF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</w:t>
      </w:r>
      <w:r w:rsidR="00513F8D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группы заголовков </w:t>
      </w:r>
      <w:r w:rsidR="00513F8D" w:rsidRPr="006E642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HTTP.</w:t>
      </w:r>
    </w:p>
    <w:p w:rsidR="006E6420" w:rsidRPr="006E6420" w:rsidRDefault="006E6420" w:rsidP="006E6420">
      <w:pPr>
        <w:ind w:left="357"/>
        <w:jc w:val="both"/>
        <w:rPr>
          <w:sz w:val="28"/>
          <w:szCs w:val="28"/>
        </w:rPr>
      </w:pPr>
      <w:proofErr w:type="spellStart"/>
      <w:r w:rsidRPr="00CA25EB">
        <w:rPr>
          <w:b/>
          <w:sz w:val="28"/>
          <w:szCs w:val="28"/>
        </w:rPr>
        <w:t>General</w:t>
      </w:r>
      <w:proofErr w:type="spellEnd"/>
      <w:r w:rsidRPr="006E6420">
        <w:rPr>
          <w:sz w:val="28"/>
          <w:szCs w:val="28"/>
        </w:rPr>
        <w:t>: общие заголовки, используются в запросах и ответах.</w:t>
      </w:r>
    </w:p>
    <w:p w:rsidR="006E6420" w:rsidRPr="006E6420" w:rsidRDefault="006E6420" w:rsidP="006E6420">
      <w:pPr>
        <w:ind w:left="357"/>
        <w:jc w:val="both"/>
        <w:rPr>
          <w:sz w:val="28"/>
          <w:szCs w:val="28"/>
        </w:rPr>
      </w:pPr>
      <w:proofErr w:type="spellStart"/>
      <w:r w:rsidRPr="00CA25EB">
        <w:rPr>
          <w:b/>
          <w:sz w:val="28"/>
          <w:szCs w:val="28"/>
        </w:rPr>
        <w:t>Request</w:t>
      </w:r>
      <w:proofErr w:type="spellEnd"/>
      <w:r w:rsidRPr="006E6420">
        <w:rPr>
          <w:sz w:val="28"/>
          <w:szCs w:val="28"/>
        </w:rPr>
        <w:t>: используются только в запросах.</w:t>
      </w:r>
    </w:p>
    <w:p w:rsidR="006E6420" w:rsidRPr="006E6420" w:rsidRDefault="006E6420" w:rsidP="006E6420">
      <w:pPr>
        <w:ind w:left="357"/>
        <w:jc w:val="both"/>
        <w:rPr>
          <w:sz w:val="28"/>
          <w:szCs w:val="28"/>
        </w:rPr>
      </w:pPr>
      <w:proofErr w:type="spellStart"/>
      <w:r w:rsidRPr="00CA25EB">
        <w:rPr>
          <w:b/>
          <w:sz w:val="28"/>
          <w:szCs w:val="28"/>
        </w:rPr>
        <w:t>Response</w:t>
      </w:r>
      <w:proofErr w:type="spellEnd"/>
      <w:r w:rsidRPr="006E6420">
        <w:rPr>
          <w:sz w:val="28"/>
          <w:szCs w:val="28"/>
        </w:rPr>
        <w:t xml:space="preserve">: используются только в ответах </w:t>
      </w:r>
    </w:p>
    <w:p w:rsidR="006E6420" w:rsidRP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25EB">
        <w:rPr>
          <w:b/>
          <w:sz w:val="28"/>
          <w:szCs w:val="28"/>
        </w:rPr>
        <w:t>Entity</w:t>
      </w:r>
      <w:proofErr w:type="spellEnd"/>
      <w:r w:rsidRPr="006E6420">
        <w:rPr>
          <w:sz w:val="28"/>
          <w:szCs w:val="28"/>
        </w:rPr>
        <w:t>: для сущности в ответах и запросах</w:t>
      </w: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701DE" w:rsidRPr="006E6420" w:rsidRDefault="00E701DE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18703A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8703A">
        <w:rPr>
          <w:rFonts w:ascii="Times New Roman" w:hAnsi="Times New Roman" w:cs="Times New Roman"/>
          <w:b/>
          <w:sz w:val="28"/>
          <w:szCs w:val="28"/>
          <w:highlight w:val="yellow"/>
        </w:rPr>
        <w:t>Дайте определение понятию «</w:t>
      </w:r>
      <w:r w:rsidRPr="0018703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</w:t>
      </w:r>
      <w:r w:rsidRPr="0018703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-приложение». </w:t>
      </w:r>
    </w:p>
    <w:p w:rsidR="006E6420" w:rsidRDefault="0018703A" w:rsidP="0018703A">
      <w:pPr>
        <w:jc w:val="both"/>
        <w:rPr>
          <w:rFonts w:ascii="Times New Roman" w:hAnsi="Times New Roman" w:cs="Times New Roman"/>
          <w:sz w:val="28"/>
          <w:szCs w:val="28"/>
        </w:rPr>
      </w:pPr>
      <w:r w:rsidRPr="0018703A">
        <w:rPr>
          <w:rFonts w:ascii="Times New Roman" w:hAnsi="Times New Roman" w:cs="Times New Roman"/>
          <w:sz w:val="28"/>
          <w:szCs w:val="28"/>
        </w:rPr>
        <w:t xml:space="preserve">Клиент-серверное приложение, у которого клиент и сервер взаимодействуют по протоколу HTTP. Когда говорят о разработке </w:t>
      </w:r>
      <w:proofErr w:type="spellStart"/>
      <w:r w:rsidRPr="0018703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701DE" w:rsidRPr="00E701DE">
        <w:rPr>
          <w:rFonts w:ascii="Times New Roman" w:hAnsi="Times New Roman" w:cs="Times New Roman"/>
          <w:sz w:val="28"/>
          <w:szCs w:val="28"/>
        </w:rPr>
        <w:t>-</w:t>
      </w:r>
      <w:r w:rsidRPr="0018703A">
        <w:rPr>
          <w:rFonts w:ascii="Times New Roman" w:hAnsi="Times New Roman" w:cs="Times New Roman"/>
          <w:sz w:val="28"/>
          <w:szCs w:val="28"/>
        </w:rPr>
        <w:t xml:space="preserve">приложения, говорят о разработке </w:t>
      </w:r>
      <w:proofErr w:type="spellStart"/>
      <w:r w:rsidRPr="0018703A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8703A">
        <w:rPr>
          <w:rFonts w:ascii="Times New Roman" w:hAnsi="Times New Roman" w:cs="Times New Roman"/>
          <w:sz w:val="28"/>
          <w:szCs w:val="28"/>
        </w:rPr>
        <w:t xml:space="preserve"> (клиента) и </w:t>
      </w:r>
      <w:proofErr w:type="spellStart"/>
      <w:r w:rsidRPr="0018703A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8703A">
        <w:rPr>
          <w:rFonts w:ascii="Times New Roman" w:hAnsi="Times New Roman" w:cs="Times New Roman"/>
          <w:sz w:val="28"/>
          <w:szCs w:val="28"/>
        </w:rPr>
        <w:t xml:space="preserve"> (сервера)</w:t>
      </w:r>
    </w:p>
    <w:p w:rsidR="006E6420" w:rsidRPr="0018703A" w:rsidRDefault="006E6420" w:rsidP="001870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6E6420" w:rsidRDefault="00B541D3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Дайте определение понятиям</w:t>
      </w:r>
      <w:r w:rsidR="007A4961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«</w:t>
      </w:r>
      <w:r w:rsidR="007A4961" w:rsidRPr="006E642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frontend</w:t>
      </w:r>
      <w:r w:rsidR="007A4961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» и «</w:t>
      </w:r>
      <w:r w:rsidR="007A4961" w:rsidRPr="006E642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backend</w:t>
      </w:r>
      <w:r w:rsidR="007A4961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». </w:t>
      </w:r>
    </w:p>
    <w:p w:rsidR="006E6420" w:rsidRPr="006E6420" w:rsidRDefault="006E6420" w:rsidP="006E642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видимая часть цифрового продукта, </w:t>
      </w:r>
      <w:proofErr w:type="spellStart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</w:t>
      </w:r>
      <w:proofErr w:type="spellEnd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его программно-аппаратная составляющая, скрытая от глаз юзера.</w:t>
      </w:r>
    </w:p>
    <w:p w:rsidR="006E6420" w:rsidRPr="006E6420" w:rsidRDefault="006E6420" w:rsidP="006E642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</w:t>
      </w:r>
      <w:proofErr w:type="spellStart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фронтенде</w:t>
      </w:r>
      <w:proofErr w:type="spellEnd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пишется код, который работает в браузере и определяет то, что в итоге увидит юзер. </w:t>
      </w:r>
      <w:proofErr w:type="spellStart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</w:t>
      </w:r>
      <w:proofErr w:type="spellEnd"/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тоже код, но он нужен для сервера, где обрабатываются запросы пользователей.</w:t>
      </w:r>
    </w:p>
    <w:p w:rsidR="006E6420" w:rsidRPr="006E6420" w:rsidRDefault="006E6420" w:rsidP="006E64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6E6420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:rsidR="006E6420" w:rsidRPr="006E6420" w:rsidRDefault="006E6420" w:rsidP="006E642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4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приложение, способное работать на более чем одной программно-аппаратной (аппаратура + операционная система) платформе</w:t>
      </w:r>
    </w:p>
    <w:p w:rsidR="006E6420" w:rsidRP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6E6420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Изобразите и поясните общую схему </w:t>
      </w:r>
      <w:r w:rsidRPr="006E642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</w:t>
      </w: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-приложения.</w:t>
      </w: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1E7AC" wp14:editId="1E915B01">
            <wp:extent cx="5068007" cy="1914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6E6420" w:rsidRP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E389B" w:rsidRPr="006E6420" w:rsidRDefault="007A4961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Назовите основные </w:t>
      </w:r>
      <w:r w:rsidR="00655B1F" w:rsidRPr="006E6420">
        <w:rPr>
          <w:rFonts w:ascii="Times New Roman" w:hAnsi="Times New Roman" w:cs="Times New Roman"/>
          <w:b/>
          <w:sz w:val="28"/>
          <w:szCs w:val="28"/>
          <w:highlight w:val="yellow"/>
        </w:rPr>
        <w:t>технологии разработки серверных кроссплатформенных приложений.</w:t>
      </w:r>
    </w:p>
    <w:p w:rsid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B4A7E" wp14:editId="322BF1D1">
            <wp:extent cx="4859770" cy="213092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049" cy="21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20" w:rsidRPr="006E6420" w:rsidRDefault="006E6420" w:rsidP="006E6420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E6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11224" wp14:editId="15C86128">
            <wp:extent cx="285789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B" w:rsidRPr="007D4C8A" w:rsidRDefault="00FE389B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D4C8A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«асинхронная операция».</w:t>
      </w:r>
    </w:p>
    <w:p w:rsidR="007D4C8A" w:rsidRPr="007D4C8A" w:rsidRDefault="007D4C8A" w:rsidP="007D4C8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C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запрос, при котором поток, выдавший </w:t>
      </w:r>
      <w:proofErr w:type="spellStart"/>
      <w:r w:rsidRPr="007D4C8A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7D4C8A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-запрос, не блокируется до поступления запроса; для обработки ответа применяется функция обратного вызова.</w:t>
      </w:r>
    </w:p>
    <w:p w:rsidR="007D4C8A" w:rsidRPr="007D4C8A" w:rsidRDefault="007D4C8A" w:rsidP="007D4C8A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7A4961" w:rsidRPr="00E701DE" w:rsidRDefault="00655B1F" w:rsidP="007C73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701D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основное назначение 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E701DE" w:rsidRPr="00E701DE" w:rsidRDefault="00E701DE" w:rsidP="00E701D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платформа для </w:t>
      </w:r>
      <w:proofErr w:type="gramStart"/>
      <w:r w:rsidRPr="00E70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  серверных</w:t>
      </w:r>
      <w:proofErr w:type="gramEnd"/>
      <w:r w:rsidRPr="00E70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web-приложений на языке JS/V8.</w:t>
      </w:r>
    </w:p>
    <w:p w:rsidR="00E701DE" w:rsidRPr="00E701DE" w:rsidRDefault="00E701DE" w:rsidP="00E701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1DE" w:rsidRPr="00E701DE" w:rsidRDefault="00416ADB" w:rsidP="00247D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701D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основные свойства 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r w:rsidRPr="00E701D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</w:p>
    <w:p w:rsidR="00E701DE" w:rsidRPr="00661C28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E701DE" w:rsidRPr="00F26789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E701DE" w:rsidRPr="002261DE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  <w:highlight w:val="magenta"/>
        </w:rPr>
      </w:pPr>
      <w:r w:rsidRPr="002261DE">
        <w:rPr>
          <w:rFonts w:ascii="Courier New" w:hAnsi="Courier New" w:cs="Courier New"/>
          <w:sz w:val="28"/>
          <w:szCs w:val="28"/>
          <w:highlight w:val="magenta"/>
        </w:rPr>
        <w:t>поддерживает</w:t>
      </w:r>
      <w:r w:rsidRPr="002261DE">
        <w:rPr>
          <w:rFonts w:ascii="Courier New" w:hAnsi="Courier New" w:cs="Courier New"/>
          <w:sz w:val="28"/>
          <w:szCs w:val="28"/>
          <w:highlight w:val="magenta"/>
          <w:lang w:val="en-US"/>
        </w:rPr>
        <w:t xml:space="preserve"> </w:t>
      </w:r>
      <w:r w:rsidRPr="002261DE">
        <w:rPr>
          <w:rFonts w:ascii="Courier New" w:hAnsi="Courier New" w:cs="Courier New"/>
          <w:sz w:val="28"/>
          <w:szCs w:val="28"/>
          <w:highlight w:val="magenta"/>
        </w:rPr>
        <w:t xml:space="preserve">механизм </w:t>
      </w:r>
      <w:r w:rsidRPr="002261DE">
        <w:rPr>
          <w:rFonts w:ascii="Courier New" w:hAnsi="Courier New" w:cs="Courier New"/>
          <w:b/>
          <w:sz w:val="28"/>
          <w:szCs w:val="28"/>
          <w:highlight w:val="magenta"/>
        </w:rPr>
        <w:t>асинхронности</w:t>
      </w:r>
      <w:r w:rsidRPr="002261DE">
        <w:rPr>
          <w:rFonts w:ascii="Courier New" w:hAnsi="Courier New" w:cs="Courier New"/>
          <w:sz w:val="28"/>
          <w:szCs w:val="28"/>
          <w:highlight w:val="magenta"/>
        </w:rPr>
        <w:t>;</w:t>
      </w:r>
    </w:p>
    <w:p w:rsidR="00E701DE" w:rsidRPr="007072CC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E701DE" w:rsidRPr="007072CC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lastRenderedPageBreak/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:rsidR="00E701DE" w:rsidRPr="002566D9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E701DE" w:rsidRPr="00FB63EC" w:rsidRDefault="00E701DE" w:rsidP="00E701DE">
      <w:pPr>
        <w:pStyle w:val="a3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E701DE" w:rsidRPr="00247DEF" w:rsidRDefault="00E701DE" w:rsidP="00E701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 для абстрагирования неблокирующих операций ввода/вывода</w:t>
      </w:r>
      <w:r w:rsidRPr="0067072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представляет собой обертку</w:t>
      </w:r>
      <w:r w:rsidRPr="00670720">
        <w:rPr>
          <w:rFonts w:ascii="Courier New" w:hAnsi="Courier New" w:cs="Courier New"/>
          <w:sz w:val="28"/>
          <w:szCs w:val="28"/>
        </w:rPr>
        <w:t xml:space="preserve"> над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70720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670720">
        <w:rPr>
          <w:rFonts w:ascii="Courier New" w:hAnsi="Courier New" w:cs="Courier New"/>
          <w:sz w:val="28"/>
          <w:szCs w:val="28"/>
        </w:rPr>
        <w:t>, IOCP)</w:t>
      </w:r>
      <w:r>
        <w:rPr>
          <w:rFonts w:ascii="Courier New" w:hAnsi="Courier New" w:cs="Courier New"/>
          <w:sz w:val="28"/>
          <w:szCs w:val="28"/>
        </w:rPr>
        <w:t>;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</w:p>
    <w:sectPr w:rsidR="00E701DE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55FD1913"/>
    <w:multiLevelType w:val="hybridMultilevel"/>
    <w:tmpl w:val="0B28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B2300"/>
    <w:multiLevelType w:val="hybridMultilevel"/>
    <w:tmpl w:val="1A0ECC58"/>
    <w:lvl w:ilvl="0" w:tplc="E0969804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F63701"/>
    <w:multiLevelType w:val="hybridMultilevel"/>
    <w:tmpl w:val="BF7A4C3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030E9"/>
    <w:rsid w:val="0018703A"/>
    <w:rsid w:val="001C5FCC"/>
    <w:rsid w:val="002261DE"/>
    <w:rsid w:val="0023437E"/>
    <w:rsid w:val="00247DEF"/>
    <w:rsid w:val="002D0695"/>
    <w:rsid w:val="00317DCF"/>
    <w:rsid w:val="003E3044"/>
    <w:rsid w:val="0040257C"/>
    <w:rsid w:val="00416ADB"/>
    <w:rsid w:val="00431FE9"/>
    <w:rsid w:val="004A23BF"/>
    <w:rsid w:val="00513F8D"/>
    <w:rsid w:val="005D682C"/>
    <w:rsid w:val="00655B1F"/>
    <w:rsid w:val="0067384B"/>
    <w:rsid w:val="006E6420"/>
    <w:rsid w:val="007A4961"/>
    <w:rsid w:val="007C7397"/>
    <w:rsid w:val="007D4C8A"/>
    <w:rsid w:val="008E4652"/>
    <w:rsid w:val="00A3601F"/>
    <w:rsid w:val="00B541D3"/>
    <w:rsid w:val="00BF7DEE"/>
    <w:rsid w:val="00C3751D"/>
    <w:rsid w:val="00CA25EB"/>
    <w:rsid w:val="00CA2D45"/>
    <w:rsid w:val="00D74A0E"/>
    <w:rsid w:val="00E07E54"/>
    <w:rsid w:val="00E22615"/>
    <w:rsid w:val="00E37EEB"/>
    <w:rsid w:val="00E406FF"/>
    <w:rsid w:val="00E701DE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6DD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4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40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8</cp:revision>
  <dcterms:created xsi:type="dcterms:W3CDTF">2023-02-07T16:02:00Z</dcterms:created>
  <dcterms:modified xsi:type="dcterms:W3CDTF">2023-02-15T06:14:00Z</dcterms:modified>
</cp:coreProperties>
</file>