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F459DA" w:rsidR="002446B2" w:rsidP="00A9648F" w:rsidRDefault="003849F9" w14:paraId="3E3F5C34" w14:textId="6C97848A">
      <w:pPr>
        <w:jc w:val="center"/>
        <w:rPr>
          <w:rFonts w:eastAsia="MS Gothic" w:cs="Times New Roman"/>
          <w:sz w:val="28"/>
        </w:rPr>
      </w:pPr>
      <w:r w:rsidRPr="00F459DA">
        <w:rPr>
          <w:rFonts w:eastAsia="MS Gothic" w:cs="Times New Roman"/>
          <w:sz w:val="28"/>
        </w:rPr>
        <w:softHyphen/>
      </w:r>
      <w:r w:rsidRPr="00F459DA">
        <w:rPr>
          <w:rFonts w:eastAsia="MS Gothic" w:cs="Times New Roman"/>
          <w:sz w:val="28"/>
        </w:rPr>
        <w:softHyphen/>
      </w:r>
      <w:r w:rsidRPr="00F459DA">
        <w:rPr>
          <w:rFonts w:eastAsia="MS Gothic" w:cs="Times New Roman"/>
          <w:sz w:val="28"/>
        </w:rPr>
        <w:softHyphen/>
      </w:r>
      <w:r w:rsidRPr="00F459DA" w:rsidR="00A9648F">
        <w:rPr>
          <w:noProof/>
        </w:rPr>
        <w:drawing>
          <wp:inline distT="0" distB="0" distL="0" distR="0" wp14:anchorId="60EE221A" wp14:editId="563763F7">
            <wp:extent cx="2312377" cy="392507"/>
            <wp:effectExtent l="0" t="0" r="0" b="1270"/>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a:extLst>
                        <a:ext uri="{C183D7F6-B498-43B3-948B-1728B52AA6E4}">
                          <adec:decorative xmlns:adec="http://schemas.microsoft.com/office/drawing/2017/decorative" val="1"/>
                        </a:ext>
                      </a:extLst>
                    </pic:cNvPr>
                    <pic:cNvPicPr/>
                  </pic:nvPicPr>
                  <pic:blipFill>
                    <a:blip r:embed="rId11"/>
                    <a:stretch>
                      <a:fillRect/>
                    </a:stretch>
                  </pic:blipFill>
                  <pic:spPr>
                    <a:xfrm>
                      <a:off x="0" y="0"/>
                      <a:ext cx="2313715" cy="392734"/>
                    </a:xfrm>
                    <a:prstGeom prst="rect">
                      <a:avLst/>
                    </a:prstGeom>
                  </pic:spPr>
                </pic:pic>
              </a:graphicData>
            </a:graphic>
          </wp:inline>
        </w:drawing>
      </w:r>
    </w:p>
    <w:p w:rsidR="002446B2" w:rsidP="002B636C" w:rsidRDefault="002446B2" w14:paraId="0D04DFFF" w14:textId="77777777"/>
    <w:p w:rsidRPr="00F459DA" w:rsidR="00EC1D5A" w:rsidP="002B636C" w:rsidRDefault="00EC1D5A" w14:paraId="11A0614E" w14:textId="77777777"/>
    <w:p w:rsidRPr="00F459DA" w:rsidR="00D2784C" w:rsidP="002B636C" w:rsidRDefault="00D2784C" w14:paraId="3830D921" w14:textId="77777777"/>
    <w:p w:rsidRPr="00F459DA" w:rsidR="00D2784C" w:rsidP="002B636C" w:rsidRDefault="00D2784C" w14:paraId="290465D2" w14:textId="77777777"/>
    <w:p w:rsidR="002446B2" w:rsidP="002B636C" w:rsidRDefault="002446B2" w14:paraId="264EFFD7" w14:textId="77777777"/>
    <w:p w:rsidRPr="00F459DA" w:rsidR="00A52440" w:rsidP="002B636C" w:rsidRDefault="00A52440" w14:paraId="66A3F67A" w14:textId="77777777"/>
    <w:p w:rsidRPr="00F459DA" w:rsidR="002446B2" w:rsidP="074677EB" w:rsidRDefault="002446B2" w14:paraId="63C7948E" w14:textId="77777777">
      <w:pPr>
        <w:rPr>
          <w:rFonts w:ascii="Arial" w:hAnsi="Arial" w:eastAsia="Arial" w:cs="Arial"/>
          <w:b w:val="1"/>
          <w:bCs w:val="1"/>
          <w:sz w:val="28"/>
          <w:szCs w:val="28"/>
        </w:rPr>
      </w:pPr>
    </w:p>
    <w:p w:rsidR="536789A4" w:rsidP="074677EB" w:rsidRDefault="536789A4" w14:paraId="56977AAA" w14:textId="6C6E9ED7">
      <w:pPr>
        <w:spacing w:before="240" w:beforeAutospacing="off" w:after="240" w:afterAutospacing="off"/>
        <w:rPr>
          <w:rFonts w:ascii="Arial" w:hAnsi="Arial" w:eastAsia="Arial" w:cs="Arial"/>
          <w:b w:val="1"/>
          <w:bCs w:val="1"/>
          <w:i w:val="1"/>
          <w:iCs w:val="1"/>
          <w:noProof w:val="0"/>
          <w:sz w:val="28"/>
          <w:szCs w:val="28"/>
          <w:lang w:val="fi-FI"/>
        </w:rPr>
      </w:pPr>
      <w:r w:rsidRPr="074677EB" w:rsidR="536789A4">
        <w:rPr>
          <w:rFonts w:ascii="Arial" w:hAnsi="Arial" w:eastAsia="Arial" w:cs="Arial"/>
          <w:b w:val="1"/>
          <w:bCs w:val="1"/>
          <w:i w:val="1"/>
          <w:iCs w:val="1"/>
          <w:noProof w:val="0"/>
          <w:sz w:val="28"/>
          <w:szCs w:val="28"/>
          <w:lang w:val="fi-FI"/>
        </w:rPr>
        <w:t>Verkkokauppadatan analysointi:</w:t>
      </w:r>
    </w:p>
    <w:p w:rsidR="6227E2C5" w:rsidP="5B0FC09D" w:rsidRDefault="6227E2C5" w14:paraId="3B041AFA" w14:textId="27C083E1">
      <w:pPr>
        <w:spacing w:before="240" w:beforeAutospacing="off" w:after="240" w:afterAutospacing="off"/>
        <w:rPr>
          <w:rFonts w:ascii="Arial" w:hAnsi="Arial" w:eastAsia="Arial" w:cs="Arial"/>
          <w:b w:val="1"/>
          <w:bCs w:val="1"/>
          <w:i w:val="1"/>
          <w:iCs w:val="1"/>
          <w:noProof w:val="0"/>
          <w:sz w:val="28"/>
          <w:szCs w:val="28"/>
          <w:lang w:val="fi-FI"/>
        </w:rPr>
      </w:pPr>
      <w:r w:rsidRPr="5B0FC09D" w:rsidR="6227E2C5">
        <w:rPr>
          <w:rFonts w:ascii="Arial" w:hAnsi="Arial" w:eastAsia="Arial" w:cs="Arial"/>
          <w:b w:val="1"/>
          <w:bCs w:val="1"/>
          <w:i w:val="1"/>
          <w:iCs w:val="1"/>
          <w:noProof w:val="0"/>
          <w:sz w:val="28"/>
          <w:szCs w:val="28"/>
          <w:lang w:val="fi-FI"/>
        </w:rPr>
        <w:t>tuotekategorioiden myyntitrendit ja käyttäjäkäyttäytyminen</w:t>
      </w:r>
    </w:p>
    <w:p w:rsidR="5B0FC09D" w:rsidP="5B0FC09D" w:rsidRDefault="5B0FC09D" w14:paraId="35FC6BDC" w14:textId="2C1B3806">
      <w:pPr>
        <w:pStyle w:val="Normal"/>
        <w:spacing w:before="240" w:beforeAutospacing="off" w:after="240" w:afterAutospacing="off"/>
        <w:rPr>
          <w:rFonts w:ascii="Arial" w:hAnsi="Arial" w:eastAsia="Arial" w:cs="Arial"/>
          <w:b w:val="1"/>
          <w:bCs w:val="1"/>
          <w:i w:val="1"/>
          <w:iCs w:val="1"/>
          <w:noProof w:val="0"/>
          <w:sz w:val="28"/>
          <w:szCs w:val="28"/>
          <w:lang w:val="fi-FI"/>
        </w:rPr>
      </w:pPr>
    </w:p>
    <w:p w:rsidR="64DBFAF7" w:rsidP="5B0FC09D" w:rsidRDefault="64DBFAF7" w14:paraId="04A87287" w14:textId="7B69550E">
      <w:pPr>
        <w:pStyle w:val="Normal"/>
        <w:spacing w:before="240" w:beforeAutospacing="off" w:after="240" w:afterAutospacing="off"/>
        <w:rPr>
          <w:rFonts w:ascii="Arial" w:hAnsi="Arial" w:eastAsia="Arial" w:cs="Arial"/>
          <w:b w:val="0"/>
          <w:bCs w:val="0"/>
          <w:i w:val="0"/>
          <w:iCs w:val="0"/>
          <w:noProof w:val="0"/>
          <w:color w:val="auto"/>
          <w:sz w:val="24"/>
          <w:szCs w:val="24"/>
          <w:lang w:val="fi-FI"/>
        </w:rPr>
      </w:pPr>
      <w:r w:rsidRPr="5B0FC09D" w:rsidR="64DBFAF7">
        <w:rPr>
          <w:rFonts w:ascii="Arial" w:hAnsi="Arial" w:eastAsia="Arial" w:cs="Arial"/>
          <w:b w:val="0"/>
          <w:bCs w:val="0"/>
          <w:i w:val="0"/>
          <w:iCs w:val="0"/>
          <w:noProof w:val="0"/>
          <w:color w:val="0070C0"/>
          <w:sz w:val="24"/>
          <w:szCs w:val="24"/>
          <w:lang w:val="fi-FI"/>
        </w:rPr>
        <w:t xml:space="preserve">SINISELLÄ MERKATUT </w:t>
      </w:r>
      <w:r w:rsidRPr="5B0FC09D" w:rsidR="0CF959B5">
        <w:rPr>
          <w:rFonts w:ascii="Arial" w:hAnsi="Arial" w:eastAsia="Arial" w:cs="Arial"/>
          <w:b w:val="0"/>
          <w:bCs w:val="0"/>
          <w:i w:val="0"/>
          <w:iCs w:val="0"/>
          <w:noProof w:val="0"/>
          <w:color w:val="0070C0"/>
          <w:sz w:val="24"/>
          <w:szCs w:val="24"/>
          <w:lang w:val="fi-FI"/>
        </w:rPr>
        <w:t xml:space="preserve">= </w:t>
      </w:r>
      <w:r w:rsidRPr="5B0FC09D" w:rsidR="35A2D5E1">
        <w:rPr>
          <w:rFonts w:ascii="Arial" w:hAnsi="Arial" w:eastAsia="Arial" w:cs="Arial"/>
          <w:b w:val="0"/>
          <w:bCs w:val="0"/>
          <w:i w:val="0"/>
          <w:iCs w:val="0"/>
          <w:noProof w:val="0"/>
          <w:color w:val="auto"/>
          <w:sz w:val="24"/>
          <w:szCs w:val="24"/>
          <w:lang w:val="fi-FI"/>
        </w:rPr>
        <w:t>A</w:t>
      </w:r>
      <w:r w:rsidRPr="5B0FC09D" w:rsidR="64DADFC7">
        <w:rPr>
          <w:rFonts w:ascii="Arial" w:hAnsi="Arial" w:eastAsia="Arial" w:cs="Arial"/>
          <w:b w:val="0"/>
          <w:bCs w:val="0"/>
          <w:i w:val="0"/>
          <w:iCs w:val="0"/>
          <w:noProof w:val="0"/>
          <w:color w:val="auto"/>
          <w:sz w:val="24"/>
          <w:szCs w:val="24"/>
          <w:lang w:val="fi-FI"/>
        </w:rPr>
        <w:t>L</w:t>
      </w:r>
      <w:r w:rsidRPr="5B0FC09D" w:rsidR="3D8C9FCB">
        <w:rPr>
          <w:rFonts w:ascii="Arial" w:hAnsi="Arial" w:eastAsia="Arial" w:cs="Arial"/>
          <w:b w:val="0"/>
          <w:bCs w:val="0"/>
          <w:i w:val="0"/>
          <w:iCs w:val="0"/>
          <w:noProof w:val="0"/>
          <w:color w:val="auto"/>
          <w:sz w:val="24"/>
          <w:szCs w:val="24"/>
          <w:lang w:val="fi-FI"/>
        </w:rPr>
        <w:t>OITETTU</w:t>
      </w:r>
    </w:p>
    <w:p w:rsidR="08199C46" w:rsidP="5B0FC09D" w:rsidRDefault="08199C46" w14:paraId="434CAD61" w14:textId="5B3356A9">
      <w:pPr>
        <w:rPr>
          <w:sz w:val="24"/>
          <w:szCs w:val="24"/>
        </w:rPr>
      </w:pPr>
      <w:r w:rsidRPr="7DC716D4" w:rsidR="08199C46">
        <w:rPr>
          <w:color w:val="FF0000"/>
          <w:sz w:val="24"/>
          <w:szCs w:val="24"/>
        </w:rPr>
        <w:t>PU</w:t>
      </w:r>
      <w:r w:rsidRPr="7DC716D4" w:rsidR="08199C46">
        <w:rPr>
          <w:color w:val="FF0000"/>
          <w:sz w:val="24"/>
          <w:szCs w:val="24"/>
        </w:rPr>
        <w:t>NAISELLA MERKATUT</w:t>
      </w:r>
      <w:r w:rsidRPr="7DC716D4" w:rsidR="08199C46">
        <w:rPr>
          <w:color w:val="FF0000"/>
          <w:sz w:val="24"/>
          <w:szCs w:val="24"/>
        </w:rPr>
        <w:t xml:space="preserve"> </w:t>
      </w:r>
      <w:r w:rsidRPr="7DC716D4" w:rsidR="08199C46">
        <w:rPr>
          <w:color w:val="FF0000"/>
          <w:sz w:val="24"/>
          <w:szCs w:val="24"/>
        </w:rPr>
        <w:t>=</w:t>
      </w:r>
      <w:r w:rsidRPr="7DC716D4" w:rsidR="08199C46">
        <w:rPr>
          <w:sz w:val="24"/>
          <w:szCs w:val="24"/>
        </w:rPr>
        <w:t xml:space="preserve"> SEURAAVANA TYÖN ALLA</w:t>
      </w:r>
    </w:p>
    <w:p w:rsidRPr="00F459DA" w:rsidR="001F21A8" w:rsidP="00872BF2" w:rsidRDefault="001F21A8" w14:paraId="0E728499" w14:textId="77777777"/>
    <w:p w:rsidRPr="00F459DA" w:rsidR="00565232" w:rsidP="00872BF2" w:rsidRDefault="00565232" w14:paraId="687E3B42" w14:textId="77777777"/>
    <w:p w:rsidRPr="00F459DA" w:rsidR="0087144E" w:rsidP="00484BAD" w:rsidRDefault="0087144E" w14:paraId="6ADA040A" w14:textId="77777777"/>
    <w:p w:rsidR="61271E20" w:rsidP="4A38A9AD" w:rsidRDefault="61271E20" w14:paraId="0D7B6C36" w14:textId="4930509A">
      <w:pPr>
        <w:pStyle w:val="Opinnytetyntiedot"/>
        <w:suppressLineNumbers w:val="0"/>
        <w:bidi w:val="0"/>
        <w:spacing w:before="0" w:beforeAutospacing="off" w:after="0" w:afterAutospacing="off" w:line="240" w:lineRule="auto"/>
        <w:ind w:left="0" w:right="0"/>
        <w:jc w:val="both"/>
      </w:pPr>
      <w:r w:rsidR="61271E20">
        <w:rPr/>
        <w:t>Arttu Niskanen &amp; Juha-Matti Litendahl</w:t>
      </w:r>
    </w:p>
    <w:p w:rsidRPr="00F459DA" w:rsidR="005942D0" w:rsidP="00DD24F2" w:rsidRDefault="005942D0" w14:paraId="56C0117D" w14:textId="32119AF7">
      <w:pPr>
        <w:pStyle w:val="Opinnytetyntiedot"/>
      </w:pPr>
      <w:r w:rsidR="005942D0">
        <w:rPr/>
        <w:t>Opinnäytetyö</w:t>
      </w:r>
      <w:r w:rsidR="00A66605">
        <w:rPr/>
        <w:t xml:space="preserve"> </w:t>
      </w:r>
      <w:r w:rsidR="00A66605">
        <w:rPr/>
        <w:t>(AMK</w:t>
      </w:r>
      <w:r w:rsidR="00A66605">
        <w:rPr/>
        <w:t>)</w:t>
      </w:r>
    </w:p>
    <w:p w:rsidR="74F4D1DE" w:rsidP="4A38A9AD" w:rsidRDefault="74F4D1DE" w14:paraId="5D634D16" w14:textId="3536EDA7">
      <w:pPr>
        <w:pStyle w:val="Opinnytetyntiedot"/>
        <w:suppressLineNumbers w:val="0"/>
        <w:bidi w:val="0"/>
        <w:spacing w:before="0" w:beforeAutospacing="off" w:after="0" w:afterAutospacing="off" w:line="240" w:lineRule="auto"/>
        <w:ind w:left="0" w:right="0"/>
        <w:jc w:val="both"/>
      </w:pPr>
      <w:r w:rsidR="74F4D1DE">
        <w:rPr/>
        <w:t>TVT23KMO &amp; TVT21KMO</w:t>
      </w:r>
    </w:p>
    <w:p w:rsidRPr="00F459DA" w:rsidR="005942D0" w:rsidP="00DD24F2" w:rsidRDefault="005942D0" w14:paraId="4223F397" w14:textId="4AE47979">
      <w:pPr>
        <w:pStyle w:val="Opinnytetyntiedot"/>
      </w:pPr>
      <w:r w:rsidR="005942D0">
        <w:rPr/>
        <w:t>T</w:t>
      </w:r>
      <w:r w:rsidR="6D45C7C0">
        <w:rPr/>
        <w:t>ieto- ja viestintätekniikan insinööri</w:t>
      </w:r>
    </w:p>
    <w:p w:rsidR="00A34E21" w:rsidP="00DD24F2" w:rsidRDefault="005942D0" w14:paraId="553FD838" w14:textId="52009CDA">
      <w:pPr>
        <w:pStyle w:val="Opinnytetyntiedot"/>
      </w:pPr>
      <w:r w:rsidRPr="00F459DA">
        <w:rPr>
          <w:rFonts w:eastAsia="Arial Narrow" w:cs="Arial Narrow"/>
        </w:rPr>
        <w:t xml:space="preserve">Oulun </w:t>
      </w:r>
      <w:r w:rsidRPr="00F459DA">
        <w:t>ammattikorkeakoulu</w:t>
      </w:r>
    </w:p>
    <w:p w:rsidRPr="00F459DA" w:rsidR="00A52440" w:rsidP="00DD24F2" w:rsidRDefault="00A52440" w14:paraId="0A357BC5" w14:textId="77777777">
      <w:pPr>
        <w:pStyle w:val="Opinnytetyntiedot"/>
      </w:pPr>
    </w:p>
    <w:p w:rsidRPr="00F459DA" w:rsidR="00565232" w:rsidP="00DD24F2" w:rsidRDefault="00565232" w14:paraId="40818B6C" w14:textId="77777777">
      <w:pPr>
        <w:pStyle w:val="Opinnytetyntiedot"/>
        <w:rPr>
          <w:rFonts w:eastAsia="Arial Narrow" w:cs="Arial Narrow"/>
        </w:rPr>
      </w:pPr>
    </w:p>
    <w:p w:rsidRPr="00F459DA" w:rsidR="00F16FBE" w:rsidP="00F16FBE" w:rsidRDefault="00F16FBE" w14:paraId="2F2FB188" w14:textId="77777777">
      <w:pPr>
        <w:rPr>
          <w:rFonts w:eastAsia="Arial Narrow" w:cs="Arial Narrow"/>
          <w:szCs w:val="24"/>
        </w:rPr>
        <w:sectPr w:rsidRPr="00F459DA" w:rsidR="00F16FBE" w:rsidSect="00A6599F">
          <w:footerReference w:type="default" r:id="rId12"/>
          <w:pgSz w:w="11906" w:h="16838" w:orient="portrait" w:code="9"/>
          <w:pgMar w:top="1418" w:right="1701" w:bottom="1418" w:left="1701" w:header="709" w:footer="709" w:gutter="0"/>
          <w:cols w:space="708"/>
          <w:docGrid w:linePitch="360"/>
          <w:headerReference w:type="default" r:id="R392a5889e4604a95"/>
        </w:sectPr>
      </w:pPr>
    </w:p>
    <w:p w:rsidRPr="00F459DA" w:rsidR="00673742" w:rsidP="5B0FC09D" w:rsidRDefault="00673742" w14:paraId="2537D0A8" w14:textId="77777777">
      <w:pPr>
        <w:pStyle w:val="NumeroimatonOtsikko1"/>
        <w:rPr>
          <w:color w:val="0070C0"/>
          <w:lang w:val="fi-FI"/>
        </w:rPr>
      </w:pPr>
      <w:bookmarkStart w:name="_Toc151360969" w:id="0"/>
      <w:bookmarkStart w:name="_Toc194929139" w:id="1"/>
      <w:r w:rsidRPr="5B0FC09D" w:rsidR="00673742">
        <w:rPr>
          <w:color w:val="0070C0"/>
          <w:lang w:val="fi-FI"/>
        </w:rPr>
        <w:t>TIIVISTELMÄ</w:t>
      </w:r>
      <w:bookmarkEnd w:id="0"/>
      <w:bookmarkEnd w:id="1"/>
    </w:p>
    <w:p w:rsidRPr="00F459DA" w:rsidR="00673742" w:rsidP="00DD24F2" w:rsidRDefault="00673742" w14:paraId="694C7D05" w14:textId="77777777">
      <w:pPr>
        <w:pStyle w:val="Opinnytetyntiedot"/>
      </w:pPr>
      <w:r w:rsidR="00673742">
        <w:rPr/>
        <w:t>Oulun ammattikorkeakoulu</w:t>
      </w:r>
    </w:p>
    <w:p w:rsidRPr="00F459DA" w:rsidR="00673742" w:rsidP="4A38A9AD" w:rsidRDefault="00673742" w14:paraId="4DEFFEEF" w14:textId="5EED9C7E">
      <w:pPr>
        <w:pStyle w:val="Opinnytetyntiedot"/>
        <w:suppressLineNumbers w:val="0"/>
        <w:bidi w:val="0"/>
        <w:spacing w:before="0" w:beforeAutospacing="off" w:after="0" w:afterAutospacing="off" w:line="240" w:lineRule="auto"/>
        <w:ind w:left="0" w:right="0"/>
        <w:jc w:val="both"/>
      </w:pPr>
      <w:r w:rsidR="6950FB88">
        <w:rPr/>
        <w:t>TVT23KMO</w:t>
      </w:r>
      <w:r w:rsidR="6A9E95BB">
        <w:rPr/>
        <w:t xml:space="preserve"> &amp; TVT21KMO</w:t>
      </w:r>
    </w:p>
    <w:p w:rsidRPr="00F459DA" w:rsidR="00673742" w:rsidP="00DD24F2" w:rsidRDefault="00673742" w14:paraId="3665074D" w14:textId="606C5BE2">
      <w:pPr>
        <w:pStyle w:val="Opinnytetyntiedot"/>
      </w:pPr>
      <w:r w:rsidRPr="4A38A9AD" w:rsidR="2B696A90">
        <w:rPr>
          <w:noProof w:val="0"/>
          <w:lang w:val="fi-FI"/>
        </w:rPr>
        <w:t>Ohjelmistotekniikka</w:t>
      </w:r>
    </w:p>
    <w:p w:rsidRPr="00F459DA" w:rsidR="00D609D6" w:rsidP="00DD24F2" w:rsidRDefault="00D609D6" w14:paraId="12987BFE" w14:textId="77777777">
      <w:pPr>
        <w:pStyle w:val="Opinnytetyntiedot"/>
      </w:pPr>
    </w:p>
    <w:p w:rsidRPr="00F459DA" w:rsidR="00673742" w:rsidP="00DD24F2" w:rsidRDefault="00673742" w14:paraId="5CD5F0AF" w14:textId="24FF1C2D">
      <w:pPr>
        <w:pStyle w:val="Opinnytetyntiedot"/>
      </w:pPr>
      <w:r w:rsidR="00673742">
        <w:rPr/>
        <w:t>Tekijä(t):</w:t>
      </w:r>
      <w:r w:rsidR="1F8CC0CC">
        <w:rPr/>
        <w:t xml:space="preserve"> Arttu Niskanen &amp; Juha-Matti Litendahl</w:t>
      </w:r>
    </w:p>
    <w:p w:rsidRPr="00F459DA" w:rsidR="00673742" w:rsidP="00DD24F2" w:rsidRDefault="00673742" w14:paraId="167F5001" w14:textId="68370BA5">
      <w:pPr>
        <w:pStyle w:val="Opinnytetyntiedot"/>
      </w:pPr>
      <w:r w:rsidR="00673742">
        <w:rPr/>
        <w:t xml:space="preserve">Opinnäytetyön </w:t>
      </w:r>
      <w:r w:rsidR="00DC14B8">
        <w:rPr/>
        <w:t>otsikko</w:t>
      </w:r>
      <w:r w:rsidR="00673742">
        <w:rPr/>
        <w:t>:</w:t>
      </w:r>
      <w:r w:rsidR="59A802F8">
        <w:rPr/>
        <w:t xml:space="preserve"> Verkkokauppadatan Analysointi</w:t>
      </w:r>
    </w:p>
    <w:p w:rsidRPr="00F459DA" w:rsidR="00673742" w:rsidP="4A38A9AD" w:rsidRDefault="00673742" w14:paraId="30D13ABC" w14:textId="04469E60">
      <w:pPr>
        <w:pStyle w:val="Opinnytetyntiedot"/>
        <w:rPr>
          <w:rFonts w:eastAsia="Arial Narrow" w:cs="Arial Narrow"/>
        </w:rPr>
      </w:pPr>
      <w:r w:rsidRPr="4A38A9AD" w:rsidR="00673742">
        <w:rPr>
          <w:rFonts w:eastAsia="Arial Narrow" w:cs="Arial Narrow"/>
        </w:rPr>
        <w:t>Työn valmistumislukukausi ja -vuosi:</w:t>
      </w:r>
      <w:r w:rsidRPr="4A38A9AD" w:rsidR="001A64EE">
        <w:rPr>
          <w:rFonts w:eastAsia="Arial Narrow" w:cs="Arial Narrow"/>
        </w:rPr>
        <w:t xml:space="preserve"> </w:t>
      </w:r>
      <w:r w:rsidRPr="4A38A9AD" w:rsidR="00024AEE">
        <w:rPr>
          <w:rFonts w:eastAsia="Arial Narrow" w:cs="Arial Narrow"/>
        </w:rPr>
        <w:t>k</w:t>
      </w:r>
      <w:r w:rsidRPr="4A38A9AD" w:rsidR="00AA600D">
        <w:rPr>
          <w:rFonts w:eastAsia="Arial Narrow" w:cs="Arial Narrow"/>
        </w:rPr>
        <w:t>evät 202</w:t>
      </w:r>
      <w:r w:rsidRPr="4A38A9AD" w:rsidR="75E870D9">
        <w:rPr>
          <w:rFonts w:eastAsia="Arial Narrow" w:cs="Arial Narrow"/>
        </w:rPr>
        <w:t>6</w:t>
      </w:r>
    </w:p>
    <w:p w:rsidRPr="00F459DA" w:rsidR="00673742" w:rsidP="00DD24F2" w:rsidRDefault="00673742" w14:paraId="65C6FEBC" w14:textId="7EFD3ABD">
      <w:pPr>
        <w:pStyle w:val="Opinnytetyntiedot"/>
        <w:rPr>
          <w:rFonts w:eastAsia="Arial Narrow" w:cs="Arial Narrow"/>
        </w:rPr>
      </w:pPr>
      <w:r w:rsidRPr="5B0FC09D" w:rsidR="00673742">
        <w:rPr>
          <w:rFonts w:eastAsia="Arial Narrow" w:cs="Arial Narrow"/>
        </w:rPr>
        <w:t xml:space="preserve">Sivumäärä: </w:t>
      </w:r>
      <w:r w:rsidRPr="5B0FC09D" w:rsidR="00B54921">
        <w:rPr>
          <w:rFonts w:eastAsia="Arial Narrow" w:cs="Arial Narrow"/>
        </w:rPr>
        <w:t>2</w:t>
      </w:r>
      <w:r w:rsidRPr="5B0FC09D" w:rsidR="5B222226">
        <w:rPr>
          <w:rFonts w:eastAsia="Arial Narrow" w:cs="Arial Narrow"/>
        </w:rPr>
        <w:t>1</w:t>
      </w:r>
      <w:r w:rsidRPr="5B0FC09D" w:rsidR="00B54921">
        <w:rPr>
          <w:rFonts w:eastAsia="Arial Narrow" w:cs="Arial Narrow"/>
        </w:rPr>
        <w:t xml:space="preserve"> + 2</w:t>
      </w:r>
      <w:r w:rsidRPr="5B0FC09D" w:rsidR="00673742">
        <w:rPr>
          <w:rFonts w:eastAsia="Arial Narrow" w:cs="Arial Narrow"/>
        </w:rPr>
        <w:t xml:space="preserve"> liitettä</w:t>
      </w:r>
    </w:p>
    <w:p w:rsidRPr="00F459DA" w:rsidR="009760EB" w:rsidP="0082030E" w:rsidRDefault="009760EB" w14:paraId="3134B006" w14:textId="77777777">
      <w:pPr>
        <w:spacing w:after="0" w:line="240" w:lineRule="auto"/>
      </w:pPr>
    </w:p>
    <w:p w:rsidR="75C183D3" w:rsidP="074677EB" w:rsidRDefault="75C183D3" w14:paraId="5DB38763" w14:textId="1F0D2FA9">
      <w:pPr>
        <w:spacing w:before="240" w:beforeAutospacing="off" w:after="240" w:afterAutospacing="off"/>
      </w:pPr>
      <w:r w:rsidRPr="7DC716D4" w:rsidR="726B126B">
        <w:rPr>
          <w:noProof w:val="0"/>
          <w:lang w:val="fi-FI"/>
        </w:rPr>
        <w:t>O</w:t>
      </w:r>
      <w:r w:rsidRPr="7DC716D4" w:rsidR="75C183D3">
        <w:rPr>
          <w:noProof w:val="0"/>
          <w:lang w:val="fi-FI"/>
        </w:rPr>
        <w:t>pinnäytetyön tavoitteena o</w:t>
      </w:r>
      <w:r w:rsidRPr="7DC716D4" w:rsidR="7648C3F3">
        <w:rPr>
          <w:noProof w:val="0"/>
          <w:lang w:val="fi-FI"/>
        </w:rPr>
        <w:t>li</w:t>
      </w:r>
      <w:r w:rsidRPr="7DC716D4" w:rsidR="75C183D3">
        <w:rPr>
          <w:noProof w:val="0"/>
          <w:lang w:val="fi-FI"/>
        </w:rPr>
        <w:t xml:space="preserve"> analysoida julkisesti saatavilla olevaa verkkokauppadatasettiä ja tunnistaa ostokäyttäytymisen trendejä eri tuotekategorioissa. Työssä hyödynnet</w:t>
      </w:r>
      <w:r w:rsidRPr="7DC716D4" w:rsidR="051E6A49">
        <w:rPr>
          <w:noProof w:val="0"/>
          <w:lang w:val="fi-FI"/>
        </w:rPr>
        <w:t>tiin</w:t>
      </w:r>
      <w:r w:rsidRPr="7DC716D4" w:rsidR="75C183D3">
        <w:rPr>
          <w:noProof w:val="0"/>
          <w:lang w:val="fi-FI"/>
        </w:rPr>
        <w:t xml:space="preserve"> avoimia datalähteitä</w:t>
      </w:r>
      <w:r w:rsidRPr="7DC716D4" w:rsidR="7662AAAB">
        <w:rPr>
          <w:noProof w:val="0"/>
          <w:lang w:val="fi-FI"/>
        </w:rPr>
        <w:t xml:space="preserve"> .</w:t>
      </w:r>
      <w:r w:rsidRPr="7DC716D4" w:rsidR="7662AAAB">
        <w:rPr>
          <w:noProof w:val="0"/>
          <w:lang w:val="fi-FI"/>
        </w:rPr>
        <w:t>csv</w:t>
      </w:r>
      <w:r w:rsidRPr="7DC716D4" w:rsidR="4C770602">
        <w:rPr>
          <w:noProof w:val="0"/>
          <w:lang w:val="fi-FI"/>
        </w:rPr>
        <w:t xml:space="preserve"> </w:t>
      </w:r>
      <w:r w:rsidRPr="7DC716D4" w:rsidR="4C770602">
        <w:rPr>
          <w:noProof w:val="0"/>
          <w:lang w:val="fi-FI"/>
        </w:rPr>
        <w:t>formatissa</w:t>
      </w:r>
      <w:r w:rsidRPr="7DC716D4" w:rsidR="75C183D3">
        <w:rPr>
          <w:noProof w:val="0"/>
          <w:lang w:val="fi-FI"/>
        </w:rPr>
        <w:t xml:space="preserve">, kuten </w:t>
      </w:r>
      <w:r w:rsidRPr="7DC716D4" w:rsidR="75C183D3">
        <w:rPr>
          <w:noProof w:val="0"/>
          <w:lang w:val="fi-FI"/>
        </w:rPr>
        <w:t>Kaggle</w:t>
      </w:r>
      <w:r w:rsidRPr="7DC716D4" w:rsidR="75C183D3">
        <w:rPr>
          <w:noProof w:val="0"/>
          <w:lang w:val="fi-FI"/>
        </w:rPr>
        <w:t>-alustan E-</w:t>
      </w:r>
      <w:r w:rsidRPr="7DC716D4" w:rsidR="75C183D3">
        <w:rPr>
          <w:noProof w:val="0"/>
          <w:lang w:val="fi-FI"/>
        </w:rPr>
        <w:t>commerce</w:t>
      </w:r>
      <w:r w:rsidRPr="7DC716D4" w:rsidR="75C183D3">
        <w:rPr>
          <w:noProof w:val="0"/>
          <w:lang w:val="fi-FI"/>
        </w:rPr>
        <w:t xml:space="preserve"> </w:t>
      </w:r>
      <w:r w:rsidRPr="7DC716D4" w:rsidR="75C183D3">
        <w:rPr>
          <w:noProof w:val="0"/>
          <w:lang w:val="fi-FI"/>
        </w:rPr>
        <w:t>Sales</w:t>
      </w:r>
      <w:r w:rsidRPr="7DC716D4" w:rsidR="75C183D3">
        <w:rPr>
          <w:noProof w:val="0"/>
          <w:lang w:val="fi-FI"/>
        </w:rPr>
        <w:t xml:space="preserve"> Data -aineistoa, joka sisältää myynti- ja asiakastietoja.</w:t>
      </w:r>
    </w:p>
    <w:p w:rsidR="75C183D3" w:rsidP="7DC716D4" w:rsidRDefault="75C183D3" w14:paraId="32B56E87" w14:textId="0CF3C13E">
      <w:pPr>
        <w:spacing w:before="240" w:beforeAutospacing="off" w:after="240" w:afterAutospacing="off"/>
        <w:rPr>
          <w:noProof w:val="0"/>
          <w:lang w:val="fi-FI"/>
        </w:rPr>
      </w:pPr>
      <w:r w:rsidRPr="7DC716D4" w:rsidR="75C183D3">
        <w:rPr>
          <w:noProof w:val="0"/>
          <w:lang w:val="fi-FI"/>
        </w:rPr>
        <w:t>Analyysin avulla p</w:t>
      </w:r>
      <w:r w:rsidRPr="7DC716D4" w:rsidR="6B84FC6E">
        <w:rPr>
          <w:noProof w:val="0"/>
          <w:lang w:val="fi-FI"/>
        </w:rPr>
        <w:t xml:space="preserve">yrittiin </w:t>
      </w:r>
      <w:r w:rsidRPr="7DC716D4" w:rsidR="75C183D3">
        <w:rPr>
          <w:noProof w:val="0"/>
          <w:lang w:val="fi-FI"/>
        </w:rPr>
        <w:t>ymmärtämään, miten eri tuotekategoriat menestyvät ajassa, millaisia käyttäjäkäyttäytymisen malleja voidaan tunnistaa ja miten löydöksiä voidaan hyödyntää liiketoiminnan päätöksenteossa.</w:t>
      </w:r>
    </w:p>
    <w:p w:rsidR="75C183D3" w:rsidP="4A38A9AD" w:rsidRDefault="75C183D3" w14:paraId="7C4FB722" w14:textId="249C07CE">
      <w:pPr>
        <w:spacing w:before="240" w:beforeAutospacing="off" w:after="240" w:afterAutospacing="off"/>
        <w:rPr>
          <w:noProof w:val="0"/>
          <w:lang w:val="fi-FI"/>
        </w:rPr>
      </w:pPr>
      <w:r w:rsidRPr="7DC716D4" w:rsidR="75C183D3">
        <w:rPr>
          <w:noProof w:val="0"/>
          <w:lang w:val="fi-FI"/>
        </w:rPr>
        <w:t xml:space="preserve">Työ </w:t>
      </w:r>
      <w:r w:rsidRPr="7DC716D4" w:rsidR="75C183D3">
        <w:rPr>
          <w:noProof w:val="0"/>
          <w:lang w:val="fi-FI"/>
        </w:rPr>
        <w:t>t</w:t>
      </w:r>
      <w:r w:rsidRPr="7DC716D4" w:rsidR="08475D4F">
        <w:rPr>
          <w:noProof w:val="0"/>
          <w:lang w:val="fi-FI"/>
        </w:rPr>
        <w:t>oteutettiin</w:t>
      </w:r>
      <w:r w:rsidRPr="7DC716D4" w:rsidR="08475D4F">
        <w:rPr>
          <w:noProof w:val="0"/>
          <w:lang w:val="fi-FI"/>
        </w:rPr>
        <w:t xml:space="preserve"> </w:t>
      </w:r>
      <w:r w:rsidRPr="7DC716D4" w:rsidR="75C183D3">
        <w:rPr>
          <w:noProof w:val="0"/>
          <w:lang w:val="fi-FI"/>
        </w:rPr>
        <w:t xml:space="preserve">Python-ohjelmointikielellä käyttäen analytiikkakirjastoja kuten </w:t>
      </w:r>
      <w:r w:rsidRPr="7DC716D4" w:rsidR="75C183D3">
        <w:rPr>
          <w:noProof w:val="0"/>
          <w:lang w:val="fi-FI"/>
        </w:rPr>
        <w:t>pandas</w:t>
      </w:r>
      <w:r w:rsidRPr="7DC716D4" w:rsidR="75C183D3">
        <w:rPr>
          <w:noProof w:val="0"/>
          <w:lang w:val="fi-FI"/>
        </w:rPr>
        <w:t xml:space="preserve"> ja </w:t>
      </w:r>
      <w:r w:rsidRPr="7DC716D4" w:rsidR="75C183D3">
        <w:rPr>
          <w:noProof w:val="0"/>
          <w:lang w:val="fi-FI"/>
        </w:rPr>
        <w:t>seaborn</w:t>
      </w:r>
      <w:r w:rsidRPr="7DC716D4" w:rsidR="75C183D3">
        <w:rPr>
          <w:noProof w:val="0"/>
          <w:lang w:val="fi-FI"/>
        </w:rPr>
        <w:t xml:space="preserve">, sekä visualisointivaiheessa </w:t>
      </w:r>
      <w:r w:rsidRPr="7DC716D4" w:rsidR="4BFC786B">
        <w:rPr>
          <w:noProof w:val="0"/>
          <w:lang w:val="fi-FI"/>
        </w:rPr>
        <w:t>BI</w:t>
      </w:r>
      <w:r w:rsidRPr="7DC716D4" w:rsidR="75C183D3">
        <w:rPr>
          <w:noProof w:val="0"/>
          <w:lang w:val="fi-FI"/>
        </w:rPr>
        <w:t xml:space="preserve"> </w:t>
      </w:r>
      <w:r w:rsidRPr="7DC716D4" w:rsidR="75C183D3">
        <w:rPr>
          <w:noProof w:val="0"/>
          <w:lang w:val="fi-FI"/>
        </w:rPr>
        <w:t>-työkalua</w:t>
      </w:r>
      <w:r w:rsidRPr="7DC716D4" w:rsidR="75C183D3">
        <w:rPr>
          <w:noProof w:val="0"/>
          <w:lang w:val="fi-FI"/>
        </w:rPr>
        <w:t>. Lopputuloksena synty</w:t>
      </w:r>
      <w:r w:rsidRPr="7DC716D4" w:rsidR="48B9CB39">
        <w:rPr>
          <w:noProof w:val="0"/>
          <w:lang w:val="fi-FI"/>
        </w:rPr>
        <w:t>i</w:t>
      </w:r>
      <w:r w:rsidRPr="7DC716D4" w:rsidR="75C183D3">
        <w:rPr>
          <w:noProof w:val="0"/>
          <w:lang w:val="fi-FI"/>
        </w:rPr>
        <w:t xml:space="preserve"> visuaalinen raportointiympäristö, joka esittää keskeiset havainnot selkeästi ja interaktiivisesti.</w:t>
      </w:r>
    </w:p>
    <w:p w:rsidR="074677EB" w:rsidP="074677EB" w:rsidRDefault="074677EB" w14:paraId="281E39D6" w14:textId="7532E6E6">
      <w:pPr>
        <w:pStyle w:val="Tiivistelmnteksti"/>
      </w:pPr>
      <w:bookmarkStart w:name="_Hlk193878091" w:id="2"/>
    </w:p>
    <w:p w:rsidR="074677EB" w:rsidP="074677EB" w:rsidRDefault="074677EB" w14:paraId="6E9F3623" w14:textId="227E9DC7">
      <w:pPr>
        <w:pStyle w:val="Tiivistelmnteksti"/>
      </w:pPr>
    </w:p>
    <w:p w:rsidR="4A38A9AD" w:rsidP="4A38A9AD" w:rsidRDefault="4A38A9AD" w14:paraId="40DC3529" w14:textId="60DA83CF">
      <w:pPr>
        <w:pStyle w:val="Tiivistelmnteksti"/>
      </w:pPr>
    </w:p>
    <w:p w:rsidR="4A38A9AD" w:rsidP="4A38A9AD" w:rsidRDefault="4A38A9AD" w14:paraId="56462A15" w14:textId="10780B62">
      <w:pPr>
        <w:pStyle w:val="Tiivistelmnteksti"/>
      </w:pPr>
    </w:p>
    <w:p w:rsidR="4A38A9AD" w:rsidP="4A38A9AD" w:rsidRDefault="4A38A9AD" w14:paraId="6A60508F" w14:textId="6CCBBC27">
      <w:pPr>
        <w:pStyle w:val="Tiivistelmnteksti"/>
      </w:pPr>
    </w:p>
    <w:p w:rsidR="4A38A9AD" w:rsidP="4A38A9AD" w:rsidRDefault="4A38A9AD" w14:paraId="2C4EAE29" w14:textId="100F9484">
      <w:pPr>
        <w:pStyle w:val="Tiivistelmnteksti"/>
      </w:pPr>
    </w:p>
    <w:p w:rsidR="074677EB" w:rsidP="074677EB" w:rsidRDefault="074677EB" w14:paraId="5BBF38B3" w14:textId="11083FBA">
      <w:pPr>
        <w:spacing w:before="240" w:beforeAutospacing="off" w:after="240" w:afterAutospacing="off"/>
        <w:rPr>
          <w:noProof w:val="0"/>
          <w:lang w:val="fi-FI"/>
        </w:rPr>
      </w:pPr>
    </w:p>
    <w:p w:rsidR="074677EB" w:rsidP="074677EB" w:rsidRDefault="074677EB" w14:paraId="5227A8F3" w14:textId="4E0DFFBF">
      <w:pPr>
        <w:spacing w:before="240" w:beforeAutospacing="off" w:after="240" w:afterAutospacing="off"/>
        <w:rPr>
          <w:noProof w:val="0"/>
          <w:lang w:val="fi-FI"/>
        </w:rPr>
      </w:pPr>
    </w:p>
    <w:p w:rsidR="074677EB" w:rsidP="074677EB" w:rsidRDefault="074677EB" w14:paraId="4985D06E" w14:textId="71AC8BCF">
      <w:pPr>
        <w:pStyle w:val="Tiivistelmnteksti"/>
      </w:pPr>
    </w:p>
    <w:p w:rsidRPr="009A383D" w:rsidR="0022040D" w:rsidP="5B0FC09D" w:rsidRDefault="0036654D" w14:paraId="0028C20A" w14:textId="2DD160AB">
      <w:pPr>
        <w:pStyle w:val="NumeroimatonOtsikko1"/>
        <w:rPr>
          <w:color w:val="0070C0"/>
          <w:lang w:val="fi-FI"/>
        </w:rPr>
      </w:pPr>
      <w:bookmarkStart w:name="_Toc151360970" w:id="3"/>
      <w:bookmarkStart w:name="_Toc194929140" w:id="4"/>
      <w:bookmarkEnd w:id="2"/>
      <w:r w:rsidRPr="5B0FC09D" w:rsidR="0036654D">
        <w:rPr>
          <w:color w:val="0070C0"/>
          <w:lang w:val="fi-FI"/>
        </w:rPr>
        <w:t>ABSTRACT</w:t>
      </w:r>
      <w:bookmarkEnd w:id="3"/>
      <w:bookmarkEnd w:id="4"/>
    </w:p>
    <w:p w:rsidRPr="009A383D" w:rsidR="00B25B14" w:rsidP="00DD24F2" w:rsidRDefault="00B25B14" w14:paraId="55E1AB46" w14:textId="77777777">
      <w:pPr>
        <w:pStyle w:val="Opinnytetyntiedot"/>
      </w:pPr>
      <w:r w:rsidR="00B25B14">
        <w:rPr/>
        <w:t>Oulu University of Applied Sciences</w:t>
      </w:r>
    </w:p>
    <w:p w:rsidR="20374277" w:rsidP="4A38A9AD" w:rsidRDefault="20374277" w14:paraId="24709057" w14:textId="7578D571">
      <w:pPr>
        <w:pStyle w:val="Opinnytetyntiedot"/>
        <w:suppressLineNumbers w:val="0"/>
        <w:bidi w:val="0"/>
        <w:spacing w:before="0" w:beforeAutospacing="off" w:after="0" w:afterAutospacing="off" w:line="240" w:lineRule="auto"/>
        <w:ind w:left="0" w:right="0"/>
        <w:jc w:val="both"/>
      </w:pPr>
      <w:r w:rsidRPr="4A38A9AD" w:rsidR="20374277">
        <w:rPr>
          <w:lang w:val="en-US"/>
        </w:rPr>
        <w:t>ICT-Engineering</w:t>
      </w:r>
    </w:p>
    <w:p w:rsidR="7E008BFC" w:rsidP="4A38A9AD" w:rsidRDefault="7E008BFC" w14:paraId="1C8DB0A1" w14:textId="6D65EFE5">
      <w:pPr>
        <w:pStyle w:val="Opinnytetyntiedot"/>
        <w:suppressLineNumbers w:val="0"/>
        <w:bidi w:val="0"/>
        <w:spacing w:before="0" w:beforeAutospacing="off" w:after="0" w:afterAutospacing="off" w:line="240" w:lineRule="auto"/>
        <w:ind w:left="0" w:right="0"/>
        <w:jc w:val="both"/>
      </w:pPr>
      <w:r w:rsidRPr="4A38A9AD" w:rsidR="7E008BFC">
        <w:rPr>
          <w:lang w:val="en-US"/>
        </w:rPr>
        <w:t>Software Engineering</w:t>
      </w:r>
    </w:p>
    <w:p w:rsidRPr="0088665C" w:rsidR="00D609D6" w:rsidP="00DD24F2" w:rsidRDefault="00D609D6" w14:paraId="3B5EA3BA" w14:textId="77777777">
      <w:pPr>
        <w:pStyle w:val="Opinnytetyntiedot"/>
        <w:rPr>
          <w:lang w:val="en-US"/>
        </w:rPr>
      </w:pPr>
    </w:p>
    <w:p w:rsidRPr="0088665C" w:rsidR="00B25B14" w:rsidP="00DD24F2" w:rsidRDefault="00B25B14" w14:paraId="43895694" w14:textId="2392B029">
      <w:pPr>
        <w:pStyle w:val="Opinnytetyntiedot"/>
        <w:rPr>
          <w:lang w:val="en-US"/>
        </w:rPr>
      </w:pPr>
      <w:r w:rsidRPr="4A38A9AD" w:rsidR="00B25B14">
        <w:rPr>
          <w:lang w:val="en-US"/>
        </w:rPr>
        <w:t>Author(s):</w:t>
      </w:r>
      <w:r w:rsidRPr="4A38A9AD" w:rsidR="2664A74D">
        <w:rPr>
          <w:lang w:val="en-US"/>
        </w:rPr>
        <w:t xml:space="preserve"> Arttu Niskanen &amp; Juha-Matti Litendahl</w:t>
      </w:r>
    </w:p>
    <w:p w:rsidRPr="0088665C" w:rsidR="00B25B14" w:rsidP="00DD24F2" w:rsidRDefault="00B25B14" w14:paraId="06CB4E9A" w14:textId="4F19F191">
      <w:pPr>
        <w:pStyle w:val="Opinnytetyntiedot"/>
        <w:rPr>
          <w:lang w:val="en-US"/>
        </w:rPr>
      </w:pPr>
      <w:r w:rsidRPr="4A38A9AD" w:rsidR="00B25B14">
        <w:rPr>
          <w:lang w:val="en-US"/>
        </w:rPr>
        <w:t>Title of thesis:</w:t>
      </w:r>
      <w:r w:rsidRPr="4A38A9AD" w:rsidR="037BE0D9">
        <w:rPr>
          <w:lang w:val="en-US"/>
        </w:rPr>
        <w:t xml:space="preserve"> E-commerce sales analysis</w:t>
      </w:r>
    </w:p>
    <w:p w:rsidRPr="0088665C" w:rsidR="00B25B14" w:rsidP="00DD24F2" w:rsidRDefault="00B25B14" w14:paraId="64784573" w14:textId="5343967A">
      <w:pPr>
        <w:pStyle w:val="Opinnytetyntiedot"/>
        <w:rPr>
          <w:lang w:val="en-US"/>
        </w:rPr>
      </w:pPr>
      <w:r w:rsidRPr="4A38A9AD" w:rsidR="00B25B14">
        <w:rPr>
          <w:lang w:val="en-US"/>
        </w:rPr>
        <w:t xml:space="preserve">Term and year when the thesis </w:t>
      </w:r>
      <w:r w:rsidRPr="4A38A9AD" w:rsidR="00B25B14">
        <w:rPr>
          <w:lang w:val="en-US"/>
        </w:rPr>
        <w:t>was</w:t>
      </w:r>
      <w:r w:rsidRPr="4A38A9AD" w:rsidR="00B25B14">
        <w:rPr>
          <w:lang w:val="en-US"/>
        </w:rPr>
        <w:t xml:space="preserve"> submitted:</w:t>
      </w:r>
      <w:r w:rsidRPr="4A38A9AD" w:rsidR="00B54921">
        <w:rPr>
          <w:lang w:val="en-US"/>
        </w:rPr>
        <w:t xml:space="preserve"> spring 202</w:t>
      </w:r>
      <w:r w:rsidRPr="4A38A9AD" w:rsidR="1E87E7B1">
        <w:rPr>
          <w:lang w:val="en-US"/>
        </w:rPr>
        <w:t>6</w:t>
      </w:r>
    </w:p>
    <w:p w:rsidRPr="009A383D" w:rsidR="00B25B14" w:rsidP="00DD24F2" w:rsidRDefault="00B25B14" w14:paraId="750D47F5" w14:textId="78DA3B7A">
      <w:pPr>
        <w:pStyle w:val="Opinnytetyntiedot"/>
      </w:pPr>
      <w:r w:rsidR="00B25B14">
        <w:rPr/>
        <w:t>Number</w:t>
      </w:r>
      <w:r w:rsidR="00B25B14">
        <w:rPr/>
        <w:t xml:space="preserve"> of </w:t>
      </w:r>
      <w:r w:rsidR="00B25B14">
        <w:rPr/>
        <w:t>pages</w:t>
      </w:r>
      <w:r w:rsidR="00B25B14">
        <w:rPr/>
        <w:t xml:space="preserve">: </w:t>
      </w:r>
      <w:r w:rsidR="00B54921">
        <w:rPr/>
        <w:t>2</w:t>
      </w:r>
      <w:r w:rsidR="54878ECC">
        <w:rPr/>
        <w:t>1</w:t>
      </w:r>
      <w:r w:rsidR="00B25B14">
        <w:rPr/>
        <w:t xml:space="preserve"> + </w:t>
      </w:r>
      <w:r w:rsidR="00B54921">
        <w:rPr/>
        <w:t>2</w:t>
      </w:r>
      <w:r w:rsidR="00B25B14">
        <w:rPr/>
        <w:t xml:space="preserve"> </w:t>
      </w:r>
      <w:r w:rsidR="00B25B14">
        <w:rPr/>
        <w:t>appendices</w:t>
      </w:r>
    </w:p>
    <w:p w:rsidR="5B0FC09D" w:rsidP="5B0FC09D" w:rsidRDefault="5B0FC09D" w14:paraId="04384D73" w14:textId="25EDFFC8">
      <w:pPr>
        <w:pStyle w:val="Opinnytetyntiedot"/>
      </w:pPr>
    </w:p>
    <w:p w:rsidRPr="009A383D" w:rsidR="0022040D" w:rsidP="0022040D" w:rsidRDefault="0022040D" w14:paraId="3761D0FD" w14:textId="77777777">
      <w:pPr>
        <w:spacing w:after="0" w:line="240" w:lineRule="auto"/>
      </w:pPr>
    </w:p>
    <w:p w:rsidR="43D14BB8" w:rsidP="074677EB" w:rsidRDefault="43D14BB8" w14:paraId="493874CD" w14:textId="74498ECD">
      <w:pPr>
        <w:spacing w:before="240" w:beforeAutospacing="off" w:after="240" w:afterAutospacing="off"/>
      </w:pPr>
      <w:r w:rsidRPr="074677EB" w:rsidR="43D14BB8">
        <w:rPr>
          <w:noProof w:val="0"/>
          <w:lang w:val="fi-FI"/>
        </w:rPr>
        <w:t xml:space="preserve">The purpose of this thesis is to analyze publicly available e-commerce data and identify purchasing behavior trends across different product categories. The study utilizes open datasets such as Kaggle’s </w:t>
      </w:r>
      <w:r w:rsidRPr="074677EB" w:rsidR="43D14BB8">
        <w:rPr>
          <w:i w:val="1"/>
          <w:iCs w:val="1"/>
          <w:noProof w:val="0"/>
          <w:lang w:val="fi-FI"/>
        </w:rPr>
        <w:t>E-commerce Sales Data</w:t>
      </w:r>
      <w:r w:rsidRPr="074677EB" w:rsidR="43D14BB8">
        <w:rPr>
          <w:noProof w:val="0"/>
          <w:lang w:val="fi-FI"/>
        </w:rPr>
        <w:t>, which provides structured information on sales and customer transactions.</w:t>
      </w:r>
    </w:p>
    <w:p w:rsidR="43D14BB8" w:rsidP="074677EB" w:rsidRDefault="43D14BB8" w14:paraId="43B609DB" w14:textId="49A13B80">
      <w:pPr>
        <w:spacing w:before="240" w:beforeAutospacing="off" w:after="240" w:afterAutospacing="off"/>
      </w:pPr>
      <w:r w:rsidRPr="074677EB" w:rsidR="43D14BB8">
        <w:rPr>
          <w:noProof w:val="0"/>
          <w:lang w:val="fi-FI"/>
        </w:rPr>
        <w:t>The analysis aims to uncover key sales trends, correlations, and customer behavior patterns that can support business decision-making.</w:t>
      </w:r>
    </w:p>
    <w:p w:rsidR="43D14BB8" w:rsidP="074677EB" w:rsidRDefault="43D14BB8" w14:paraId="1C35C0B8" w14:textId="38B58CF6">
      <w:pPr>
        <w:spacing w:before="240" w:beforeAutospacing="off" w:after="240" w:afterAutospacing="off"/>
      </w:pPr>
      <w:r w:rsidRPr="074677EB" w:rsidR="43D14BB8">
        <w:rPr>
          <w:noProof w:val="0"/>
          <w:lang w:val="fi-FI"/>
        </w:rPr>
        <w:t>The project is implemented using Python (pandas, seaborn) for data processing and Power BI for visualization. The final outcome is an interactive reporting environment that presents the main insights clearly and intuitively.</w:t>
      </w:r>
    </w:p>
    <w:p w:rsidR="074677EB" w:rsidP="074677EB" w:rsidRDefault="074677EB" w14:paraId="7B9312F2" w14:textId="0E2C9CF2">
      <w:pPr>
        <w:pStyle w:val="Tiivistelmnteksti"/>
      </w:pPr>
    </w:p>
    <w:p w:rsidRPr="00490765" w:rsidR="002515C4" w:rsidP="00642887" w:rsidRDefault="00A55793" w14:paraId="18AE507A" w14:textId="77777777">
      <w:pPr>
        <w:pStyle w:val="NumeroimatonOtsikko1"/>
        <w:rPr>
          <w:noProof/>
          <w:lang w:val="fi-FI"/>
        </w:rPr>
      </w:pPr>
      <w:bookmarkStart w:name="_Toc151360971" w:id="5"/>
      <w:bookmarkStart w:name="_Toc194929141" w:id="6"/>
      <w:r w:rsidRPr="00F459DA">
        <w:rPr>
          <w:lang w:val="fi-FI"/>
        </w:rPr>
        <w:t>SISÄLLYS</w:t>
      </w:r>
      <w:bookmarkEnd w:id="5"/>
      <w:bookmarkEnd w:id="6"/>
      <w:r w:rsidRPr="00F459DA" w:rsidR="00642887">
        <w:rPr>
          <w:rFonts w:eastAsiaTheme="majorEastAsia" w:cstheme="majorBidi"/>
          <w:bCs/>
          <w:iCs/>
          <w:lang w:val="fi-FI"/>
        </w:rPr>
        <w:fldChar w:fldCharType="begin"/>
      </w:r>
      <w:r w:rsidRPr="00F459DA" w:rsidR="00642887">
        <w:rPr>
          <w:rFonts w:eastAsiaTheme="majorEastAsia" w:cstheme="majorBidi"/>
          <w:bCs/>
          <w:iCs/>
          <w:lang w:val="fi-FI"/>
        </w:rPr>
        <w:instrText xml:space="preserve"> TOC \o "1-3" \u </w:instrText>
      </w:r>
      <w:r w:rsidRPr="00F459DA" w:rsidR="00642887">
        <w:rPr>
          <w:rFonts w:eastAsiaTheme="majorEastAsia" w:cstheme="majorBidi"/>
          <w:bCs/>
          <w:iCs/>
          <w:lang w:val="fi-FI"/>
        </w:rPr>
        <w:fldChar w:fldCharType="separate"/>
      </w:r>
    </w:p>
    <w:p w:rsidRPr="002515C4" w:rsidR="002515C4" w:rsidRDefault="002515C4" w14:paraId="72521828" w14:textId="2FF96CC6">
      <w:pPr>
        <w:pStyle w:val="TOC1"/>
        <w:rPr>
          <w:rFonts w:asciiTheme="minorHAnsi" w:hAnsiTheme="minorHAnsi" w:eastAsiaTheme="minorEastAsia" w:cstheme="minorBidi"/>
          <w:caps w:val="0"/>
          <w:noProof/>
          <w:kern w:val="2"/>
          <w:szCs w:val="24"/>
          <w14:ligatures w14:val="standardContextual"/>
        </w:rPr>
      </w:pPr>
      <w:r w:rsidRPr="00EE7087">
        <w:rPr>
          <w:noProof/>
        </w:rPr>
        <w:t>TIIVISTELMÄ</w:t>
      </w:r>
      <w:r>
        <w:rPr>
          <w:noProof/>
        </w:rPr>
        <w:tab/>
      </w:r>
      <w:r>
        <w:rPr>
          <w:noProof/>
        </w:rPr>
        <w:fldChar w:fldCharType="begin"/>
      </w:r>
      <w:r>
        <w:rPr>
          <w:noProof/>
        </w:rPr>
        <w:instrText xml:space="preserve"> PAGEREF _Toc194929139 \h </w:instrText>
      </w:r>
      <w:r>
        <w:rPr>
          <w:noProof/>
        </w:rPr>
      </w:r>
      <w:r>
        <w:rPr>
          <w:noProof/>
        </w:rPr>
        <w:fldChar w:fldCharType="separate"/>
      </w:r>
      <w:r>
        <w:rPr>
          <w:noProof/>
        </w:rPr>
        <w:t>2</w:t>
      </w:r>
      <w:r>
        <w:rPr>
          <w:noProof/>
        </w:rPr>
        <w:fldChar w:fldCharType="end"/>
      </w:r>
    </w:p>
    <w:p w:rsidRPr="002515C4" w:rsidR="002515C4" w:rsidRDefault="002515C4" w14:paraId="5275AD71" w14:textId="18A8664E">
      <w:pPr>
        <w:pStyle w:val="TOC1"/>
        <w:rPr>
          <w:rFonts w:asciiTheme="minorHAnsi" w:hAnsiTheme="minorHAnsi" w:eastAsiaTheme="minorEastAsia" w:cstheme="minorBidi"/>
          <w:caps w:val="0"/>
          <w:noProof/>
          <w:kern w:val="2"/>
          <w:szCs w:val="24"/>
          <w14:ligatures w14:val="standardContextual"/>
        </w:rPr>
      </w:pPr>
      <w:r w:rsidRPr="00EE7087">
        <w:rPr>
          <w:noProof/>
        </w:rPr>
        <w:t>ABSTRACT</w:t>
      </w:r>
      <w:r>
        <w:rPr>
          <w:noProof/>
        </w:rPr>
        <w:tab/>
      </w:r>
      <w:r>
        <w:rPr>
          <w:noProof/>
        </w:rPr>
        <w:fldChar w:fldCharType="begin"/>
      </w:r>
      <w:r>
        <w:rPr>
          <w:noProof/>
        </w:rPr>
        <w:instrText xml:space="preserve"> PAGEREF _Toc194929140 \h </w:instrText>
      </w:r>
      <w:r>
        <w:rPr>
          <w:noProof/>
        </w:rPr>
      </w:r>
      <w:r>
        <w:rPr>
          <w:noProof/>
        </w:rPr>
        <w:fldChar w:fldCharType="separate"/>
      </w:r>
      <w:r>
        <w:rPr>
          <w:noProof/>
        </w:rPr>
        <w:t>3</w:t>
      </w:r>
      <w:r>
        <w:rPr>
          <w:noProof/>
        </w:rPr>
        <w:fldChar w:fldCharType="end"/>
      </w:r>
    </w:p>
    <w:p w:rsidRPr="002515C4" w:rsidR="002515C4" w:rsidRDefault="002515C4" w14:paraId="078BAC15" w14:textId="0DC7D3F8">
      <w:pPr>
        <w:pStyle w:val="TOC1"/>
        <w:rPr>
          <w:rFonts w:asciiTheme="minorHAnsi" w:hAnsiTheme="minorHAnsi" w:eastAsiaTheme="minorEastAsia" w:cstheme="minorBidi"/>
          <w:caps w:val="0"/>
          <w:noProof/>
          <w:kern w:val="2"/>
          <w:szCs w:val="24"/>
          <w14:ligatures w14:val="standardContextual"/>
        </w:rPr>
      </w:pPr>
      <w:r w:rsidRPr="00EE7087">
        <w:rPr>
          <w:noProof/>
        </w:rPr>
        <w:t>SISÄLLYS</w:t>
      </w:r>
      <w:r>
        <w:rPr>
          <w:noProof/>
        </w:rPr>
        <w:tab/>
      </w:r>
      <w:r>
        <w:rPr>
          <w:noProof/>
        </w:rPr>
        <w:fldChar w:fldCharType="begin"/>
      </w:r>
      <w:r>
        <w:rPr>
          <w:noProof/>
        </w:rPr>
        <w:instrText xml:space="preserve"> PAGEREF _Toc194929141 \h </w:instrText>
      </w:r>
      <w:r>
        <w:rPr>
          <w:noProof/>
        </w:rPr>
      </w:r>
      <w:r>
        <w:rPr>
          <w:noProof/>
        </w:rPr>
        <w:fldChar w:fldCharType="separate"/>
      </w:r>
      <w:r>
        <w:rPr>
          <w:noProof/>
        </w:rPr>
        <w:t>4</w:t>
      </w:r>
      <w:r>
        <w:rPr>
          <w:noProof/>
        </w:rPr>
        <w:fldChar w:fldCharType="end"/>
      </w:r>
    </w:p>
    <w:p w:rsidRPr="002515C4" w:rsidR="002515C4" w:rsidRDefault="002515C4" w14:paraId="145567EA" w14:textId="342ADE5E">
      <w:pPr>
        <w:pStyle w:val="TOC1"/>
        <w:rPr>
          <w:rFonts w:asciiTheme="minorHAnsi" w:hAnsiTheme="minorHAnsi" w:eastAsiaTheme="minorEastAsia" w:cstheme="minorBidi"/>
          <w:caps w:val="0"/>
          <w:noProof/>
          <w:kern w:val="2"/>
          <w:szCs w:val="24"/>
          <w14:ligatures w14:val="standardContextual"/>
        </w:rPr>
      </w:pPr>
      <w:r w:rsidRPr="00EE7087">
        <w:rPr>
          <w:noProof/>
        </w:rPr>
        <w:t>SANASTO</w:t>
      </w:r>
      <w:r>
        <w:rPr>
          <w:noProof/>
        </w:rPr>
        <w:tab/>
      </w:r>
      <w:r>
        <w:rPr>
          <w:noProof/>
        </w:rPr>
        <w:fldChar w:fldCharType="begin"/>
      </w:r>
      <w:r>
        <w:rPr>
          <w:noProof/>
        </w:rPr>
        <w:instrText xml:space="preserve"> PAGEREF _Toc194929142 \h </w:instrText>
      </w:r>
      <w:r>
        <w:rPr>
          <w:noProof/>
        </w:rPr>
      </w:r>
      <w:r>
        <w:rPr>
          <w:noProof/>
        </w:rPr>
        <w:fldChar w:fldCharType="separate"/>
      </w:r>
      <w:r>
        <w:rPr>
          <w:noProof/>
        </w:rPr>
        <w:t>5</w:t>
      </w:r>
      <w:r>
        <w:rPr>
          <w:noProof/>
        </w:rPr>
        <w:fldChar w:fldCharType="end"/>
      </w:r>
    </w:p>
    <w:p w:rsidRPr="002515C4" w:rsidR="002515C4" w:rsidRDefault="002515C4" w14:paraId="2B803E05" w14:textId="723330EB">
      <w:pPr>
        <w:pStyle w:val="TOC1"/>
        <w:rPr>
          <w:rFonts w:asciiTheme="minorHAnsi" w:hAnsiTheme="minorHAnsi" w:eastAsiaTheme="minorEastAsia" w:cstheme="minorBidi"/>
          <w:caps w:val="0"/>
          <w:noProof/>
          <w:kern w:val="2"/>
          <w:szCs w:val="24"/>
          <w14:ligatures w14:val="standardContextual"/>
        </w:rPr>
      </w:pPr>
      <w:r w:rsidRPr="00EE7087">
        <w:rPr>
          <w:noProof/>
        </w:rPr>
        <w:t>1</w:t>
      </w:r>
      <w:r w:rsidRPr="002515C4">
        <w:rPr>
          <w:rFonts w:asciiTheme="minorHAnsi" w:hAnsiTheme="minorHAnsi" w:eastAsiaTheme="minorEastAsia" w:cstheme="minorBidi"/>
          <w:caps w:val="0"/>
          <w:noProof/>
          <w:kern w:val="2"/>
          <w:szCs w:val="24"/>
          <w14:ligatures w14:val="standardContextual"/>
        </w:rPr>
        <w:tab/>
      </w:r>
      <w:r w:rsidRPr="00EE7087">
        <w:rPr>
          <w:noProof/>
        </w:rPr>
        <w:t>JOHDANTO</w:t>
      </w:r>
      <w:r>
        <w:rPr>
          <w:noProof/>
        </w:rPr>
        <w:tab/>
      </w:r>
      <w:r>
        <w:rPr>
          <w:noProof/>
        </w:rPr>
        <w:fldChar w:fldCharType="begin"/>
      </w:r>
      <w:r>
        <w:rPr>
          <w:noProof/>
        </w:rPr>
        <w:instrText xml:space="preserve"> PAGEREF _Toc194929143 \h </w:instrText>
      </w:r>
      <w:r>
        <w:rPr>
          <w:noProof/>
        </w:rPr>
      </w:r>
      <w:r>
        <w:rPr>
          <w:noProof/>
        </w:rPr>
        <w:fldChar w:fldCharType="separate"/>
      </w:r>
      <w:r>
        <w:rPr>
          <w:noProof/>
        </w:rPr>
        <w:t>6</w:t>
      </w:r>
      <w:r>
        <w:rPr>
          <w:noProof/>
        </w:rPr>
        <w:fldChar w:fldCharType="end"/>
      </w:r>
    </w:p>
    <w:p w:rsidRPr="002515C4" w:rsidR="002515C4" w:rsidRDefault="002515C4" w14:paraId="71D820A0" w14:textId="01A2E4E5">
      <w:pPr>
        <w:pStyle w:val="TOC1"/>
        <w:rPr>
          <w:rFonts w:asciiTheme="minorHAnsi" w:hAnsiTheme="minorHAnsi" w:eastAsiaTheme="minorEastAsia" w:cstheme="minorBidi"/>
          <w:caps w:val="0"/>
          <w:noProof/>
          <w:kern w:val="2"/>
          <w:szCs w:val="24"/>
          <w14:ligatures w14:val="standardContextual"/>
        </w:rPr>
      </w:pPr>
      <w:r w:rsidRPr="00EE7087">
        <w:rPr>
          <w:noProof/>
        </w:rPr>
        <w:t>2</w:t>
      </w:r>
      <w:r w:rsidRPr="002515C4">
        <w:rPr>
          <w:rFonts w:asciiTheme="minorHAnsi" w:hAnsiTheme="minorHAnsi" w:eastAsiaTheme="minorEastAsia" w:cstheme="minorBidi"/>
          <w:caps w:val="0"/>
          <w:noProof/>
          <w:kern w:val="2"/>
          <w:szCs w:val="24"/>
          <w14:ligatures w14:val="standardContextual"/>
        </w:rPr>
        <w:tab/>
      </w:r>
      <w:r w:rsidRPr="00EE7087">
        <w:rPr>
          <w:noProof/>
        </w:rPr>
        <w:t>TEKSTIN MUOTOILUT</w:t>
      </w:r>
      <w:r>
        <w:rPr>
          <w:noProof/>
        </w:rPr>
        <w:tab/>
      </w:r>
      <w:r>
        <w:rPr>
          <w:noProof/>
        </w:rPr>
        <w:fldChar w:fldCharType="begin"/>
      </w:r>
      <w:r>
        <w:rPr>
          <w:noProof/>
        </w:rPr>
        <w:instrText xml:space="preserve"> PAGEREF _Toc194929144 \h </w:instrText>
      </w:r>
      <w:r>
        <w:rPr>
          <w:noProof/>
        </w:rPr>
      </w:r>
      <w:r>
        <w:rPr>
          <w:noProof/>
        </w:rPr>
        <w:fldChar w:fldCharType="separate"/>
      </w:r>
      <w:r>
        <w:rPr>
          <w:noProof/>
        </w:rPr>
        <w:t>7</w:t>
      </w:r>
      <w:r>
        <w:rPr>
          <w:noProof/>
        </w:rPr>
        <w:fldChar w:fldCharType="end"/>
      </w:r>
    </w:p>
    <w:p w:rsidRPr="002515C4" w:rsidR="002515C4" w:rsidRDefault="002515C4" w14:paraId="0B68A007" w14:textId="5D9F9AE0">
      <w:pPr>
        <w:pStyle w:val="TOC2"/>
        <w:rPr>
          <w:rFonts w:asciiTheme="minorHAnsi" w:hAnsiTheme="minorHAnsi" w:eastAsiaTheme="minorEastAsia" w:cstheme="minorBidi"/>
          <w:noProof/>
          <w:kern w:val="2"/>
          <w:szCs w:val="24"/>
          <w14:ligatures w14:val="standardContextual"/>
        </w:rPr>
      </w:pPr>
      <w:r w:rsidRPr="00EE7087">
        <w:rPr>
          <w:rFonts w:cs="Arial"/>
          <w:noProof/>
        </w:rPr>
        <w:t>2.1</w:t>
      </w:r>
      <w:r w:rsidRPr="002515C4">
        <w:rPr>
          <w:rFonts w:asciiTheme="minorHAnsi" w:hAnsiTheme="minorHAnsi" w:eastAsiaTheme="minorEastAsia" w:cstheme="minorBidi"/>
          <w:noProof/>
          <w:kern w:val="2"/>
          <w:szCs w:val="24"/>
          <w14:ligatures w14:val="standardContextual"/>
        </w:rPr>
        <w:tab/>
      </w:r>
      <w:r>
        <w:rPr>
          <w:noProof/>
        </w:rPr>
        <w:t>Ensimmäinen Otsikko 2 -tason alaotsikko</w:t>
      </w:r>
      <w:r>
        <w:rPr>
          <w:noProof/>
        </w:rPr>
        <w:tab/>
      </w:r>
      <w:r>
        <w:rPr>
          <w:noProof/>
        </w:rPr>
        <w:fldChar w:fldCharType="begin"/>
      </w:r>
      <w:r>
        <w:rPr>
          <w:noProof/>
        </w:rPr>
        <w:instrText xml:space="preserve"> PAGEREF _Toc194929145 \h </w:instrText>
      </w:r>
      <w:r>
        <w:rPr>
          <w:noProof/>
        </w:rPr>
      </w:r>
      <w:r>
        <w:rPr>
          <w:noProof/>
        </w:rPr>
        <w:fldChar w:fldCharType="separate"/>
      </w:r>
      <w:r>
        <w:rPr>
          <w:noProof/>
        </w:rPr>
        <w:t>7</w:t>
      </w:r>
      <w:r>
        <w:rPr>
          <w:noProof/>
        </w:rPr>
        <w:fldChar w:fldCharType="end"/>
      </w:r>
    </w:p>
    <w:p w:rsidRPr="002515C4" w:rsidR="002515C4" w:rsidRDefault="002515C4" w14:paraId="47CFD06F" w14:textId="6631C31E">
      <w:pPr>
        <w:pStyle w:val="TOC2"/>
        <w:rPr>
          <w:rFonts w:asciiTheme="minorHAnsi" w:hAnsiTheme="minorHAnsi" w:eastAsiaTheme="minorEastAsia" w:cstheme="minorBidi"/>
          <w:noProof/>
          <w:kern w:val="2"/>
          <w:szCs w:val="24"/>
          <w14:ligatures w14:val="standardContextual"/>
        </w:rPr>
      </w:pPr>
      <w:r w:rsidRPr="00EE7087">
        <w:rPr>
          <w:rFonts w:cs="Times New Roman"/>
          <w:noProof/>
        </w:rPr>
        <w:t>2.2</w:t>
      </w:r>
      <w:r w:rsidRPr="002515C4">
        <w:rPr>
          <w:rFonts w:asciiTheme="minorHAnsi" w:hAnsiTheme="minorHAnsi" w:eastAsiaTheme="minorEastAsia" w:cstheme="minorBidi"/>
          <w:noProof/>
          <w:kern w:val="2"/>
          <w:szCs w:val="24"/>
          <w14:ligatures w14:val="standardContextual"/>
        </w:rPr>
        <w:tab/>
      </w:r>
      <w:r>
        <w:rPr>
          <w:noProof/>
        </w:rPr>
        <w:t xml:space="preserve">Toinen </w:t>
      </w:r>
      <w:r w:rsidRPr="00EE7087">
        <w:rPr>
          <w:rFonts w:cs="Arial"/>
          <w:noProof/>
        </w:rPr>
        <w:t>Otsikko 2 -tason</w:t>
      </w:r>
      <w:r>
        <w:rPr>
          <w:noProof/>
        </w:rPr>
        <w:t xml:space="preserve"> alaotsikko</w:t>
      </w:r>
      <w:r>
        <w:rPr>
          <w:noProof/>
        </w:rPr>
        <w:tab/>
      </w:r>
      <w:r>
        <w:rPr>
          <w:noProof/>
        </w:rPr>
        <w:fldChar w:fldCharType="begin"/>
      </w:r>
      <w:r>
        <w:rPr>
          <w:noProof/>
        </w:rPr>
        <w:instrText xml:space="preserve"> PAGEREF _Toc194929146 \h </w:instrText>
      </w:r>
      <w:r>
        <w:rPr>
          <w:noProof/>
        </w:rPr>
      </w:r>
      <w:r>
        <w:rPr>
          <w:noProof/>
        </w:rPr>
        <w:fldChar w:fldCharType="separate"/>
      </w:r>
      <w:r>
        <w:rPr>
          <w:noProof/>
        </w:rPr>
        <w:t>8</w:t>
      </w:r>
      <w:r>
        <w:rPr>
          <w:noProof/>
        </w:rPr>
        <w:fldChar w:fldCharType="end"/>
      </w:r>
    </w:p>
    <w:p w:rsidRPr="002515C4" w:rsidR="002515C4" w:rsidRDefault="002515C4" w14:paraId="0A7C0C64" w14:textId="5CFA538A">
      <w:pPr>
        <w:pStyle w:val="TOC3"/>
        <w:tabs>
          <w:tab w:val="left" w:pos="1871"/>
          <w:tab w:val="right" w:leader="dot" w:pos="8494"/>
        </w:tabs>
        <w:rPr>
          <w:rFonts w:asciiTheme="minorHAnsi" w:hAnsiTheme="minorHAnsi" w:eastAsiaTheme="minorEastAsia" w:cstheme="minorBidi"/>
          <w:noProof/>
          <w:kern w:val="2"/>
          <w:szCs w:val="24"/>
          <w14:ligatures w14:val="standardContextual"/>
        </w:rPr>
      </w:pPr>
      <w:r w:rsidRPr="00EE7087">
        <w:rPr>
          <w:rFonts w:eastAsia="MS Gothic" w:cs="Times New Roman"/>
          <w:noProof/>
        </w:rPr>
        <w:t>2.2.1</w:t>
      </w:r>
      <w:r w:rsidRPr="002515C4">
        <w:rPr>
          <w:rFonts w:asciiTheme="minorHAnsi" w:hAnsiTheme="minorHAnsi" w:eastAsiaTheme="minorEastAsia" w:cstheme="minorBidi"/>
          <w:noProof/>
          <w:kern w:val="2"/>
          <w:szCs w:val="24"/>
          <w14:ligatures w14:val="standardContextual"/>
        </w:rPr>
        <w:tab/>
      </w:r>
      <w:r w:rsidRPr="00EE7087">
        <w:rPr>
          <w:rFonts w:eastAsia="MS Gothic"/>
          <w:noProof/>
        </w:rPr>
        <w:t>Ensimmäinen Otsikko 3 -tason alaotsikko</w:t>
      </w:r>
      <w:r>
        <w:rPr>
          <w:noProof/>
        </w:rPr>
        <w:tab/>
      </w:r>
      <w:r>
        <w:rPr>
          <w:noProof/>
        </w:rPr>
        <w:fldChar w:fldCharType="begin"/>
      </w:r>
      <w:r>
        <w:rPr>
          <w:noProof/>
        </w:rPr>
        <w:instrText xml:space="preserve"> PAGEREF _Toc194929147 \h </w:instrText>
      </w:r>
      <w:r>
        <w:rPr>
          <w:noProof/>
        </w:rPr>
      </w:r>
      <w:r>
        <w:rPr>
          <w:noProof/>
        </w:rPr>
        <w:fldChar w:fldCharType="separate"/>
      </w:r>
      <w:r>
        <w:rPr>
          <w:noProof/>
        </w:rPr>
        <w:t>8</w:t>
      </w:r>
      <w:r>
        <w:rPr>
          <w:noProof/>
        </w:rPr>
        <w:fldChar w:fldCharType="end"/>
      </w:r>
    </w:p>
    <w:p w:rsidRPr="002515C4" w:rsidR="002515C4" w:rsidRDefault="002515C4" w14:paraId="53F4188A" w14:textId="6A937D74">
      <w:pPr>
        <w:pStyle w:val="TOC3"/>
        <w:tabs>
          <w:tab w:val="left" w:pos="1871"/>
          <w:tab w:val="right" w:leader="dot" w:pos="8494"/>
        </w:tabs>
        <w:rPr>
          <w:rFonts w:asciiTheme="minorHAnsi" w:hAnsiTheme="minorHAnsi" w:eastAsiaTheme="minorEastAsia" w:cstheme="minorBidi"/>
          <w:noProof/>
          <w:kern w:val="2"/>
          <w:szCs w:val="24"/>
          <w14:ligatures w14:val="standardContextual"/>
        </w:rPr>
      </w:pPr>
      <w:r w:rsidRPr="00EE7087">
        <w:rPr>
          <w:rFonts w:eastAsia="MS Gothic" w:cs="Arial"/>
          <w:noProof/>
        </w:rPr>
        <w:t>2.2.2</w:t>
      </w:r>
      <w:r w:rsidRPr="002515C4">
        <w:rPr>
          <w:rFonts w:asciiTheme="minorHAnsi" w:hAnsiTheme="minorHAnsi" w:eastAsiaTheme="minorEastAsia" w:cstheme="minorBidi"/>
          <w:noProof/>
          <w:kern w:val="2"/>
          <w:szCs w:val="24"/>
          <w14:ligatures w14:val="standardContextual"/>
        </w:rPr>
        <w:tab/>
      </w:r>
      <w:r w:rsidRPr="00EE7087">
        <w:rPr>
          <w:rFonts w:eastAsia="MS Gothic"/>
          <w:noProof/>
        </w:rPr>
        <w:t xml:space="preserve">Toinen </w:t>
      </w:r>
      <w:r w:rsidRPr="00EE7087">
        <w:rPr>
          <w:rFonts w:eastAsia="MS Gothic" w:cs="Times New Roman"/>
          <w:noProof/>
        </w:rPr>
        <w:t xml:space="preserve">Otsikko 3 -tason </w:t>
      </w:r>
      <w:r w:rsidRPr="00EE7087">
        <w:rPr>
          <w:rFonts w:eastAsia="MS Gothic"/>
          <w:noProof/>
        </w:rPr>
        <w:t>alaotsikko</w:t>
      </w:r>
      <w:r>
        <w:rPr>
          <w:noProof/>
        </w:rPr>
        <w:tab/>
      </w:r>
      <w:r>
        <w:rPr>
          <w:noProof/>
        </w:rPr>
        <w:fldChar w:fldCharType="begin"/>
      </w:r>
      <w:r>
        <w:rPr>
          <w:noProof/>
        </w:rPr>
        <w:instrText xml:space="preserve"> PAGEREF _Toc194929148 \h </w:instrText>
      </w:r>
      <w:r>
        <w:rPr>
          <w:noProof/>
        </w:rPr>
      </w:r>
      <w:r>
        <w:rPr>
          <w:noProof/>
        </w:rPr>
        <w:fldChar w:fldCharType="separate"/>
      </w:r>
      <w:r>
        <w:rPr>
          <w:noProof/>
        </w:rPr>
        <w:t>8</w:t>
      </w:r>
      <w:r>
        <w:rPr>
          <w:noProof/>
        </w:rPr>
        <w:fldChar w:fldCharType="end"/>
      </w:r>
    </w:p>
    <w:p w:rsidRPr="002515C4" w:rsidR="002515C4" w:rsidRDefault="002515C4" w14:paraId="565E5985" w14:textId="1E27923B">
      <w:pPr>
        <w:pStyle w:val="TOC1"/>
        <w:rPr>
          <w:rFonts w:asciiTheme="minorHAnsi" w:hAnsiTheme="minorHAnsi" w:eastAsiaTheme="minorEastAsia" w:cstheme="minorBidi"/>
          <w:caps w:val="0"/>
          <w:noProof/>
          <w:kern w:val="2"/>
          <w:szCs w:val="24"/>
          <w14:ligatures w14:val="standardContextual"/>
        </w:rPr>
      </w:pPr>
      <w:r w:rsidRPr="00EE7087">
        <w:rPr>
          <w:noProof/>
        </w:rPr>
        <w:t>3</w:t>
      </w:r>
      <w:r w:rsidRPr="002515C4">
        <w:rPr>
          <w:rFonts w:asciiTheme="minorHAnsi" w:hAnsiTheme="minorHAnsi" w:eastAsiaTheme="minorEastAsia" w:cstheme="minorBidi"/>
          <w:caps w:val="0"/>
          <w:noProof/>
          <w:kern w:val="2"/>
          <w:szCs w:val="24"/>
          <w14:ligatures w14:val="standardContextual"/>
        </w:rPr>
        <w:tab/>
      </w:r>
      <w:r w:rsidRPr="00EE7087">
        <w:rPr>
          <w:noProof/>
        </w:rPr>
        <w:t>TEKSTIN HAVAINNOLLISTAMINEN</w:t>
      </w:r>
      <w:r>
        <w:rPr>
          <w:noProof/>
        </w:rPr>
        <w:tab/>
      </w:r>
      <w:r>
        <w:rPr>
          <w:noProof/>
        </w:rPr>
        <w:fldChar w:fldCharType="begin"/>
      </w:r>
      <w:r>
        <w:rPr>
          <w:noProof/>
        </w:rPr>
        <w:instrText xml:space="preserve"> PAGEREF _Toc194929149 \h </w:instrText>
      </w:r>
      <w:r>
        <w:rPr>
          <w:noProof/>
        </w:rPr>
      </w:r>
      <w:r>
        <w:rPr>
          <w:noProof/>
        </w:rPr>
        <w:fldChar w:fldCharType="separate"/>
      </w:r>
      <w:r>
        <w:rPr>
          <w:noProof/>
        </w:rPr>
        <w:t>10</w:t>
      </w:r>
      <w:r>
        <w:rPr>
          <w:noProof/>
        </w:rPr>
        <w:fldChar w:fldCharType="end"/>
      </w:r>
    </w:p>
    <w:p w:rsidRPr="002515C4" w:rsidR="002515C4" w:rsidRDefault="002515C4" w14:paraId="7C9D3906" w14:textId="0657EA1D">
      <w:pPr>
        <w:pStyle w:val="TOC2"/>
        <w:rPr>
          <w:rFonts w:asciiTheme="minorHAnsi" w:hAnsiTheme="minorHAnsi" w:eastAsiaTheme="minorEastAsia" w:cstheme="minorBidi"/>
          <w:noProof/>
          <w:kern w:val="2"/>
          <w:szCs w:val="24"/>
          <w14:ligatures w14:val="standardContextual"/>
        </w:rPr>
      </w:pPr>
      <w:r w:rsidRPr="00EE7087">
        <w:rPr>
          <w:rFonts w:cs="Arial"/>
          <w:noProof/>
        </w:rPr>
        <w:t>3.1</w:t>
      </w:r>
      <w:r w:rsidRPr="002515C4">
        <w:rPr>
          <w:rFonts w:asciiTheme="minorHAnsi" w:hAnsiTheme="minorHAnsi" w:eastAsiaTheme="minorEastAsia" w:cstheme="minorBidi"/>
          <w:noProof/>
          <w:kern w:val="2"/>
          <w:szCs w:val="24"/>
          <w14:ligatures w14:val="standardContextual"/>
        </w:rPr>
        <w:tab/>
      </w:r>
      <w:r>
        <w:rPr>
          <w:noProof/>
        </w:rPr>
        <w:t>Taulukot</w:t>
      </w:r>
      <w:r>
        <w:rPr>
          <w:noProof/>
        </w:rPr>
        <w:tab/>
      </w:r>
      <w:r>
        <w:rPr>
          <w:noProof/>
        </w:rPr>
        <w:fldChar w:fldCharType="begin"/>
      </w:r>
      <w:r>
        <w:rPr>
          <w:noProof/>
        </w:rPr>
        <w:instrText xml:space="preserve"> PAGEREF _Toc194929150 \h </w:instrText>
      </w:r>
      <w:r>
        <w:rPr>
          <w:noProof/>
        </w:rPr>
      </w:r>
      <w:r>
        <w:rPr>
          <w:noProof/>
        </w:rPr>
        <w:fldChar w:fldCharType="separate"/>
      </w:r>
      <w:r>
        <w:rPr>
          <w:noProof/>
        </w:rPr>
        <w:t>10</w:t>
      </w:r>
      <w:r>
        <w:rPr>
          <w:noProof/>
        </w:rPr>
        <w:fldChar w:fldCharType="end"/>
      </w:r>
    </w:p>
    <w:p w:rsidRPr="002515C4" w:rsidR="002515C4" w:rsidRDefault="002515C4" w14:paraId="36A1A918" w14:textId="53DADBA2">
      <w:pPr>
        <w:pStyle w:val="TOC2"/>
        <w:rPr>
          <w:rFonts w:asciiTheme="minorHAnsi" w:hAnsiTheme="minorHAnsi" w:eastAsiaTheme="minorEastAsia" w:cstheme="minorBidi"/>
          <w:noProof/>
          <w:kern w:val="2"/>
          <w:szCs w:val="24"/>
          <w14:ligatures w14:val="standardContextual"/>
        </w:rPr>
      </w:pPr>
      <w:r w:rsidRPr="00EE7087">
        <w:rPr>
          <w:rFonts w:cs="Arial"/>
          <w:noProof/>
        </w:rPr>
        <w:t>3.2</w:t>
      </w:r>
      <w:r w:rsidRPr="002515C4">
        <w:rPr>
          <w:rFonts w:asciiTheme="minorHAnsi" w:hAnsiTheme="minorHAnsi" w:eastAsiaTheme="minorEastAsia" w:cstheme="minorBidi"/>
          <w:noProof/>
          <w:kern w:val="2"/>
          <w:szCs w:val="24"/>
          <w14:ligatures w14:val="standardContextual"/>
        </w:rPr>
        <w:tab/>
      </w:r>
      <w:r>
        <w:rPr>
          <w:noProof/>
        </w:rPr>
        <w:t>Kuvat</w:t>
      </w:r>
      <w:r>
        <w:rPr>
          <w:noProof/>
        </w:rPr>
        <w:tab/>
      </w:r>
      <w:r>
        <w:rPr>
          <w:noProof/>
        </w:rPr>
        <w:fldChar w:fldCharType="begin"/>
      </w:r>
      <w:r>
        <w:rPr>
          <w:noProof/>
        </w:rPr>
        <w:instrText xml:space="preserve"> PAGEREF _Toc194929151 \h </w:instrText>
      </w:r>
      <w:r>
        <w:rPr>
          <w:noProof/>
        </w:rPr>
      </w:r>
      <w:r>
        <w:rPr>
          <w:noProof/>
        </w:rPr>
        <w:fldChar w:fldCharType="separate"/>
      </w:r>
      <w:r>
        <w:rPr>
          <w:noProof/>
        </w:rPr>
        <w:t>12</w:t>
      </w:r>
      <w:r>
        <w:rPr>
          <w:noProof/>
        </w:rPr>
        <w:fldChar w:fldCharType="end"/>
      </w:r>
    </w:p>
    <w:p w:rsidRPr="002515C4" w:rsidR="002515C4" w:rsidRDefault="002515C4" w14:paraId="72E0D8C1" w14:textId="118A1499">
      <w:pPr>
        <w:pStyle w:val="TOC2"/>
        <w:rPr>
          <w:rFonts w:asciiTheme="minorHAnsi" w:hAnsiTheme="minorHAnsi" w:eastAsiaTheme="minorEastAsia" w:cstheme="minorBidi"/>
          <w:noProof/>
          <w:kern w:val="2"/>
          <w:szCs w:val="24"/>
          <w14:ligatures w14:val="standardContextual"/>
        </w:rPr>
      </w:pPr>
      <w:r w:rsidRPr="00EE7087">
        <w:rPr>
          <w:rFonts w:cs="Arial"/>
          <w:noProof/>
        </w:rPr>
        <w:t>3.3</w:t>
      </w:r>
      <w:r w:rsidRPr="002515C4">
        <w:rPr>
          <w:rFonts w:asciiTheme="minorHAnsi" w:hAnsiTheme="minorHAnsi" w:eastAsiaTheme="minorEastAsia" w:cstheme="minorBidi"/>
          <w:noProof/>
          <w:kern w:val="2"/>
          <w:szCs w:val="24"/>
          <w14:ligatures w14:val="standardContextual"/>
        </w:rPr>
        <w:tab/>
      </w:r>
      <w:r>
        <w:rPr>
          <w:noProof/>
        </w:rPr>
        <w:t>Kaavat</w:t>
      </w:r>
      <w:r>
        <w:rPr>
          <w:noProof/>
        </w:rPr>
        <w:tab/>
      </w:r>
      <w:r>
        <w:rPr>
          <w:noProof/>
        </w:rPr>
        <w:fldChar w:fldCharType="begin"/>
      </w:r>
      <w:r>
        <w:rPr>
          <w:noProof/>
        </w:rPr>
        <w:instrText xml:space="preserve"> PAGEREF _Toc194929152 \h </w:instrText>
      </w:r>
      <w:r>
        <w:rPr>
          <w:noProof/>
        </w:rPr>
      </w:r>
      <w:r>
        <w:rPr>
          <w:noProof/>
        </w:rPr>
        <w:fldChar w:fldCharType="separate"/>
      </w:r>
      <w:r>
        <w:rPr>
          <w:noProof/>
        </w:rPr>
        <w:t>14</w:t>
      </w:r>
      <w:r>
        <w:rPr>
          <w:noProof/>
        </w:rPr>
        <w:fldChar w:fldCharType="end"/>
      </w:r>
    </w:p>
    <w:p w:rsidRPr="002515C4" w:rsidR="002515C4" w:rsidRDefault="002515C4" w14:paraId="36E8588E" w14:textId="1565AF6E">
      <w:pPr>
        <w:pStyle w:val="TOC2"/>
        <w:rPr>
          <w:rFonts w:asciiTheme="minorHAnsi" w:hAnsiTheme="minorHAnsi" w:eastAsiaTheme="minorEastAsia" w:cstheme="minorBidi"/>
          <w:noProof/>
          <w:kern w:val="2"/>
          <w:szCs w:val="24"/>
          <w14:ligatures w14:val="standardContextual"/>
        </w:rPr>
      </w:pPr>
      <w:r w:rsidRPr="00EE7087">
        <w:rPr>
          <w:rFonts w:cs="Times New Roman"/>
          <w:noProof/>
        </w:rPr>
        <w:t>3.4</w:t>
      </w:r>
      <w:r w:rsidRPr="002515C4">
        <w:rPr>
          <w:rFonts w:asciiTheme="minorHAnsi" w:hAnsiTheme="minorHAnsi" w:eastAsiaTheme="minorEastAsia" w:cstheme="minorBidi"/>
          <w:noProof/>
          <w:kern w:val="2"/>
          <w:szCs w:val="24"/>
          <w14:ligatures w14:val="standardContextual"/>
        </w:rPr>
        <w:tab/>
      </w:r>
      <w:r>
        <w:rPr>
          <w:noProof/>
        </w:rPr>
        <w:t>Muu havainnollistaminen ja liitteet</w:t>
      </w:r>
      <w:r>
        <w:rPr>
          <w:noProof/>
        </w:rPr>
        <w:tab/>
      </w:r>
      <w:r>
        <w:rPr>
          <w:noProof/>
        </w:rPr>
        <w:fldChar w:fldCharType="begin"/>
      </w:r>
      <w:r>
        <w:rPr>
          <w:noProof/>
        </w:rPr>
        <w:instrText xml:space="preserve"> PAGEREF _Toc194929153 \h </w:instrText>
      </w:r>
      <w:r>
        <w:rPr>
          <w:noProof/>
        </w:rPr>
      </w:r>
      <w:r>
        <w:rPr>
          <w:noProof/>
        </w:rPr>
        <w:fldChar w:fldCharType="separate"/>
      </w:r>
      <w:r>
        <w:rPr>
          <w:noProof/>
        </w:rPr>
        <w:t>14</w:t>
      </w:r>
      <w:r>
        <w:rPr>
          <w:noProof/>
        </w:rPr>
        <w:fldChar w:fldCharType="end"/>
      </w:r>
    </w:p>
    <w:p w:rsidRPr="002515C4" w:rsidR="002515C4" w:rsidRDefault="002515C4" w14:paraId="0A99FD8E" w14:textId="13AC1B32">
      <w:pPr>
        <w:pStyle w:val="TOC1"/>
        <w:rPr>
          <w:rFonts w:asciiTheme="minorHAnsi" w:hAnsiTheme="minorHAnsi" w:eastAsiaTheme="minorEastAsia" w:cstheme="minorBidi"/>
          <w:caps w:val="0"/>
          <w:noProof/>
          <w:kern w:val="2"/>
          <w:szCs w:val="24"/>
          <w14:ligatures w14:val="standardContextual"/>
        </w:rPr>
      </w:pPr>
      <w:r w:rsidRPr="00EE7087">
        <w:rPr>
          <w:rFonts w:cs="Times New Roman"/>
          <w:noProof/>
        </w:rPr>
        <w:t>4</w:t>
      </w:r>
      <w:r w:rsidRPr="002515C4">
        <w:rPr>
          <w:rFonts w:asciiTheme="minorHAnsi" w:hAnsiTheme="minorHAnsi" w:eastAsiaTheme="minorEastAsia" w:cstheme="minorBidi"/>
          <w:caps w:val="0"/>
          <w:noProof/>
          <w:kern w:val="2"/>
          <w:szCs w:val="24"/>
          <w14:ligatures w14:val="standardContextual"/>
        </w:rPr>
        <w:tab/>
      </w:r>
      <w:r w:rsidRPr="00EE7087">
        <w:rPr>
          <w:noProof/>
        </w:rPr>
        <w:t>TEKSTITIEDOSTON SAAVUTETTAVUUS JA TALLENTAMINEN</w:t>
      </w:r>
      <w:r>
        <w:rPr>
          <w:noProof/>
        </w:rPr>
        <w:tab/>
      </w:r>
      <w:r>
        <w:rPr>
          <w:noProof/>
        </w:rPr>
        <w:fldChar w:fldCharType="begin"/>
      </w:r>
      <w:r>
        <w:rPr>
          <w:noProof/>
        </w:rPr>
        <w:instrText xml:space="preserve"> PAGEREF _Toc194929154 \h </w:instrText>
      </w:r>
      <w:r>
        <w:rPr>
          <w:noProof/>
        </w:rPr>
      </w:r>
      <w:r>
        <w:rPr>
          <w:noProof/>
        </w:rPr>
        <w:fldChar w:fldCharType="separate"/>
      </w:r>
      <w:r>
        <w:rPr>
          <w:noProof/>
        </w:rPr>
        <w:t>16</w:t>
      </w:r>
      <w:r>
        <w:rPr>
          <w:noProof/>
        </w:rPr>
        <w:fldChar w:fldCharType="end"/>
      </w:r>
    </w:p>
    <w:p w:rsidRPr="002515C4" w:rsidR="002515C4" w:rsidRDefault="002515C4" w14:paraId="50A0EC61" w14:textId="2DA0F1E9">
      <w:pPr>
        <w:pStyle w:val="TOC2"/>
        <w:rPr>
          <w:rFonts w:asciiTheme="minorHAnsi" w:hAnsiTheme="minorHAnsi" w:eastAsiaTheme="minorEastAsia" w:cstheme="minorBidi"/>
          <w:noProof/>
          <w:kern w:val="2"/>
          <w:szCs w:val="24"/>
          <w14:ligatures w14:val="standardContextual"/>
        </w:rPr>
      </w:pPr>
      <w:r w:rsidRPr="00EE7087">
        <w:rPr>
          <w:rFonts w:cs="Times New Roman"/>
          <w:noProof/>
        </w:rPr>
        <w:t>4.1</w:t>
      </w:r>
      <w:r w:rsidRPr="002515C4">
        <w:rPr>
          <w:rFonts w:asciiTheme="minorHAnsi" w:hAnsiTheme="minorHAnsi" w:eastAsiaTheme="minorEastAsia" w:cstheme="minorBidi"/>
          <w:noProof/>
          <w:kern w:val="2"/>
          <w:szCs w:val="24"/>
          <w14:ligatures w14:val="standardContextual"/>
        </w:rPr>
        <w:tab/>
      </w:r>
      <w:r>
        <w:rPr>
          <w:noProof/>
        </w:rPr>
        <w:t>Saavutettavuuden tarkistaminen</w:t>
      </w:r>
      <w:r>
        <w:rPr>
          <w:noProof/>
        </w:rPr>
        <w:tab/>
      </w:r>
      <w:r>
        <w:rPr>
          <w:noProof/>
        </w:rPr>
        <w:fldChar w:fldCharType="begin"/>
      </w:r>
      <w:r>
        <w:rPr>
          <w:noProof/>
        </w:rPr>
        <w:instrText xml:space="preserve"> PAGEREF _Toc194929155 \h </w:instrText>
      </w:r>
      <w:r>
        <w:rPr>
          <w:noProof/>
        </w:rPr>
      </w:r>
      <w:r>
        <w:rPr>
          <w:noProof/>
        </w:rPr>
        <w:fldChar w:fldCharType="separate"/>
      </w:r>
      <w:r>
        <w:rPr>
          <w:noProof/>
        </w:rPr>
        <w:t>16</w:t>
      </w:r>
      <w:r>
        <w:rPr>
          <w:noProof/>
        </w:rPr>
        <w:fldChar w:fldCharType="end"/>
      </w:r>
    </w:p>
    <w:p w:rsidRPr="002515C4" w:rsidR="002515C4" w:rsidRDefault="002515C4" w14:paraId="48991D21" w14:textId="19463F82">
      <w:pPr>
        <w:pStyle w:val="TOC2"/>
        <w:rPr>
          <w:rFonts w:asciiTheme="minorHAnsi" w:hAnsiTheme="minorHAnsi" w:eastAsiaTheme="minorEastAsia" w:cstheme="minorBidi"/>
          <w:noProof/>
          <w:kern w:val="2"/>
          <w:szCs w:val="24"/>
          <w14:ligatures w14:val="standardContextual"/>
        </w:rPr>
      </w:pPr>
      <w:r>
        <w:rPr>
          <w:noProof/>
        </w:rPr>
        <w:t>4.2</w:t>
      </w:r>
      <w:r w:rsidRPr="002515C4">
        <w:rPr>
          <w:rFonts w:asciiTheme="minorHAnsi" w:hAnsiTheme="minorHAnsi" w:eastAsiaTheme="minorEastAsia" w:cstheme="minorBidi"/>
          <w:noProof/>
          <w:kern w:val="2"/>
          <w:szCs w:val="24"/>
          <w14:ligatures w14:val="standardContextual"/>
        </w:rPr>
        <w:tab/>
      </w:r>
      <w:r>
        <w:rPr>
          <w:noProof/>
        </w:rPr>
        <w:t>Tiedoston viimeistely tallentamista varten</w:t>
      </w:r>
      <w:r>
        <w:rPr>
          <w:noProof/>
        </w:rPr>
        <w:tab/>
      </w:r>
      <w:r>
        <w:rPr>
          <w:noProof/>
        </w:rPr>
        <w:fldChar w:fldCharType="begin"/>
      </w:r>
      <w:r>
        <w:rPr>
          <w:noProof/>
        </w:rPr>
        <w:instrText xml:space="preserve"> PAGEREF _Toc194929156 \h </w:instrText>
      </w:r>
      <w:r>
        <w:rPr>
          <w:noProof/>
        </w:rPr>
      </w:r>
      <w:r>
        <w:rPr>
          <w:noProof/>
        </w:rPr>
        <w:fldChar w:fldCharType="separate"/>
      </w:r>
      <w:r>
        <w:rPr>
          <w:noProof/>
        </w:rPr>
        <w:t>17</w:t>
      </w:r>
      <w:r>
        <w:rPr>
          <w:noProof/>
        </w:rPr>
        <w:fldChar w:fldCharType="end"/>
      </w:r>
    </w:p>
    <w:p w:rsidRPr="002515C4" w:rsidR="002515C4" w:rsidRDefault="002515C4" w14:paraId="34FF574D" w14:textId="4A016F92">
      <w:pPr>
        <w:pStyle w:val="TOC1"/>
        <w:rPr>
          <w:rFonts w:asciiTheme="minorHAnsi" w:hAnsiTheme="minorHAnsi" w:eastAsiaTheme="minorEastAsia" w:cstheme="minorBidi"/>
          <w:caps w:val="0"/>
          <w:noProof/>
          <w:kern w:val="2"/>
          <w:szCs w:val="24"/>
          <w14:ligatures w14:val="standardContextual"/>
        </w:rPr>
      </w:pPr>
      <w:r w:rsidRPr="00EE7087">
        <w:rPr>
          <w:rFonts w:cs="Times New Roman"/>
          <w:noProof/>
        </w:rPr>
        <w:t>5</w:t>
      </w:r>
      <w:r w:rsidRPr="002515C4">
        <w:rPr>
          <w:rFonts w:asciiTheme="minorHAnsi" w:hAnsiTheme="minorHAnsi" w:eastAsiaTheme="minorEastAsia" w:cstheme="minorBidi"/>
          <w:caps w:val="0"/>
          <w:noProof/>
          <w:kern w:val="2"/>
          <w:szCs w:val="24"/>
          <w14:ligatures w14:val="standardContextual"/>
        </w:rPr>
        <w:tab/>
      </w:r>
      <w:r w:rsidRPr="00EE7087">
        <w:rPr>
          <w:noProof/>
        </w:rPr>
        <w:t>POHDINTA</w:t>
      </w:r>
      <w:r>
        <w:rPr>
          <w:noProof/>
        </w:rPr>
        <w:tab/>
      </w:r>
      <w:r>
        <w:rPr>
          <w:noProof/>
        </w:rPr>
        <w:fldChar w:fldCharType="begin"/>
      </w:r>
      <w:r>
        <w:rPr>
          <w:noProof/>
        </w:rPr>
        <w:instrText xml:space="preserve"> PAGEREF _Toc194929157 \h </w:instrText>
      </w:r>
      <w:r>
        <w:rPr>
          <w:noProof/>
        </w:rPr>
      </w:r>
      <w:r>
        <w:rPr>
          <w:noProof/>
        </w:rPr>
        <w:fldChar w:fldCharType="separate"/>
      </w:r>
      <w:r>
        <w:rPr>
          <w:noProof/>
        </w:rPr>
        <w:t>19</w:t>
      </w:r>
      <w:r>
        <w:rPr>
          <w:noProof/>
        </w:rPr>
        <w:fldChar w:fldCharType="end"/>
      </w:r>
    </w:p>
    <w:p w:rsidRPr="00490765" w:rsidR="002515C4" w:rsidRDefault="002515C4" w14:paraId="42C4F66B" w14:textId="79185C4A">
      <w:pPr>
        <w:pStyle w:val="TOC1"/>
        <w:rPr>
          <w:rFonts w:asciiTheme="minorHAnsi" w:hAnsiTheme="minorHAnsi" w:eastAsiaTheme="minorEastAsia" w:cstheme="minorBidi"/>
          <w:caps w:val="0"/>
          <w:noProof/>
          <w:kern w:val="2"/>
          <w:szCs w:val="24"/>
          <w14:ligatures w14:val="standardContextual"/>
        </w:rPr>
      </w:pPr>
      <w:r w:rsidRPr="00EE7087">
        <w:rPr>
          <w:noProof/>
        </w:rPr>
        <w:t>LÄHTEET</w:t>
      </w:r>
      <w:r>
        <w:rPr>
          <w:noProof/>
        </w:rPr>
        <w:tab/>
      </w:r>
      <w:r>
        <w:rPr>
          <w:noProof/>
        </w:rPr>
        <w:fldChar w:fldCharType="begin"/>
      </w:r>
      <w:r>
        <w:rPr>
          <w:noProof/>
        </w:rPr>
        <w:instrText xml:space="preserve"> PAGEREF _Toc194929158 \h </w:instrText>
      </w:r>
      <w:r>
        <w:rPr>
          <w:noProof/>
        </w:rPr>
      </w:r>
      <w:r>
        <w:rPr>
          <w:noProof/>
        </w:rPr>
        <w:fldChar w:fldCharType="separate"/>
      </w:r>
      <w:r>
        <w:rPr>
          <w:noProof/>
        </w:rPr>
        <w:t>20</w:t>
      </w:r>
      <w:r>
        <w:rPr>
          <w:noProof/>
        </w:rPr>
        <w:fldChar w:fldCharType="end"/>
      </w:r>
    </w:p>
    <w:p w:rsidRPr="00490765" w:rsidR="002515C4" w:rsidRDefault="002515C4" w14:paraId="192E51B9" w14:textId="795009D6">
      <w:pPr>
        <w:pStyle w:val="TOC1"/>
        <w:rPr>
          <w:rFonts w:asciiTheme="minorHAnsi" w:hAnsiTheme="minorHAnsi" w:eastAsiaTheme="minorEastAsia" w:cstheme="minorBidi"/>
          <w:caps w:val="0"/>
          <w:noProof/>
          <w:kern w:val="2"/>
          <w:szCs w:val="24"/>
          <w14:ligatures w14:val="standardContextual"/>
        </w:rPr>
      </w:pPr>
      <w:r w:rsidRPr="00EE7087">
        <w:rPr>
          <w:noProof/>
        </w:rPr>
        <w:t>LIITTEET</w:t>
      </w:r>
      <w:r>
        <w:rPr>
          <w:noProof/>
        </w:rPr>
        <w:tab/>
      </w:r>
      <w:r>
        <w:rPr>
          <w:noProof/>
        </w:rPr>
        <w:fldChar w:fldCharType="begin"/>
      </w:r>
      <w:r>
        <w:rPr>
          <w:noProof/>
        </w:rPr>
        <w:instrText xml:space="preserve"> PAGEREF _Toc194929159 \h </w:instrText>
      </w:r>
      <w:r>
        <w:rPr>
          <w:noProof/>
        </w:rPr>
      </w:r>
      <w:r>
        <w:rPr>
          <w:noProof/>
        </w:rPr>
        <w:fldChar w:fldCharType="separate"/>
      </w:r>
      <w:r>
        <w:rPr>
          <w:noProof/>
        </w:rPr>
        <w:t>21</w:t>
      </w:r>
      <w:r>
        <w:rPr>
          <w:noProof/>
        </w:rPr>
        <w:fldChar w:fldCharType="end"/>
      </w:r>
    </w:p>
    <w:p w:rsidRPr="00F459DA" w:rsidR="009E194A" w:rsidP="002515C4" w:rsidRDefault="00642887" w14:paraId="41C90BE4" w14:textId="377D516A">
      <w:pPr>
        <w:pStyle w:val="TOC1"/>
        <w:ind w:left="0" w:firstLine="0"/>
      </w:pPr>
      <w:r w:rsidRPr="00F459DA">
        <w:rPr>
          <w:rFonts w:eastAsiaTheme="majorEastAsia" w:cstheme="majorBidi"/>
          <w:bCs/>
          <w:iCs/>
        </w:rPr>
        <w:fldChar w:fldCharType="end"/>
      </w:r>
    </w:p>
    <w:p w:rsidR="00CC4FEE" w:rsidP="4A38A9AD" w:rsidRDefault="00CC4FEE" w14:paraId="3E9D5AA2" w14:textId="0D15ED10">
      <w:pPr>
        <w:pStyle w:val="NumeroimatonOtsikko1"/>
        <w:rPr>
          <w:lang w:val="fi-FI"/>
        </w:rPr>
      </w:pPr>
      <w:bookmarkStart w:name="_Toc151360972" w:id="7"/>
      <w:bookmarkStart w:name="_Toc194929142" w:id="8"/>
      <w:r w:rsidRPr="7DC716D4" w:rsidR="00CC4FEE">
        <w:rPr>
          <w:lang w:val="fi-FI"/>
        </w:rPr>
        <w:t>SANASTO</w:t>
      </w:r>
      <w:r w:rsidRPr="7DC716D4" w:rsidR="3666389B">
        <w:rPr>
          <w:lang w:val="fi-FI"/>
        </w:rPr>
        <w:t xml:space="preserve"> JA termit</w:t>
      </w:r>
      <w:bookmarkEnd w:id="7"/>
      <w:bookmarkEnd w:id="8"/>
    </w:p>
    <w:p w:rsidR="4A38A9AD" w:rsidP="4A38A9AD" w:rsidRDefault="4A38A9AD" w14:paraId="5DCDAF61" w14:textId="4A411F39">
      <w:pPr>
        <w:ind w:left="2608" w:hanging="2608"/>
        <w:rPr>
          <w:rFonts w:cs="Arial"/>
        </w:rPr>
      </w:pPr>
    </w:p>
    <w:p w:rsidR="43C15E9F" w:rsidP="0438C9B2" w:rsidRDefault="43C15E9F" w14:paraId="61DAE5C8" w14:textId="222C43C3">
      <w:pPr>
        <w:pStyle w:val="Normal"/>
        <w:spacing w:before="240" w:beforeAutospacing="off" w:after="240" w:afterAutospacing="off"/>
        <w:jc w:val="both"/>
        <w:rPr>
          <w:rFonts w:cs="Arial"/>
        </w:rPr>
      </w:pPr>
      <w:r w:rsidRPr="0438C9B2" w:rsidR="43C15E9F">
        <w:rPr>
          <w:b w:val="1"/>
          <w:bCs w:val="1"/>
        </w:rPr>
        <w:t xml:space="preserve">BI </w:t>
      </w:r>
      <w:r w:rsidRPr="0438C9B2" w:rsidR="0D181982">
        <w:rPr>
          <w:b w:val="1"/>
          <w:bCs w:val="1"/>
        </w:rPr>
        <w:t>(</w:t>
      </w:r>
      <w:r w:rsidRPr="0438C9B2" w:rsidR="43C15E9F">
        <w:rPr>
          <w:b w:val="1"/>
          <w:bCs w:val="1"/>
        </w:rPr>
        <w:t xml:space="preserve">Business </w:t>
      </w:r>
      <w:r w:rsidRPr="0438C9B2" w:rsidR="43C15E9F">
        <w:rPr>
          <w:b w:val="1"/>
          <w:bCs w:val="1"/>
        </w:rPr>
        <w:t>Intelligence</w:t>
      </w:r>
      <w:r w:rsidRPr="0438C9B2" w:rsidR="506FC172">
        <w:rPr>
          <w:b w:val="1"/>
          <w:bCs w:val="1"/>
        </w:rPr>
        <w:t>)</w:t>
      </w:r>
      <w:r w:rsidR="506FC172">
        <w:rPr/>
        <w:t xml:space="preserve"> = </w:t>
      </w:r>
      <w:r w:rsidRPr="0438C9B2" w:rsidR="506FC172">
        <w:rPr>
          <w:rFonts w:ascii="Arial" w:hAnsi="Arial" w:eastAsia="Arial" w:cs="Arial"/>
          <w:noProof w:val="0"/>
          <w:sz w:val="24"/>
          <w:szCs w:val="24"/>
          <w:lang w:val="fi-FI"/>
        </w:rPr>
        <w:t>Tekniikoita ja työkaluja, joilla kerätään, analysoidaan ja visualisoidaan dataa päätöksenteon tueksi.</w:t>
      </w:r>
    </w:p>
    <w:p w:rsidR="43C15E9F" w:rsidP="0438C9B2" w:rsidRDefault="43C15E9F" w14:paraId="697421C3" w14:textId="42EC05A2">
      <w:pPr>
        <w:pStyle w:val="Normal"/>
        <w:rPr>
          <w:rFonts w:cs="Arial"/>
        </w:rPr>
      </w:pPr>
      <w:r w:rsidRPr="0438C9B2" w:rsidR="43C15E9F">
        <w:rPr>
          <w:b w:val="1"/>
          <w:bCs w:val="1"/>
        </w:rPr>
        <w:t xml:space="preserve">Python </w:t>
      </w:r>
      <w:r w:rsidR="43C15E9F">
        <w:rPr/>
        <w:t xml:space="preserve">= </w:t>
      </w:r>
      <w:r w:rsidRPr="0438C9B2" w:rsidR="13E9087E">
        <w:rPr>
          <w:noProof w:val="0"/>
          <w:lang w:val="fi-FI"/>
        </w:rPr>
        <w:t>Monipuolinen, helppolukuinen ja laajasti käytetty ohjelmointikieli, jota hyödynnetään erityisesti datankäsittelyssä, automaatiossa ja ohjelmistokehityksessä.</w:t>
      </w:r>
    </w:p>
    <w:p w:rsidR="43C15E9F" w:rsidP="0438C9B2" w:rsidRDefault="43C15E9F" w14:paraId="66D85336" w14:textId="0861B255">
      <w:pPr>
        <w:pStyle w:val="Normal"/>
        <w:spacing w:before="240" w:beforeAutospacing="off" w:after="240" w:afterAutospacing="off"/>
        <w:jc w:val="both"/>
        <w:rPr>
          <w:rFonts w:cs="Arial"/>
        </w:rPr>
      </w:pPr>
      <w:r w:rsidRPr="0438C9B2" w:rsidR="43C15E9F">
        <w:rPr>
          <w:b w:val="1"/>
          <w:bCs w:val="1"/>
          <w:lang w:val="en-US"/>
        </w:rPr>
        <w:t xml:space="preserve">Pandas, seaborne, matplotlib, </w:t>
      </w:r>
      <w:r w:rsidRPr="0438C9B2" w:rsidR="43C15E9F">
        <w:rPr>
          <w:b w:val="1"/>
          <w:bCs w:val="1"/>
          <w:lang w:val="en-US"/>
        </w:rPr>
        <w:t>nump</w:t>
      </w:r>
      <w:r w:rsidRPr="0438C9B2" w:rsidR="43C15E9F">
        <w:rPr>
          <w:lang w:val="en-US"/>
        </w:rPr>
        <w:t>y</w:t>
      </w:r>
      <w:r w:rsidRPr="0438C9B2" w:rsidR="43C15E9F">
        <w:rPr>
          <w:lang w:val="en-US"/>
        </w:rPr>
        <w:t xml:space="preserve"> = </w:t>
      </w:r>
      <w:r w:rsidRPr="0438C9B2" w:rsidR="6419D78F">
        <w:rPr>
          <w:rFonts w:ascii="Arial" w:hAnsi="Arial" w:eastAsia="Arial" w:cs="Arial"/>
          <w:noProof w:val="0"/>
          <w:sz w:val="24"/>
          <w:szCs w:val="24"/>
          <w:lang w:val="en-US"/>
        </w:rPr>
        <w:t>Python-</w:t>
      </w:r>
      <w:r w:rsidRPr="0438C9B2" w:rsidR="6419D78F">
        <w:rPr>
          <w:rFonts w:ascii="Arial" w:hAnsi="Arial" w:eastAsia="Arial" w:cs="Arial"/>
          <w:noProof w:val="0"/>
          <w:sz w:val="24"/>
          <w:szCs w:val="24"/>
          <w:lang w:val="en-US"/>
        </w:rPr>
        <w:t>ohjelmointikielen</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kirjastoja</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joita</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käytetään</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datan</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käsittelyyn</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analysointiin</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matemaattisiin</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laskentoihin</w:t>
      </w:r>
      <w:r w:rsidRPr="0438C9B2" w:rsidR="6419D78F">
        <w:rPr>
          <w:rFonts w:ascii="Arial" w:hAnsi="Arial" w:eastAsia="Arial" w:cs="Arial"/>
          <w:noProof w:val="0"/>
          <w:sz w:val="24"/>
          <w:szCs w:val="24"/>
          <w:lang w:val="en-US"/>
        </w:rPr>
        <w:t xml:space="preserve"> ja </w:t>
      </w:r>
      <w:r w:rsidRPr="0438C9B2" w:rsidR="6419D78F">
        <w:rPr>
          <w:rFonts w:ascii="Arial" w:hAnsi="Arial" w:eastAsia="Arial" w:cs="Arial"/>
          <w:noProof w:val="0"/>
          <w:sz w:val="24"/>
          <w:szCs w:val="24"/>
          <w:lang w:val="en-US"/>
        </w:rPr>
        <w:t>visualisointien</w:t>
      </w:r>
      <w:r w:rsidRPr="0438C9B2" w:rsidR="6419D78F">
        <w:rPr>
          <w:rFonts w:ascii="Arial" w:hAnsi="Arial" w:eastAsia="Arial" w:cs="Arial"/>
          <w:noProof w:val="0"/>
          <w:sz w:val="24"/>
          <w:szCs w:val="24"/>
          <w:lang w:val="en-US"/>
        </w:rPr>
        <w:t xml:space="preserve"> </w:t>
      </w:r>
      <w:r w:rsidRPr="0438C9B2" w:rsidR="6419D78F">
        <w:rPr>
          <w:rFonts w:ascii="Arial" w:hAnsi="Arial" w:eastAsia="Arial" w:cs="Arial"/>
          <w:noProof w:val="0"/>
          <w:sz w:val="24"/>
          <w:szCs w:val="24"/>
          <w:lang w:val="en-US"/>
        </w:rPr>
        <w:t>tuottamiseen</w:t>
      </w:r>
      <w:r w:rsidRPr="0438C9B2" w:rsidR="6419D78F">
        <w:rPr>
          <w:rFonts w:ascii="Arial" w:hAnsi="Arial" w:eastAsia="Arial" w:cs="Arial"/>
          <w:noProof w:val="0"/>
          <w:sz w:val="24"/>
          <w:szCs w:val="24"/>
          <w:lang w:val="en-US"/>
        </w:rPr>
        <w:t>.</w:t>
      </w:r>
    </w:p>
    <w:p w:rsidR="26981E13" w:rsidP="0438C9B2" w:rsidRDefault="26981E13" w14:paraId="1CC6F7F3" w14:textId="25E0E565">
      <w:pPr>
        <w:pStyle w:val="Normal"/>
        <w:spacing w:before="0" w:beforeAutospacing="off" w:after="240" w:afterAutospacing="off"/>
        <w:jc w:val="both"/>
        <w:rPr>
          <w:rFonts w:cs="Arial"/>
          <w:lang w:val="en-US"/>
        </w:rPr>
      </w:pPr>
      <w:r w:rsidRPr="0438C9B2" w:rsidR="26981E13">
        <w:rPr>
          <w:b w:val="1"/>
          <w:bCs w:val="1"/>
          <w:lang w:val="en-US"/>
        </w:rPr>
        <w:t xml:space="preserve">Boilerplate </w:t>
      </w:r>
      <w:r w:rsidRPr="0438C9B2" w:rsidR="26981E13">
        <w:rPr>
          <w:b w:val="1"/>
          <w:bCs w:val="1"/>
          <w:lang w:val="en-US"/>
        </w:rPr>
        <w:t>koodi</w:t>
      </w:r>
      <w:r w:rsidRPr="0438C9B2" w:rsidR="26981E13">
        <w:rPr>
          <w:lang w:val="en-US"/>
        </w:rPr>
        <w:t xml:space="preserve"> =</w:t>
      </w:r>
      <w:r w:rsidRPr="0438C9B2" w:rsidR="43817437">
        <w:rPr>
          <w:lang w:val="en-US"/>
        </w:rPr>
        <w:t xml:space="preserve"> </w:t>
      </w:r>
      <w:r w:rsidRPr="0438C9B2" w:rsidR="43817437">
        <w:rPr>
          <w:noProof w:val="0"/>
          <w:lang w:val="en-US"/>
        </w:rPr>
        <w:t>Valmista</w:t>
      </w:r>
      <w:r w:rsidRPr="0438C9B2" w:rsidR="43817437">
        <w:rPr>
          <w:noProof w:val="0"/>
          <w:lang w:val="en-US"/>
        </w:rPr>
        <w:t xml:space="preserve"> tai </w:t>
      </w:r>
      <w:r w:rsidRPr="0438C9B2" w:rsidR="43817437">
        <w:rPr>
          <w:noProof w:val="0"/>
          <w:lang w:val="en-US"/>
        </w:rPr>
        <w:t>toistuvaa</w:t>
      </w:r>
      <w:r w:rsidRPr="0438C9B2" w:rsidR="43817437">
        <w:rPr>
          <w:noProof w:val="0"/>
          <w:lang w:val="en-US"/>
        </w:rPr>
        <w:t xml:space="preserve"> </w:t>
      </w:r>
      <w:r w:rsidRPr="0438C9B2" w:rsidR="43817437">
        <w:rPr>
          <w:noProof w:val="0"/>
          <w:lang w:val="en-US"/>
        </w:rPr>
        <w:t>koodia</w:t>
      </w:r>
      <w:r w:rsidRPr="0438C9B2" w:rsidR="43817437">
        <w:rPr>
          <w:noProof w:val="0"/>
          <w:lang w:val="en-US"/>
        </w:rPr>
        <w:t xml:space="preserve">, jota </w:t>
      </w:r>
      <w:r w:rsidRPr="0438C9B2" w:rsidR="43817437">
        <w:rPr>
          <w:noProof w:val="0"/>
          <w:lang w:val="en-US"/>
        </w:rPr>
        <w:t>käytetään</w:t>
      </w:r>
      <w:r w:rsidRPr="0438C9B2" w:rsidR="43817437">
        <w:rPr>
          <w:noProof w:val="0"/>
          <w:lang w:val="en-US"/>
        </w:rPr>
        <w:t xml:space="preserve"> </w:t>
      </w:r>
      <w:r w:rsidRPr="0438C9B2" w:rsidR="43817437">
        <w:rPr>
          <w:noProof w:val="0"/>
          <w:lang w:val="en-US"/>
        </w:rPr>
        <w:t>pohjana</w:t>
      </w:r>
      <w:r w:rsidRPr="0438C9B2" w:rsidR="43817437">
        <w:rPr>
          <w:noProof w:val="0"/>
          <w:lang w:val="en-US"/>
        </w:rPr>
        <w:t xml:space="preserve"> </w:t>
      </w:r>
      <w:r w:rsidRPr="0438C9B2" w:rsidR="43817437">
        <w:rPr>
          <w:noProof w:val="0"/>
          <w:lang w:val="en-US"/>
        </w:rPr>
        <w:t>uusissa</w:t>
      </w:r>
      <w:r w:rsidRPr="0438C9B2" w:rsidR="43817437">
        <w:rPr>
          <w:noProof w:val="0"/>
          <w:lang w:val="en-US"/>
        </w:rPr>
        <w:t xml:space="preserve"> </w:t>
      </w:r>
      <w:r w:rsidRPr="0438C9B2" w:rsidR="43817437">
        <w:rPr>
          <w:noProof w:val="0"/>
          <w:lang w:val="en-US"/>
        </w:rPr>
        <w:t>ohjelmointiprojekteissa</w:t>
      </w:r>
      <w:r w:rsidRPr="0438C9B2" w:rsidR="43817437">
        <w:rPr>
          <w:noProof w:val="0"/>
          <w:lang w:val="en-US"/>
        </w:rPr>
        <w:t>.</w:t>
      </w:r>
    </w:p>
    <w:p w:rsidR="26981E13" w:rsidP="0438C9B2" w:rsidRDefault="26981E13" w14:paraId="5F3B9C4E" w14:textId="1AA27723">
      <w:pPr>
        <w:pStyle w:val="Normal"/>
        <w:spacing w:before="0" w:beforeAutospacing="off" w:after="240" w:afterAutospacing="off"/>
        <w:jc w:val="both"/>
        <w:rPr>
          <w:rFonts w:cs="Arial"/>
          <w:lang w:val="en-US"/>
        </w:rPr>
      </w:pPr>
      <w:r w:rsidRPr="0438C9B2" w:rsidR="26981E13">
        <w:rPr>
          <w:b w:val="1"/>
          <w:bCs w:val="1"/>
          <w:lang w:val="en-US"/>
        </w:rPr>
        <w:t>Exporttaaminen</w:t>
      </w:r>
      <w:r w:rsidRPr="0438C9B2" w:rsidR="26981E13">
        <w:rPr>
          <w:b w:val="1"/>
          <w:bCs w:val="1"/>
          <w:lang w:val="en-US"/>
        </w:rPr>
        <w:t xml:space="preserve"> </w:t>
      </w:r>
      <w:r w:rsidRPr="0438C9B2" w:rsidR="26981E13">
        <w:rPr>
          <w:lang w:val="en-US"/>
        </w:rPr>
        <w:t>=</w:t>
      </w:r>
      <w:r w:rsidRPr="0438C9B2" w:rsidR="5C53CDB5">
        <w:rPr>
          <w:lang w:val="en-US"/>
        </w:rPr>
        <w:t xml:space="preserve"> Datan </w:t>
      </w:r>
      <w:r w:rsidRPr="0438C9B2" w:rsidR="5C53CDB5">
        <w:rPr>
          <w:noProof w:val="0"/>
          <w:lang w:val="en-US"/>
        </w:rPr>
        <w:t>vieminen</w:t>
      </w:r>
      <w:r w:rsidRPr="0438C9B2" w:rsidR="5C53CDB5">
        <w:rPr>
          <w:noProof w:val="0"/>
          <w:lang w:val="en-US"/>
        </w:rPr>
        <w:t xml:space="preserve"> tai </w:t>
      </w:r>
      <w:r w:rsidRPr="0438C9B2" w:rsidR="5C53CDB5">
        <w:rPr>
          <w:noProof w:val="0"/>
          <w:lang w:val="en-US"/>
        </w:rPr>
        <w:t>tallentaminen</w:t>
      </w:r>
      <w:r w:rsidRPr="0438C9B2" w:rsidR="5C53CDB5">
        <w:rPr>
          <w:noProof w:val="0"/>
          <w:lang w:val="en-US"/>
        </w:rPr>
        <w:t xml:space="preserve"> </w:t>
      </w:r>
      <w:r w:rsidRPr="0438C9B2" w:rsidR="5C53CDB5">
        <w:rPr>
          <w:noProof w:val="0"/>
          <w:lang w:val="en-US"/>
        </w:rPr>
        <w:t>ulkoiseen</w:t>
      </w:r>
      <w:r w:rsidRPr="0438C9B2" w:rsidR="5C53CDB5">
        <w:rPr>
          <w:noProof w:val="0"/>
          <w:lang w:val="en-US"/>
        </w:rPr>
        <w:t xml:space="preserve"> </w:t>
      </w:r>
      <w:r w:rsidRPr="0438C9B2" w:rsidR="5C53CDB5">
        <w:rPr>
          <w:noProof w:val="0"/>
          <w:lang w:val="en-US"/>
        </w:rPr>
        <w:t>tiedostoon</w:t>
      </w:r>
      <w:r w:rsidRPr="0438C9B2" w:rsidR="5C53CDB5">
        <w:rPr>
          <w:noProof w:val="0"/>
          <w:lang w:val="en-US"/>
        </w:rPr>
        <w:t xml:space="preserve"> tai </w:t>
      </w:r>
      <w:r w:rsidRPr="0438C9B2" w:rsidR="5C53CDB5">
        <w:rPr>
          <w:noProof w:val="0"/>
          <w:lang w:val="en-US"/>
        </w:rPr>
        <w:t>toiseen</w:t>
      </w:r>
      <w:r w:rsidRPr="0438C9B2" w:rsidR="5C53CDB5">
        <w:rPr>
          <w:noProof w:val="0"/>
          <w:lang w:val="en-US"/>
        </w:rPr>
        <w:t xml:space="preserve"> </w:t>
      </w:r>
      <w:r w:rsidRPr="0438C9B2" w:rsidR="5C53CDB5">
        <w:rPr>
          <w:noProof w:val="0"/>
          <w:lang w:val="en-US"/>
        </w:rPr>
        <w:t>järjestelmään</w:t>
      </w:r>
      <w:r w:rsidRPr="0438C9B2" w:rsidR="5C53CDB5">
        <w:rPr>
          <w:noProof w:val="0"/>
          <w:lang w:val="en-US"/>
        </w:rPr>
        <w:t>.</w:t>
      </w:r>
    </w:p>
    <w:p w:rsidR="468E0F78" w:rsidP="0438C9B2" w:rsidRDefault="468E0F78" w14:paraId="05CCDD1D" w14:textId="77B78EEF">
      <w:pPr>
        <w:pStyle w:val="Normal"/>
        <w:spacing w:before="0" w:beforeAutospacing="off" w:after="240" w:afterAutospacing="off"/>
        <w:jc w:val="both"/>
        <w:rPr>
          <w:rFonts w:cs="Arial"/>
          <w:lang w:val="en-US"/>
        </w:rPr>
      </w:pPr>
      <w:r w:rsidRPr="0438C9B2" w:rsidR="468E0F78">
        <w:rPr>
          <w:b w:val="1"/>
          <w:bCs w:val="1"/>
          <w:lang w:val="en-US"/>
        </w:rPr>
        <w:t>Dynaaminen</w:t>
      </w:r>
      <w:r w:rsidRPr="0438C9B2" w:rsidR="468E0F78">
        <w:rPr>
          <w:b w:val="1"/>
          <w:bCs w:val="1"/>
          <w:lang w:val="en-US"/>
        </w:rPr>
        <w:t xml:space="preserve"> </w:t>
      </w:r>
      <w:r w:rsidRPr="0438C9B2" w:rsidR="468E0F78">
        <w:rPr>
          <w:lang w:val="en-US"/>
        </w:rPr>
        <w:t>=</w:t>
      </w:r>
      <w:r w:rsidRPr="0438C9B2" w:rsidR="1BB158EB">
        <w:rPr>
          <w:lang w:val="en-US"/>
        </w:rPr>
        <w:t xml:space="preserve"> </w:t>
      </w:r>
      <w:r w:rsidRPr="0438C9B2" w:rsidR="1BB158EB">
        <w:rPr>
          <w:noProof w:val="0"/>
          <w:lang w:val="en-US"/>
        </w:rPr>
        <w:t>Joustava</w:t>
      </w:r>
      <w:r w:rsidRPr="0438C9B2" w:rsidR="1BB158EB">
        <w:rPr>
          <w:noProof w:val="0"/>
          <w:lang w:val="en-US"/>
        </w:rPr>
        <w:t xml:space="preserve"> ja </w:t>
      </w:r>
      <w:r w:rsidRPr="0438C9B2" w:rsidR="1BB158EB">
        <w:rPr>
          <w:noProof w:val="0"/>
          <w:lang w:val="en-US"/>
        </w:rPr>
        <w:t>muuttuva</w:t>
      </w:r>
      <w:r w:rsidRPr="0438C9B2" w:rsidR="1BB158EB">
        <w:rPr>
          <w:noProof w:val="0"/>
          <w:lang w:val="en-US"/>
        </w:rPr>
        <w:t xml:space="preserve">; </w:t>
      </w:r>
      <w:r w:rsidRPr="0438C9B2" w:rsidR="1BB158EB">
        <w:rPr>
          <w:noProof w:val="0"/>
          <w:lang w:val="en-US"/>
        </w:rPr>
        <w:t>ominaisuus</w:t>
      </w:r>
      <w:r w:rsidRPr="0438C9B2" w:rsidR="1BB158EB">
        <w:rPr>
          <w:noProof w:val="0"/>
          <w:lang w:val="en-US"/>
        </w:rPr>
        <w:t xml:space="preserve">, </w:t>
      </w:r>
      <w:r w:rsidRPr="0438C9B2" w:rsidR="1BB158EB">
        <w:rPr>
          <w:noProof w:val="0"/>
          <w:lang w:val="en-US"/>
        </w:rPr>
        <w:t>joka</w:t>
      </w:r>
      <w:r w:rsidRPr="0438C9B2" w:rsidR="1BB158EB">
        <w:rPr>
          <w:noProof w:val="0"/>
          <w:lang w:val="en-US"/>
        </w:rPr>
        <w:t xml:space="preserve"> </w:t>
      </w:r>
      <w:r w:rsidRPr="0438C9B2" w:rsidR="1BB158EB">
        <w:rPr>
          <w:noProof w:val="0"/>
          <w:lang w:val="en-US"/>
        </w:rPr>
        <w:t>mukautuu</w:t>
      </w:r>
      <w:r w:rsidRPr="0438C9B2" w:rsidR="1BB158EB">
        <w:rPr>
          <w:noProof w:val="0"/>
          <w:lang w:val="en-US"/>
        </w:rPr>
        <w:t xml:space="preserve"> </w:t>
      </w:r>
      <w:r w:rsidRPr="0438C9B2" w:rsidR="1BB158EB">
        <w:rPr>
          <w:noProof w:val="0"/>
          <w:lang w:val="en-US"/>
        </w:rPr>
        <w:t>tilanteen</w:t>
      </w:r>
      <w:r w:rsidRPr="0438C9B2" w:rsidR="1BB158EB">
        <w:rPr>
          <w:noProof w:val="0"/>
          <w:lang w:val="en-US"/>
        </w:rPr>
        <w:t xml:space="preserve"> tai </w:t>
      </w:r>
      <w:r w:rsidRPr="0438C9B2" w:rsidR="1BB158EB">
        <w:rPr>
          <w:noProof w:val="0"/>
          <w:lang w:val="en-US"/>
        </w:rPr>
        <w:t>datan</w:t>
      </w:r>
      <w:r w:rsidRPr="0438C9B2" w:rsidR="1BB158EB">
        <w:rPr>
          <w:noProof w:val="0"/>
          <w:lang w:val="en-US"/>
        </w:rPr>
        <w:t xml:space="preserve"> </w:t>
      </w:r>
      <w:r w:rsidRPr="0438C9B2" w:rsidR="1BB158EB">
        <w:rPr>
          <w:noProof w:val="0"/>
          <w:lang w:val="en-US"/>
        </w:rPr>
        <w:t>mukaan</w:t>
      </w:r>
      <w:r w:rsidRPr="0438C9B2" w:rsidR="1BB158EB">
        <w:rPr>
          <w:noProof w:val="0"/>
          <w:lang w:val="en-US"/>
        </w:rPr>
        <w:t xml:space="preserve"> </w:t>
      </w:r>
      <w:r w:rsidRPr="0438C9B2" w:rsidR="1BB158EB">
        <w:rPr>
          <w:noProof w:val="0"/>
          <w:lang w:val="en-US"/>
        </w:rPr>
        <w:t>ajoaikana</w:t>
      </w:r>
      <w:r w:rsidRPr="0438C9B2" w:rsidR="1BB158EB">
        <w:rPr>
          <w:noProof w:val="0"/>
          <w:lang w:val="en-US"/>
        </w:rPr>
        <w:t>.</w:t>
      </w:r>
    </w:p>
    <w:p w:rsidR="468E0F78" w:rsidP="0438C9B2" w:rsidRDefault="468E0F78" w14:paraId="03BD84EC" w14:textId="61DE5177">
      <w:pPr>
        <w:pStyle w:val="Normal"/>
        <w:spacing w:before="0" w:beforeAutospacing="off" w:after="240" w:afterAutospacing="off"/>
        <w:jc w:val="both"/>
        <w:rPr>
          <w:rFonts w:cs="Arial"/>
          <w:lang w:val="en-US"/>
        </w:rPr>
      </w:pPr>
      <w:r w:rsidRPr="0438C9B2" w:rsidR="468E0F78">
        <w:rPr>
          <w:b w:val="1"/>
          <w:bCs w:val="1"/>
          <w:lang w:val="en-US"/>
        </w:rPr>
        <w:t>Funktio</w:t>
      </w:r>
      <w:r w:rsidRPr="0438C9B2" w:rsidR="468E0F78">
        <w:rPr>
          <w:b w:val="1"/>
          <w:bCs w:val="1"/>
          <w:lang w:val="en-US"/>
        </w:rPr>
        <w:t xml:space="preserve"> </w:t>
      </w:r>
      <w:r w:rsidRPr="0438C9B2" w:rsidR="468E0F78">
        <w:rPr>
          <w:lang w:val="en-US"/>
        </w:rPr>
        <w:t>=</w:t>
      </w:r>
      <w:r w:rsidRPr="0438C9B2" w:rsidR="791D51E1">
        <w:rPr>
          <w:lang w:val="en-US"/>
        </w:rPr>
        <w:t xml:space="preserve"> </w:t>
      </w:r>
      <w:r w:rsidRPr="0438C9B2" w:rsidR="791D51E1">
        <w:rPr>
          <w:noProof w:val="0"/>
          <w:lang w:val="en-US"/>
        </w:rPr>
        <w:t>Ohjelmointirakenne</w:t>
      </w:r>
      <w:r w:rsidRPr="0438C9B2" w:rsidR="791D51E1">
        <w:rPr>
          <w:noProof w:val="0"/>
          <w:lang w:val="en-US"/>
        </w:rPr>
        <w:t xml:space="preserve">, </w:t>
      </w:r>
      <w:r w:rsidRPr="0438C9B2" w:rsidR="791D51E1">
        <w:rPr>
          <w:noProof w:val="0"/>
          <w:lang w:val="en-US"/>
        </w:rPr>
        <w:t>joka</w:t>
      </w:r>
      <w:r w:rsidRPr="0438C9B2" w:rsidR="791D51E1">
        <w:rPr>
          <w:noProof w:val="0"/>
          <w:lang w:val="en-US"/>
        </w:rPr>
        <w:t xml:space="preserve"> </w:t>
      </w:r>
      <w:r w:rsidRPr="0438C9B2" w:rsidR="791D51E1">
        <w:rPr>
          <w:noProof w:val="0"/>
          <w:lang w:val="en-US"/>
        </w:rPr>
        <w:t>sisältää</w:t>
      </w:r>
      <w:r w:rsidRPr="0438C9B2" w:rsidR="791D51E1">
        <w:rPr>
          <w:noProof w:val="0"/>
          <w:lang w:val="en-US"/>
        </w:rPr>
        <w:t xml:space="preserve"> </w:t>
      </w:r>
      <w:r w:rsidRPr="0438C9B2" w:rsidR="791D51E1">
        <w:rPr>
          <w:noProof w:val="0"/>
          <w:lang w:val="en-US"/>
        </w:rPr>
        <w:t>tietyn</w:t>
      </w:r>
      <w:r w:rsidRPr="0438C9B2" w:rsidR="791D51E1">
        <w:rPr>
          <w:noProof w:val="0"/>
          <w:lang w:val="en-US"/>
        </w:rPr>
        <w:t xml:space="preserve"> </w:t>
      </w:r>
      <w:r w:rsidRPr="0438C9B2" w:rsidR="791D51E1">
        <w:rPr>
          <w:noProof w:val="0"/>
          <w:lang w:val="en-US"/>
        </w:rPr>
        <w:t>tehtävän</w:t>
      </w:r>
      <w:r w:rsidRPr="0438C9B2" w:rsidR="791D51E1">
        <w:rPr>
          <w:noProof w:val="0"/>
          <w:lang w:val="en-US"/>
        </w:rPr>
        <w:t xml:space="preserve"> </w:t>
      </w:r>
      <w:r w:rsidRPr="0438C9B2" w:rsidR="791D51E1">
        <w:rPr>
          <w:noProof w:val="0"/>
          <w:lang w:val="en-US"/>
        </w:rPr>
        <w:t>suorittavan</w:t>
      </w:r>
      <w:r w:rsidRPr="0438C9B2" w:rsidR="791D51E1">
        <w:rPr>
          <w:noProof w:val="0"/>
          <w:lang w:val="en-US"/>
        </w:rPr>
        <w:t xml:space="preserve"> </w:t>
      </w:r>
      <w:r w:rsidRPr="0438C9B2" w:rsidR="791D51E1">
        <w:rPr>
          <w:noProof w:val="0"/>
          <w:lang w:val="en-US"/>
        </w:rPr>
        <w:t>koodin</w:t>
      </w:r>
      <w:r w:rsidRPr="0438C9B2" w:rsidR="791D51E1">
        <w:rPr>
          <w:noProof w:val="0"/>
          <w:lang w:val="en-US"/>
        </w:rPr>
        <w:t xml:space="preserve"> ja jota </w:t>
      </w:r>
      <w:r w:rsidRPr="0438C9B2" w:rsidR="791D51E1">
        <w:rPr>
          <w:noProof w:val="0"/>
          <w:lang w:val="en-US"/>
        </w:rPr>
        <w:t>voidaan</w:t>
      </w:r>
      <w:r w:rsidRPr="0438C9B2" w:rsidR="791D51E1">
        <w:rPr>
          <w:noProof w:val="0"/>
          <w:lang w:val="en-US"/>
        </w:rPr>
        <w:t xml:space="preserve"> </w:t>
      </w:r>
      <w:r w:rsidRPr="0438C9B2" w:rsidR="791D51E1">
        <w:rPr>
          <w:noProof w:val="0"/>
          <w:lang w:val="en-US"/>
        </w:rPr>
        <w:t>kutsua</w:t>
      </w:r>
      <w:r w:rsidRPr="0438C9B2" w:rsidR="791D51E1">
        <w:rPr>
          <w:noProof w:val="0"/>
          <w:lang w:val="en-US"/>
        </w:rPr>
        <w:t xml:space="preserve"> </w:t>
      </w:r>
      <w:r w:rsidRPr="0438C9B2" w:rsidR="791D51E1">
        <w:rPr>
          <w:noProof w:val="0"/>
          <w:lang w:val="en-US"/>
        </w:rPr>
        <w:t>ohjelman</w:t>
      </w:r>
      <w:r w:rsidRPr="0438C9B2" w:rsidR="791D51E1">
        <w:rPr>
          <w:noProof w:val="0"/>
          <w:lang w:val="en-US"/>
        </w:rPr>
        <w:t xml:space="preserve"> </w:t>
      </w:r>
      <w:r w:rsidRPr="0438C9B2" w:rsidR="791D51E1">
        <w:rPr>
          <w:noProof w:val="0"/>
          <w:lang w:val="en-US"/>
        </w:rPr>
        <w:t>eri</w:t>
      </w:r>
      <w:r w:rsidRPr="0438C9B2" w:rsidR="791D51E1">
        <w:rPr>
          <w:noProof w:val="0"/>
          <w:lang w:val="en-US"/>
        </w:rPr>
        <w:t xml:space="preserve"> </w:t>
      </w:r>
      <w:r w:rsidRPr="0438C9B2" w:rsidR="791D51E1">
        <w:rPr>
          <w:noProof w:val="0"/>
          <w:lang w:val="en-US"/>
        </w:rPr>
        <w:t>osista</w:t>
      </w:r>
      <w:r w:rsidRPr="0438C9B2" w:rsidR="791D51E1">
        <w:rPr>
          <w:noProof w:val="0"/>
          <w:lang w:val="en-US"/>
        </w:rPr>
        <w:t>.</w:t>
      </w:r>
    </w:p>
    <w:p w:rsidR="7DC716D4" w:rsidP="7DC716D4" w:rsidRDefault="7DC716D4" w14:paraId="7CE821DA" w14:textId="262D8389">
      <w:pPr>
        <w:ind w:left="2608" w:hanging="2608"/>
        <w:rPr>
          <w:rFonts w:cs="Arial"/>
          <w:lang w:val="en-US"/>
        </w:rPr>
      </w:pPr>
    </w:p>
    <w:p w:rsidR="7DC716D4" w:rsidP="7DC716D4" w:rsidRDefault="7DC716D4" w14:paraId="58641939" w14:textId="7E9A607A">
      <w:pPr>
        <w:ind w:left="0" w:hanging="0"/>
        <w:rPr>
          <w:rFonts w:cs="Arial"/>
          <w:lang w:val="en-US"/>
        </w:rPr>
      </w:pPr>
    </w:p>
    <w:p w:rsidR="00C00FAE" w:rsidP="7DC716D4" w:rsidRDefault="00C00FAE" w14:paraId="4EEF3539" w14:textId="08687DFA">
      <w:pPr>
        <w:pStyle w:val="Heading1"/>
        <w:rPr>
          <w:color w:val="0070C0"/>
          <w:lang w:val="fi-FI"/>
        </w:rPr>
      </w:pPr>
      <w:bookmarkStart w:name="_Toc388953075" w:id="9"/>
      <w:bookmarkStart w:name="_Toc116557879" w:id="10"/>
      <w:bookmarkStart w:name="_Toc151360973" w:id="11"/>
      <w:bookmarkStart w:name="_Toc194929143" w:id="12"/>
      <w:r w:rsidRPr="7DC716D4" w:rsidR="00C00FAE">
        <w:rPr>
          <w:color w:val="0070C0"/>
          <w:lang w:val="fi-FI"/>
        </w:rPr>
        <w:t>JOHDANTO</w:t>
      </w:r>
      <w:bookmarkEnd w:id="9"/>
      <w:bookmarkEnd w:id="10"/>
      <w:bookmarkEnd w:id="11"/>
      <w:bookmarkEnd w:id="12"/>
    </w:p>
    <w:p w:rsidR="7DC716D4" w:rsidP="7DC716D4" w:rsidRDefault="7DC716D4" w14:paraId="3A67A47A" w14:textId="78A4D405">
      <w:pPr>
        <w:spacing w:before="0" w:beforeAutospacing="off" w:after="160" w:afterAutospacing="off" w:line="257" w:lineRule="auto"/>
        <w:jc w:val="both"/>
        <w:rPr>
          <w:rFonts w:ascii="Arial" w:hAnsi="Arial" w:eastAsia="Arial" w:cs="Arial"/>
          <w:noProof w:val="0"/>
          <w:sz w:val="24"/>
          <w:szCs w:val="24"/>
          <w:lang w:val="fi-FI"/>
        </w:rPr>
      </w:pPr>
    </w:p>
    <w:p w:rsidR="2D43C118" w:rsidP="7DC716D4" w:rsidRDefault="2D43C118" w14:paraId="2AC10021" w14:textId="50160C0F">
      <w:pPr>
        <w:spacing w:before="240" w:beforeAutospacing="off" w:after="240" w:afterAutospacing="off"/>
        <w:jc w:val="both"/>
        <w:rPr>
          <w:rFonts w:ascii="Arial" w:hAnsi="Arial" w:eastAsia="Arial" w:cs="Arial"/>
          <w:noProof w:val="0"/>
          <w:sz w:val="24"/>
          <w:szCs w:val="24"/>
          <w:lang w:val="fi-FI"/>
        </w:rPr>
      </w:pPr>
      <w:r w:rsidRPr="7DC716D4" w:rsidR="2D43C118">
        <w:rPr>
          <w:rFonts w:ascii="Arial" w:hAnsi="Arial" w:eastAsia="Arial" w:cs="Arial"/>
          <w:noProof w:val="0"/>
          <w:sz w:val="24"/>
          <w:szCs w:val="24"/>
          <w:lang w:val="fi-FI"/>
        </w:rPr>
        <w:t>Ve</w:t>
      </w:r>
      <w:r w:rsidRPr="7DC716D4" w:rsidR="46224AEA">
        <w:rPr>
          <w:rFonts w:ascii="Arial" w:hAnsi="Arial" w:eastAsia="Arial" w:cs="Arial"/>
          <w:noProof w:val="0"/>
          <w:sz w:val="24"/>
          <w:szCs w:val="24"/>
          <w:lang w:val="fi-FI"/>
        </w:rPr>
        <w:t>r</w:t>
      </w:r>
      <w:r w:rsidRPr="7DC716D4" w:rsidR="1A1A0353">
        <w:rPr>
          <w:rFonts w:ascii="Arial" w:hAnsi="Arial" w:eastAsia="Arial" w:cs="Arial"/>
          <w:noProof w:val="0"/>
          <w:sz w:val="24"/>
          <w:szCs w:val="24"/>
          <w:lang w:val="fi-FI"/>
        </w:rPr>
        <w:t>k</w:t>
      </w:r>
      <w:r w:rsidRPr="7DC716D4" w:rsidR="1A1A0353">
        <w:rPr>
          <w:rFonts w:ascii="Arial" w:hAnsi="Arial" w:eastAsia="Arial" w:cs="Arial"/>
          <w:noProof w:val="0"/>
          <w:sz w:val="24"/>
          <w:szCs w:val="24"/>
          <w:lang w:val="fi-FI"/>
        </w:rPr>
        <w:t xml:space="preserve">kokaupoista useasti syntyy suuria määriä dataa, jonka avulla voidaan tarkastella asiakkaiden ostokäyttäytymistä, tuotekategorioiden suoriutumista ja markkinoiden muutoksia </w:t>
      </w:r>
      <w:r w:rsidRPr="7DC716D4" w:rsidR="16172F49">
        <w:rPr>
          <w:rFonts w:ascii="Arial" w:hAnsi="Arial" w:eastAsia="Arial" w:cs="Arial"/>
          <w:noProof w:val="0"/>
          <w:sz w:val="24"/>
          <w:szCs w:val="24"/>
          <w:lang w:val="fi-FI"/>
        </w:rPr>
        <w:t>entistä tarkemmin.</w:t>
      </w:r>
      <w:r w:rsidRPr="7DC716D4" w:rsidR="404215BC">
        <w:rPr>
          <w:rFonts w:ascii="Arial" w:hAnsi="Arial" w:eastAsia="Arial" w:cs="Arial"/>
          <w:noProof w:val="0"/>
          <w:sz w:val="24"/>
          <w:szCs w:val="24"/>
          <w:lang w:val="fi-FI"/>
        </w:rPr>
        <w:t xml:space="preserve"> Datan merkitys liiketoiminnalle on kasvanut, sillä oikein käsiteltynä se tarjoaa arvokasta tietoa yritysten toiminnan kehittämiseen.</w:t>
      </w:r>
    </w:p>
    <w:p w:rsidR="404215BC" w:rsidP="7DC716D4" w:rsidRDefault="404215BC" w14:paraId="7EEEF671" w14:textId="0C9D663C">
      <w:pPr>
        <w:spacing w:before="240" w:beforeAutospacing="off" w:after="240" w:afterAutospacing="off"/>
        <w:jc w:val="both"/>
        <w:rPr>
          <w:rFonts w:ascii="Arial" w:hAnsi="Arial" w:eastAsia="Arial" w:cs="Arial"/>
          <w:noProof w:val="0"/>
          <w:sz w:val="24"/>
          <w:szCs w:val="24"/>
          <w:lang w:val="fi-FI"/>
        </w:rPr>
      </w:pPr>
      <w:r w:rsidRPr="7DC716D4" w:rsidR="404215BC">
        <w:rPr>
          <w:rFonts w:ascii="Arial" w:hAnsi="Arial" w:eastAsia="Arial" w:cs="Arial"/>
          <w:noProof w:val="0"/>
          <w:sz w:val="24"/>
          <w:szCs w:val="24"/>
          <w:lang w:val="fi-FI"/>
        </w:rPr>
        <w:t>Jotta suuria datamääriä voidaan muuttaa ymmärrettävään ja hyödynnettävään muotoon, täytyy siihen löytää oikeat menet</w:t>
      </w:r>
      <w:r w:rsidRPr="7DC716D4" w:rsidR="1ED1BD89">
        <w:rPr>
          <w:rFonts w:ascii="Arial" w:hAnsi="Arial" w:eastAsia="Arial" w:cs="Arial"/>
          <w:noProof w:val="0"/>
          <w:sz w:val="24"/>
          <w:szCs w:val="24"/>
          <w:lang w:val="fi-FI"/>
        </w:rPr>
        <w:t>elmät. Tässä opinnäytetyössä analysoidaan avoimesti saatavilla olevaa verkkokauppadataa ja muunnetaan se helpommin tulkittavaan muotoon hyödyntämällä</w:t>
      </w:r>
      <w:r w:rsidRPr="7DC716D4" w:rsidR="0B4AA476">
        <w:rPr>
          <w:rFonts w:ascii="Arial" w:hAnsi="Arial" w:eastAsia="Arial" w:cs="Arial"/>
          <w:noProof w:val="0"/>
          <w:sz w:val="24"/>
          <w:szCs w:val="24"/>
          <w:lang w:val="fi-FI"/>
        </w:rPr>
        <w:t xml:space="preserve"> Python-ohjelmointikieltä sekä sen kirjastoja, kuten </w:t>
      </w:r>
      <w:r w:rsidRPr="7DC716D4" w:rsidR="0B4AA476">
        <w:rPr>
          <w:rFonts w:ascii="Arial" w:hAnsi="Arial" w:eastAsia="Arial" w:cs="Arial"/>
          <w:noProof w:val="0"/>
          <w:sz w:val="24"/>
          <w:szCs w:val="24"/>
          <w:lang w:val="fi-FI"/>
        </w:rPr>
        <w:t>pandas</w:t>
      </w:r>
      <w:r w:rsidRPr="7DC716D4" w:rsidR="0B4AA476">
        <w:rPr>
          <w:rFonts w:ascii="Arial" w:hAnsi="Arial" w:eastAsia="Arial" w:cs="Arial"/>
          <w:noProof w:val="0"/>
          <w:sz w:val="24"/>
          <w:szCs w:val="24"/>
          <w:lang w:val="fi-FI"/>
        </w:rPr>
        <w:t xml:space="preserve"> ja </w:t>
      </w:r>
      <w:r w:rsidRPr="7DC716D4" w:rsidR="0B4AA476">
        <w:rPr>
          <w:rFonts w:ascii="Arial" w:hAnsi="Arial" w:eastAsia="Arial" w:cs="Arial"/>
          <w:noProof w:val="0"/>
          <w:sz w:val="24"/>
          <w:szCs w:val="24"/>
          <w:lang w:val="fi-FI"/>
        </w:rPr>
        <w:t>seaborn</w:t>
      </w:r>
      <w:r w:rsidRPr="7DC716D4" w:rsidR="0B4AA476">
        <w:rPr>
          <w:rFonts w:ascii="Arial" w:hAnsi="Arial" w:eastAsia="Arial" w:cs="Arial"/>
          <w:noProof w:val="0"/>
          <w:sz w:val="24"/>
          <w:szCs w:val="24"/>
          <w:lang w:val="fi-FI"/>
        </w:rPr>
        <w:t>. Lisäksi käytämme BI-visualisointityökaluja tulosten esittämiseen.</w:t>
      </w:r>
    </w:p>
    <w:p w:rsidR="0B4AA476" w:rsidP="7DC716D4" w:rsidRDefault="0B4AA476" w14:paraId="110F0EAD" w14:textId="5A65083D">
      <w:pPr>
        <w:spacing w:before="240" w:beforeAutospacing="off" w:after="240" w:afterAutospacing="off"/>
        <w:jc w:val="both"/>
        <w:rPr>
          <w:rFonts w:ascii="Arial" w:hAnsi="Arial" w:eastAsia="Arial" w:cs="Arial"/>
          <w:noProof w:val="0"/>
          <w:sz w:val="24"/>
          <w:szCs w:val="24"/>
          <w:lang w:val="fi-FI"/>
        </w:rPr>
      </w:pPr>
      <w:r w:rsidRPr="7DC716D4" w:rsidR="0B4AA476">
        <w:rPr>
          <w:rFonts w:ascii="Arial" w:hAnsi="Arial" w:eastAsia="Arial" w:cs="Arial"/>
          <w:noProof w:val="0"/>
          <w:sz w:val="24"/>
          <w:szCs w:val="24"/>
          <w:lang w:val="fi-FI"/>
        </w:rPr>
        <w:t>Työn tavoitteena on muodostaa selkeä ja helposti tulkittava kokonaisuus, jonka avulla voidaan tunnistaa esimerkiksi eniten myydyt tuotteet eri ajankohtina sekä muita ostokäyttäytymiseen liittyviä trendejä. Opinnäytetyö tarjoaa e</w:t>
      </w:r>
      <w:r w:rsidRPr="7DC716D4" w:rsidR="2BCA49E1">
        <w:rPr>
          <w:rFonts w:ascii="Arial" w:hAnsi="Arial" w:eastAsia="Arial" w:cs="Arial"/>
          <w:noProof w:val="0"/>
          <w:sz w:val="24"/>
          <w:szCs w:val="24"/>
          <w:lang w:val="fi-FI"/>
        </w:rPr>
        <w:t>simerkin siitä, miten data-analyysin tulokset voivat tukea liiketoiminnan kehittämistä.</w:t>
      </w:r>
    </w:p>
    <w:p w:rsidR="7DC716D4" w:rsidP="7DC716D4" w:rsidRDefault="7DC716D4" w14:paraId="0BB277C0" w14:textId="5AC727B6">
      <w:pPr>
        <w:spacing w:before="0" w:beforeAutospacing="off" w:after="160" w:afterAutospacing="off" w:line="257" w:lineRule="auto"/>
        <w:jc w:val="both"/>
        <w:rPr>
          <w:rFonts w:ascii="Arial" w:hAnsi="Arial" w:eastAsia="Arial" w:cs="Arial"/>
          <w:noProof w:val="0"/>
          <w:sz w:val="24"/>
          <w:szCs w:val="24"/>
          <w:lang w:val="fi-FI"/>
        </w:rPr>
      </w:pPr>
    </w:p>
    <w:p w:rsidR="7DC716D4" w:rsidP="7DC716D4" w:rsidRDefault="7DC716D4" w14:paraId="601D626D" w14:textId="59416355">
      <w:pPr>
        <w:spacing w:before="0" w:beforeAutospacing="off" w:after="160" w:afterAutospacing="off" w:line="257" w:lineRule="auto"/>
        <w:rPr>
          <w:rFonts w:ascii="Aptos" w:hAnsi="Aptos" w:eastAsia="Aptos" w:cs="Aptos"/>
          <w:noProof w:val="0"/>
          <w:sz w:val="28"/>
          <w:szCs w:val="28"/>
          <w:lang w:val="fi-FI"/>
        </w:rPr>
      </w:pPr>
    </w:p>
    <w:p w:rsidR="7DC716D4" w:rsidP="7DC716D4" w:rsidRDefault="7DC716D4" w14:paraId="5404C03F" w14:textId="23D4FDBF">
      <w:pPr>
        <w:spacing w:before="0" w:beforeAutospacing="off" w:after="160" w:afterAutospacing="off" w:line="257" w:lineRule="auto"/>
        <w:rPr>
          <w:rFonts w:ascii="Aptos" w:hAnsi="Aptos" w:eastAsia="Aptos" w:cs="Aptos"/>
          <w:noProof w:val="0"/>
          <w:sz w:val="28"/>
          <w:szCs w:val="28"/>
          <w:lang w:val="fi-FI"/>
        </w:rPr>
      </w:pPr>
    </w:p>
    <w:p w:rsidR="7DC716D4" w:rsidP="7DC716D4" w:rsidRDefault="7DC716D4" w14:paraId="50CFB0AB" w14:textId="206FD1B9">
      <w:pPr>
        <w:spacing w:before="0" w:beforeAutospacing="off" w:after="160" w:afterAutospacing="off" w:line="257" w:lineRule="auto"/>
        <w:rPr>
          <w:rFonts w:ascii="Aptos" w:hAnsi="Aptos" w:eastAsia="Aptos" w:cs="Aptos"/>
          <w:noProof w:val="0"/>
          <w:sz w:val="28"/>
          <w:szCs w:val="28"/>
          <w:lang w:val="fi-FI"/>
        </w:rPr>
      </w:pPr>
    </w:p>
    <w:p w:rsidR="7DC716D4" w:rsidP="7DC716D4" w:rsidRDefault="7DC716D4" w14:paraId="71C568C9" w14:textId="66B722D7">
      <w:pPr>
        <w:spacing w:before="0" w:beforeAutospacing="off" w:after="160" w:afterAutospacing="off" w:line="257" w:lineRule="auto"/>
        <w:rPr>
          <w:rFonts w:ascii="Aptos" w:hAnsi="Aptos" w:eastAsia="Aptos" w:cs="Aptos"/>
          <w:noProof w:val="0"/>
          <w:sz w:val="28"/>
          <w:szCs w:val="28"/>
          <w:lang w:val="fi-FI"/>
        </w:rPr>
      </w:pPr>
    </w:p>
    <w:p w:rsidR="7DC716D4" w:rsidP="7DC716D4" w:rsidRDefault="7DC716D4" w14:paraId="7A97969A" w14:textId="62A58F02">
      <w:pPr>
        <w:spacing w:before="0" w:beforeAutospacing="off" w:after="160" w:afterAutospacing="off" w:line="257" w:lineRule="auto"/>
        <w:rPr>
          <w:rFonts w:ascii="Aptos" w:hAnsi="Aptos" w:eastAsia="Aptos" w:cs="Aptos"/>
          <w:noProof w:val="0"/>
          <w:sz w:val="28"/>
          <w:szCs w:val="28"/>
          <w:lang w:val="fi-FI"/>
        </w:rPr>
      </w:pPr>
    </w:p>
    <w:p w:rsidR="7DC716D4" w:rsidP="7DC716D4" w:rsidRDefault="7DC716D4" w14:paraId="7BC12D3C" w14:textId="0E2794A6">
      <w:pPr>
        <w:spacing w:before="0" w:beforeAutospacing="off" w:after="160" w:afterAutospacing="off" w:line="257" w:lineRule="auto"/>
        <w:rPr>
          <w:rFonts w:ascii="Aptos" w:hAnsi="Aptos" w:eastAsia="Aptos" w:cs="Aptos"/>
          <w:noProof w:val="0"/>
          <w:sz w:val="28"/>
          <w:szCs w:val="28"/>
          <w:lang w:val="fi-FI"/>
        </w:rPr>
      </w:pPr>
    </w:p>
    <w:p w:rsidR="7DC716D4" w:rsidP="7DC716D4" w:rsidRDefault="7DC716D4" w14:paraId="30F524A3" w14:textId="3F51F740">
      <w:pPr>
        <w:spacing w:before="0" w:beforeAutospacing="off" w:after="160" w:afterAutospacing="off" w:line="257" w:lineRule="auto"/>
        <w:rPr>
          <w:rFonts w:ascii="Aptos" w:hAnsi="Aptos" w:eastAsia="Aptos" w:cs="Aptos"/>
          <w:noProof w:val="0"/>
          <w:sz w:val="28"/>
          <w:szCs w:val="28"/>
          <w:lang w:val="fi-FI"/>
        </w:rPr>
      </w:pPr>
    </w:p>
    <w:p w:rsidR="4A38A9AD" w:rsidP="668F73A8" w:rsidRDefault="4A38A9AD" w14:paraId="1FFA0EEC" w14:textId="4DBF0F48">
      <w:pPr>
        <w:pStyle w:val="Normal"/>
        <w:spacing w:before="0" w:beforeAutospacing="off" w:after="160" w:afterAutospacing="off" w:line="257" w:lineRule="auto"/>
        <w:rPr>
          <w:rFonts w:ascii="Aptos" w:hAnsi="Aptos" w:eastAsia="Aptos" w:cs="Aptos"/>
          <w:noProof w:val="0"/>
          <w:sz w:val="28"/>
          <w:szCs w:val="28"/>
          <w:lang w:val="fi-FI"/>
        </w:rPr>
      </w:pPr>
    </w:p>
    <w:p w:rsidR="433347A0" w:rsidP="0438C9B2" w:rsidRDefault="433347A0" w14:paraId="7288B72F" w14:textId="7EDBFE9E">
      <w:pPr>
        <w:pStyle w:val="Heading1"/>
        <w:suppressLineNumbers w:val="0"/>
        <w:bidi w:val="0"/>
        <w:spacing w:before="0" w:beforeAutospacing="off" w:after="840" w:afterAutospacing="off" w:line="360" w:lineRule="auto"/>
        <w:ind w:left="432" w:right="0" w:hanging="432"/>
        <w:jc w:val="left"/>
        <w:rPr>
          <w:color w:val="0070C0"/>
          <w:lang w:val="fi-FI"/>
        </w:rPr>
      </w:pPr>
      <w:r w:rsidRPr="668F73A8" w:rsidR="433347A0">
        <w:rPr>
          <w:color w:val="0070C0"/>
          <w:lang w:val="fi-FI"/>
        </w:rPr>
        <w:t>TAUSTA</w:t>
      </w:r>
    </w:p>
    <w:p w:rsidR="2C20818E" w:rsidP="7DC716D4" w:rsidRDefault="2C20818E" w14:paraId="75B8BE7D" w14:textId="4B904C3D">
      <w:pPr>
        <w:pStyle w:val="Heading2"/>
        <w:suppressLineNumbers w:val="0"/>
        <w:bidi w:val="0"/>
        <w:spacing w:before="480" w:beforeAutospacing="off" w:after="480" w:afterAutospacing="off" w:line="360" w:lineRule="auto"/>
        <w:ind w:left="576" w:right="0" w:hanging="576"/>
        <w:jc w:val="both"/>
        <w:rPr>
          <w:color w:val="0070C0"/>
        </w:rPr>
      </w:pPr>
      <w:r w:rsidRPr="7DC716D4" w:rsidR="2C20818E">
        <w:rPr>
          <w:color w:val="0070C0"/>
        </w:rPr>
        <w:t>Verkkokauppadatan merkitys liiketoiminnassa</w:t>
      </w:r>
    </w:p>
    <w:p w:rsidR="2C20818E" w:rsidP="7DC716D4" w:rsidRDefault="2C20818E" w14:paraId="04D2A64D" w14:textId="44B890F6">
      <w:pPr>
        <w:rPr>
          <w:rFonts w:eastAsia="Arial Narrow" w:cs="Arial Narrow"/>
        </w:rPr>
      </w:pPr>
      <w:r w:rsidRPr="7DC716D4" w:rsidR="2C20818E">
        <w:rPr>
          <w:rFonts w:eastAsia="Arial Narrow" w:cs="Arial Narrow"/>
        </w:rPr>
        <w:t>Verkkokauppojen kasvu on nostanut sen tuottaman datan keskeiseksi resurssiksi yrityksille. Jokainen asiakkaan tekemä toiminto kuten tuotteiden selailu, ostaminen ja vuorovaikutus sivuston kanssa tuottavat tietoa, jota voidaan hyödyntää liiketoiminnan kehittämisessä. Verkkokauppadata tarjoaa yrityksille mahdollisuuden ymmärtää asiakkaiden ostokäyttäyty</w:t>
      </w:r>
      <w:r w:rsidRPr="7DC716D4" w:rsidR="00C46CC8">
        <w:rPr>
          <w:rFonts w:eastAsia="Arial Narrow" w:cs="Arial Narrow"/>
        </w:rPr>
        <w:t>mistä paremmin</w:t>
      </w:r>
      <w:r w:rsidRPr="7DC716D4" w:rsidR="2C20818E">
        <w:rPr>
          <w:rFonts w:eastAsia="Arial Narrow" w:cs="Arial Narrow"/>
        </w:rPr>
        <w:t>.</w:t>
      </w:r>
    </w:p>
    <w:p w:rsidR="2C20818E" w:rsidP="7DC716D4" w:rsidRDefault="2C20818E" w14:paraId="6EF7DC78" w14:textId="67DC4123">
      <w:pPr>
        <w:pStyle w:val="Normal"/>
        <w:rPr>
          <w:rFonts w:eastAsia="Arial Narrow" w:cs="Arial Narrow"/>
        </w:rPr>
      </w:pPr>
      <w:r w:rsidRPr="7DC716D4" w:rsidR="2C20818E">
        <w:rPr>
          <w:rFonts w:eastAsia="Arial Narrow" w:cs="Arial Narrow"/>
        </w:rPr>
        <w:t>Datan avulla yritykset voivat tunnistaa trendejä, optimoida valikoimaansa ja kohdentaa markkinointia entistä tehokkaammin.</w:t>
      </w:r>
      <w:r w:rsidRPr="7DC716D4" w:rsidR="174BA650">
        <w:rPr>
          <w:rFonts w:eastAsia="Arial Narrow" w:cs="Arial Narrow"/>
        </w:rPr>
        <w:t xml:space="preserve"> Esimerkiksi myyntimäärien ja asiakasryhmien analysointi auttaa ennustamaan tulevaa kysyntää ja parantamaan </w:t>
      </w:r>
      <w:r w:rsidRPr="7DC716D4" w:rsidR="66D751C8">
        <w:rPr>
          <w:rFonts w:eastAsia="Arial Narrow" w:cs="Arial Narrow"/>
        </w:rPr>
        <w:t>varastonhallintaa. Lisäksi käyttäjäkäyttäytymisen tarkastelu tarjoaa tietoa siitä, miten asiakkaat liikkuvat sivustolla ja mitkä tekijät vaikuttavat ostopäätöksiin. Näi</w:t>
      </w:r>
      <w:r w:rsidRPr="7DC716D4" w:rsidR="7F4E0F22">
        <w:rPr>
          <w:rFonts w:eastAsia="Arial Narrow" w:cs="Arial Narrow"/>
        </w:rPr>
        <w:t>den havaintojen perusteella yritykset voivat tehdä päätöksiä, tehostaa toimintaansa ja parantaa asiakaskokemus</w:t>
      </w:r>
      <w:r w:rsidRPr="7DC716D4" w:rsidR="1687D187">
        <w:rPr>
          <w:rFonts w:eastAsia="Arial Narrow" w:cs="Arial Narrow"/>
        </w:rPr>
        <w:t>ta</w:t>
      </w:r>
      <w:r w:rsidRPr="7DC716D4" w:rsidR="7F4E0F22">
        <w:rPr>
          <w:rFonts w:eastAsia="Arial Narrow" w:cs="Arial Narrow"/>
        </w:rPr>
        <w:t>.</w:t>
      </w:r>
    </w:p>
    <w:p w:rsidR="268D0510" w:rsidP="7DC716D4" w:rsidRDefault="268D0510" w14:paraId="1290FCC9" w14:textId="1186B582">
      <w:pPr>
        <w:pStyle w:val="Normal"/>
        <w:rPr>
          <w:rFonts w:eastAsia="Arial Narrow" w:cs="Arial Narrow"/>
        </w:rPr>
      </w:pPr>
      <w:r w:rsidRPr="7DC716D4" w:rsidR="268D0510">
        <w:rPr>
          <w:rFonts w:eastAsia="Arial Narrow" w:cs="Arial Narrow"/>
        </w:rPr>
        <w:t>Pelkkä datan olemassaolo ja varastointi eivät tuota yritykselle arvoa. Kun yhdistetään sisäinen data ulkoiseen dataan, saadaan kokonaiskuva nykytilanteesta ja on mahdollista luoda liiketoiminnan prosesseja tu</w:t>
      </w:r>
      <w:r w:rsidRPr="7DC716D4" w:rsidR="7C715287">
        <w:rPr>
          <w:rFonts w:eastAsia="Arial Narrow" w:cs="Arial Narrow"/>
        </w:rPr>
        <w:t>kevat tietoprosessit. Perinteisen tuote-, asiakas-, transaktio- ja selailudatan lisäksi lokeihin ja evästeisiin kertyy massoittain monimuotoista aika- ja p</w:t>
      </w:r>
      <w:r w:rsidRPr="7DC716D4" w:rsidR="78D4E74C">
        <w:rPr>
          <w:rFonts w:eastAsia="Arial Narrow" w:cs="Arial Narrow"/>
        </w:rPr>
        <w:t>aikkasidonnaista dataa. Näiden lisäksi oman haasteensa datan varastointiin tuo strukturoimaton data. Tiedon varastointimahdollisuudet ovat kuitenkin monipuoliset sekä edullisemmat kuin ennen</w:t>
      </w:r>
      <w:r w:rsidRPr="7DC716D4" w:rsidR="47258BF0">
        <w:rPr>
          <w:rFonts w:eastAsia="Arial Narrow" w:cs="Arial Narrow"/>
        </w:rPr>
        <w:t xml:space="preserve">. (Markkula &amp; Syväniemi 2015, </w:t>
      </w:r>
      <w:r w:rsidRPr="7DC716D4" w:rsidR="47258BF0">
        <w:rPr>
          <w:rFonts w:eastAsia="Arial Narrow" w:cs="Arial Narrow"/>
        </w:rPr>
        <w:t>36-37</w:t>
      </w:r>
      <w:r w:rsidRPr="7DC716D4" w:rsidR="47258BF0">
        <w:rPr>
          <w:rFonts w:eastAsia="Arial Narrow" w:cs="Arial Narrow"/>
        </w:rPr>
        <w:t>.)</w:t>
      </w:r>
    </w:p>
    <w:p w:rsidR="47258BF0" w:rsidP="7DC716D4" w:rsidRDefault="47258BF0" w14:paraId="5F2E3CC7" w14:textId="284B0D6F">
      <w:pPr>
        <w:pStyle w:val="Normal"/>
        <w:rPr>
          <w:rFonts w:eastAsia="Arial Narrow" w:cs="Arial Narrow"/>
        </w:rPr>
      </w:pPr>
      <w:r w:rsidRPr="7DC716D4" w:rsidR="47258BF0">
        <w:rPr>
          <w:rFonts w:eastAsia="Arial Narrow" w:cs="Arial Narrow"/>
        </w:rPr>
        <w:t>Datan määrästä ei siis ole puutetta, vaan haasteena on yrityksen kyky muuttaa data liiketoimintaa ja päätöksentekoa palvelevaksi informaatioksi. Kaikki data ei ole strategian toteuttamiseen, kilpailu</w:t>
      </w:r>
      <w:r w:rsidRPr="7DC716D4" w:rsidR="43F77C2F">
        <w:rPr>
          <w:rFonts w:eastAsia="Arial Narrow" w:cs="Arial Narrow"/>
        </w:rPr>
        <w:t xml:space="preserve">edun kasvattamiseen ja liiketoiminnan kehittämisen kannalta arvokasta. Tärkeintä on osata erottaa </w:t>
      </w:r>
      <w:r w:rsidRPr="7DC716D4" w:rsidR="43F77C2F">
        <w:rPr>
          <w:rFonts w:eastAsia="Arial Narrow" w:cs="Arial Narrow"/>
        </w:rPr>
        <w:t>ole</w:t>
      </w:r>
      <w:r w:rsidRPr="7DC716D4" w:rsidR="09DB9DAB">
        <w:rPr>
          <w:rFonts w:eastAsia="Arial Narrow" w:cs="Arial Narrow"/>
        </w:rPr>
        <w:t>e</w:t>
      </w:r>
      <w:r w:rsidRPr="7DC716D4" w:rsidR="43F77C2F">
        <w:rPr>
          <w:rFonts w:eastAsia="Arial Narrow" w:cs="Arial Narrow"/>
        </w:rPr>
        <w:t>llinen</w:t>
      </w:r>
      <w:r w:rsidRPr="7DC716D4" w:rsidR="43F77C2F">
        <w:rPr>
          <w:rFonts w:eastAsia="Arial Narrow" w:cs="Arial Narrow"/>
        </w:rPr>
        <w:t xml:space="preserve"> tieto, varmistaa datan, oikeellisuus, varaston rakenteet, arvoa lisäävä ja</w:t>
      </w:r>
      <w:r w:rsidRPr="7DC716D4" w:rsidR="16F67DC1">
        <w:rPr>
          <w:rFonts w:eastAsia="Arial Narrow" w:cs="Arial Narrow"/>
        </w:rPr>
        <w:t>lostus sekä näihin toimintoihin liittyvät vastuukysymykset. (Markkula &amp; Syväniemi 2015, 37.)</w:t>
      </w:r>
    </w:p>
    <w:p w:rsidR="7DC716D4" w:rsidP="7DC716D4" w:rsidRDefault="7DC716D4" w14:paraId="7F4EB524" w14:textId="4B682371">
      <w:pPr>
        <w:pStyle w:val="Normal"/>
        <w:rPr>
          <w:rFonts w:eastAsia="Arial Narrow" w:cs="Arial Narrow"/>
        </w:rPr>
      </w:pPr>
    </w:p>
    <w:p w:rsidR="03CFA5A6" w:rsidP="7DC716D4" w:rsidRDefault="03CFA5A6" w14:paraId="3F9686BF" w14:textId="61E0E23A">
      <w:pPr>
        <w:pStyle w:val="Heading2"/>
        <w:suppressLineNumbers w:val="0"/>
        <w:bidi w:val="0"/>
        <w:spacing w:before="480" w:beforeAutospacing="off" w:after="480" w:afterAutospacing="off" w:line="360" w:lineRule="auto"/>
        <w:ind w:left="576" w:right="0" w:hanging="576"/>
        <w:jc w:val="both"/>
        <w:rPr>
          <w:color w:val="0070C0"/>
        </w:rPr>
      </w:pPr>
      <w:r w:rsidRPr="7DC716D4" w:rsidR="03CFA5A6">
        <w:rPr>
          <w:color w:val="0070C0"/>
        </w:rPr>
        <w:t>Data-analy</w:t>
      </w:r>
      <w:r w:rsidRPr="7DC716D4" w:rsidR="2962859C">
        <w:rPr>
          <w:color w:val="0070C0"/>
        </w:rPr>
        <w:t>tiikka</w:t>
      </w:r>
    </w:p>
    <w:p w:rsidR="2962859C" w:rsidP="7DC716D4" w:rsidRDefault="2962859C" w14:paraId="42FF3BB5" w14:textId="7CD7A3E6">
      <w:pPr>
        <w:pStyle w:val="Normal"/>
        <w:bidi w:val="0"/>
      </w:pPr>
      <w:r w:rsidR="2962859C">
        <w:rPr/>
        <w:t>Data-analytiikka on systemaattista tiedon tutkimista, jossa hyödynn</w:t>
      </w:r>
      <w:r w:rsidR="4C24DD7C">
        <w:rPr/>
        <w:t>e</w:t>
      </w:r>
      <w:r w:rsidR="2962859C">
        <w:rPr/>
        <w:t>tään</w:t>
      </w:r>
      <w:r w:rsidR="2962859C">
        <w:rPr/>
        <w:t xml:space="preserve"> tilastollisia menetelmiä ja teknologisia t</w:t>
      </w:r>
      <w:r w:rsidR="6D4D2A6B">
        <w:rPr/>
        <w:t>yökaluja merkityksellisten kuvio</w:t>
      </w:r>
      <w:r w:rsidR="5EF46AE7">
        <w:rPr/>
        <w:t>i</w:t>
      </w:r>
      <w:r w:rsidR="6D4D2A6B">
        <w:rPr/>
        <w:t>d</w:t>
      </w:r>
      <w:r w:rsidR="7E103941">
        <w:rPr/>
        <w:t>en löytämiseksi</w:t>
      </w:r>
      <w:r w:rsidR="635DE85E">
        <w:rPr/>
        <w:t>. Se eroaa tavallisesta tiedon käsittelystä syvyydellään ja tarkoituksenmukaisuudellaan.</w:t>
      </w:r>
    </w:p>
    <w:p w:rsidR="635DE85E" w:rsidP="7DC716D4" w:rsidRDefault="635DE85E" w14:paraId="6D8FEE2D" w14:textId="4D64DC49">
      <w:pPr>
        <w:pStyle w:val="Normal"/>
        <w:bidi w:val="0"/>
      </w:pPr>
      <w:r w:rsidR="635DE85E">
        <w:rPr/>
        <w:t>Käytännössä data-analyysi sisältää tiedon keräämisen, puhdistamisen, mallintamisen ja visualisoinnin. Prosessi alkaa kysymyksen määrittelystä</w:t>
      </w:r>
      <w:r w:rsidR="6D4D2A6B">
        <w:rPr/>
        <w:t xml:space="preserve"> </w:t>
      </w:r>
      <w:r w:rsidR="1184ABF2">
        <w:rPr/>
        <w:t>ja päättyy toimenpidesuosituksiin. Analytiikka tukee päätöksentekoa tarjoamalla objektiivista näyttöä intuition sijaan.</w:t>
      </w:r>
    </w:p>
    <w:p w:rsidR="1184ABF2" w:rsidP="7DC716D4" w:rsidRDefault="1184ABF2" w14:paraId="61293469" w14:textId="1F6FDECE">
      <w:pPr>
        <w:pStyle w:val="Normal"/>
        <w:bidi w:val="0"/>
      </w:pPr>
      <w:r w:rsidR="1184ABF2">
        <w:rPr/>
        <w:t>Liiketoiminnan kehittämisessä tiedon analysointi mahdollistaa asiakastarpeiden syvemmän ymmärtämisen, prosessien tehostamisen ja uusien mahdollisuuksien tunnistamisen. (</w:t>
      </w:r>
      <w:r w:rsidR="1184ABF2">
        <w:rPr/>
        <w:t>Nextcon</w:t>
      </w:r>
      <w:r w:rsidR="2B12BD4C">
        <w:rPr/>
        <w:t xml:space="preserve"> 21.8.2025.)</w:t>
      </w:r>
    </w:p>
    <w:p w:rsidR="3BCDB3FB" w:rsidP="7DC716D4" w:rsidRDefault="3BCDB3FB" w14:paraId="3AEB59C5" w14:textId="01317E18">
      <w:pPr>
        <w:pStyle w:val="Normal"/>
        <w:bidi w:val="0"/>
      </w:pPr>
      <w:r w:rsidR="3BCDB3FB">
        <w:rPr/>
        <w:t xml:space="preserve">Datan analysoinnissa </w:t>
      </w:r>
      <w:r w:rsidR="2D60E286">
        <w:rPr/>
        <w:t>voidaan hyödyntää</w:t>
      </w:r>
      <w:r w:rsidR="3BCDB3FB">
        <w:rPr/>
        <w:t xml:space="preserve"> </w:t>
      </w:r>
      <w:r w:rsidR="3BCDB3FB">
        <w:rPr/>
        <w:t xml:space="preserve">eri menetelmiä, joiden avulla voidaan tarkastella ilmiöitä eri näkökulmista. </w:t>
      </w:r>
      <w:r w:rsidR="4CAEFD43">
        <w:rPr/>
        <w:t xml:space="preserve">Tavallisesti </w:t>
      </w:r>
      <w:r w:rsidR="4CAEFD43">
        <w:rPr/>
        <w:t xml:space="preserve">nämä </w:t>
      </w:r>
      <w:r w:rsidR="082C8021">
        <w:rPr/>
        <w:t xml:space="preserve"> </w:t>
      </w:r>
      <w:r w:rsidR="43402A69">
        <w:rPr/>
        <w:t>menetelmät</w:t>
      </w:r>
      <w:r w:rsidR="43402A69">
        <w:rPr/>
        <w:t xml:space="preserve"> voidaan jakaa neljään eri kategoriaan. </w:t>
      </w:r>
      <w:r w:rsidR="76431F67">
        <w:rPr/>
        <w:t>Deskriptiivinen analyysi on datan analysoinnin perusmuoto, jossa tarkastellaan datan tilastollisia ominaisuuksia, kuten keskiarvoa, mediaania ja hajontaa</w:t>
      </w:r>
      <w:r w:rsidR="62E3031D">
        <w:rPr/>
        <w:t xml:space="preserve">. Tämän avulla voidaan luoda yleiskuva </w:t>
      </w:r>
      <w:r w:rsidR="62E3031D">
        <w:rPr/>
        <w:t>kerätystä  datasta</w:t>
      </w:r>
      <w:r w:rsidR="62E3031D">
        <w:rPr/>
        <w:t xml:space="preserve">. Diagnostinen analyysi keskittyy syiden ja seurausten ymmärtämiseen. Se selvittää miksi tietyt </w:t>
      </w:r>
      <w:r w:rsidR="63B8530D">
        <w:rPr/>
        <w:t xml:space="preserve">ilmiöt ovat tapahtuneet datasta löytyvien yhteyksien perusteella. </w:t>
      </w:r>
      <w:r w:rsidR="63B8530D">
        <w:rPr/>
        <w:t>Prediktiivinen</w:t>
      </w:r>
      <w:r w:rsidR="63B8530D">
        <w:rPr/>
        <w:t xml:space="preserve"> analyysi </w:t>
      </w:r>
      <w:r w:rsidR="73673E8E">
        <w:rPr/>
        <w:t xml:space="preserve">on menetelmä, jossa </w:t>
      </w:r>
      <w:r w:rsidR="73673E8E">
        <w:rPr/>
        <w:t>pyritään</w:t>
      </w:r>
      <w:r w:rsidR="63B8530D">
        <w:rPr/>
        <w:t xml:space="preserve"> ennustamaan tulevia trendejä</w:t>
      </w:r>
      <w:r w:rsidR="7E464B26">
        <w:rPr/>
        <w:t xml:space="preserve"> ja tapahtumia historiallisen datan perusteella. Tämä menetelmä yhdistää tilastotieteen, koneoppimisen ja datankaivuu</w:t>
      </w:r>
      <w:r w:rsidR="6CFACAEE">
        <w:rPr/>
        <w:t xml:space="preserve"> tekniikat luomaan ennustemalleja, jotka antavat suuntaa päätöksenteolle. Preskriptiivinen analyysi on edistynein analyysitapa, joka pyrkii tunnistamaan parhaat mahdolliset toim</w:t>
      </w:r>
      <w:r w:rsidR="5BDF2EE5">
        <w:rPr/>
        <w:t xml:space="preserve">et dataan perustuen. Se sisältää </w:t>
      </w:r>
      <w:r w:rsidR="5BDF2EE5">
        <w:rPr/>
        <w:t>algoritmejä</w:t>
      </w:r>
      <w:r w:rsidR="5BDF2EE5">
        <w:rPr/>
        <w:t xml:space="preserve">, jotka hyödyntävät sekä </w:t>
      </w:r>
      <w:r w:rsidR="5BDF2EE5">
        <w:rPr/>
        <w:t>prediktiivistä</w:t>
      </w:r>
      <w:r w:rsidR="5BDF2EE5">
        <w:rPr/>
        <w:t xml:space="preserve"> että diagnostista dataa luodakseen suosituksia optimaalisista toimintatavoista. Tämä </w:t>
      </w:r>
      <w:r w:rsidR="28BC69A1">
        <w:rPr/>
        <w:t>edellyttää syvällistä ymmärrystä liiketoimintaprosesseista, analytiikan työkaluista ja päätöksenteon mekanismeista. (</w:t>
      </w:r>
      <w:r w:rsidR="2F6DFCFE">
        <w:rPr/>
        <w:t>Mertanen</w:t>
      </w:r>
      <w:r w:rsidR="286DB388">
        <w:rPr/>
        <w:t>.)</w:t>
      </w:r>
    </w:p>
    <w:p w:rsidR="7DC716D4" w:rsidP="7DC716D4" w:rsidRDefault="7DC716D4" w14:paraId="1E838CDD" w14:textId="1BFD73FC">
      <w:pPr>
        <w:pStyle w:val="Normal"/>
        <w:bidi w:val="0"/>
      </w:pPr>
    </w:p>
    <w:p w:rsidR="7DC716D4" w:rsidP="0438C9B2" w:rsidRDefault="7DC716D4" w14:paraId="45140363" w14:textId="5F1F4C23">
      <w:pPr>
        <w:pStyle w:val="Normal"/>
        <w:bidi w:val="0"/>
        <w:spacing w:before="0" w:beforeAutospacing="off" w:after="360" w:afterAutospacing="off"/>
        <w:jc w:val="both"/>
        <w:rPr>
          <w:rFonts w:ascii="Arial" w:hAnsi="Arial" w:eastAsia="Arial" w:cs="Arial"/>
          <w:i w:val="1"/>
          <w:iCs w:val="1"/>
          <w:noProof w:val="0"/>
          <w:color w:val="000000" w:themeColor="text1" w:themeTint="FF" w:themeShade="FF"/>
          <w:sz w:val="24"/>
          <w:szCs w:val="24"/>
          <w:lang w:val="fi-FI"/>
        </w:rPr>
      </w:pPr>
      <w:r w:rsidR="57A0EC81">
        <w:drawing>
          <wp:inline wp14:editId="7B712A64" wp14:anchorId="54A5DBCF">
            <wp:extent cx="5724525" cy="2695575"/>
            <wp:effectExtent l="0" t="0" r="0" b="0"/>
            <wp:docPr id="1410312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0312729" name=""/>
                    <pic:cNvPicPr/>
                  </pic:nvPicPr>
                  <pic:blipFill>
                    <a:blip xmlns:r="http://schemas.openxmlformats.org/officeDocument/2006/relationships" r:embed="rId1714550841">
                      <a:extLst>
                        <a:ext xmlns:a="http://schemas.openxmlformats.org/drawingml/2006/main" uri="{28A0092B-C50C-407E-A947-70E740481C1C}">
                          <a14:useLocalDpi xmlns:a14="http://schemas.microsoft.com/office/drawing/2010/main" val="0"/>
                        </a:ext>
                      </a:extLst>
                    </a:blip>
                    <a:stretch>
                      <a:fillRect/>
                    </a:stretch>
                  </pic:blipFill>
                  <pic:spPr>
                    <a:xfrm>
                      <a:off x="0" y="0"/>
                      <a:ext cx="5724525" cy="2695575"/>
                    </a:xfrm>
                    <a:prstGeom prst="rect">
                      <a:avLst/>
                    </a:prstGeom>
                  </pic:spPr>
                </pic:pic>
              </a:graphicData>
            </a:graphic>
          </wp:inline>
        </w:drawing>
      </w:r>
      <w:r w:rsidRPr="0438C9B2" w:rsidR="17DDE30D">
        <w:rPr>
          <w:rFonts w:ascii="Arial" w:hAnsi="Arial" w:eastAsia="Arial" w:cs="Arial"/>
          <w:i w:val="1"/>
          <w:iCs w:val="1"/>
          <w:noProof w:val="0"/>
          <w:color w:val="000000" w:themeColor="text1" w:themeTint="FF" w:themeShade="FF"/>
          <w:sz w:val="24"/>
          <w:szCs w:val="24"/>
          <w:lang w:val="fi-FI"/>
        </w:rPr>
        <w:t xml:space="preserve">KUVA 1. </w:t>
      </w:r>
      <w:r w:rsidRPr="0438C9B2" w:rsidR="2A59257D">
        <w:rPr>
          <w:rFonts w:ascii="Arial" w:hAnsi="Arial" w:eastAsia="Arial" w:cs="Arial"/>
          <w:i w:val="1"/>
          <w:iCs w:val="1"/>
          <w:noProof w:val="0"/>
          <w:color w:val="000000" w:themeColor="text1" w:themeTint="FF" w:themeShade="FF"/>
          <w:sz w:val="24"/>
          <w:szCs w:val="24"/>
          <w:lang w:val="fi-FI"/>
        </w:rPr>
        <w:t>Data-analysoinnin tyypilliset menetelmät</w:t>
      </w:r>
    </w:p>
    <w:p w:rsidR="7DC716D4" w:rsidP="0438C9B2" w:rsidRDefault="7DC716D4" w14:paraId="121AF12E" w14:textId="4D914D89">
      <w:pPr>
        <w:pStyle w:val="Normal"/>
        <w:bidi w:val="0"/>
        <w:spacing w:before="0" w:beforeAutospacing="off" w:after="360" w:afterAutospacing="off"/>
        <w:jc w:val="both"/>
      </w:pPr>
      <w:r w:rsidR="76D2DD6D">
        <w:rPr/>
        <w:t>Data-analytiikan toimintaympäristö kehittyy jatkuvasti teknologisen kehityksen ja dataan perustuvien oivallusten</w:t>
      </w:r>
      <w:r w:rsidR="731A2894">
        <w:rPr/>
        <w:t xml:space="preserve"> myötä. </w:t>
      </w:r>
      <w:r w:rsidR="5E858315">
        <w:rPr/>
        <w:t xml:space="preserve">Jatkossa kentälle odotetaan tekoälyn, koneoppimisen ja </w:t>
      </w:r>
      <w:r w:rsidR="5E858315">
        <w:rPr/>
        <w:t>Big</w:t>
      </w:r>
      <w:r w:rsidR="5E858315">
        <w:rPr/>
        <w:t xml:space="preserve"> Data –teknologioiden kehittymistä.</w:t>
      </w:r>
      <w:r w:rsidR="7035D760">
        <w:rPr/>
        <w:t xml:space="preserve"> (SAP 2.9.2024.)</w:t>
      </w:r>
    </w:p>
    <w:p w:rsidR="7DC716D4" w:rsidP="7DC716D4" w:rsidRDefault="7DC716D4" w14:paraId="67770F7F" w14:textId="3491BAD6">
      <w:pPr>
        <w:pStyle w:val="Normal"/>
        <w:bidi w:val="0"/>
      </w:pPr>
    </w:p>
    <w:p w:rsidR="6A96E87F" w:rsidP="0438C9B2" w:rsidRDefault="6A96E87F" w14:paraId="46D705A2" w14:textId="6C5A6D5C">
      <w:pPr>
        <w:pStyle w:val="Heading2"/>
        <w:suppressLineNumbers w:val="0"/>
        <w:bidi w:val="0"/>
        <w:spacing w:before="480" w:beforeAutospacing="off" w:after="480" w:afterAutospacing="off" w:line="360" w:lineRule="auto"/>
        <w:ind w:left="576" w:right="0" w:hanging="576"/>
        <w:jc w:val="both"/>
        <w:rPr>
          <w:color w:val="0070C0"/>
        </w:rPr>
      </w:pPr>
      <w:r w:rsidRPr="0438C9B2" w:rsidR="6A96E87F">
        <w:rPr>
          <w:color w:val="0070C0"/>
        </w:rPr>
        <w:t>Data-analytiikan haasteet</w:t>
      </w:r>
    </w:p>
    <w:p w:rsidR="2DECA206" w:rsidP="0438C9B2" w:rsidRDefault="2DECA206" w14:paraId="0494362A" w14:textId="0DE691DB">
      <w:pPr>
        <w:pStyle w:val="Normal"/>
        <w:bidi w:val="0"/>
      </w:pPr>
      <w:r w:rsidR="2DECA206">
        <w:rPr/>
        <w:t>Vaikka organisaatiot investoivat edelleen data-analytiikkaan sen selkeiden hyötyjen vuoksi, tiettyjä haasteita on edelleen, erityisesti tiedonhallinnan alalla.</w:t>
      </w:r>
      <w:r w:rsidR="617832B0">
        <w:rPr/>
        <w:t xml:space="preserve"> Näitä haasteita ovat</w:t>
      </w:r>
      <w:r w:rsidR="744B1289">
        <w:rPr/>
        <w:t xml:space="preserve"> m</w:t>
      </w:r>
      <w:r w:rsidR="1AD4B070">
        <w:rPr/>
        <w:t>uun muassa tietojen oikeellisuuden, täydellisyyden ja johdonmukaisuuden varmistaminen. Huono tietojen laatu voi johtaa vääriin t</w:t>
      </w:r>
      <w:r w:rsidR="74EEA57B">
        <w:rPr/>
        <w:t>ietoihin ja päätöksiin, mikä vaikuttaa kielteisesti liiketoiminnan tuloksiin.</w:t>
      </w:r>
    </w:p>
    <w:p w:rsidR="74EEA57B" w:rsidP="0438C9B2" w:rsidRDefault="74EEA57B" w14:paraId="1E37BB61" w14:textId="59F8C48D">
      <w:pPr>
        <w:pStyle w:val="Normal"/>
        <w:bidi w:val="0"/>
      </w:pPr>
      <w:r w:rsidR="74EEA57B">
        <w:rPr/>
        <w:t>Tietojen yhdistäminen eri lähteistä voi olla monimutkaista ja aikaa vievää. Tietojoukkojen epäyhtenäiset muodot, rakenteet ja standardit vaikeuttavat yhtenäis</w:t>
      </w:r>
      <w:r w:rsidR="06731E9F">
        <w:rPr/>
        <w:t xml:space="preserve">en näkymän luomista, mikä vaikeuttaa </w:t>
      </w:r>
      <w:r w:rsidR="06731E9F">
        <w:rPr/>
        <w:t>tehokasta</w:t>
      </w:r>
      <w:r w:rsidR="06731E9F">
        <w:rPr/>
        <w:t xml:space="preserve"> analyysia.</w:t>
      </w:r>
    </w:p>
    <w:p w:rsidR="06731E9F" w:rsidP="0438C9B2" w:rsidRDefault="06731E9F" w14:paraId="3FE23F74" w14:textId="5E281714">
      <w:pPr>
        <w:pStyle w:val="Normal"/>
        <w:bidi w:val="0"/>
      </w:pPr>
      <w:r w:rsidR="06731E9F">
        <w:rPr/>
        <w:t>Arkaluonteisten tietojen suojaaminen rikkomuksilta ja GDPR:n</w:t>
      </w:r>
      <w:r w:rsidR="7484E56C">
        <w:rPr/>
        <w:t xml:space="preserve"> (yleinen tietosuoja-asetus)</w:t>
      </w:r>
      <w:r w:rsidR="06731E9F">
        <w:rPr/>
        <w:t xml:space="preserve"> kaltaisten määräysten noudattamisen varmistaminen on ratkaisevan tärkeää. Organisaatioide</w:t>
      </w:r>
      <w:r w:rsidR="67BA290C">
        <w:rPr/>
        <w:t>n on toteutettava vankat turvatoimet ja ylläpidettävä tiukkaa tietojen hallintaa suojatakseen tietoresurssejaan.</w:t>
      </w:r>
    </w:p>
    <w:p w:rsidR="6DC0965C" w:rsidP="0438C9B2" w:rsidRDefault="6DC0965C" w14:paraId="1B3EABA0" w14:textId="63B078A7">
      <w:pPr>
        <w:pStyle w:val="Normal"/>
        <w:bidi w:val="0"/>
      </w:pPr>
      <w:r w:rsidR="6DC0965C">
        <w:rPr/>
        <w:t>Datavolyymien kasvaessa suurten tietoaineistojen hallinta ja analysointi muuttuu yhä haastavammaksi. Organisaatiot tarvitsevat skaalautuvia ratkaisuja, jotka pystyvät</w:t>
      </w:r>
      <w:r w:rsidR="6B7B9AED">
        <w:rPr/>
        <w:t xml:space="preserve"> käsittelemään dataa tehokkaasti tinkimättä suorituskyvystä tai tarkkuudesta.</w:t>
      </w:r>
    </w:p>
    <w:p w:rsidR="6B7B9AED" w:rsidP="0438C9B2" w:rsidRDefault="6B7B9AED" w14:paraId="677FA80B" w14:textId="487D2EBE">
      <w:pPr>
        <w:pStyle w:val="Normal"/>
        <w:bidi w:val="0"/>
      </w:pPr>
      <w:r w:rsidR="6B7B9AED">
        <w:rPr/>
        <w:t>Osaavien data-ammattilaisten puute muodostaa merkittävän esteen. Yrityksillä on usein vaikeuksia löytää ja pitää yllä data-analytiikan asiantuntemusta, joka voi hidastaa analytiikka-aloitteita</w:t>
      </w:r>
      <w:r w:rsidR="7A1F7F36">
        <w:rPr/>
        <w:t xml:space="preserve"> ja vaikuttaa kokonaistehokkuuteen.</w:t>
      </w:r>
      <w:r w:rsidR="452B0BAF">
        <w:rPr/>
        <w:t xml:space="preserve"> (SAP 2.9.2024.)</w:t>
      </w:r>
    </w:p>
    <w:p w:rsidR="0438C9B2" w:rsidP="0438C9B2" w:rsidRDefault="0438C9B2" w14:paraId="4135A2ED" w14:textId="230C30DA">
      <w:pPr>
        <w:pStyle w:val="Normal"/>
        <w:bidi w:val="0"/>
      </w:pPr>
    </w:p>
    <w:p w:rsidR="7DC716D4" w:rsidP="7DC716D4" w:rsidRDefault="7DC716D4" w14:paraId="0B224FDF" w14:textId="6ED627B5">
      <w:pPr>
        <w:pStyle w:val="Normal"/>
        <w:bidi w:val="0"/>
      </w:pPr>
    </w:p>
    <w:p w:rsidR="7DC716D4" w:rsidP="7DC716D4" w:rsidRDefault="7DC716D4" w14:paraId="60F9D7F9" w14:textId="05CC3694">
      <w:pPr>
        <w:pStyle w:val="Normal"/>
        <w:bidi w:val="0"/>
      </w:pPr>
    </w:p>
    <w:p w:rsidR="7DC716D4" w:rsidP="7DC716D4" w:rsidRDefault="7DC716D4" w14:paraId="57C434AA" w14:textId="4F08180F">
      <w:pPr>
        <w:pStyle w:val="Normal"/>
        <w:bidi w:val="0"/>
      </w:pPr>
    </w:p>
    <w:p w:rsidR="7DC716D4" w:rsidP="7DC716D4" w:rsidRDefault="7DC716D4" w14:paraId="44E5330C" w14:textId="4443E782">
      <w:pPr>
        <w:pStyle w:val="Normal"/>
        <w:bidi w:val="0"/>
      </w:pPr>
    </w:p>
    <w:p w:rsidR="7DC716D4" w:rsidP="7DC716D4" w:rsidRDefault="7DC716D4" w14:paraId="19886D7B" w14:textId="0056D888">
      <w:pPr>
        <w:pStyle w:val="Normal"/>
        <w:bidi w:val="0"/>
      </w:pPr>
    </w:p>
    <w:p w:rsidR="27675E22" w:rsidP="0438C9B2" w:rsidRDefault="27675E22" w14:paraId="4F7A85E4" w14:textId="465B452D">
      <w:pPr>
        <w:pStyle w:val="Heading1"/>
        <w:suppressLineNumbers w:val="0"/>
        <w:bidi w:val="0"/>
        <w:spacing w:before="0" w:beforeAutospacing="off" w:after="840" w:afterAutospacing="off" w:line="360" w:lineRule="auto"/>
        <w:ind w:left="432" w:right="0" w:hanging="432"/>
        <w:jc w:val="left"/>
        <w:rPr>
          <w:color w:val="0070C0"/>
          <w:lang w:val="fi-FI"/>
        </w:rPr>
      </w:pPr>
      <w:r w:rsidRPr="0438C9B2" w:rsidR="27675E22">
        <w:rPr>
          <w:color w:val="0070C0"/>
          <w:lang w:val="fi-FI"/>
        </w:rPr>
        <w:t>Aineisto ja menetelmät</w:t>
      </w:r>
    </w:p>
    <w:p w:rsidR="27675E22" w:rsidP="7DC716D4" w:rsidRDefault="27675E22" w14:paraId="13E2D61F" w14:textId="4692EE66">
      <w:pPr>
        <w:pStyle w:val="Heading2"/>
        <w:suppressLineNumbers w:val="0"/>
        <w:bidi w:val="0"/>
        <w:spacing w:before="480" w:beforeAutospacing="off" w:after="480" w:afterAutospacing="off" w:line="360" w:lineRule="auto"/>
        <w:ind w:left="576" w:right="0" w:hanging="576"/>
        <w:jc w:val="both"/>
        <w:rPr/>
      </w:pPr>
      <w:r w:rsidR="27675E22">
        <w:rPr/>
        <w:t>Käytetty verkkokauppadata</w:t>
      </w:r>
    </w:p>
    <w:p w:rsidR="576C0DBD" w:rsidP="7DC716D4" w:rsidRDefault="576C0DBD" w14:paraId="7FB0B5B8" w14:textId="7197BD16">
      <w:pPr>
        <w:pStyle w:val="Normal"/>
        <w:rPr>
          <w:rFonts w:eastAsia="Arial Narrow" w:cs="Arial Narrow"/>
        </w:rPr>
      </w:pPr>
      <w:r w:rsidRPr="7DC716D4" w:rsidR="576C0DBD">
        <w:rPr>
          <w:rFonts w:eastAsia="Arial Narrow" w:cs="Arial Narrow"/>
        </w:rPr>
        <w:t>Tässä työssä hyödynsimme</w:t>
      </w:r>
      <w:r w:rsidRPr="7DC716D4" w:rsidR="36D64570">
        <w:rPr>
          <w:rFonts w:eastAsia="Arial Narrow" w:cs="Arial Narrow"/>
        </w:rPr>
        <w:t xml:space="preserve"> </w:t>
      </w:r>
      <w:r w:rsidRPr="7DC716D4" w:rsidR="30DC973F">
        <w:rPr>
          <w:rFonts w:eastAsia="Arial Narrow" w:cs="Arial Narrow"/>
        </w:rPr>
        <w:t>julkisesti saatavilla olevaa Amazon verkkokaupan datasettiä, jo</w:t>
      </w:r>
      <w:r w:rsidRPr="7DC716D4" w:rsidR="71617A5C">
        <w:rPr>
          <w:rFonts w:eastAsia="Arial Narrow" w:cs="Arial Narrow"/>
        </w:rPr>
        <w:t>ka on saatavilla</w:t>
      </w:r>
      <w:r w:rsidRPr="7DC716D4" w:rsidR="30DC973F">
        <w:rPr>
          <w:rFonts w:eastAsia="Arial Narrow" w:cs="Arial Narrow"/>
        </w:rPr>
        <w:t xml:space="preserve"> </w:t>
      </w:r>
      <w:r w:rsidRPr="7DC716D4" w:rsidR="30DC973F">
        <w:rPr>
          <w:rFonts w:eastAsia="Arial Narrow" w:cs="Arial Narrow"/>
        </w:rPr>
        <w:t>kag</w:t>
      </w:r>
      <w:r w:rsidRPr="7DC716D4" w:rsidR="1AB394AD">
        <w:rPr>
          <w:rFonts w:eastAsia="Arial Narrow" w:cs="Arial Narrow"/>
        </w:rPr>
        <w:t>gle</w:t>
      </w:r>
      <w:r w:rsidRPr="7DC716D4" w:rsidR="1AB394AD">
        <w:rPr>
          <w:rFonts w:eastAsia="Arial Narrow" w:cs="Arial Narrow"/>
        </w:rPr>
        <w:t>-alustal</w:t>
      </w:r>
      <w:r w:rsidRPr="7DC716D4" w:rsidR="206C8E5D">
        <w:rPr>
          <w:rFonts w:eastAsia="Arial Narrow" w:cs="Arial Narrow"/>
        </w:rPr>
        <w:t>t</w:t>
      </w:r>
      <w:r w:rsidRPr="7DC716D4" w:rsidR="1AB394AD">
        <w:rPr>
          <w:rFonts w:eastAsia="Arial Narrow" w:cs="Arial Narrow"/>
        </w:rPr>
        <w:t xml:space="preserve">a. </w:t>
      </w:r>
      <w:r w:rsidRPr="7DC716D4" w:rsidR="1AB394AD">
        <w:rPr>
          <w:rFonts w:eastAsia="Arial Narrow" w:cs="Arial Narrow"/>
        </w:rPr>
        <w:t>Kaggle</w:t>
      </w:r>
      <w:r w:rsidRPr="7DC716D4" w:rsidR="1AB394AD">
        <w:rPr>
          <w:rFonts w:eastAsia="Arial Narrow" w:cs="Arial Narrow"/>
        </w:rPr>
        <w:t xml:space="preserve"> tarjoaa </w:t>
      </w:r>
      <w:r w:rsidRPr="7DC716D4" w:rsidR="06EFF4E1">
        <w:rPr>
          <w:rFonts w:eastAsia="Arial Narrow" w:cs="Arial Narrow"/>
        </w:rPr>
        <w:t>useita</w:t>
      </w:r>
      <w:r w:rsidRPr="7DC716D4" w:rsidR="1AB394AD">
        <w:rPr>
          <w:rFonts w:eastAsia="Arial Narrow" w:cs="Arial Narrow"/>
        </w:rPr>
        <w:t xml:space="preserve"> erilaisia julkisia datasettejä käytettäväksi omiin projekteihin.</w:t>
      </w:r>
      <w:r w:rsidRPr="7DC716D4" w:rsidR="04B8B81A">
        <w:rPr>
          <w:rFonts w:eastAsia="Arial Narrow" w:cs="Arial Narrow"/>
        </w:rPr>
        <w:t xml:space="preserve"> </w:t>
      </w:r>
    </w:p>
    <w:p w:rsidR="025DB229" w:rsidP="7DC716D4" w:rsidRDefault="025DB229" w14:paraId="24356137" w14:textId="6C2D9F52">
      <w:pPr>
        <w:pStyle w:val="Normal"/>
        <w:rPr>
          <w:rFonts w:eastAsia="Arial Narrow" w:cs="Arial Narrow"/>
        </w:rPr>
      </w:pPr>
      <w:r w:rsidRPr="7DC716D4" w:rsidR="025DB229">
        <w:rPr>
          <w:rFonts w:eastAsia="Arial Narrow" w:cs="Arial Narrow"/>
        </w:rPr>
        <w:t>Käyttämämme d</w:t>
      </w:r>
      <w:r w:rsidRPr="7DC716D4" w:rsidR="20A7212D">
        <w:rPr>
          <w:rFonts w:eastAsia="Arial Narrow" w:cs="Arial Narrow"/>
        </w:rPr>
        <w:t>atasetti sisältää tietoja verkkokaupan myyntitapahtumista ja datan rakenne mahdollistaa ajallisen tarkastelun sekä eri tuotekategorioiden vertailun.</w:t>
      </w:r>
    </w:p>
    <w:p w:rsidR="4C29ADAD" w:rsidP="7DC716D4" w:rsidRDefault="4C29ADAD" w14:paraId="76B63114" w14:textId="1A5A4755">
      <w:pPr>
        <w:pStyle w:val="Normal"/>
        <w:rPr>
          <w:rFonts w:eastAsia="Arial Narrow" w:cs="Arial Narrow"/>
        </w:rPr>
      </w:pPr>
      <w:r w:rsidRPr="7DC716D4" w:rsidR="4C29ADAD">
        <w:rPr>
          <w:rFonts w:eastAsia="Arial Narrow" w:cs="Arial Narrow"/>
        </w:rPr>
        <w:t>Aineisto toimii pohjana analyysille, jo</w:t>
      </w:r>
      <w:r w:rsidRPr="7DC716D4" w:rsidR="478D6460">
        <w:rPr>
          <w:rFonts w:eastAsia="Arial Narrow" w:cs="Arial Narrow"/>
        </w:rPr>
        <w:t>nka</w:t>
      </w:r>
      <w:r w:rsidRPr="7DC716D4" w:rsidR="4C29ADAD">
        <w:rPr>
          <w:rFonts w:eastAsia="Arial Narrow" w:cs="Arial Narrow"/>
        </w:rPr>
        <w:t xml:space="preserve"> avulla tarkastellaan</w:t>
      </w:r>
      <w:r w:rsidRPr="7DC716D4" w:rsidR="5CE8B4EA">
        <w:rPr>
          <w:rFonts w:eastAsia="Arial Narrow" w:cs="Arial Narrow"/>
        </w:rPr>
        <w:t xml:space="preserve"> asiakkaiden ostokäyttäytymistä.</w:t>
      </w:r>
    </w:p>
    <w:p w:rsidRPr="00F459DA" w:rsidR="00C00FAE" w:rsidP="7DC716D4" w:rsidRDefault="00D416F3" w14:paraId="264FCB0C" w14:textId="4079629A">
      <w:pPr>
        <w:pStyle w:val="Heading2"/>
        <w:rPr/>
      </w:pPr>
      <w:r w:rsidR="27675E22">
        <w:rPr/>
        <w:t>Datan esikäsittely</w:t>
      </w:r>
    </w:p>
    <w:p w:rsidR="1B97F2CD" w:rsidP="0438C9B2" w:rsidRDefault="1B97F2CD" w14:paraId="68A34DC8" w14:textId="23DB8A40">
      <w:pPr>
        <w:pStyle w:val="Normal"/>
      </w:pPr>
      <w:r w:rsidR="1B97F2CD">
        <w:rPr/>
        <w:t>Raakadata ei ole koskaan suoraan käyttökelpoista päätöksentekoon. Se sisältää virheitä, puuttuvia tietoja ja epäjohdonmukaisuuksia, jotka voivat johtaa vääriin johtopäätöksiin tuotekehityksessä.</w:t>
      </w:r>
      <w:r w:rsidR="4C32049B">
        <w:rPr/>
        <w:t xml:space="preserve"> (</w:t>
      </w:r>
      <w:r w:rsidR="4C32049B">
        <w:rPr/>
        <w:t>Nextcon</w:t>
      </w:r>
      <w:r w:rsidR="4C32049B">
        <w:rPr/>
        <w:t xml:space="preserve"> 20.8.2025.)</w:t>
      </w:r>
    </w:p>
    <w:p w:rsidR="1B97F2CD" w:rsidP="0438C9B2" w:rsidRDefault="1B97F2CD" w14:paraId="10DA4E65" w14:textId="59195906">
      <w:pPr>
        <w:pStyle w:val="Normal"/>
      </w:pPr>
      <w:r w:rsidR="1B97F2CD">
        <w:rPr/>
        <w:t>Data tulee ensin puhdistaa ja standardisoida, jotta se on analysoitavassa muodossa. Virheet, puutteelliset tiedot sekä epäjohdonmukaisuudet on tunnistettava ja korjattava. T</w:t>
      </w:r>
      <w:r w:rsidR="2ABA977A">
        <w:rPr/>
        <w:t>ämä prosessi on kriittinen analyysin laadun varmistamiseksi.</w:t>
      </w:r>
      <w:r w:rsidR="08AC5835">
        <w:rPr/>
        <w:t xml:space="preserve"> (Mertanen.)</w:t>
      </w:r>
    </w:p>
    <w:p w:rsidR="08AC5835" w:rsidP="0438C9B2" w:rsidRDefault="08AC5835" w14:paraId="44F847C5" w14:textId="42BDE13F">
      <w:pPr>
        <w:pStyle w:val="Normal"/>
      </w:pPr>
      <w:r w:rsidR="08AC5835">
        <w:rPr/>
        <w:t>Datan esikäsittely käsittää neljä päävaihetta. Datan puhdistus, muotoilu, normalisointi ja validointi. Nämä vaiheet muodostavat perustan kaikelle myöhemmälle tiedon</w:t>
      </w:r>
      <w:r w:rsidR="298B13AB">
        <w:rPr/>
        <w:t xml:space="preserve"> käsittelylle.</w:t>
      </w:r>
    </w:p>
    <w:p w:rsidR="298B13AB" w:rsidP="0438C9B2" w:rsidRDefault="298B13AB" w14:paraId="722944B7" w14:textId="1CDED8F9">
      <w:pPr>
        <w:pStyle w:val="Normal"/>
      </w:pPr>
      <w:r w:rsidR="298B13AB">
        <w:rPr/>
        <w:t xml:space="preserve">Datan puhdistus poistaa virheelliset, </w:t>
      </w:r>
      <w:r w:rsidR="298B13AB">
        <w:rPr/>
        <w:t>du</w:t>
      </w:r>
      <w:r w:rsidR="74195028">
        <w:rPr/>
        <w:t>p</w:t>
      </w:r>
      <w:r w:rsidR="298B13AB">
        <w:rPr/>
        <w:t>likaatti</w:t>
      </w:r>
      <w:r w:rsidR="298B13AB">
        <w:rPr/>
        <w:t xml:space="preserve"> -ja puuttuvat tiedot.</w:t>
      </w:r>
      <w:r w:rsidR="6E865A74">
        <w:rPr/>
        <w:t xml:space="preserve"> Muotoilu standardisoi datan rakenteen, jotta eri lähteet voidaan yhdistää. Normalisointi tasoittaa arvoja vertailukelpoisiksi, kun taas validointi varmistaa datan oikeellisuuden ja johdonmukaisuuden</w:t>
      </w:r>
      <w:r w:rsidR="66A4A2F4">
        <w:rPr/>
        <w:t>.</w:t>
      </w:r>
      <w:r w:rsidR="298B13AB">
        <w:rPr/>
        <w:t xml:space="preserve"> </w:t>
      </w:r>
      <w:r w:rsidR="178CAA46">
        <w:rPr/>
        <w:t>(</w:t>
      </w:r>
      <w:r w:rsidR="178CAA46">
        <w:rPr/>
        <w:t>Nextcon</w:t>
      </w:r>
      <w:r w:rsidR="178CAA46">
        <w:rPr/>
        <w:t xml:space="preserve"> 20.8.2025.)</w:t>
      </w:r>
    </w:p>
    <w:p w:rsidR="299BFCA8" w:rsidP="668F73A8" w:rsidRDefault="299BFCA8" w14:paraId="4D4472D8" w14:textId="5B54C285">
      <w:pPr>
        <w:pStyle w:val="Normal"/>
      </w:pPr>
      <w:r w:rsidR="299BFCA8">
        <w:rPr/>
        <w:t xml:space="preserve">Tässä työssä </w:t>
      </w:r>
      <w:r w:rsidR="4490A6E4">
        <w:rPr/>
        <w:t>datan esikäsittely toteutettii</w:t>
      </w:r>
    </w:p>
    <w:p w:rsidR="668F73A8" w:rsidP="668F73A8" w:rsidRDefault="668F73A8" w14:paraId="5EC949F0" w14:textId="018216CB">
      <w:pPr>
        <w:pStyle w:val="Normal"/>
      </w:pPr>
    </w:p>
    <w:p w:rsidR="668F73A8" w:rsidP="668F73A8" w:rsidRDefault="668F73A8" w14:paraId="79FD0CCD" w14:textId="7D0DC168">
      <w:pPr>
        <w:pStyle w:val="Normal"/>
      </w:pPr>
    </w:p>
    <w:p w:rsidR="7DC716D4" w:rsidP="668F73A8" w:rsidRDefault="7DC716D4" w14:paraId="621F1305" w14:textId="0B490BE2">
      <w:pPr>
        <w:pStyle w:val="Normal"/>
        <w:rPr>
          <w:rFonts w:eastAsia="Arial Narrow" w:cs="Arial"/>
        </w:rPr>
      </w:pPr>
      <w:r w:rsidR="6F295D66">
        <w:drawing>
          <wp:inline wp14:editId="6EF2502C" wp14:anchorId="2D445D90">
            <wp:extent cx="4965202" cy="3645415"/>
            <wp:effectExtent l="0" t="0" r="0" b="0"/>
            <wp:docPr id="469959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959955" name=""/>
                    <pic:cNvPicPr/>
                  </pic:nvPicPr>
                  <pic:blipFill>
                    <a:blip xmlns:r="http://schemas.openxmlformats.org/officeDocument/2006/relationships" r:embed="rId1412938652">
                      <a:extLst>
                        <a:ext xmlns:a="http://schemas.openxmlformats.org/drawingml/2006/main" uri="{28A0092B-C50C-407E-A947-70E740481C1C}">
                          <a14:useLocalDpi xmlns:a14="http://schemas.microsoft.com/office/drawing/2010/main" val="0"/>
                        </a:ext>
                      </a:extLst>
                    </a:blip>
                    <a:stretch>
                      <a:fillRect/>
                    </a:stretch>
                  </pic:blipFill>
                  <pic:spPr>
                    <a:xfrm>
                      <a:off x="0" y="0"/>
                      <a:ext cx="4965202" cy="3645415"/>
                    </a:xfrm>
                    <a:prstGeom prst="rect">
                      <a:avLst/>
                    </a:prstGeom>
                  </pic:spPr>
                </pic:pic>
              </a:graphicData>
            </a:graphic>
          </wp:inline>
        </w:drawing>
      </w:r>
    </w:p>
    <w:p w:rsidR="0E1C1666" w:rsidP="668F73A8" w:rsidRDefault="0E1C1666" w14:paraId="3004A74F" w14:textId="766E482F">
      <w:pPr>
        <w:pStyle w:val="Heading1"/>
        <w:rPr>
          <w:color w:val="FF0000"/>
          <w:lang w:val="fi-FI"/>
        </w:rPr>
      </w:pPr>
      <w:r w:rsidRPr="668F73A8" w:rsidR="0E1C1666">
        <w:rPr>
          <w:lang w:val="fi-FI"/>
        </w:rPr>
        <w:t>toteutus</w:t>
      </w:r>
    </w:p>
    <w:p w:rsidRPr="00F459DA" w:rsidR="00C00FAE" w:rsidP="7DC716D4" w:rsidRDefault="00C00FAE" w14:paraId="783515AE" w14:textId="2F1AED92">
      <w:pPr>
        <w:pStyle w:val="Heading2"/>
        <w:rPr/>
      </w:pPr>
      <w:r w:rsidR="0E1C1666">
        <w:rPr/>
        <w:t>Haaste</w:t>
      </w:r>
    </w:p>
    <w:p w:rsidR="0E1C1666" w:rsidP="7DC716D4" w:rsidRDefault="0E1C1666" w14:paraId="2264F921" w14:textId="1A219AD3">
      <w:pPr>
        <w:pStyle w:val="Normal"/>
        <w:bidi w:val="0"/>
      </w:pPr>
      <w:r w:rsidR="0E1C1666">
        <w:rPr/>
        <w:t xml:space="preserve">Alun perin oli tavoitteena saada kaikki samaan tiedostoon ecommerce_analysis.py, mutta haasteeksi nousi koodin luettavuus sekä ylläpito. Havaittiin, että jopa selkeää </w:t>
      </w:r>
      <w:r w:rsidR="0E1C1666">
        <w:rPr/>
        <w:t>amazon</w:t>
      </w:r>
      <w:r w:rsidR="0E1C1666">
        <w:rPr/>
        <w:t xml:space="preserve"> datasettiä pitää </w:t>
      </w:r>
      <w:r w:rsidR="0E1C1666">
        <w:rPr/>
        <w:t>esiprosessoida</w:t>
      </w:r>
      <w:r w:rsidR="0E1C1666">
        <w:rPr/>
        <w:t xml:space="preserve"> jonkin verran, joka luo paljon </w:t>
      </w:r>
      <w:r w:rsidR="0E1C1666">
        <w:rPr/>
        <w:t>boilerplate</w:t>
      </w:r>
      <w:r w:rsidR="0E1C1666">
        <w:rPr/>
        <w:t xml:space="preserve"> koodia</w:t>
      </w:r>
      <w:r w:rsidR="1866202C">
        <w:rPr/>
        <w:t xml:space="preserve">. </w:t>
      </w:r>
      <w:r w:rsidR="1866202C">
        <w:rPr/>
        <w:t>Boilerplate</w:t>
      </w:r>
      <w:r w:rsidR="1866202C">
        <w:rPr/>
        <w:t xml:space="preserve"> koodi ei ole </w:t>
      </w:r>
      <w:r w:rsidR="1866202C">
        <w:rPr/>
        <w:t>idealia</w:t>
      </w:r>
      <w:r w:rsidR="1866202C">
        <w:rPr/>
        <w:t xml:space="preserve"> varsinkin isoihin projekteihin, koska </w:t>
      </w:r>
      <w:r w:rsidR="2C432FE9">
        <w:rPr/>
        <w:t>koodin ylläpito sekä luettavuus kärsivät tästä.</w:t>
      </w:r>
    </w:p>
    <w:p w:rsidR="7DC716D4" w:rsidP="7DC716D4" w:rsidRDefault="7DC716D4" w14:paraId="0633B1CF" w14:textId="0AF17A8A">
      <w:pPr>
        <w:rPr>
          <w:rFonts w:eastAsia="Arial Narrow" w:cs="Arial Narrow"/>
        </w:rPr>
      </w:pPr>
    </w:p>
    <w:p w:rsidR="7DC716D4" w:rsidP="7DC716D4" w:rsidRDefault="7DC716D4" w14:paraId="543AC1FD" w14:textId="085DF46F">
      <w:pPr>
        <w:rPr>
          <w:rFonts w:eastAsia="Arial Narrow" w:cs="Arial Narrow"/>
        </w:rPr>
      </w:pPr>
    </w:p>
    <w:p w:rsidRPr="00F459DA" w:rsidR="00C00FAE" w:rsidP="00703367" w:rsidRDefault="00C00FAE" w14:paraId="68D674FB" w14:textId="7D072FCC">
      <w:pPr>
        <w:pStyle w:val="Heading2"/>
        <w:rPr/>
      </w:pPr>
      <w:r w:rsidR="11069612">
        <w:rPr/>
        <w:t>Ratkaisu</w:t>
      </w:r>
    </w:p>
    <w:p w:rsidR="11069612" w:rsidP="7DC716D4" w:rsidRDefault="11069612" w14:paraId="130D34A0" w14:textId="176900F0">
      <w:pPr>
        <w:pStyle w:val="Normal"/>
        <w:suppressLineNumbers w:val="0"/>
        <w:bidi w:val="0"/>
        <w:spacing w:before="0" w:beforeAutospacing="off" w:after="240" w:afterAutospacing="off" w:line="360" w:lineRule="auto"/>
        <w:ind w:left="0" w:right="0"/>
        <w:jc w:val="both"/>
        <w:rPr>
          <w:rFonts w:eastAsia="Arial Narrow" w:cs="Arial"/>
        </w:rPr>
      </w:pPr>
      <w:r w:rsidRPr="7DC716D4" w:rsidR="11069612">
        <w:rPr>
          <w:rFonts w:eastAsia="Arial Narrow" w:cs="Arial"/>
        </w:rPr>
        <w:t>Päätettiin jakaa sovelluksen toteutus kahteen toimivaan pää osaan. Ensimmäisenä osana oli esi mainittu analyysi osio, joka suoritti raskaan työn eli varsinaisen datan analysoinnin. Tämä osio toimi alussa niin kuin odotettiin eli se otti datasetin ja prosessoi sen ja loi figuurit (kuva 1).</w:t>
      </w:r>
    </w:p>
    <w:p w:rsidR="11069612" w:rsidP="7DC716D4" w:rsidRDefault="11069612" w14:paraId="3800B5AF" w14:textId="48A43519">
      <w:pPr>
        <w:pStyle w:val="Normal"/>
        <w:bidi w:val="0"/>
        <w:spacing w:before="0" w:beforeAutospacing="off" w:after="240" w:afterAutospacing="off" w:line="360" w:lineRule="auto"/>
        <w:ind w:left="0" w:right="0"/>
        <w:jc w:val="both"/>
      </w:pPr>
      <w:r w:rsidR="11069612">
        <w:drawing>
          <wp:inline wp14:editId="1E30E8F6" wp14:anchorId="4FAD8884">
            <wp:extent cx="5400675" cy="3857625"/>
            <wp:effectExtent l="0" t="0" r="0" b="0"/>
            <wp:docPr id="1087810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6411667" name="Picture 306411667"/>
                    <pic:cNvPicPr/>
                  </pic:nvPicPr>
                  <pic:blipFill>
                    <a:blip xmlns:r="http://schemas.openxmlformats.org/officeDocument/2006/relationships" r:embed="rId2109340232">
                      <a:extLst>
                        <a:ext uri="{28A0092B-C50C-407E-A947-70E740481C1C}">
                          <a14:useLocalDpi xmlns:a14="http://schemas.microsoft.com/office/drawing/2010/main"/>
                        </a:ext>
                      </a:extLst>
                    </a:blip>
                    <a:stretch>
                      <a:fillRect/>
                    </a:stretch>
                  </pic:blipFill>
                  <pic:spPr>
                    <a:xfrm>
                      <a:off x="0" y="0"/>
                      <a:ext cx="5400675" cy="3857625"/>
                    </a:xfrm>
                    <a:prstGeom prst="rect">
                      <a:avLst/>
                    </a:prstGeom>
                  </pic:spPr>
                </pic:pic>
              </a:graphicData>
            </a:graphic>
          </wp:inline>
        </w:drawing>
      </w:r>
    </w:p>
    <w:p w:rsidR="11069612" w:rsidP="7DC716D4" w:rsidRDefault="11069612" w14:paraId="6D0D9D18" w14:textId="4CFCA1D9">
      <w:pPr>
        <w:pStyle w:val="Normal"/>
        <w:bidi w:val="0"/>
        <w:spacing w:before="0" w:beforeAutospacing="off" w:after="240" w:afterAutospacing="off" w:line="360" w:lineRule="auto"/>
        <w:ind w:left="0" w:right="0"/>
        <w:jc w:val="both"/>
      </w:pPr>
      <w:r w:rsidR="11069612">
        <w:rPr/>
        <w:t xml:space="preserve">Kun </w:t>
      </w:r>
      <w:r w:rsidR="11069612">
        <w:rPr/>
        <w:t>perus-toiminnallisuus</w:t>
      </w:r>
      <w:r w:rsidR="11069612">
        <w:rPr/>
        <w:t xml:space="preserve"> oli saatu tehtyä, oli aika saada työn oikea hyöty näkymään eli datan visualisointi dynaamisesti, eikä pelkästään joka kerta terminaalista python tiedostoa ajamalla. Tähän ratkaisuun käytettiin </w:t>
      </w:r>
      <w:r w:rsidR="11069612">
        <w:rPr/>
        <w:t>streamlit</w:t>
      </w:r>
      <w:r w:rsidR="11069612">
        <w:rPr/>
        <w:t xml:space="preserve"> työkalua, eli open </w:t>
      </w:r>
      <w:r w:rsidR="11069612">
        <w:rPr/>
        <w:t>source</w:t>
      </w:r>
      <w:r w:rsidR="11069612">
        <w:rPr/>
        <w:t xml:space="preserve"> </w:t>
      </w:r>
      <w:r w:rsidR="11069612">
        <w:rPr/>
        <w:t>työkalua</w:t>
      </w:r>
      <w:r w:rsidR="11069612">
        <w:rPr/>
        <w:t xml:space="preserve"> joka on rakennettu tällaiseen käyttöön. Tähän rakennettiin sovelluksen toinen osio eli app.py. Osioon tehtiin oma visualisointi, koska muuten olisi ollut haasteellisempaa luoda dynaaminen ympäristö. Funktiota </w:t>
      </w:r>
      <w:r w:rsidR="11069612">
        <w:rPr/>
        <w:t>visualize_all</w:t>
      </w:r>
      <w:r w:rsidR="11069612">
        <w:rPr/>
        <w:t xml:space="preserve"> silti käytettiin data analysoinnin tulosteen </w:t>
      </w:r>
      <w:r w:rsidR="11069612">
        <w:rPr/>
        <w:t>exporttaamiseen</w:t>
      </w:r>
      <w:r w:rsidR="11069612">
        <w:rPr/>
        <w:t xml:space="preserve"> eli ulkoistamiseen.</w:t>
      </w:r>
    </w:p>
    <w:p w:rsidR="0438C9B2" w:rsidP="0438C9B2" w:rsidRDefault="0438C9B2" w14:paraId="5E7D0707" w14:textId="7F9E7DCE">
      <w:pPr>
        <w:pStyle w:val="Normal"/>
        <w:bidi w:val="0"/>
        <w:spacing w:before="0" w:beforeAutospacing="off" w:after="240" w:afterAutospacing="off" w:line="360" w:lineRule="auto"/>
        <w:ind w:left="0" w:right="0"/>
        <w:jc w:val="both"/>
      </w:pPr>
    </w:p>
    <w:p w:rsidR="0438C9B2" w:rsidP="0438C9B2" w:rsidRDefault="0438C9B2" w14:paraId="038D0466" w14:textId="141E5963">
      <w:pPr>
        <w:pStyle w:val="Normal"/>
        <w:bidi w:val="0"/>
        <w:spacing w:before="0" w:beforeAutospacing="off" w:after="240" w:afterAutospacing="off" w:line="360" w:lineRule="auto"/>
        <w:ind w:left="0" w:right="0"/>
        <w:jc w:val="both"/>
      </w:pPr>
    </w:p>
    <w:p w:rsidR="0438C9B2" w:rsidP="0438C9B2" w:rsidRDefault="0438C9B2" w14:paraId="673AF924" w14:textId="46BF6E7D">
      <w:pPr>
        <w:pStyle w:val="Normal"/>
        <w:bidi w:val="0"/>
        <w:spacing w:before="0" w:beforeAutospacing="off" w:after="240" w:afterAutospacing="off" w:line="360" w:lineRule="auto"/>
        <w:ind w:left="0" w:right="0"/>
        <w:jc w:val="both"/>
      </w:pPr>
    </w:p>
    <w:p w:rsidR="0438C9B2" w:rsidP="0438C9B2" w:rsidRDefault="0438C9B2" w14:paraId="43AA75E7" w14:textId="4E3EC9DC">
      <w:pPr>
        <w:pStyle w:val="Normal"/>
        <w:bidi w:val="0"/>
        <w:spacing w:before="0" w:beforeAutospacing="off" w:after="240" w:afterAutospacing="off" w:line="360" w:lineRule="auto"/>
        <w:ind w:left="0" w:right="0"/>
        <w:jc w:val="both"/>
      </w:pPr>
    </w:p>
    <w:p w:rsidR="0438C9B2" w:rsidP="0438C9B2" w:rsidRDefault="0438C9B2" w14:paraId="7363F89C" w14:textId="3320C6E2">
      <w:pPr>
        <w:pStyle w:val="Normal"/>
        <w:bidi w:val="0"/>
        <w:spacing w:before="0" w:beforeAutospacing="off" w:after="240" w:afterAutospacing="off" w:line="360" w:lineRule="auto"/>
        <w:ind w:left="0" w:right="0"/>
        <w:jc w:val="both"/>
      </w:pPr>
    </w:p>
    <w:p w:rsidR="0438C9B2" w:rsidP="0438C9B2" w:rsidRDefault="0438C9B2" w14:paraId="470EFB03" w14:textId="160D179F">
      <w:pPr>
        <w:pStyle w:val="Normal"/>
        <w:bidi w:val="0"/>
        <w:spacing w:before="0" w:beforeAutospacing="off" w:after="240" w:afterAutospacing="off" w:line="360" w:lineRule="auto"/>
        <w:ind w:left="0" w:right="0"/>
        <w:jc w:val="both"/>
      </w:pPr>
    </w:p>
    <w:p w:rsidR="74B2BEC2" w:rsidP="0438C9B2" w:rsidRDefault="74B2BEC2" w14:paraId="69A71FEE" w14:textId="0CD1B6D2">
      <w:pPr>
        <w:pStyle w:val="Heading2"/>
        <w:bidi w:val="0"/>
        <w:rPr/>
      </w:pPr>
      <w:r w:rsidR="74B2BEC2">
        <w:rPr/>
        <w:t>PARANNUKSET</w:t>
      </w:r>
      <w:r w:rsidR="314EF568">
        <w:rPr/>
        <w:t xml:space="preserve"> ANALYSOINTIIN</w:t>
      </w:r>
    </w:p>
    <w:p w:rsidR="0438C9B2" w:rsidP="0438C9B2" w:rsidRDefault="0438C9B2" w14:paraId="4D5A724C" w14:textId="1D6E534F">
      <w:pPr>
        <w:pStyle w:val="Kansisivunotsikko"/>
        <w:bidi w:val="0"/>
      </w:pPr>
    </w:p>
    <w:p w:rsidR="314EF568" w:rsidP="0438C9B2" w:rsidRDefault="314EF568" w14:paraId="188E0176" w14:textId="0E77F38E">
      <w:pPr>
        <w:pStyle w:val="Normal"/>
        <w:bidi w:val="0"/>
      </w:pPr>
      <w:r w:rsidR="314EF568">
        <w:rPr/>
        <w:t xml:space="preserve">Työn alkupuolilla saimme palautetta, että analysoimamme data </w:t>
      </w:r>
      <w:r w:rsidR="21835B32">
        <w:rPr/>
        <w:t xml:space="preserve">on hyvää laatua, mutta vääriltä markkinoilta. Kyseessä oli siis </w:t>
      </w:r>
      <w:r w:rsidR="03ED225A">
        <w:rPr/>
        <w:t xml:space="preserve">data </w:t>
      </w:r>
      <w:r w:rsidR="03ED225A">
        <w:rPr/>
        <w:t>intian</w:t>
      </w:r>
      <w:r w:rsidR="03ED225A">
        <w:rPr/>
        <w:t xml:space="preserve"> </w:t>
      </w:r>
      <w:r w:rsidR="03ED225A">
        <w:rPr/>
        <w:t>amazon</w:t>
      </w:r>
      <w:r w:rsidR="03ED225A">
        <w:rPr/>
        <w:t xml:space="preserve"> markkinakaupasta. Tarkoitus ei ollut aloittaa tällä datasetillä, mutta se oli helposti saatavissa ja rivejä oli massiivisesti</w:t>
      </w:r>
      <w:r w:rsidR="1468B5CB">
        <w:rPr/>
        <w:t xml:space="preserve"> eli miljoonia rivejä.</w:t>
      </w:r>
      <w:r w:rsidR="7179F191">
        <w:rPr/>
        <w:t xml:space="preserve"> Kun katsottiin tämän data osion laajuutta </w:t>
      </w:r>
      <w:r w:rsidR="7179F191">
        <w:rPr/>
        <w:t>huomaatiin</w:t>
      </w:r>
      <w:r w:rsidR="7179F191">
        <w:rPr/>
        <w:t xml:space="preserve"> ymmärrettäv</w:t>
      </w:r>
      <w:r w:rsidR="6995C2C0">
        <w:rPr/>
        <w:t xml:space="preserve">ästi, miksi data analysointi on todella tärkeää </w:t>
      </w:r>
      <w:r w:rsidR="6995C2C0">
        <w:rPr/>
        <w:t>ecommerce</w:t>
      </w:r>
      <w:r w:rsidR="6995C2C0">
        <w:rPr/>
        <w:t xml:space="preserve"> yrityksille </w:t>
      </w:r>
      <w:r w:rsidR="1EF6E8E3">
        <w:rPr/>
        <w:t xml:space="preserve">ja miksi data </w:t>
      </w:r>
      <w:r w:rsidR="1EF6E8E3">
        <w:rPr/>
        <w:t>scientist:it</w:t>
      </w:r>
      <w:r w:rsidR="1EF6E8E3">
        <w:rPr/>
        <w:t xml:space="preserve"> ovat tällä hetkellä niin kovassa kysynnässä markkinoilla.</w:t>
      </w:r>
      <w:r w:rsidR="34ED0621">
        <w:rPr/>
        <w:t xml:space="preserve"> Yleisesti myös tässä vaiheessa analysoinnissa olisi voinut olla enemmän korreloivia figuureja, joten niitä lähdettiin kirjoittamaan koodiin</w:t>
      </w:r>
      <w:r w:rsidR="09B33E3E">
        <w:rPr/>
        <w:t xml:space="preserve"> myös.</w:t>
      </w:r>
    </w:p>
    <w:p w:rsidR="0438C9B2" w:rsidP="0438C9B2" w:rsidRDefault="0438C9B2" w14:paraId="3680A6DD" w14:textId="1CDB8FE9">
      <w:pPr>
        <w:pStyle w:val="Normal"/>
        <w:bidi w:val="0"/>
      </w:pPr>
    </w:p>
    <w:p w:rsidR="0438C9B2" w:rsidP="0438C9B2" w:rsidRDefault="0438C9B2" w14:paraId="0556B7C1" w14:textId="5CD7BB0E">
      <w:pPr>
        <w:pStyle w:val="Normal"/>
        <w:bidi w:val="0"/>
      </w:pPr>
    </w:p>
    <w:p w:rsidR="0438C9B2" w:rsidP="0438C9B2" w:rsidRDefault="0438C9B2" w14:paraId="387213CA" w14:textId="428C20E2">
      <w:pPr>
        <w:pStyle w:val="Normal"/>
        <w:bidi w:val="0"/>
      </w:pPr>
    </w:p>
    <w:p w:rsidR="0438C9B2" w:rsidP="0438C9B2" w:rsidRDefault="0438C9B2" w14:paraId="09F6FF5F" w14:textId="6E0B854D">
      <w:pPr>
        <w:pStyle w:val="Normal"/>
        <w:bidi w:val="0"/>
      </w:pPr>
    </w:p>
    <w:p w:rsidR="34ED0621" w:rsidP="0438C9B2" w:rsidRDefault="34ED0621" w14:paraId="20252708" w14:textId="41CC6053">
      <w:pPr>
        <w:pStyle w:val="Heading2"/>
        <w:bidi w:val="0"/>
        <w:rPr/>
      </w:pPr>
      <w:r w:rsidR="34ED0621">
        <w:rPr/>
        <w:t xml:space="preserve"> </w:t>
      </w:r>
      <w:r w:rsidR="03ABC057">
        <w:rPr/>
        <w:t>U</w:t>
      </w:r>
      <w:r w:rsidR="34ED0621">
        <w:rPr/>
        <w:t>usi data</w:t>
      </w:r>
    </w:p>
    <w:p w:rsidR="2A726077" w:rsidP="668F73A8" w:rsidRDefault="2A726077" w14:paraId="01822C31" w14:textId="66149762">
      <w:pPr>
        <w:pStyle w:val="Normal"/>
      </w:pPr>
      <w:r w:rsidR="2A726077">
        <w:rPr/>
        <w:t xml:space="preserve">Luotettavaa uutta dataa </w:t>
      </w:r>
      <w:r w:rsidR="2A726077">
        <w:rPr/>
        <w:t>oli ehkä hieman vaikea löytää sillä monessa datasetissä oli</w:t>
      </w:r>
      <w:r w:rsidR="2A726077">
        <w:rPr/>
        <w:t xml:space="preserve"> monta eri valuuttaa samassa datasetissä</w:t>
      </w:r>
      <w:r w:rsidR="2A726077">
        <w:rPr/>
        <w:t>.</w:t>
      </w:r>
      <w:r w:rsidR="1B57CE90">
        <w:rPr/>
        <w:t xml:space="preserve"> Monessa ei ollut edes kunnon rivejä sekä kunnon kuvailua sekä jäi hieman alk</w:t>
      </w:r>
      <w:r w:rsidR="6724186B">
        <w:rPr/>
        <w:t>ukantaiseksi.</w:t>
      </w:r>
      <w:r w:rsidR="2EFC18DD">
        <w:rPr/>
        <w:t xml:space="preserve"> </w:t>
      </w:r>
      <w:r w:rsidR="33A902AF">
        <w:rPr/>
        <w:t xml:space="preserve">Uusi datasetti tuli samalta alustalta </w:t>
      </w:r>
      <w:r w:rsidR="33A902AF">
        <w:rPr/>
        <w:t>kaggle</w:t>
      </w:r>
      <w:r w:rsidR="33A902AF">
        <w:rPr/>
        <w:t xml:space="preserve">, mutta tällä kertaa se oli euro </w:t>
      </w:r>
      <w:r w:rsidR="33A902AF">
        <w:rPr/>
        <w:t>markkinoilta</w:t>
      </w:r>
      <w:r w:rsidR="33A902AF">
        <w:rPr/>
        <w:t xml:space="preserve"> joka </w:t>
      </w:r>
      <w:r w:rsidR="08CB6542">
        <w:rPr/>
        <w:t>oli juuri mitä tarvitsimme.</w:t>
      </w:r>
      <w:r w:rsidR="41A94E17">
        <w:rPr/>
        <w:t xml:space="preserve"> Kuitenkin tiedosto Europe </w:t>
      </w:r>
      <w:r w:rsidR="41A94E17">
        <w:rPr/>
        <w:t>Sales</w:t>
      </w:r>
      <w:r w:rsidR="41A94E17">
        <w:rPr/>
        <w:t xml:space="preserve"> Records.csv oli juuri mitä etsimme. Tiedosto oli merkittävä siinä </w:t>
      </w:r>
      <w:r w:rsidR="41A94E17">
        <w:rPr/>
        <w:t>suhteessa</w:t>
      </w:r>
      <w:r w:rsidR="41A94E17">
        <w:rPr/>
        <w:t xml:space="preserve"> että da</w:t>
      </w:r>
      <w:r w:rsidR="7338CA0E">
        <w:rPr/>
        <w:t xml:space="preserve">taa oli monien vuosien ajalta sekä siinä oli </w:t>
      </w:r>
      <w:r w:rsidR="26523F93">
        <w:rPr/>
        <w:t xml:space="preserve">jo </w:t>
      </w:r>
      <w:r w:rsidR="26523F93">
        <w:rPr/>
        <w:t>summaroitu</w:t>
      </w:r>
      <w:r w:rsidR="26523F93">
        <w:rPr/>
        <w:t xml:space="preserve"> tilaukset tietyiltä ajoilta </w:t>
      </w:r>
      <w:r w:rsidR="26523F93">
        <w:rPr/>
        <w:t>kategoroittain</w:t>
      </w:r>
      <w:r w:rsidR="26523F93">
        <w:rPr/>
        <w:t xml:space="preserve"> isoilta markkinoilta. Tämän kalt</w:t>
      </w:r>
      <w:r w:rsidR="08476A9C">
        <w:rPr/>
        <w:t>ainen datasetti ei vaan tuota yksittäisistä tuotteista lukuja sekä kuvaajia vaan kertoo isomman kuvan ostokäy</w:t>
      </w:r>
      <w:r w:rsidR="4A9EE9C6">
        <w:rPr/>
        <w:t>ttäytymisestä markkinoilla</w:t>
      </w:r>
      <w:r w:rsidR="2F1D089E">
        <w:rPr/>
        <w:t>.</w:t>
      </w:r>
    </w:p>
    <w:p w:rsidR="668F73A8" w:rsidP="668F73A8" w:rsidRDefault="668F73A8" w14:paraId="190B9094" w14:textId="1BFB6DD1">
      <w:pPr>
        <w:pStyle w:val="Normal"/>
      </w:pPr>
    </w:p>
    <w:p w:rsidR="55084A17" w:rsidP="668F73A8" w:rsidRDefault="55084A17" w14:paraId="3C208D56" w14:textId="19836325">
      <w:pPr>
        <w:pStyle w:val="Heading1"/>
        <w:bidi w:val="0"/>
        <w:rPr>
          <w:b w:val="1"/>
          <w:bCs w:val="1"/>
        </w:rPr>
      </w:pPr>
      <w:r w:rsidR="55084A17">
        <w:rPr/>
        <w:t>Kerätyn analysoinnin ymmärtäminen</w:t>
      </w:r>
    </w:p>
    <w:p w:rsidR="668F73A8" w:rsidP="668F73A8" w:rsidRDefault="668F73A8" w14:paraId="36CD28E5" w14:textId="09B96354">
      <w:pPr>
        <w:pStyle w:val="Normal"/>
        <w:bidi w:val="0"/>
      </w:pPr>
    </w:p>
    <w:p w:rsidR="764266C2" w:rsidP="668F73A8" w:rsidRDefault="764266C2" w14:paraId="32BD2A04" w14:textId="52A8110C">
      <w:pPr>
        <w:pStyle w:val="Heading2"/>
        <w:bidi w:val="0"/>
        <w:rPr/>
      </w:pPr>
      <w:r w:rsidR="764266C2">
        <w:rPr/>
        <w:t>Tulokset</w:t>
      </w:r>
    </w:p>
    <w:p w:rsidR="668F73A8" w:rsidP="668F73A8" w:rsidRDefault="668F73A8" w14:paraId="08D1CD72" w14:textId="473D8D31">
      <w:pPr>
        <w:pStyle w:val="Normal"/>
        <w:bidi w:val="0"/>
      </w:pPr>
    </w:p>
    <w:p w:rsidR="668F73A8" w:rsidP="668F73A8" w:rsidRDefault="668F73A8" w14:paraId="0C1B1AA7" w14:textId="607A80A6">
      <w:pPr>
        <w:pStyle w:val="Normal"/>
        <w:bidi w:val="0"/>
      </w:pPr>
    </w:p>
    <w:p w:rsidRPr="00F459DA" w:rsidR="00C00FAE" w:rsidP="668F73A8" w:rsidRDefault="00C00FAE" w14:paraId="0D339DCD" w14:textId="77405102">
      <w:pPr>
        <w:pStyle w:val="Heading1"/>
        <w:rPr>
          <w:lang w:val="fi-FI"/>
        </w:rPr>
      </w:pPr>
      <w:bookmarkStart w:name="_Toc151360987" w:id="39"/>
      <w:bookmarkStart w:name="_Toc194929157" w:id="40"/>
      <w:r w:rsidRPr="668F73A8" w:rsidR="00C00FAE">
        <w:rPr>
          <w:lang w:val="fi-FI"/>
        </w:rPr>
        <w:t>POHDINTA</w:t>
      </w:r>
      <w:bookmarkEnd w:id="39"/>
      <w:bookmarkEnd w:id="40"/>
    </w:p>
    <w:p w:rsidRPr="00F459DA" w:rsidR="00C00FAE" w:rsidP="00D63ABF" w:rsidRDefault="00C00FAE" w14:paraId="05B03251" w14:textId="77777777">
      <w:pPr>
        <w:pStyle w:val="NumeroimatonOtsikko1"/>
        <w:rPr>
          <w:lang w:val="fi-FI"/>
        </w:rPr>
      </w:pPr>
      <w:bookmarkStart w:name="_Toc151360988" w:id="41"/>
      <w:bookmarkStart w:name="_Toc194929158" w:id="42"/>
      <w:r w:rsidRPr="0438C9B2" w:rsidR="00C00FAE">
        <w:rPr>
          <w:lang w:val="fi-FI"/>
        </w:rPr>
        <w:t>LÄHTEET</w:t>
      </w:r>
      <w:bookmarkEnd w:id="41"/>
      <w:bookmarkEnd w:id="42"/>
    </w:p>
    <w:p w:rsidR="0438C9B2" w:rsidP="0438C9B2" w:rsidRDefault="0438C9B2" w14:paraId="6CFA805D" w14:textId="25170352">
      <w:pPr>
        <w:rPr>
          <w:rFonts w:eastAsia="Arial Narrow" w:cs="Arial Narrow"/>
          <w:color w:val="C45911" w:themeColor="accent2" w:themeTint="FF" w:themeShade="BF"/>
        </w:rPr>
      </w:pPr>
    </w:p>
    <w:p w:rsidR="406468D0" w:rsidP="668F73A8" w:rsidRDefault="406468D0" w14:paraId="18348897" w14:textId="29BB8EFC">
      <w:pPr>
        <w:rPr>
          <w:rFonts w:eastAsia="Arial Narrow" w:cs="Arial Narrow"/>
          <w:color w:val="auto" w:themeColor="accent2" w:themeTint="FF" w:themeShade="BF"/>
        </w:rPr>
      </w:pPr>
      <w:r w:rsidRPr="668F73A8" w:rsidR="406468D0">
        <w:rPr>
          <w:rFonts w:eastAsia="Arial Narrow" w:cs="Arial Narrow"/>
          <w:color w:val="auto"/>
        </w:rPr>
        <w:t>Markkula, T. &amp; Syväniemi A. 2015. Analytiikkamatka. Suomen Liikekirjat.</w:t>
      </w:r>
    </w:p>
    <w:p w:rsidR="20FF0D13" w:rsidP="668F73A8" w:rsidRDefault="20FF0D13" w14:paraId="442BAB60" w14:textId="5BF6E084">
      <w:pPr>
        <w:rPr>
          <w:rFonts w:eastAsia="Arial Narrow" w:cs="Arial Narrow"/>
          <w:color w:val="auto" w:themeColor="accent2" w:themeTint="FF" w:themeShade="BF"/>
        </w:rPr>
      </w:pPr>
      <w:r w:rsidRPr="668F73A8" w:rsidR="20FF0D13">
        <w:rPr>
          <w:rFonts w:eastAsia="Arial Narrow" w:cs="Arial Narrow"/>
          <w:color w:val="auto"/>
        </w:rPr>
        <w:t>Nextcon</w:t>
      </w:r>
      <w:r w:rsidRPr="668F73A8" w:rsidR="20FF0D13">
        <w:rPr>
          <w:rFonts w:eastAsia="Arial Narrow" w:cs="Arial Narrow"/>
          <w:color w:val="auto"/>
        </w:rPr>
        <w:t xml:space="preserve"> 21.8.2025</w:t>
      </w:r>
      <w:r w:rsidRPr="668F73A8" w:rsidR="5075CAF2">
        <w:rPr>
          <w:rFonts w:eastAsia="Arial Narrow" w:cs="Arial Narrow"/>
          <w:color w:val="auto"/>
        </w:rPr>
        <w:t xml:space="preserve">. Mitä on data-analytiikka? Luettavissa: </w:t>
      </w:r>
      <w:hyperlink r:id="R82b0c0664d894405">
        <w:r w:rsidRPr="668F73A8" w:rsidR="5199C556">
          <w:rPr>
            <w:rStyle w:val="Hyperlink"/>
            <w:rFonts w:eastAsia="Arial Narrow" w:cs="Arial Narrow"/>
            <w:color w:val="auto"/>
          </w:rPr>
          <w:t>https://www.nextcon.fi/blogi/mita-on-data-analytiikka/</w:t>
        </w:r>
      </w:hyperlink>
      <w:r w:rsidRPr="668F73A8" w:rsidR="5199C556">
        <w:rPr>
          <w:rFonts w:eastAsia="Arial Narrow" w:cs="Arial Narrow"/>
          <w:color w:val="auto"/>
        </w:rPr>
        <w:t>. Luettu: 25.11.2025.</w:t>
      </w:r>
    </w:p>
    <w:p w:rsidR="6CBA6270" w:rsidP="668F73A8" w:rsidRDefault="6CBA6270" w14:paraId="17245408" w14:textId="65C26B13">
      <w:pPr>
        <w:rPr>
          <w:rFonts w:eastAsia="Arial Narrow" w:cs="Arial Narrow"/>
          <w:color w:val="auto" w:themeColor="accent2" w:themeTint="FF" w:themeShade="BF"/>
        </w:rPr>
      </w:pPr>
      <w:r w:rsidRPr="668F73A8" w:rsidR="6CBA6270">
        <w:rPr>
          <w:rFonts w:eastAsia="Arial Narrow" w:cs="Arial Narrow"/>
          <w:color w:val="auto"/>
        </w:rPr>
        <w:t xml:space="preserve">Mertanen. Datan analysointi. Luettavissa: </w:t>
      </w:r>
      <w:hyperlink r:id="Rd032348ad3bd4cb6">
        <w:r w:rsidRPr="668F73A8" w:rsidR="6CBA6270">
          <w:rPr>
            <w:rStyle w:val="Hyperlink"/>
            <w:rFonts w:eastAsia="Arial Narrow" w:cs="Arial Narrow"/>
            <w:color w:val="auto"/>
          </w:rPr>
          <w:t>https://www.mertanen.info/analytiikkapalvelut/datan-analysointi/</w:t>
        </w:r>
      </w:hyperlink>
      <w:r w:rsidRPr="668F73A8" w:rsidR="6CBA6270">
        <w:rPr>
          <w:rFonts w:eastAsia="Arial Narrow" w:cs="Arial Narrow"/>
          <w:color w:val="auto"/>
        </w:rPr>
        <w:t>. Luettu 25.11.2025.</w:t>
      </w:r>
    </w:p>
    <w:p w:rsidR="6A0DDD10" w:rsidP="668F73A8" w:rsidRDefault="6A0DDD10" w14:paraId="2B8987DA" w14:textId="09EF3A30">
      <w:pPr>
        <w:rPr>
          <w:rFonts w:eastAsia="Arial Narrow" w:cs="Arial Narrow"/>
          <w:color w:val="auto" w:themeColor="accent2" w:themeTint="FF" w:themeShade="BF"/>
        </w:rPr>
      </w:pPr>
      <w:r w:rsidRPr="668F73A8" w:rsidR="6A0DDD10">
        <w:rPr>
          <w:rFonts w:eastAsia="Arial Narrow" w:cs="Arial Narrow"/>
          <w:color w:val="auto"/>
        </w:rPr>
        <w:t xml:space="preserve">SAP 2.9.2025. Mitä data-analytiikka on? Luettavissa: </w:t>
      </w:r>
      <w:hyperlink r:id="Rf963a195893f4b82">
        <w:r w:rsidRPr="668F73A8" w:rsidR="6A0DDD10">
          <w:rPr>
            <w:rStyle w:val="Hyperlink"/>
            <w:rFonts w:eastAsia="Arial Narrow" w:cs="Arial Narrow"/>
            <w:color w:val="auto"/>
          </w:rPr>
          <w:t>https://www.sap.com/finland/resources/what-is-data-analytics</w:t>
        </w:r>
      </w:hyperlink>
      <w:r w:rsidRPr="668F73A8" w:rsidR="6A0DDD10">
        <w:rPr>
          <w:rFonts w:eastAsia="Arial Narrow" w:cs="Arial Narrow"/>
          <w:color w:val="auto"/>
        </w:rPr>
        <w:t xml:space="preserve">. </w:t>
      </w:r>
      <w:r w:rsidRPr="668F73A8" w:rsidR="636FAC6D">
        <w:rPr>
          <w:rFonts w:eastAsia="Arial Narrow" w:cs="Arial Narrow"/>
          <w:color w:val="auto"/>
        </w:rPr>
        <w:t>Luettu: 25.11.2025.</w:t>
      </w:r>
    </w:p>
    <w:p w:rsidR="0438C9B2" w:rsidP="0438C9B2" w:rsidRDefault="0438C9B2" w14:paraId="5FA7A6C1" w14:textId="1E061997">
      <w:pPr>
        <w:rPr>
          <w:rFonts w:eastAsia="Arial Narrow" w:cs="Arial Narrow"/>
          <w:color w:val="C45911" w:themeColor="accent2" w:themeTint="FF" w:themeShade="BF"/>
        </w:rPr>
      </w:pPr>
    </w:p>
    <w:p w:rsidR="0438C9B2" w:rsidP="0438C9B2" w:rsidRDefault="0438C9B2" w14:paraId="5A2BE186" w14:textId="03BB4499">
      <w:pPr>
        <w:rPr>
          <w:rFonts w:eastAsia="Arial Narrow" w:cs="Arial Narrow"/>
          <w:color w:val="C45911" w:themeColor="accent2" w:themeTint="FF" w:themeShade="BF"/>
        </w:rPr>
      </w:pPr>
    </w:p>
    <w:p w:rsidRPr="00F459DA" w:rsidR="00C00FAE" w:rsidP="00D63ABF" w:rsidRDefault="00C00FAE" w14:paraId="32032331" w14:textId="77777777">
      <w:pPr>
        <w:pStyle w:val="NumeroimatonOtsikko1"/>
        <w:rPr>
          <w:rFonts w:cs="Arial"/>
          <w:lang w:val="fi-FI"/>
        </w:rPr>
      </w:pPr>
      <w:bookmarkStart w:name="_Toc116557895" w:id="44"/>
      <w:bookmarkStart w:name="_Toc151360989" w:id="45"/>
      <w:bookmarkStart w:name="_Toc194929159" w:id="46"/>
      <w:r w:rsidRPr="0438C9B2" w:rsidR="00C00FAE">
        <w:rPr>
          <w:lang w:val="fi-FI"/>
        </w:rPr>
        <w:t>LIITTEET</w:t>
      </w:r>
      <w:bookmarkEnd w:id="44"/>
      <w:bookmarkEnd w:id="45"/>
      <w:bookmarkEnd w:id="46"/>
    </w:p>
    <w:p w:rsidRPr="00F459DA" w:rsidR="00C00FAE" w:rsidP="0438C9B2" w:rsidRDefault="00C00FAE" w14:paraId="1F4BB894" w14:textId="4F7550F3">
      <w:pPr>
        <w:rPr>
          <w:rFonts w:eastAsia="Arial Narrow" w:cs="Arial"/>
          <w:color w:val="C45911" w:themeColor="accent2" w:themeTint="FF" w:themeShade="BF"/>
        </w:rPr>
      </w:pPr>
      <w:r w:rsidRPr="0438C9B2" w:rsidR="00C00FAE">
        <w:rPr>
          <w:rFonts w:eastAsia="Arial Narrow" w:cs="Arial"/>
          <w:color w:val="C45911" w:themeColor="accent2" w:themeTint="FF" w:themeShade="BF"/>
        </w:rPr>
        <w:t xml:space="preserve">Jos </w:t>
      </w:r>
      <w:r w:rsidRPr="0438C9B2" w:rsidR="00072AEB">
        <w:rPr>
          <w:rFonts w:eastAsia="Arial Narrow" w:cs="Arial"/>
          <w:color w:val="C45911" w:themeColor="accent2" w:themeTint="FF" w:themeShade="BF"/>
        </w:rPr>
        <w:t>opinnä</w:t>
      </w:r>
      <w:r w:rsidRPr="0438C9B2" w:rsidR="00475FE1">
        <w:rPr>
          <w:rFonts w:eastAsia="Arial Narrow" w:cs="Arial"/>
          <w:color w:val="C45911" w:themeColor="accent2" w:themeTint="FF" w:themeShade="BF"/>
        </w:rPr>
        <w:t>ytetyössä</w:t>
      </w:r>
      <w:r w:rsidRPr="0438C9B2" w:rsidR="00C00FAE">
        <w:rPr>
          <w:rFonts w:eastAsia="Arial Narrow" w:cs="Arial"/>
          <w:color w:val="C45911" w:themeColor="accent2" w:themeTint="FF" w:themeShade="BF"/>
        </w:rPr>
        <w:t xml:space="preserve"> on liitteitä, tehdään liitteiden edelle tämä koontisivu. Koontisivun otsikoksi tulee </w:t>
      </w:r>
      <w:r w:rsidRPr="0438C9B2" w:rsidR="009F24A3">
        <w:rPr>
          <w:rFonts w:eastAsia="Arial Narrow" w:cs="Arial"/>
          <w:color w:val="C45911" w:themeColor="accent2" w:themeTint="FF" w:themeShade="BF"/>
        </w:rPr>
        <w:t>LIITTEET</w:t>
      </w:r>
      <w:r w:rsidRPr="0438C9B2" w:rsidR="00C00FAE">
        <w:rPr>
          <w:rFonts w:eastAsia="Arial Narrow" w:cs="Arial"/>
          <w:color w:val="C45911" w:themeColor="accent2" w:themeTint="FF" w:themeShade="BF"/>
        </w:rPr>
        <w:t xml:space="preserve"> </w:t>
      </w:r>
      <w:r w:rsidRPr="0438C9B2" w:rsidR="009714C4">
        <w:rPr>
          <w:rFonts w:eastAsia="Arial Narrow" w:cs="Arial"/>
          <w:i w:val="1"/>
          <w:iCs w:val="1"/>
          <w:color w:val="C45911" w:themeColor="accent2" w:themeTint="FF" w:themeShade="BF"/>
        </w:rPr>
        <w:t>Numeroimaton otsikko</w:t>
      </w:r>
      <w:r w:rsidRPr="0438C9B2" w:rsidR="00C00FAE">
        <w:rPr>
          <w:rFonts w:eastAsia="Arial Narrow" w:cs="Arial"/>
          <w:color w:val="C45911" w:themeColor="accent2" w:themeTint="FF" w:themeShade="BF"/>
        </w:rPr>
        <w:t xml:space="preserve"> -tyyliä käyttäen ja se säilyy sisällysluettelossa. Liitteiden nimet </w:t>
      </w:r>
      <w:r w:rsidRPr="0438C9B2" w:rsidR="008D59F8">
        <w:rPr>
          <w:rFonts w:eastAsia="Arial Narrow" w:cs="Arial"/>
          <w:color w:val="C45911" w:themeColor="accent2" w:themeTint="FF" w:themeShade="BF"/>
        </w:rPr>
        <w:t>ja</w:t>
      </w:r>
      <w:r w:rsidRPr="0438C9B2" w:rsidR="00C00FAE">
        <w:rPr>
          <w:rFonts w:eastAsia="Arial Narrow" w:cs="Arial"/>
          <w:color w:val="C45911" w:themeColor="accent2" w:themeTint="FF" w:themeShade="BF"/>
        </w:rPr>
        <w:t xml:space="preserve"> numerot kirjoitetaan tälle sivulle allekkain. </w:t>
      </w:r>
      <w:r w:rsidRPr="0438C9B2" w:rsidR="008D59F8">
        <w:rPr>
          <w:rFonts w:eastAsia="Arial Narrow" w:cs="Arial"/>
          <w:color w:val="C45911" w:themeColor="accent2" w:themeTint="FF" w:themeShade="BF"/>
        </w:rPr>
        <w:t>Seuraavana on esimerkki tämän mallipohjan liitteiden luettelosta.</w:t>
      </w:r>
    </w:p>
    <w:p w:rsidRPr="00F459DA" w:rsidR="00C00FAE" w:rsidP="0438C9B2" w:rsidRDefault="00CF7AB9" w14:paraId="7A6B63F9" w14:textId="4BF78DC7">
      <w:pPr>
        <w:rPr>
          <w:rFonts w:eastAsia="Arial Narrow" w:cs="Arial"/>
          <w:color w:val="C45911" w:themeColor="accent2" w:themeTint="FF" w:themeShade="BF"/>
        </w:rPr>
      </w:pPr>
      <w:r w:rsidRPr="0438C9B2" w:rsidR="00CF7AB9">
        <w:rPr>
          <w:rFonts w:eastAsia="Arial Narrow" w:cs="Arial"/>
          <w:color w:val="C45911" w:themeColor="accent2" w:themeTint="FF" w:themeShade="BF"/>
        </w:rPr>
        <w:t xml:space="preserve">Liite 1 </w:t>
      </w:r>
      <w:r w:rsidRPr="0438C9B2" w:rsidR="00C00FAE">
        <w:rPr>
          <w:rFonts w:eastAsia="Arial Narrow" w:cs="Arial"/>
          <w:color w:val="C45911" w:themeColor="accent2" w:themeTint="FF" w:themeShade="BF"/>
        </w:rPr>
        <w:t>Li</w:t>
      </w:r>
      <w:r w:rsidRPr="0438C9B2" w:rsidR="008D59F8">
        <w:rPr>
          <w:rFonts w:eastAsia="Arial Narrow" w:cs="Arial"/>
          <w:color w:val="C45911" w:themeColor="accent2" w:themeTint="FF" w:themeShade="BF"/>
        </w:rPr>
        <w:t>säohjeita Word-mallin käyttöön</w:t>
      </w:r>
    </w:p>
    <w:p w:rsidRPr="00F459DA" w:rsidR="00C00FAE" w:rsidP="0438C9B2" w:rsidRDefault="00CF7AB9" w14:paraId="353C8C98" w14:textId="75B47EDD">
      <w:pPr>
        <w:rPr>
          <w:rFonts w:eastAsia="Arial Narrow" w:cs="Arial"/>
          <w:color w:val="C45911" w:themeColor="accent2" w:themeTint="FF" w:themeShade="BF"/>
        </w:rPr>
      </w:pPr>
      <w:r w:rsidRPr="0438C9B2" w:rsidR="00CF7AB9">
        <w:rPr>
          <w:rFonts w:eastAsia="Arial Narrow" w:cs="Arial"/>
          <w:color w:val="C45911" w:themeColor="accent2" w:themeTint="FF" w:themeShade="BF"/>
        </w:rPr>
        <w:t xml:space="preserve">Liite 2 </w:t>
      </w:r>
      <w:r w:rsidRPr="0438C9B2" w:rsidR="008D59F8">
        <w:rPr>
          <w:rFonts w:eastAsia="Arial Narrow" w:cs="Arial"/>
          <w:color w:val="C45911" w:themeColor="accent2" w:themeTint="FF" w:themeShade="BF"/>
        </w:rPr>
        <w:t>Esimerkki saavutettavuuden parantamisesta</w:t>
      </w:r>
    </w:p>
    <w:p w:rsidRPr="00F459DA" w:rsidR="00C00FAE" w:rsidP="00C00FAE" w:rsidRDefault="00C00FAE" w14:paraId="7F7383A3" w14:textId="3F41F570">
      <w:pPr>
        <w:rPr>
          <w:rFonts w:eastAsia="Arial Narrow" w:cs="Arial"/>
        </w:rPr>
      </w:pPr>
      <w:r w:rsidRPr="0438C9B2" w:rsidR="00C00FAE">
        <w:rPr>
          <w:rFonts w:eastAsia="Arial Narrow" w:cs="Arial"/>
          <w:color w:val="C45911" w:themeColor="accent2" w:themeTint="FF" w:themeShade="BF"/>
        </w:rPr>
        <w:t xml:space="preserve">Tässä mallipohjassa on lisätty tälle sivulle </w:t>
      </w:r>
      <w:r w:rsidRPr="0438C9B2" w:rsidR="00F10320">
        <w:rPr>
          <w:rFonts w:eastAsia="Arial Narrow" w:cs="Arial"/>
          <w:i w:val="1"/>
          <w:iCs w:val="1"/>
          <w:color w:val="C45911" w:themeColor="accent2" w:themeTint="FF" w:themeShade="BF"/>
        </w:rPr>
        <w:t>sivunvaihto</w:t>
      </w:r>
      <w:r w:rsidRPr="0438C9B2" w:rsidR="00F10320">
        <w:rPr>
          <w:rFonts w:eastAsia="Arial Narrow" w:cs="Arial"/>
          <w:color w:val="C45911" w:themeColor="accent2" w:themeTint="FF" w:themeShade="BF"/>
        </w:rPr>
        <w:t xml:space="preserve"> (</w:t>
      </w:r>
      <w:r w:rsidRPr="0438C9B2" w:rsidR="00F10320">
        <w:rPr>
          <w:rFonts w:eastAsia="Arial Narrow" w:cs="Arial"/>
          <w:i w:val="1"/>
          <w:iCs w:val="1"/>
          <w:color w:val="C45911" w:themeColor="accent2" w:themeTint="FF" w:themeShade="BF"/>
        </w:rPr>
        <w:t xml:space="preserve">Page </w:t>
      </w:r>
      <w:r w:rsidRPr="0438C9B2" w:rsidR="00F10320">
        <w:rPr>
          <w:rFonts w:eastAsia="Arial Narrow" w:cs="Arial"/>
          <w:i w:val="1"/>
          <w:iCs w:val="1"/>
          <w:color w:val="C45911" w:themeColor="accent2" w:themeTint="FF" w:themeShade="BF"/>
        </w:rPr>
        <w:t>Break</w:t>
      </w:r>
      <w:r w:rsidRPr="0438C9B2" w:rsidR="00F10320">
        <w:rPr>
          <w:rFonts w:eastAsia="Arial Narrow" w:cs="Arial"/>
          <w:color w:val="C45911" w:themeColor="accent2" w:themeTint="FF" w:themeShade="BF"/>
        </w:rPr>
        <w:t>)</w:t>
      </w:r>
      <w:r w:rsidRPr="0438C9B2" w:rsidR="00C00FAE">
        <w:rPr>
          <w:rFonts w:eastAsia="Arial Narrow" w:cs="Arial"/>
          <w:color w:val="C45911" w:themeColor="accent2" w:themeTint="FF" w:themeShade="BF"/>
        </w:rPr>
        <w:t xml:space="preserve"> ennen liit</w:t>
      </w:r>
      <w:r w:rsidRPr="0438C9B2" w:rsidR="00F10320">
        <w:rPr>
          <w:rFonts w:eastAsia="Arial Narrow" w:cs="Arial"/>
          <w:color w:val="C45911" w:themeColor="accent2" w:themeTint="FF" w:themeShade="BF"/>
        </w:rPr>
        <w:t>tei</w:t>
      </w:r>
      <w:r w:rsidRPr="0438C9B2" w:rsidR="00C00FAE">
        <w:rPr>
          <w:rFonts w:eastAsia="Arial Narrow" w:cs="Arial"/>
          <w:color w:val="C45911" w:themeColor="accent2" w:themeTint="FF" w:themeShade="BF"/>
        </w:rPr>
        <w:t>tä 1</w:t>
      </w:r>
      <w:r w:rsidRPr="0438C9B2" w:rsidR="00F10320">
        <w:rPr>
          <w:rFonts w:eastAsia="Arial Narrow" w:cs="Arial"/>
          <w:color w:val="C45911" w:themeColor="accent2" w:themeTint="FF" w:themeShade="BF"/>
        </w:rPr>
        <w:t xml:space="preserve"> ja 2</w:t>
      </w:r>
      <w:r w:rsidRPr="0438C9B2" w:rsidR="00C00FAE">
        <w:rPr>
          <w:rFonts w:eastAsia="Arial Narrow" w:cs="Arial"/>
          <w:color w:val="C45911" w:themeColor="accent2" w:themeTint="FF" w:themeShade="BF"/>
        </w:rPr>
        <w:t xml:space="preserve">. </w:t>
      </w:r>
      <w:r w:rsidRPr="0438C9B2" w:rsidR="008745A9">
        <w:rPr>
          <w:rFonts w:eastAsia="Arial Narrow" w:cs="Arial"/>
          <w:color w:val="C45911" w:themeColor="accent2" w:themeTint="FF" w:themeShade="BF"/>
        </w:rPr>
        <w:t xml:space="preserve">Jos on tarpeen muotoilla liitteitä </w:t>
      </w:r>
      <w:r w:rsidRPr="0438C9B2" w:rsidR="00627E92">
        <w:rPr>
          <w:rFonts w:eastAsia="Arial Narrow" w:cs="Arial"/>
          <w:color w:val="C45911" w:themeColor="accent2" w:themeTint="FF" w:themeShade="BF"/>
        </w:rPr>
        <w:t>esimerkiksi vaakasuuntaiseksi, t</w:t>
      </w:r>
      <w:r w:rsidRPr="0438C9B2" w:rsidR="00C00FAE">
        <w:rPr>
          <w:rFonts w:eastAsia="Arial Narrow" w:cs="Arial"/>
          <w:color w:val="C45911" w:themeColor="accent2" w:themeTint="FF" w:themeShade="BF"/>
        </w:rPr>
        <w:t xml:space="preserve">ee liitteitä varten uusi </w:t>
      </w:r>
      <w:r w:rsidRPr="0438C9B2" w:rsidR="00C00FAE">
        <w:rPr>
          <w:rFonts w:eastAsia="Arial Narrow" w:cs="Arial"/>
          <w:i w:val="1"/>
          <w:iCs w:val="1"/>
          <w:color w:val="C45911" w:themeColor="accent2" w:themeTint="FF" w:themeShade="BF"/>
        </w:rPr>
        <w:t>osa</w:t>
      </w:r>
      <w:r w:rsidRPr="0438C9B2" w:rsidR="00902609">
        <w:rPr>
          <w:rFonts w:eastAsia="Arial Narrow" w:cs="Arial"/>
          <w:i w:val="1"/>
          <w:iCs w:val="1"/>
          <w:color w:val="C45911" w:themeColor="accent2" w:themeTint="FF" w:themeShade="BF"/>
        </w:rPr>
        <w:t>n</w:t>
      </w:r>
      <w:r w:rsidRPr="0438C9B2" w:rsidR="00AB29AF">
        <w:rPr>
          <w:rFonts w:eastAsia="Arial Narrow" w:cs="Arial"/>
          <w:i w:val="1"/>
          <w:iCs w:val="1"/>
          <w:color w:val="C45911" w:themeColor="accent2" w:themeTint="FF" w:themeShade="BF"/>
        </w:rPr>
        <w:t>vaihto</w:t>
      </w:r>
      <w:r w:rsidRPr="0438C9B2" w:rsidR="001B6DA3">
        <w:rPr>
          <w:rFonts w:eastAsia="Arial Narrow" w:cs="Arial"/>
          <w:color w:val="C45911" w:themeColor="accent2" w:themeTint="FF" w:themeShade="BF"/>
        </w:rPr>
        <w:t xml:space="preserve"> (</w:t>
      </w:r>
      <w:r w:rsidRPr="0438C9B2" w:rsidR="001B6DA3">
        <w:rPr>
          <w:rFonts w:eastAsia="Arial Narrow" w:cs="Arial"/>
          <w:i w:val="1"/>
          <w:iCs w:val="1"/>
          <w:color w:val="C45911" w:themeColor="accent2" w:themeTint="FF" w:themeShade="BF"/>
        </w:rPr>
        <w:t>Section</w:t>
      </w:r>
      <w:r w:rsidRPr="0438C9B2" w:rsidR="001B6DA3">
        <w:rPr>
          <w:rFonts w:eastAsia="Arial Narrow" w:cs="Arial"/>
          <w:i w:val="1"/>
          <w:iCs w:val="1"/>
          <w:color w:val="C45911" w:themeColor="accent2" w:themeTint="FF" w:themeShade="BF"/>
        </w:rPr>
        <w:t xml:space="preserve"> </w:t>
      </w:r>
      <w:r w:rsidRPr="0438C9B2" w:rsidR="001B6DA3">
        <w:rPr>
          <w:rFonts w:eastAsia="Arial Narrow" w:cs="Arial"/>
          <w:i w:val="1"/>
          <w:iCs w:val="1"/>
          <w:color w:val="C45911" w:themeColor="accent2" w:themeTint="FF" w:themeShade="BF"/>
        </w:rPr>
        <w:t>Break</w:t>
      </w:r>
      <w:r w:rsidRPr="0438C9B2" w:rsidR="001B6DA3">
        <w:rPr>
          <w:rFonts w:eastAsia="Arial Narrow" w:cs="Arial"/>
          <w:color w:val="C45911" w:themeColor="accent2" w:themeTint="FF" w:themeShade="BF"/>
        </w:rPr>
        <w:t>)</w:t>
      </w:r>
      <w:r w:rsidRPr="0438C9B2" w:rsidR="00C00FAE">
        <w:rPr>
          <w:rFonts w:eastAsia="Arial Narrow" w:cs="Arial"/>
        </w:rPr>
        <w:t>.</w:t>
      </w:r>
    </w:p>
    <w:p w:rsidRPr="00F459DA" w:rsidR="002F7557" w:rsidP="7DC716D4" w:rsidRDefault="002F7557" w14:paraId="3FB1F8A9" w14:textId="45FA9687">
      <w:pPr>
        <w:pStyle w:val="NormalWeb"/>
        <w:spacing w:after="160" w:line="259" w:lineRule="auto"/>
        <w:jc w:val="left"/>
        <w:rPr>
          <w:rFonts w:eastAsia="MS Gothic" w:cs="Times New Roman"/>
          <w:caps w:val="1"/>
        </w:rPr>
      </w:pPr>
      <w:bookmarkStart w:name="_Toc388953080" w:id="47"/>
      <w:bookmarkStart w:name="_Toc319237317" w:id="48"/>
    </w:p>
    <w:p w:rsidRPr="007B3E6C" w:rsidR="007B3E6C" w:rsidP="7DC716D4" w:rsidRDefault="004D2544" w14:paraId="1DCF94A2" w14:textId="563D6477">
      <w:pPr>
        <w:pStyle w:val="Normal"/>
        <w:spacing w:after="160" w:line="259" w:lineRule="auto"/>
        <w:jc w:val="left"/>
        <w:rPr>
          <w:b w:val="1"/>
          <w:bCs w:val="1"/>
        </w:rPr>
      </w:pPr>
    </w:p>
    <w:bookmarkEnd w:id="47"/>
    <w:bookmarkEnd w:id="48"/>
    <w:bookmarkStart w:name="_Toc388953089" w:id="55"/>
    <w:bookmarkStart w:name="_Toc319237327" w:id="56"/>
    <w:bookmarkEnd w:id="55"/>
    <w:bookmarkEnd w:id="56"/>
    <w:sectPr w:rsidRPr="00F459DA" w:rsidR="00A42C99" w:rsidSect="00A6599F">
      <w:footerReference w:type="default" r:id="rId40"/>
      <w:pgSz w:w="11906" w:h="16838" w:orient="portrait" w:code="9"/>
      <w:pgMar w:top="1440" w:right="1440" w:bottom="1440" w:left="1440" w:header="709" w:footer="709" w:gutter="0"/>
      <w:cols w:space="708"/>
      <w:docGrid w:linePitch="360"/>
      <w:headerReference w:type="default" r:id="R1db3f92c3d5a4a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164B" w:rsidRDefault="0070164B" w14:paraId="57DFBCB0" w14:textId="77777777">
      <w:pPr>
        <w:spacing w:line="240" w:lineRule="auto"/>
      </w:pPr>
      <w:r>
        <w:separator/>
      </w:r>
    </w:p>
  </w:endnote>
  <w:endnote w:type="continuationSeparator" w:id="0">
    <w:p w:rsidR="0070164B" w:rsidRDefault="0070164B" w14:paraId="3B2EB6C7" w14:textId="77777777">
      <w:pPr>
        <w:spacing w:line="240" w:lineRule="auto"/>
      </w:pPr>
      <w:r>
        <w:continuationSeparator/>
      </w:r>
    </w:p>
  </w:endnote>
  <w:endnote w:type="continuationNotice" w:id="1">
    <w:p w:rsidR="0070164B" w:rsidRDefault="0070164B" w14:paraId="0A39EDA7"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FC2" w:rsidP="00B32FC2" w:rsidRDefault="00B32FC2" w14:paraId="5E1DA2B1" w14:textId="7911E221">
    <w:pPr>
      <w:pStyle w:val="Footer"/>
      <w:tabs>
        <w:tab w:val="left" w:pos="3328"/>
      </w:tabs>
      <w:jc w:val="both"/>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671441"/>
      <w:docPartObj>
        <w:docPartGallery w:val="Page Numbers (Bottom of Page)"/>
        <w:docPartUnique/>
      </w:docPartObj>
    </w:sdtPr>
    <w:sdtEndPr/>
    <w:sdtContent>
      <w:p w:rsidR="000F31BC" w:rsidP="00A313C3" w:rsidRDefault="00243F8C" w14:paraId="5FF191C8" w14:textId="31EE968E">
        <w:pPr>
          <w:spacing w:before="240" w:after="0"/>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164B" w:rsidRDefault="0070164B" w14:paraId="67C699A8" w14:textId="77777777">
      <w:pPr>
        <w:spacing w:line="240" w:lineRule="auto"/>
      </w:pPr>
      <w:r>
        <w:separator/>
      </w:r>
    </w:p>
  </w:footnote>
  <w:footnote w:type="continuationSeparator" w:id="0">
    <w:p w:rsidR="0070164B" w:rsidRDefault="0070164B" w14:paraId="622F38DB" w14:textId="77777777">
      <w:pPr>
        <w:spacing w:line="240" w:lineRule="auto"/>
      </w:pPr>
      <w:r>
        <w:continuationSeparator/>
      </w:r>
    </w:p>
  </w:footnote>
  <w:footnote w:type="continuationNotice" w:id="1">
    <w:p w:rsidR="0070164B" w:rsidRDefault="0070164B" w14:paraId="01EF9EA6" w14:textId="77777777">
      <w:pPr>
        <w:spacing w:line="240" w:lineRule="auto"/>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30"/>
      <w:gridCol w:w="2830"/>
      <w:gridCol w:w="2830"/>
    </w:tblGrid>
    <w:tr w:rsidR="0438C9B2" w:rsidTr="0438C9B2" w14:paraId="1A4E42F6">
      <w:trPr>
        <w:trHeight w:val="300"/>
      </w:trPr>
      <w:tc>
        <w:tcPr>
          <w:tcW w:w="2830" w:type="dxa"/>
          <w:tcMar/>
        </w:tcPr>
        <w:p w:rsidR="0438C9B2" w:rsidP="0438C9B2" w:rsidRDefault="0438C9B2" w14:paraId="7E536EDA" w14:textId="26D27F86">
          <w:pPr>
            <w:pStyle w:val="Header"/>
            <w:bidi w:val="0"/>
            <w:ind w:left="-115"/>
            <w:jc w:val="left"/>
          </w:pPr>
        </w:p>
      </w:tc>
      <w:tc>
        <w:tcPr>
          <w:tcW w:w="2830" w:type="dxa"/>
          <w:tcMar/>
        </w:tcPr>
        <w:p w:rsidR="0438C9B2" w:rsidP="0438C9B2" w:rsidRDefault="0438C9B2" w14:paraId="7930E2AE" w14:textId="3786F98D">
          <w:pPr>
            <w:pStyle w:val="Header"/>
            <w:bidi w:val="0"/>
            <w:jc w:val="center"/>
          </w:pPr>
        </w:p>
      </w:tc>
      <w:tc>
        <w:tcPr>
          <w:tcW w:w="2830" w:type="dxa"/>
          <w:tcMar/>
        </w:tcPr>
        <w:p w:rsidR="0438C9B2" w:rsidP="0438C9B2" w:rsidRDefault="0438C9B2" w14:paraId="392F6034" w14:textId="29C8C809">
          <w:pPr>
            <w:pStyle w:val="Header"/>
            <w:bidi w:val="0"/>
            <w:ind w:right="-115"/>
            <w:jc w:val="right"/>
          </w:pPr>
        </w:p>
      </w:tc>
    </w:tr>
  </w:tbl>
  <w:p w:rsidR="0438C9B2" w:rsidP="0438C9B2" w:rsidRDefault="0438C9B2" w14:paraId="0E79C9BF" w14:textId="518FF34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438C9B2" w:rsidTr="0438C9B2" w14:paraId="796A99E2">
      <w:trPr>
        <w:trHeight w:val="300"/>
      </w:trPr>
      <w:tc>
        <w:tcPr>
          <w:tcW w:w="3005" w:type="dxa"/>
          <w:tcMar/>
        </w:tcPr>
        <w:p w:rsidR="0438C9B2" w:rsidP="0438C9B2" w:rsidRDefault="0438C9B2" w14:paraId="447C88CA" w14:textId="2823FD2B">
          <w:pPr>
            <w:pStyle w:val="Header"/>
            <w:bidi w:val="0"/>
            <w:ind w:left="-115"/>
            <w:jc w:val="left"/>
          </w:pPr>
        </w:p>
      </w:tc>
      <w:tc>
        <w:tcPr>
          <w:tcW w:w="3005" w:type="dxa"/>
          <w:tcMar/>
        </w:tcPr>
        <w:p w:rsidR="0438C9B2" w:rsidP="0438C9B2" w:rsidRDefault="0438C9B2" w14:paraId="736A3F61" w14:textId="26058D7E">
          <w:pPr>
            <w:pStyle w:val="Header"/>
            <w:bidi w:val="0"/>
            <w:jc w:val="center"/>
          </w:pPr>
        </w:p>
      </w:tc>
      <w:tc>
        <w:tcPr>
          <w:tcW w:w="3005" w:type="dxa"/>
          <w:tcMar/>
        </w:tcPr>
        <w:p w:rsidR="0438C9B2" w:rsidP="0438C9B2" w:rsidRDefault="0438C9B2" w14:paraId="460BD312" w14:textId="7C6919A6">
          <w:pPr>
            <w:pStyle w:val="Header"/>
            <w:bidi w:val="0"/>
            <w:ind w:right="-115"/>
            <w:jc w:val="right"/>
          </w:pPr>
        </w:p>
      </w:tc>
    </w:tr>
  </w:tbl>
  <w:p w:rsidR="0438C9B2" w:rsidRDefault="0438C9B2" w14:paraId="0930564E" w14:textId="312718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9">
    <w:nsid w:val="74476061"/>
    <w:multiLevelType xmlns:w="http://schemas.openxmlformats.org/wordprocessingml/2006/main" w:val="hybridMultilevel"/>
    <w:lvl xmlns:w="http://schemas.openxmlformats.org/wordprocessingml/2006/main" w:ilvl="0">
      <w:start w:val="1"/>
      <w:numFmt w:val="upperRoman"/>
      <w:lvlText w:val="%1."/>
      <w:lvlJc w:val="right"/>
      <w:pPr>
        <w:ind w:left="792" w:hanging="360"/>
      </w:pPr>
    </w:lvl>
    <w:lvl xmlns:w="http://schemas.openxmlformats.org/wordprocessingml/2006/main" w:ilvl="1">
      <w:start w:val="1"/>
      <w:numFmt w:val="lowerLetter"/>
      <w:lvlText w:val="%2."/>
      <w:lvlJc w:val="left"/>
      <w:pPr>
        <w:ind w:left="1512" w:hanging="360"/>
      </w:pPr>
    </w:lvl>
    <w:lvl xmlns:w="http://schemas.openxmlformats.org/wordprocessingml/2006/main" w:ilvl="2">
      <w:start w:val="1"/>
      <w:numFmt w:val="lowerRoman"/>
      <w:lvlText w:val="%3."/>
      <w:lvlJc w:val="right"/>
      <w:pPr>
        <w:ind w:left="2232" w:hanging="180"/>
      </w:pPr>
    </w:lvl>
    <w:lvl xmlns:w="http://schemas.openxmlformats.org/wordprocessingml/2006/main" w:ilvl="3">
      <w:start w:val="1"/>
      <w:numFmt w:val="decimal"/>
      <w:lvlText w:val="%4."/>
      <w:lvlJc w:val="left"/>
      <w:pPr>
        <w:ind w:left="2952" w:hanging="360"/>
      </w:pPr>
    </w:lvl>
    <w:lvl xmlns:w="http://schemas.openxmlformats.org/wordprocessingml/2006/main" w:ilvl="4">
      <w:start w:val="1"/>
      <w:numFmt w:val="lowerLetter"/>
      <w:lvlText w:val="%5."/>
      <w:lvlJc w:val="left"/>
      <w:pPr>
        <w:ind w:left="3672" w:hanging="360"/>
      </w:pPr>
    </w:lvl>
    <w:lvl xmlns:w="http://schemas.openxmlformats.org/wordprocessingml/2006/main" w:ilvl="5">
      <w:start w:val="1"/>
      <w:numFmt w:val="lowerRoman"/>
      <w:lvlText w:val="%6."/>
      <w:lvlJc w:val="right"/>
      <w:pPr>
        <w:ind w:left="4392" w:hanging="180"/>
      </w:pPr>
    </w:lvl>
    <w:lvl xmlns:w="http://schemas.openxmlformats.org/wordprocessingml/2006/main" w:ilvl="6">
      <w:start w:val="1"/>
      <w:numFmt w:val="decimal"/>
      <w:lvlText w:val="%7."/>
      <w:lvlJc w:val="left"/>
      <w:pPr>
        <w:ind w:left="5112" w:hanging="360"/>
      </w:pPr>
    </w:lvl>
    <w:lvl xmlns:w="http://schemas.openxmlformats.org/wordprocessingml/2006/main" w:ilvl="7">
      <w:start w:val="1"/>
      <w:numFmt w:val="lowerLetter"/>
      <w:lvlText w:val="%8."/>
      <w:lvlJc w:val="left"/>
      <w:pPr>
        <w:ind w:left="5832" w:hanging="360"/>
      </w:pPr>
    </w:lvl>
    <w:lvl xmlns:w="http://schemas.openxmlformats.org/wordprocessingml/2006/main" w:ilvl="8">
      <w:start w:val="1"/>
      <w:numFmt w:val="lowerRoman"/>
      <w:lvlText w:val="%9."/>
      <w:lvlJc w:val="right"/>
      <w:pPr>
        <w:ind w:left="6552" w:hanging="180"/>
      </w:pPr>
    </w:lvl>
  </w:abstractNum>
  <w:abstractNum xmlns:w="http://schemas.openxmlformats.org/wordprocessingml/2006/main" w:abstractNumId="38">
    <w:nsid w:val="6b664d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b11f4e"/>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36">
    <w:nsid w:val="835b3f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5">
    <w:nsid w:val="662de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cd76e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17f8b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f409a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da1e65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0">
    <w:nsid w:val="5e8671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bd35a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8">
    <w:nsid w:val="21be56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f9c1b2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b872b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da96f02"/>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1616e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c3514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c3056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1be68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ed3ae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98429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bce7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6336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5aef2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269673E"/>
    <w:multiLevelType w:val="hybridMultilevel"/>
    <w:tmpl w:val="12C21CB6"/>
    <w:lvl w:ilvl="0" w:tplc="ECF896AE">
      <w:start w:val="1"/>
      <w:numFmt w:val="decimal"/>
      <w:lvlText w:val="%1."/>
      <w:lvlJc w:val="left"/>
      <w:pPr>
        <w:ind w:left="720" w:hanging="360"/>
      </w:pPr>
    </w:lvl>
    <w:lvl w:ilvl="1" w:tplc="25300652">
      <w:start w:val="1"/>
      <w:numFmt w:val="decimal"/>
      <w:lvlText w:val="%2."/>
      <w:lvlJc w:val="left"/>
      <w:pPr>
        <w:ind w:left="720" w:hanging="360"/>
      </w:pPr>
    </w:lvl>
    <w:lvl w:ilvl="2" w:tplc="E9340B56">
      <w:start w:val="1"/>
      <w:numFmt w:val="decimal"/>
      <w:lvlText w:val="%3."/>
      <w:lvlJc w:val="left"/>
      <w:pPr>
        <w:ind w:left="720" w:hanging="360"/>
      </w:pPr>
    </w:lvl>
    <w:lvl w:ilvl="3" w:tplc="1E38D3A4">
      <w:start w:val="1"/>
      <w:numFmt w:val="decimal"/>
      <w:lvlText w:val="%4."/>
      <w:lvlJc w:val="left"/>
      <w:pPr>
        <w:ind w:left="720" w:hanging="360"/>
      </w:pPr>
    </w:lvl>
    <w:lvl w:ilvl="4" w:tplc="E708B02A">
      <w:start w:val="1"/>
      <w:numFmt w:val="decimal"/>
      <w:lvlText w:val="%5."/>
      <w:lvlJc w:val="left"/>
      <w:pPr>
        <w:ind w:left="720" w:hanging="360"/>
      </w:pPr>
    </w:lvl>
    <w:lvl w:ilvl="5" w:tplc="B936E502">
      <w:start w:val="1"/>
      <w:numFmt w:val="decimal"/>
      <w:lvlText w:val="%6."/>
      <w:lvlJc w:val="left"/>
      <w:pPr>
        <w:ind w:left="720" w:hanging="360"/>
      </w:pPr>
    </w:lvl>
    <w:lvl w:ilvl="6" w:tplc="20FA9C5A">
      <w:start w:val="1"/>
      <w:numFmt w:val="decimal"/>
      <w:lvlText w:val="%7."/>
      <w:lvlJc w:val="left"/>
      <w:pPr>
        <w:ind w:left="720" w:hanging="360"/>
      </w:pPr>
    </w:lvl>
    <w:lvl w:ilvl="7" w:tplc="942AB5F6">
      <w:start w:val="1"/>
      <w:numFmt w:val="decimal"/>
      <w:lvlText w:val="%8."/>
      <w:lvlJc w:val="left"/>
      <w:pPr>
        <w:ind w:left="720" w:hanging="360"/>
      </w:pPr>
    </w:lvl>
    <w:lvl w:ilvl="8" w:tplc="5568F520">
      <w:start w:val="1"/>
      <w:numFmt w:val="decimal"/>
      <w:lvlText w:val="%9."/>
      <w:lvlJc w:val="left"/>
      <w:pPr>
        <w:ind w:left="720" w:hanging="360"/>
      </w:pPr>
    </w:lvl>
  </w:abstractNum>
  <w:abstractNum w:abstractNumId="1" w15:restartNumberingAfterBreak="0">
    <w:nsid w:val="139F7D53"/>
    <w:multiLevelType w:val="hybridMultilevel"/>
    <w:tmpl w:val="3E584160"/>
    <w:lvl w:ilvl="0" w:tplc="6F2EA238">
      <w:start w:val="1"/>
      <w:numFmt w:val="decimal"/>
      <w:lvlText w:val="%1."/>
      <w:lvlJc w:val="left"/>
      <w:pPr>
        <w:ind w:left="720" w:hanging="360"/>
      </w:pPr>
    </w:lvl>
    <w:lvl w:ilvl="1" w:tplc="B370767E">
      <w:start w:val="1"/>
      <w:numFmt w:val="decimal"/>
      <w:lvlText w:val="%2."/>
      <w:lvlJc w:val="left"/>
      <w:pPr>
        <w:ind w:left="720" w:hanging="360"/>
      </w:pPr>
    </w:lvl>
    <w:lvl w:ilvl="2" w:tplc="55F06DAC">
      <w:start w:val="1"/>
      <w:numFmt w:val="decimal"/>
      <w:lvlText w:val="%3."/>
      <w:lvlJc w:val="left"/>
      <w:pPr>
        <w:ind w:left="720" w:hanging="360"/>
      </w:pPr>
    </w:lvl>
    <w:lvl w:ilvl="3" w:tplc="F5C2BE60">
      <w:start w:val="1"/>
      <w:numFmt w:val="decimal"/>
      <w:lvlText w:val="%4."/>
      <w:lvlJc w:val="left"/>
      <w:pPr>
        <w:ind w:left="720" w:hanging="360"/>
      </w:pPr>
    </w:lvl>
    <w:lvl w:ilvl="4" w:tplc="072A170E">
      <w:start w:val="1"/>
      <w:numFmt w:val="decimal"/>
      <w:lvlText w:val="%5."/>
      <w:lvlJc w:val="left"/>
      <w:pPr>
        <w:ind w:left="720" w:hanging="360"/>
      </w:pPr>
    </w:lvl>
    <w:lvl w:ilvl="5" w:tplc="D0700114">
      <w:start w:val="1"/>
      <w:numFmt w:val="decimal"/>
      <w:lvlText w:val="%6."/>
      <w:lvlJc w:val="left"/>
      <w:pPr>
        <w:ind w:left="720" w:hanging="360"/>
      </w:pPr>
    </w:lvl>
    <w:lvl w:ilvl="6" w:tplc="AAD2B1C4">
      <w:start w:val="1"/>
      <w:numFmt w:val="decimal"/>
      <w:lvlText w:val="%7."/>
      <w:lvlJc w:val="left"/>
      <w:pPr>
        <w:ind w:left="720" w:hanging="360"/>
      </w:pPr>
    </w:lvl>
    <w:lvl w:ilvl="7" w:tplc="4442F09E">
      <w:start w:val="1"/>
      <w:numFmt w:val="decimal"/>
      <w:lvlText w:val="%8."/>
      <w:lvlJc w:val="left"/>
      <w:pPr>
        <w:ind w:left="720" w:hanging="360"/>
      </w:pPr>
    </w:lvl>
    <w:lvl w:ilvl="8" w:tplc="815297BC">
      <w:start w:val="1"/>
      <w:numFmt w:val="decimal"/>
      <w:lvlText w:val="%9."/>
      <w:lvlJc w:val="left"/>
      <w:pPr>
        <w:ind w:left="720" w:hanging="360"/>
      </w:pPr>
    </w:lvl>
  </w:abstractNum>
  <w:abstractNum w:abstractNumId="2" w15:restartNumberingAfterBreak="0">
    <w:nsid w:val="16CD661C"/>
    <w:multiLevelType w:val="hybridMultilevel"/>
    <w:tmpl w:val="01568968"/>
    <w:lvl w:ilvl="0" w:tplc="F16EC642">
      <w:start w:val="1"/>
      <w:numFmt w:val="bullet"/>
      <w:pStyle w:val="ListParagraph"/>
      <w:lvlText w:val=""/>
      <w:lvlJc w:val="left"/>
      <w:pPr>
        <w:ind w:left="1440" w:hanging="360"/>
      </w:pPr>
      <w:rPr>
        <w:rFonts w:hint="default" w:ascii="Symbol" w:hAnsi="Symbol"/>
      </w:rPr>
    </w:lvl>
    <w:lvl w:ilvl="1" w:tplc="040B0003" w:tentative="1">
      <w:start w:val="1"/>
      <w:numFmt w:val="bullet"/>
      <w:lvlText w:val="o"/>
      <w:lvlJc w:val="left"/>
      <w:pPr>
        <w:ind w:left="2160" w:hanging="360"/>
      </w:pPr>
      <w:rPr>
        <w:rFonts w:hint="default" w:ascii="Courier New" w:hAnsi="Courier New" w:cs="Courier New"/>
      </w:rPr>
    </w:lvl>
    <w:lvl w:ilvl="2" w:tplc="040B0005" w:tentative="1">
      <w:start w:val="1"/>
      <w:numFmt w:val="bullet"/>
      <w:lvlText w:val=""/>
      <w:lvlJc w:val="left"/>
      <w:pPr>
        <w:ind w:left="2880" w:hanging="360"/>
      </w:pPr>
      <w:rPr>
        <w:rFonts w:hint="default" w:ascii="Wingdings" w:hAnsi="Wingdings"/>
      </w:rPr>
    </w:lvl>
    <w:lvl w:ilvl="3" w:tplc="040B0001" w:tentative="1">
      <w:start w:val="1"/>
      <w:numFmt w:val="bullet"/>
      <w:lvlText w:val=""/>
      <w:lvlJc w:val="left"/>
      <w:pPr>
        <w:ind w:left="3600" w:hanging="360"/>
      </w:pPr>
      <w:rPr>
        <w:rFonts w:hint="default" w:ascii="Symbol" w:hAnsi="Symbol"/>
      </w:rPr>
    </w:lvl>
    <w:lvl w:ilvl="4" w:tplc="040B0003" w:tentative="1">
      <w:start w:val="1"/>
      <w:numFmt w:val="bullet"/>
      <w:lvlText w:val="o"/>
      <w:lvlJc w:val="left"/>
      <w:pPr>
        <w:ind w:left="4320" w:hanging="360"/>
      </w:pPr>
      <w:rPr>
        <w:rFonts w:hint="default" w:ascii="Courier New" w:hAnsi="Courier New" w:cs="Courier New"/>
      </w:rPr>
    </w:lvl>
    <w:lvl w:ilvl="5" w:tplc="040B0005" w:tentative="1">
      <w:start w:val="1"/>
      <w:numFmt w:val="bullet"/>
      <w:lvlText w:val=""/>
      <w:lvlJc w:val="left"/>
      <w:pPr>
        <w:ind w:left="5040" w:hanging="360"/>
      </w:pPr>
      <w:rPr>
        <w:rFonts w:hint="default" w:ascii="Wingdings" w:hAnsi="Wingdings"/>
      </w:rPr>
    </w:lvl>
    <w:lvl w:ilvl="6" w:tplc="040B0001" w:tentative="1">
      <w:start w:val="1"/>
      <w:numFmt w:val="bullet"/>
      <w:lvlText w:val=""/>
      <w:lvlJc w:val="left"/>
      <w:pPr>
        <w:ind w:left="5760" w:hanging="360"/>
      </w:pPr>
      <w:rPr>
        <w:rFonts w:hint="default" w:ascii="Symbol" w:hAnsi="Symbol"/>
      </w:rPr>
    </w:lvl>
    <w:lvl w:ilvl="7" w:tplc="040B0003" w:tentative="1">
      <w:start w:val="1"/>
      <w:numFmt w:val="bullet"/>
      <w:lvlText w:val="o"/>
      <w:lvlJc w:val="left"/>
      <w:pPr>
        <w:ind w:left="6480" w:hanging="360"/>
      </w:pPr>
      <w:rPr>
        <w:rFonts w:hint="default" w:ascii="Courier New" w:hAnsi="Courier New" w:cs="Courier New"/>
      </w:rPr>
    </w:lvl>
    <w:lvl w:ilvl="8" w:tplc="040B0005" w:tentative="1">
      <w:start w:val="1"/>
      <w:numFmt w:val="bullet"/>
      <w:lvlText w:val=""/>
      <w:lvlJc w:val="left"/>
      <w:pPr>
        <w:ind w:left="7200" w:hanging="360"/>
      </w:pPr>
      <w:rPr>
        <w:rFonts w:hint="default" w:ascii="Wingdings" w:hAnsi="Wingdings"/>
      </w:rPr>
    </w:lvl>
  </w:abstractNum>
  <w:abstractNum w:abstractNumId="3" w15:restartNumberingAfterBreak="0">
    <w:nsid w:val="1A2370B6"/>
    <w:multiLevelType w:val="hybridMultilevel"/>
    <w:tmpl w:val="60644C3A"/>
    <w:lvl w:ilvl="0" w:tplc="DE9CC45C">
      <w:start w:val="1"/>
      <w:numFmt w:val="decimal"/>
      <w:lvlText w:val="%1."/>
      <w:lvlJc w:val="left"/>
      <w:pPr>
        <w:ind w:left="720" w:hanging="360"/>
      </w:pPr>
      <w:rPr>
        <w:rFonts w:hint="default"/>
        <w:b w: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 w15:restartNumberingAfterBreak="0">
    <w:nsid w:val="1ABD0BD3"/>
    <w:multiLevelType w:val="hybridMultilevel"/>
    <w:tmpl w:val="539E510A"/>
    <w:lvl w:ilvl="0" w:tplc="60BC822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702F8C"/>
    <w:multiLevelType w:val="multilevel"/>
    <w:tmpl w:val="74DEC6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67B7B64"/>
    <w:multiLevelType w:val="hybridMultilevel"/>
    <w:tmpl w:val="5AFA88E4"/>
    <w:lvl w:ilvl="0" w:tplc="21261B1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1C02C9"/>
    <w:multiLevelType w:val="hybridMultilevel"/>
    <w:tmpl w:val="1A52408C"/>
    <w:lvl w:ilvl="0" w:tplc="85883B4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D5396F"/>
    <w:multiLevelType w:val="hybridMultilevel"/>
    <w:tmpl w:val="466E43CC"/>
    <w:lvl w:ilvl="0" w:tplc="5DB2E5A6">
      <w:start w:val="1"/>
      <w:numFmt w:val="decimal"/>
      <w:lvlText w:val="%1."/>
      <w:lvlJc w:val="left"/>
      <w:pPr>
        <w:ind w:left="720" w:hanging="360"/>
      </w:pPr>
    </w:lvl>
    <w:lvl w:ilvl="1" w:tplc="C7EAD138">
      <w:start w:val="1"/>
      <w:numFmt w:val="decimal"/>
      <w:lvlText w:val="%2."/>
      <w:lvlJc w:val="left"/>
      <w:pPr>
        <w:ind w:left="720" w:hanging="360"/>
      </w:pPr>
    </w:lvl>
    <w:lvl w:ilvl="2" w:tplc="CE285220">
      <w:start w:val="1"/>
      <w:numFmt w:val="decimal"/>
      <w:lvlText w:val="%3."/>
      <w:lvlJc w:val="left"/>
      <w:pPr>
        <w:ind w:left="720" w:hanging="360"/>
      </w:pPr>
    </w:lvl>
    <w:lvl w:ilvl="3" w:tplc="23A497D8">
      <w:start w:val="1"/>
      <w:numFmt w:val="decimal"/>
      <w:lvlText w:val="%4."/>
      <w:lvlJc w:val="left"/>
      <w:pPr>
        <w:ind w:left="720" w:hanging="360"/>
      </w:pPr>
    </w:lvl>
    <w:lvl w:ilvl="4" w:tplc="D67873CA">
      <w:start w:val="1"/>
      <w:numFmt w:val="decimal"/>
      <w:lvlText w:val="%5."/>
      <w:lvlJc w:val="left"/>
      <w:pPr>
        <w:ind w:left="720" w:hanging="360"/>
      </w:pPr>
    </w:lvl>
    <w:lvl w:ilvl="5" w:tplc="9D289946">
      <w:start w:val="1"/>
      <w:numFmt w:val="decimal"/>
      <w:lvlText w:val="%6."/>
      <w:lvlJc w:val="left"/>
      <w:pPr>
        <w:ind w:left="720" w:hanging="360"/>
      </w:pPr>
    </w:lvl>
    <w:lvl w:ilvl="6" w:tplc="8D8CB774">
      <w:start w:val="1"/>
      <w:numFmt w:val="decimal"/>
      <w:lvlText w:val="%7."/>
      <w:lvlJc w:val="left"/>
      <w:pPr>
        <w:ind w:left="720" w:hanging="360"/>
      </w:pPr>
    </w:lvl>
    <w:lvl w:ilvl="7" w:tplc="80B62C60">
      <w:start w:val="1"/>
      <w:numFmt w:val="decimal"/>
      <w:lvlText w:val="%8."/>
      <w:lvlJc w:val="left"/>
      <w:pPr>
        <w:ind w:left="720" w:hanging="360"/>
      </w:pPr>
    </w:lvl>
    <w:lvl w:ilvl="8" w:tplc="C58C03F2">
      <w:start w:val="1"/>
      <w:numFmt w:val="decimal"/>
      <w:lvlText w:val="%9."/>
      <w:lvlJc w:val="left"/>
      <w:pPr>
        <w:ind w:left="720" w:hanging="360"/>
      </w:pPr>
    </w:lvl>
  </w:abstractNum>
  <w:abstractNum w:abstractNumId="9" w15:restartNumberingAfterBreak="0">
    <w:nsid w:val="49271933"/>
    <w:multiLevelType w:val="hybridMultilevel"/>
    <w:tmpl w:val="E018AF32"/>
    <w:lvl w:ilvl="0" w:tplc="BC521C74">
      <w:start w:val="1"/>
      <w:numFmt w:val="decimal"/>
      <w:lvlText w:val="%1."/>
      <w:lvlJc w:val="left"/>
      <w:pPr>
        <w:ind w:left="720" w:hanging="360"/>
      </w:pPr>
    </w:lvl>
    <w:lvl w:ilvl="1" w:tplc="FAEA6938">
      <w:start w:val="1"/>
      <w:numFmt w:val="decimal"/>
      <w:lvlText w:val="%2."/>
      <w:lvlJc w:val="left"/>
      <w:pPr>
        <w:ind w:left="720" w:hanging="360"/>
      </w:pPr>
    </w:lvl>
    <w:lvl w:ilvl="2" w:tplc="E94A4D50">
      <w:start w:val="1"/>
      <w:numFmt w:val="decimal"/>
      <w:lvlText w:val="%3."/>
      <w:lvlJc w:val="left"/>
      <w:pPr>
        <w:ind w:left="720" w:hanging="360"/>
      </w:pPr>
    </w:lvl>
    <w:lvl w:ilvl="3" w:tplc="82A6BC64">
      <w:start w:val="1"/>
      <w:numFmt w:val="decimal"/>
      <w:lvlText w:val="%4."/>
      <w:lvlJc w:val="left"/>
      <w:pPr>
        <w:ind w:left="720" w:hanging="360"/>
      </w:pPr>
    </w:lvl>
    <w:lvl w:ilvl="4" w:tplc="C4A8066E">
      <w:start w:val="1"/>
      <w:numFmt w:val="decimal"/>
      <w:lvlText w:val="%5."/>
      <w:lvlJc w:val="left"/>
      <w:pPr>
        <w:ind w:left="720" w:hanging="360"/>
      </w:pPr>
    </w:lvl>
    <w:lvl w:ilvl="5" w:tplc="FDC4E14A">
      <w:start w:val="1"/>
      <w:numFmt w:val="decimal"/>
      <w:lvlText w:val="%6."/>
      <w:lvlJc w:val="left"/>
      <w:pPr>
        <w:ind w:left="720" w:hanging="360"/>
      </w:pPr>
    </w:lvl>
    <w:lvl w:ilvl="6" w:tplc="625A97EE">
      <w:start w:val="1"/>
      <w:numFmt w:val="decimal"/>
      <w:lvlText w:val="%7."/>
      <w:lvlJc w:val="left"/>
      <w:pPr>
        <w:ind w:left="720" w:hanging="360"/>
      </w:pPr>
    </w:lvl>
    <w:lvl w:ilvl="7" w:tplc="2A06A988">
      <w:start w:val="1"/>
      <w:numFmt w:val="decimal"/>
      <w:lvlText w:val="%8."/>
      <w:lvlJc w:val="left"/>
      <w:pPr>
        <w:ind w:left="720" w:hanging="360"/>
      </w:pPr>
    </w:lvl>
    <w:lvl w:ilvl="8" w:tplc="6B88B60E">
      <w:start w:val="1"/>
      <w:numFmt w:val="decimal"/>
      <w:lvlText w:val="%9."/>
      <w:lvlJc w:val="left"/>
      <w:pPr>
        <w:ind w:left="720" w:hanging="360"/>
      </w:pPr>
    </w:lvl>
  </w:abstractNum>
  <w:abstractNum w:abstractNumId="10" w15:restartNumberingAfterBreak="0">
    <w:nsid w:val="4B444675"/>
    <w:multiLevelType w:val="hybridMultilevel"/>
    <w:tmpl w:val="975AC84A"/>
    <w:lvl w:ilvl="0" w:tplc="040B0001">
      <w:start w:val="1"/>
      <w:numFmt w:val="bullet"/>
      <w:lvlText w:val=""/>
      <w:lvlJc w:val="left"/>
      <w:pPr>
        <w:ind w:left="1440" w:hanging="360"/>
      </w:pPr>
      <w:rPr>
        <w:rFonts w:hint="default" w:ascii="Symbol" w:hAnsi="Symbol"/>
      </w:rPr>
    </w:lvl>
    <w:lvl w:ilvl="1" w:tplc="040B0003" w:tentative="1">
      <w:start w:val="1"/>
      <w:numFmt w:val="bullet"/>
      <w:lvlText w:val="o"/>
      <w:lvlJc w:val="left"/>
      <w:pPr>
        <w:ind w:left="2160" w:hanging="360"/>
      </w:pPr>
      <w:rPr>
        <w:rFonts w:hint="default" w:ascii="Courier New" w:hAnsi="Courier New" w:cs="Courier New"/>
      </w:rPr>
    </w:lvl>
    <w:lvl w:ilvl="2" w:tplc="040B0005" w:tentative="1">
      <w:start w:val="1"/>
      <w:numFmt w:val="bullet"/>
      <w:lvlText w:val=""/>
      <w:lvlJc w:val="left"/>
      <w:pPr>
        <w:ind w:left="2880" w:hanging="360"/>
      </w:pPr>
      <w:rPr>
        <w:rFonts w:hint="default" w:ascii="Wingdings" w:hAnsi="Wingdings"/>
      </w:rPr>
    </w:lvl>
    <w:lvl w:ilvl="3" w:tplc="040B0001" w:tentative="1">
      <w:start w:val="1"/>
      <w:numFmt w:val="bullet"/>
      <w:lvlText w:val=""/>
      <w:lvlJc w:val="left"/>
      <w:pPr>
        <w:ind w:left="3600" w:hanging="360"/>
      </w:pPr>
      <w:rPr>
        <w:rFonts w:hint="default" w:ascii="Symbol" w:hAnsi="Symbol"/>
      </w:rPr>
    </w:lvl>
    <w:lvl w:ilvl="4" w:tplc="040B0003" w:tentative="1">
      <w:start w:val="1"/>
      <w:numFmt w:val="bullet"/>
      <w:lvlText w:val="o"/>
      <w:lvlJc w:val="left"/>
      <w:pPr>
        <w:ind w:left="4320" w:hanging="360"/>
      </w:pPr>
      <w:rPr>
        <w:rFonts w:hint="default" w:ascii="Courier New" w:hAnsi="Courier New" w:cs="Courier New"/>
      </w:rPr>
    </w:lvl>
    <w:lvl w:ilvl="5" w:tplc="040B0005" w:tentative="1">
      <w:start w:val="1"/>
      <w:numFmt w:val="bullet"/>
      <w:lvlText w:val=""/>
      <w:lvlJc w:val="left"/>
      <w:pPr>
        <w:ind w:left="5040" w:hanging="360"/>
      </w:pPr>
      <w:rPr>
        <w:rFonts w:hint="default" w:ascii="Wingdings" w:hAnsi="Wingdings"/>
      </w:rPr>
    </w:lvl>
    <w:lvl w:ilvl="6" w:tplc="040B0001" w:tentative="1">
      <w:start w:val="1"/>
      <w:numFmt w:val="bullet"/>
      <w:lvlText w:val=""/>
      <w:lvlJc w:val="left"/>
      <w:pPr>
        <w:ind w:left="5760" w:hanging="360"/>
      </w:pPr>
      <w:rPr>
        <w:rFonts w:hint="default" w:ascii="Symbol" w:hAnsi="Symbol"/>
      </w:rPr>
    </w:lvl>
    <w:lvl w:ilvl="7" w:tplc="040B0003" w:tentative="1">
      <w:start w:val="1"/>
      <w:numFmt w:val="bullet"/>
      <w:lvlText w:val="o"/>
      <w:lvlJc w:val="left"/>
      <w:pPr>
        <w:ind w:left="6480" w:hanging="360"/>
      </w:pPr>
      <w:rPr>
        <w:rFonts w:hint="default" w:ascii="Courier New" w:hAnsi="Courier New" w:cs="Courier New"/>
      </w:rPr>
    </w:lvl>
    <w:lvl w:ilvl="8" w:tplc="040B0005" w:tentative="1">
      <w:start w:val="1"/>
      <w:numFmt w:val="bullet"/>
      <w:lvlText w:val=""/>
      <w:lvlJc w:val="left"/>
      <w:pPr>
        <w:ind w:left="7200" w:hanging="360"/>
      </w:pPr>
      <w:rPr>
        <w:rFonts w:hint="default" w:ascii="Wingdings" w:hAnsi="Wingdings"/>
      </w:rPr>
    </w:lvl>
  </w:abstractNum>
  <w:abstractNum w:abstractNumId="11" w15:restartNumberingAfterBreak="0">
    <w:nsid w:val="50C670C2"/>
    <w:multiLevelType w:val="hybridMultilevel"/>
    <w:tmpl w:val="E5CA258E"/>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 w15:restartNumberingAfterBreak="0">
    <w:nsid w:val="516C6D33"/>
    <w:multiLevelType w:val="hybridMultilevel"/>
    <w:tmpl w:val="F488A7A8"/>
    <w:lvl w:ilvl="0" w:tplc="040B0001">
      <w:start w:val="1"/>
      <w:numFmt w:val="bullet"/>
      <w:lvlText w:val=""/>
      <w:lvlJc w:val="left"/>
      <w:pPr>
        <w:ind w:left="720" w:hanging="360"/>
      </w:pPr>
      <w:rPr>
        <w:rFonts w:hint="default" w:ascii="Symbol" w:hAnsi="Symbol"/>
      </w:rPr>
    </w:lvl>
    <w:lvl w:ilvl="1" w:tplc="040B0003" w:tentative="1">
      <w:start w:val="1"/>
      <w:numFmt w:val="bullet"/>
      <w:lvlText w:val="o"/>
      <w:lvlJc w:val="left"/>
      <w:pPr>
        <w:ind w:left="1440" w:hanging="360"/>
      </w:pPr>
      <w:rPr>
        <w:rFonts w:hint="default" w:ascii="Courier New" w:hAnsi="Courier New" w:cs="Courier New"/>
      </w:rPr>
    </w:lvl>
    <w:lvl w:ilvl="2" w:tplc="040B0005" w:tentative="1">
      <w:start w:val="1"/>
      <w:numFmt w:val="bullet"/>
      <w:lvlText w:val=""/>
      <w:lvlJc w:val="left"/>
      <w:pPr>
        <w:ind w:left="2160" w:hanging="360"/>
      </w:pPr>
      <w:rPr>
        <w:rFonts w:hint="default" w:ascii="Wingdings" w:hAnsi="Wingdings"/>
      </w:rPr>
    </w:lvl>
    <w:lvl w:ilvl="3" w:tplc="040B0001" w:tentative="1">
      <w:start w:val="1"/>
      <w:numFmt w:val="bullet"/>
      <w:lvlText w:val=""/>
      <w:lvlJc w:val="left"/>
      <w:pPr>
        <w:ind w:left="2880" w:hanging="360"/>
      </w:pPr>
      <w:rPr>
        <w:rFonts w:hint="default" w:ascii="Symbol" w:hAnsi="Symbol"/>
      </w:rPr>
    </w:lvl>
    <w:lvl w:ilvl="4" w:tplc="040B0003" w:tentative="1">
      <w:start w:val="1"/>
      <w:numFmt w:val="bullet"/>
      <w:lvlText w:val="o"/>
      <w:lvlJc w:val="left"/>
      <w:pPr>
        <w:ind w:left="3600" w:hanging="360"/>
      </w:pPr>
      <w:rPr>
        <w:rFonts w:hint="default" w:ascii="Courier New" w:hAnsi="Courier New" w:cs="Courier New"/>
      </w:rPr>
    </w:lvl>
    <w:lvl w:ilvl="5" w:tplc="040B0005" w:tentative="1">
      <w:start w:val="1"/>
      <w:numFmt w:val="bullet"/>
      <w:lvlText w:val=""/>
      <w:lvlJc w:val="left"/>
      <w:pPr>
        <w:ind w:left="4320" w:hanging="360"/>
      </w:pPr>
      <w:rPr>
        <w:rFonts w:hint="default" w:ascii="Wingdings" w:hAnsi="Wingdings"/>
      </w:rPr>
    </w:lvl>
    <w:lvl w:ilvl="6" w:tplc="040B0001" w:tentative="1">
      <w:start w:val="1"/>
      <w:numFmt w:val="bullet"/>
      <w:lvlText w:val=""/>
      <w:lvlJc w:val="left"/>
      <w:pPr>
        <w:ind w:left="5040" w:hanging="360"/>
      </w:pPr>
      <w:rPr>
        <w:rFonts w:hint="default" w:ascii="Symbol" w:hAnsi="Symbol"/>
      </w:rPr>
    </w:lvl>
    <w:lvl w:ilvl="7" w:tplc="040B0003" w:tentative="1">
      <w:start w:val="1"/>
      <w:numFmt w:val="bullet"/>
      <w:lvlText w:val="o"/>
      <w:lvlJc w:val="left"/>
      <w:pPr>
        <w:ind w:left="5760" w:hanging="360"/>
      </w:pPr>
      <w:rPr>
        <w:rFonts w:hint="default" w:ascii="Courier New" w:hAnsi="Courier New" w:cs="Courier New"/>
      </w:rPr>
    </w:lvl>
    <w:lvl w:ilvl="8" w:tplc="040B0005" w:tentative="1">
      <w:start w:val="1"/>
      <w:numFmt w:val="bullet"/>
      <w:lvlText w:val=""/>
      <w:lvlJc w:val="left"/>
      <w:pPr>
        <w:ind w:left="6480" w:hanging="360"/>
      </w:pPr>
      <w:rPr>
        <w:rFonts w:hint="default" w:ascii="Wingdings" w:hAnsi="Wingdings"/>
      </w:rPr>
    </w:lvl>
  </w:abstractNum>
  <w:abstractNum w:abstractNumId="13" w15:restartNumberingAfterBreak="0">
    <w:nsid w:val="552D56B8"/>
    <w:multiLevelType w:val="multilevel"/>
    <w:tmpl w:val="B90478D2"/>
    <w:lvl w:ilvl="0">
      <w:start w:val="1"/>
      <w:numFmt w:val="decimal"/>
      <w:pStyle w:val="Heading1"/>
      <w:lvlText w:val="%1"/>
      <w:lvlJc w:val="left"/>
      <w:pPr>
        <w:ind w:left="432" w:hanging="432"/>
      </w:pPr>
      <w:rPr>
        <w:rFonts w:hint="default"/>
        <w:b/>
        <w:i w:val="0"/>
      </w:rPr>
    </w:lvl>
    <w:lvl w:ilvl="1">
      <w:start w:val="1"/>
      <w:numFmt w:val="decimal"/>
      <w:pStyle w:val="Heading2"/>
      <w:lvlText w:val="%1.%2"/>
      <w:lvlJc w:val="left"/>
      <w:pPr>
        <w:ind w:left="576" w:hanging="576"/>
      </w:pPr>
      <w:rPr>
        <w:rFonts w:hint="default"/>
        <w:b/>
        <w:i w:val="0"/>
      </w:rPr>
    </w:lvl>
    <w:lvl w:ilvl="2">
      <w:start w:val="1"/>
      <w:numFmt w:val="decimal"/>
      <w:pStyle w:val="Heading3"/>
      <w:lvlText w:val="%1.%2.%3"/>
      <w:lvlJc w:val="left"/>
      <w:pPr>
        <w:ind w:left="720" w:hanging="720"/>
      </w:pPr>
      <w:rPr>
        <w:rFont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56FD01E8"/>
    <w:multiLevelType w:val="hybridMultilevel"/>
    <w:tmpl w:val="C1C8A526"/>
    <w:lvl w:ilvl="0" w:tplc="4C90B6C8">
      <w:start w:val="1"/>
      <w:numFmt w:val="bullet"/>
      <w:lvlText w:val=""/>
      <w:lvlJc w:val="left"/>
      <w:pPr>
        <w:ind w:left="1440" w:hanging="360"/>
      </w:pPr>
      <w:rPr>
        <w:rFonts w:hint="default" w:ascii="Symbol" w:hAnsi="Symbol"/>
      </w:rPr>
    </w:lvl>
    <w:lvl w:ilvl="1" w:tplc="040B0003" w:tentative="1">
      <w:start w:val="1"/>
      <w:numFmt w:val="bullet"/>
      <w:lvlText w:val="o"/>
      <w:lvlJc w:val="left"/>
      <w:pPr>
        <w:ind w:left="2160" w:hanging="360"/>
      </w:pPr>
      <w:rPr>
        <w:rFonts w:hint="default" w:ascii="Courier New" w:hAnsi="Courier New" w:cs="Courier New"/>
      </w:rPr>
    </w:lvl>
    <w:lvl w:ilvl="2" w:tplc="040B0005" w:tentative="1">
      <w:start w:val="1"/>
      <w:numFmt w:val="bullet"/>
      <w:lvlText w:val=""/>
      <w:lvlJc w:val="left"/>
      <w:pPr>
        <w:ind w:left="2880" w:hanging="360"/>
      </w:pPr>
      <w:rPr>
        <w:rFonts w:hint="default" w:ascii="Wingdings" w:hAnsi="Wingdings"/>
      </w:rPr>
    </w:lvl>
    <w:lvl w:ilvl="3" w:tplc="040B0001" w:tentative="1">
      <w:start w:val="1"/>
      <w:numFmt w:val="bullet"/>
      <w:lvlText w:val=""/>
      <w:lvlJc w:val="left"/>
      <w:pPr>
        <w:ind w:left="3600" w:hanging="360"/>
      </w:pPr>
      <w:rPr>
        <w:rFonts w:hint="default" w:ascii="Symbol" w:hAnsi="Symbol"/>
      </w:rPr>
    </w:lvl>
    <w:lvl w:ilvl="4" w:tplc="040B0003" w:tentative="1">
      <w:start w:val="1"/>
      <w:numFmt w:val="bullet"/>
      <w:lvlText w:val="o"/>
      <w:lvlJc w:val="left"/>
      <w:pPr>
        <w:ind w:left="4320" w:hanging="360"/>
      </w:pPr>
      <w:rPr>
        <w:rFonts w:hint="default" w:ascii="Courier New" w:hAnsi="Courier New" w:cs="Courier New"/>
      </w:rPr>
    </w:lvl>
    <w:lvl w:ilvl="5" w:tplc="040B0005" w:tentative="1">
      <w:start w:val="1"/>
      <w:numFmt w:val="bullet"/>
      <w:lvlText w:val=""/>
      <w:lvlJc w:val="left"/>
      <w:pPr>
        <w:ind w:left="5040" w:hanging="360"/>
      </w:pPr>
      <w:rPr>
        <w:rFonts w:hint="default" w:ascii="Wingdings" w:hAnsi="Wingdings"/>
      </w:rPr>
    </w:lvl>
    <w:lvl w:ilvl="6" w:tplc="040B0001" w:tentative="1">
      <w:start w:val="1"/>
      <w:numFmt w:val="bullet"/>
      <w:lvlText w:val=""/>
      <w:lvlJc w:val="left"/>
      <w:pPr>
        <w:ind w:left="5760" w:hanging="360"/>
      </w:pPr>
      <w:rPr>
        <w:rFonts w:hint="default" w:ascii="Symbol" w:hAnsi="Symbol"/>
      </w:rPr>
    </w:lvl>
    <w:lvl w:ilvl="7" w:tplc="040B0003" w:tentative="1">
      <w:start w:val="1"/>
      <w:numFmt w:val="bullet"/>
      <w:lvlText w:val="o"/>
      <w:lvlJc w:val="left"/>
      <w:pPr>
        <w:ind w:left="6480" w:hanging="360"/>
      </w:pPr>
      <w:rPr>
        <w:rFonts w:hint="default" w:ascii="Courier New" w:hAnsi="Courier New" w:cs="Courier New"/>
      </w:rPr>
    </w:lvl>
    <w:lvl w:ilvl="8" w:tplc="040B0005" w:tentative="1">
      <w:start w:val="1"/>
      <w:numFmt w:val="bullet"/>
      <w:lvlText w:val=""/>
      <w:lvlJc w:val="left"/>
      <w:pPr>
        <w:ind w:left="7200" w:hanging="360"/>
      </w:pPr>
      <w:rPr>
        <w:rFonts w:hint="default" w:ascii="Wingdings" w:hAnsi="Wingdings"/>
      </w:rPr>
    </w:lvl>
  </w:abstractNum>
  <w:abstractNum w:abstractNumId="15" w15:restartNumberingAfterBreak="0">
    <w:nsid w:val="7444293E"/>
    <w:multiLevelType w:val="hybridMultilevel"/>
    <w:tmpl w:val="09B256C0"/>
    <w:lvl w:ilvl="0" w:tplc="040B000F">
      <w:start w:val="1"/>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52">
    <w:abstractNumId w:val="39"/>
  </w:num>
  <w:num w:numId="51">
    <w:abstractNumId w:val="38"/>
  </w:num>
  <w:num w:numId="50">
    <w:abstractNumId w:val="37"/>
  </w:num>
  <w:num w:numId="49">
    <w:abstractNumId w:val="36"/>
  </w:num>
  <w:num w:numId="48">
    <w:abstractNumId w:val="35"/>
  </w:num>
  <w:num w:numId="47">
    <w:abstractNumId w:val="34"/>
  </w:num>
  <w:num w:numId="46">
    <w:abstractNumId w:val="33"/>
  </w:num>
  <w:num w:numId="45">
    <w:abstractNumId w:val="32"/>
  </w:num>
  <w:num w:numId="44">
    <w:abstractNumId w:val="31"/>
  </w:num>
  <w:num w:numId="43">
    <w:abstractNumId w:val="30"/>
  </w:num>
  <w:num w:numId="42">
    <w:abstractNumId w:val="29"/>
  </w:num>
  <w:num w:numId="41">
    <w:abstractNumId w:val="28"/>
  </w:num>
  <w:num w:numId="40">
    <w:abstractNumId w:val="27"/>
  </w:num>
  <w:num w:numId="39">
    <w:abstractNumId w:val="26"/>
  </w:num>
  <w:num w:numId="38">
    <w:abstractNumId w:val="25"/>
  </w:num>
  <w:num w:numId="37">
    <w:abstractNumId w:val="24"/>
  </w:num>
  <w:num w:numId="36">
    <w:abstractNumId w:val="23"/>
  </w:num>
  <w:num w:numId="35">
    <w:abstractNumId w:val="22"/>
  </w:num>
  <w:num w:numId="34">
    <w:abstractNumId w:val="21"/>
  </w:num>
  <w:num w:numId="33">
    <w:abstractNumId w:val="20"/>
  </w:num>
  <w:num w:numId="32">
    <w:abstractNumId w:val="19"/>
  </w:num>
  <w:num w:numId="31">
    <w:abstractNumId w:val="18"/>
  </w:num>
  <w:num w:numId="30">
    <w:abstractNumId w:val="17"/>
  </w:num>
  <w:num w:numId="29">
    <w:abstractNumId w:val="16"/>
  </w:num>
  <w:num w:numId="1" w16cid:durableId="704066667">
    <w:abstractNumId w:val="5"/>
  </w:num>
  <w:num w:numId="2" w16cid:durableId="1551965399">
    <w:abstractNumId w:val="13"/>
  </w:num>
  <w:num w:numId="3" w16cid:durableId="2077970251">
    <w:abstractNumId w:val="13"/>
  </w:num>
  <w:num w:numId="4" w16cid:durableId="1055741419">
    <w:abstractNumId w:val="13"/>
  </w:num>
  <w:num w:numId="5" w16cid:durableId="1788426447">
    <w:abstractNumId w:val="13"/>
  </w:num>
  <w:num w:numId="6" w16cid:durableId="578828908">
    <w:abstractNumId w:val="13"/>
  </w:num>
  <w:num w:numId="7" w16cid:durableId="184946897">
    <w:abstractNumId w:val="13"/>
  </w:num>
  <w:num w:numId="8" w16cid:durableId="1719669441">
    <w:abstractNumId w:val="13"/>
  </w:num>
  <w:num w:numId="9" w16cid:durableId="1008093923">
    <w:abstractNumId w:val="13"/>
  </w:num>
  <w:num w:numId="10" w16cid:durableId="2100904824">
    <w:abstractNumId w:val="15"/>
  </w:num>
  <w:num w:numId="11" w16cid:durableId="657928642">
    <w:abstractNumId w:val="14"/>
  </w:num>
  <w:num w:numId="12" w16cid:durableId="1514032058">
    <w:abstractNumId w:val="13"/>
  </w:num>
  <w:num w:numId="13" w16cid:durableId="1676758832">
    <w:abstractNumId w:val="13"/>
  </w:num>
  <w:num w:numId="14" w16cid:durableId="956644713">
    <w:abstractNumId w:val="13"/>
  </w:num>
  <w:num w:numId="15" w16cid:durableId="12387062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6587252">
    <w:abstractNumId w:val="4"/>
  </w:num>
  <w:num w:numId="17" w16cid:durableId="1224415206">
    <w:abstractNumId w:val="6"/>
  </w:num>
  <w:num w:numId="18" w16cid:durableId="3683826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869981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40464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0675219">
    <w:abstractNumId w:val="3"/>
  </w:num>
  <w:num w:numId="22" w16cid:durableId="42564431">
    <w:abstractNumId w:val="10"/>
  </w:num>
  <w:num w:numId="23" w16cid:durableId="1272472522">
    <w:abstractNumId w:val="2"/>
  </w:num>
  <w:num w:numId="24" w16cid:durableId="1060711758">
    <w:abstractNumId w:val="1"/>
  </w:num>
  <w:num w:numId="25" w16cid:durableId="1172182819">
    <w:abstractNumId w:val="0"/>
  </w:num>
  <w:num w:numId="26" w16cid:durableId="1680933606">
    <w:abstractNumId w:val="9"/>
  </w:num>
  <w:num w:numId="27" w16cid:durableId="1290891927">
    <w:abstractNumId w:val="8"/>
  </w:num>
  <w:num w:numId="28" w16cid:durableId="735931504">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1304"/>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36"/>
    <w:rsid w:val="00000E8C"/>
    <w:rsid w:val="00001805"/>
    <w:rsid w:val="00001888"/>
    <w:rsid w:val="00001C8F"/>
    <w:rsid w:val="00003BE1"/>
    <w:rsid w:val="0000599D"/>
    <w:rsid w:val="00006FDF"/>
    <w:rsid w:val="00007AFE"/>
    <w:rsid w:val="00015540"/>
    <w:rsid w:val="0001659A"/>
    <w:rsid w:val="000176C7"/>
    <w:rsid w:val="00017C16"/>
    <w:rsid w:val="00020025"/>
    <w:rsid w:val="000207D0"/>
    <w:rsid w:val="000215F0"/>
    <w:rsid w:val="000216F8"/>
    <w:rsid w:val="00022C99"/>
    <w:rsid w:val="00022D2B"/>
    <w:rsid w:val="00022F24"/>
    <w:rsid w:val="00024AEE"/>
    <w:rsid w:val="00027BAE"/>
    <w:rsid w:val="0003061A"/>
    <w:rsid w:val="000306BB"/>
    <w:rsid w:val="000324F3"/>
    <w:rsid w:val="000335BA"/>
    <w:rsid w:val="00033B00"/>
    <w:rsid w:val="000357E0"/>
    <w:rsid w:val="00037236"/>
    <w:rsid w:val="00041240"/>
    <w:rsid w:val="00043E2C"/>
    <w:rsid w:val="000445F3"/>
    <w:rsid w:val="00045EAE"/>
    <w:rsid w:val="00047BAD"/>
    <w:rsid w:val="00047ED2"/>
    <w:rsid w:val="00053E11"/>
    <w:rsid w:val="00054252"/>
    <w:rsid w:val="0005489A"/>
    <w:rsid w:val="00054A30"/>
    <w:rsid w:val="00055272"/>
    <w:rsid w:val="00055880"/>
    <w:rsid w:val="000562A4"/>
    <w:rsid w:val="00057296"/>
    <w:rsid w:val="00057B75"/>
    <w:rsid w:val="00057D81"/>
    <w:rsid w:val="00066EAD"/>
    <w:rsid w:val="00072AEB"/>
    <w:rsid w:val="00075E70"/>
    <w:rsid w:val="00076000"/>
    <w:rsid w:val="0007756E"/>
    <w:rsid w:val="000807ED"/>
    <w:rsid w:val="0008142A"/>
    <w:rsid w:val="000825D8"/>
    <w:rsid w:val="000829AB"/>
    <w:rsid w:val="00084594"/>
    <w:rsid w:val="000845F3"/>
    <w:rsid w:val="00085566"/>
    <w:rsid w:val="00085C24"/>
    <w:rsid w:val="000865EA"/>
    <w:rsid w:val="0008728D"/>
    <w:rsid w:val="00087A47"/>
    <w:rsid w:val="00091606"/>
    <w:rsid w:val="00092BEF"/>
    <w:rsid w:val="0009313D"/>
    <w:rsid w:val="000947E6"/>
    <w:rsid w:val="00094A20"/>
    <w:rsid w:val="000964F4"/>
    <w:rsid w:val="0009F083"/>
    <w:rsid w:val="000A085B"/>
    <w:rsid w:val="000A089C"/>
    <w:rsid w:val="000A097C"/>
    <w:rsid w:val="000A0B3B"/>
    <w:rsid w:val="000A10A9"/>
    <w:rsid w:val="000A2BDE"/>
    <w:rsid w:val="000A3BD2"/>
    <w:rsid w:val="000A71C0"/>
    <w:rsid w:val="000B0889"/>
    <w:rsid w:val="000B0B90"/>
    <w:rsid w:val="000B1198"/>
    <w:rsid w:val="000B57A6"/>
    <w:rsid w:val="000B6CBD"/>
    <w:rsid w:val="000B7EB1"/>
    <w:rsid w:val="000C209C"/>
    <w:rsid w:val="000C228E"/>
    <w:rsid w:val="000C3CAD"/>
    <w:rsid w:val="000C3D9E"/>
    <w:rsid w:val="000C43B5"/>
    <w:rsid w:val="000C4E64"/>
    <w:rsid w:val="000C6267"/>
    <w:rsid w:val="000C6B2F"/>
    <w:rsid w:val="000C7A61"/>
    <w:rsid w:val="000D056A"/>
    <w:rsid w:val="000D0AE2"/>
    <w:rsid w:val="000D0CF3"/>
    <w:rsid w:val="000D1EBA"/>
    <w:rsid w:val="000D2665"/>
    <w:rsid w:val="000D267A"/>
    <w:rsid w:val="000D2C77"/>
    <w:rsid w:val="000D36A6"/>
    <w:rsid w:val="000D4295"/>
    <w:rsid w:val="000D6B70"/>
    <w:rsid w:val="000E07C0"/>
    <w:rsid w:val="000E0C53"/>
    <w:rsid w:val="000E1D5F"/>
    <w:rsid w:val="000E1DD7"/>
    <w:rsid w:val="000E23C9"/>
    <w:rsid w:val="000E283D"/>
    <w:rsid w:val="000E297F"/>
    <w:rsid w:val="000E2EAB"/>
    <w:rsid w:val="000E35D5"/>
    <w:rsid w:val="000E3998"/>
    <w:rsid w:val="000E3A90"/>
    <w:rsid w:val="000E44C6"/>
    <w:rsid w:val="000E557B"/>
    <w:rsid w:val="000E59CC"/>
    <w:rsid w:val="000E6869"/>
    <w:rsid w:val="000E72D2"/>
    <w:rsid w:val="000E7A80"/>
    <w:rsid w:val="000F17F0"/>
    <w:rsid w:val="000F31BC"/>
    <w:rsid w:val="000F3D03"/>
    <w:rsid w:val="000F5461"/>
    <w:rsid w:val="000F655A"/>
    <w:rsid w:val="000F7C34"/>
    <w:rsid w:val="00101427"/>
    <w:rsid w:val="00103057"/>
    <w:rsid w:val="00103830"/>
    <w:rsid w:val="00105122"/>
    <w:rsid w:val="0010660C"/>
    <w:rsid w:val="0010746C"/>
    <w:rsid w:val="0010796E"/>
    <w:rsid w:val="0011042E"/>
    <w:rsid w:val="001112A5"/>
    <w:rsid w:val="0011131A"/>
    <w:rsid w:val="00111C32"/>
    <w:rsid w:val="00112B0D"/>
    <w:rsid w:val="0011305B"/>
    <w:rsid w:val="00113C47"/>
    <w:rsid w:val="001155FC"/>
    <w:rsid w:val="00115622"/>
    <w:rsid w:val="00116131"/>
    <w:rsid w:val="001200B1"/>
    <w:rsid w:val="00120716"/>
    <w:rsid w:val="001208B2"/>
    <w:rsid w:val="001222BA"/>
    <w:rsid w:val="001223D1"/>
    <w:rsid w:val="00123759"/>
    <w:rsid w:val="001239CB"/>
    <w:rsid w:val="00123B4D"/>
    <w:rsid w:val="00124F52"/>
    <w:rsid w:val="001250A7"/>
    <w:rsid w:val="001252EC"/>
    <w:rsid w:val="001253AC"/>
    <w:rsid w:val="00132966"/>
    <w:rsid w:val="001349FB"/>
    <w:rsid w:val="00136207"/>
    <w:rsid w:val="00140788"/>
    <w:rsid w:val="00141B47"/>
    <w:rsid w:val="0014254E"/>
    <w:rsid w:val="0014328B"/>
    <w:rsid w:val="00144619"/>
    <w:rsid w:val="00145C5D"/>
    <w:rsid w:val="001503B3"/>
    <w:rsid w:val="00150454"/>
    <w:rsid w:val="001532FE"/>
    <w:rsid w:val="00154949"/>
    <w:rsid w:val="00157A63"/>
    <w:rsid w:val="0016073F"/>
    <w:rsid w:val="00160868"/>
    <w:rsid w:val="00161439"/>
    <w:rsid w:val="00161D36"/>
    <w:rsid w:val="00162BEC"/>
    <w:rsid w:val="00163A22"/>
    <w:rsid w:val="00167F5A"/>
    <w:rsid w:val="0017025A"/>
    <w:rsid w:val="0017058E"/>
    <w:rsid w:val="0017229F"/>
    <w:rsid w:val="001727A1"/>
    <w:rsid w:val="00174663"/>
    <w:rsid w:val="001765C8"/>
    <w:rsid w:val="0017724C"/>
    <w:rsid w:val="00177623"/>
    <w:rsid w:val="00180350"/>
    <w:rsid w:val="0018048C"/>
    <w:rsid w:val="001860A7"/>
    <w:rsid w:val="001870DC"/>
    <w:rsid w:val="00187AE0"/>
    <w:rsid w:val="00187EB5"/>
    <w:rsid w:val="001900D5"/>
    <w:rsid w:val="001915E3"/>
    <w:rsid w:val="00192064"/>
    <w:rsid w:val="00192DF3"/>
    <w:rsid w:val="0019347C"/>
    <w:rsid w:val="001935B0"/>
    <w:rsid w:val="001943F6"/>
    <w:rsid w:val="001944A1"/>
    <w:rsid w:val="001945E6"/>
    <w:rsid w:val="00194CD6"/>
    <w:rsid w:val="00195E0F"/>
    <w:rsid w:val="0019605B"/>
    <w:rsid w:val="0019786F"/>
    <w:rsid w:val="001A0BB2"/>
    <w:rsid w:val="001A57B4"/>
    <w:rsid w:val="001A64EE"/>
    <w:rsid w:val="001A6D9E"/>
    <w:rsid w:val="001B0139"/>
    <w:rsid w:val="001B0942"/>
    <w:rsid w:val="001B1E9E"/>
    <w:rsid w:val="001B3070"/>
    <w:rsid w:val="001B3EA0"/>
    <w:rsid w:val="001B4B20"/>
    <w:rsid w:val="001B63E5"/>
    <w:rsid w:val="001B6DA3"/>
    <w:rsid w:val="001B6EFE"/>
    <w:rsid w:val="001B776D"/>
    <w:rsid w:val="001B7BA6"/>
    <w:rsid w:val="001C32C5"/>
    <w:rsid w:val="001C549F"/>
    <w:rsid w:val="001C6ADD"/>
    <w:rsid w:val="001C7360"/>
    <w:rsid w:val="001D2222"/>
    <w:rsid w:val="001D2A30"/>
    <w:rsid w:val="001D4BA6"/>
    <w:rsid w:val="001D53FF"/>
    <w:rsid w:val="001D560E"/>
    <w:rsid w:val="001D5A7E"/>
    <w:rsid w:val="001E3EE9"/>
    <w:rsid w:val="001E4098"/>
    <w:rsid w:val="001E676B"/>
    <w:rsid w:val="001EEF67"/>
    <w:rsid w:val="001F21A8"/>
    <w:rsid w:val="001F271E"/>
    <w:rsid w:val="001F2BCF"/>
    <w:rsid w:val="001F41D5"/>
    <w:rsid w:val="001F4221"/>
    <w:rsid w:val="001F437D"/>
    <w:rsid w:val="001F70A8"/>
    <w:rsid w:val="00200422"/>
    <w:rsid w:val="002004CD"/>
    <w:rsid w:val="00201275"/>
    <w:rsid w:val="00201412"/>
    <w:rsid w:val="002024C9"/>
    <w:rsid w:val="00205F0D"/>
    <w:rsid w:val="00213C0F"/>
    <w:rsid w:val="002150EF"/>
    <w:rsid w:val="00217619"/>
    <w:rsid w:val="00217C6C"/>
    <w:rsid w:val="0022040D"/>
    <w:rsid w:val="00222C8D"/>
    <w:rsid w:val="00224445"/>
    <w:rsid w:val="00225E2E"/>
    <w:rsid w:val="00235FC1"/>
    <w:rsid w:val="0023693D"/>
    <w:rsid w:val="00241393"/>
    <w:rsid w:val="0024270D"/>
    <w:rsid w:val="00243149"/>
    <w:rsid w:val="00243F8C"/>
    <w:rsid w:val="002446B2"/>
    <w:rsid w:val="00244C15"/>
    <w:rsid w:val="002458D6"/>
    <w:rsid w:val="00246D81"/>
    <w:rsid w:val="002515C4"/>
    <w:rsid w:val="00252537"/>
    <w:rsid w:val="00253F7A"/>
    <w:rsid w:val="002547C8"/>
    <w:rsid w:val="00254F31"/>
    <w:rsid w:val="00256C16"/>
    <w:rsid w:val="00257856"/>
    <w:rsid w:val="00266280"/>
    <w:rsid w:val="00266DFD"/>
    <w:rsid w:val="002700B5"/>
    <w:rsid w:val="002707FE"/>
    <w:rsid w:val="002711D8"/>
    <w:rsid w:val="002725FD"/>
    <w:rsid w:val="00272980"/>
    <w:rsid w:val="00272CF4"/>
    <w:rsid w:val="0027745C"/>
    <w:rsid w:val="00280C92"/>
    <w:rsid w:val="0028482C"/>
    <w:rsid w:val="002856D3"/>
    <w:rsid w:val="00285A3A"/>
    <w:rsid w:val="00285A7D"/>
    <w:rsid w:val="00285C4E"/>
    <w:rsid w:val="00286504"/>
    <w:rsid w:val="00287B6C"/>
    <w:rsid w:val="00290833"/>
    <w:rsid w:val="00290D89"/>
    <w:rsid w:val="00292CA4"/>
    <w:rsid w:val="00293BD5"/>
    <w:rsid w:val="00293E02"/>
    <w:rsid w:val="002956CB"/>
    <w:rsid w:val="00296807"/>
    <w:rsid w:val="00297C9D"/>
    <w:rsid w:val="002A132E"/>
    <w:rsid w:val="002A1D7B"/>
    <w:rsid w:val="002A2DCF"/>
    <w:rsid w:val="002A5463"/>
    <w:rsid w:val="002A577F"/>
    <w:rsid w:val="002A709B"/>
    <w:rsid w:val="002A73A0"/>
    <w:rsid w:val="002B0560"/>
    <w:rsid w:val="002B097E"/>
    <w:rsid w:val="002B2943"/>
    <w:rsid w:val="002B341A"/>
    <w:rsid w:val="002B5D16"/>
    <w:rsid w:val="002B636C"/>
    <w:rsid w:val="002B7F76"/>
    <w:rsid w:val="002C1F69"/>
    <w:rsid w:val="002C206D"/>
    <w:rsid w:val="002C333C"/>
    <w:rsid w:val="002C4181"/>
    <w:rsid w:val="002C47B5"/>
    <w:rsid w:val="002C4B84"/>
    <w:rsid w:val="002C4C3C"/>
    <w:rsid w:val="002C4FC5"/>
    <w:rsid w:val="002C5209"/>
    <w:rsid w:val="002C75E6"/>
    <w:rsid w:val="002D1D52"/>
    <w:rsid w:val="002D281E"/>
    <w:rsid w:val="002D289E"/>
    <w:rsid w:val="002D7E67"/>
    <w:rsid w:val="002D7EC5"/>
    <w:rsid w:val="002E14E4"/>
    <w:rsid w:val="002E3AAC"/>
    <w:rsid w:val="002E3FA9"/>
    <w:rsid w:val="002E5FE1"/>
    <w:rsid w:val="002E6AAE"/>
    <w:rsid w:val="002F0582"/>
    <w:rsid w:val="002F0A66"/>
    <w:rsid w:val="002F17D0"/>
    <w:rsid w:val="002F1938"/>
    <w:rsid w:val="002F3493"/>
    <w:rsid w:val="002F40D8"/>
    <w:rsid w:val="002F40DF"/>
    <w:rsid w:val="002F4632"/>
    <w:rsid w:val="002F5375"/>
    <w:rsid w:val="002F6CA3"/>
    <w:rsid w:val="002F7557"/>
    <w:rsid w:val="002F7B1C"/>
    <w:rsid w:val="00300527"/>
    <w:rsid w:val="0030072F"/>
    <w:rsid w:val="00300BDD"/>
    <w:rsid w:val="00300FBD"/>
    <w:rsid w:val="0030231A"/>
    <w:rsid w:val="00304C46"/>
    <w:rsid w:val="003065D6"/>
    <w:rsid w:val="003077D9"/>
    <w:rsid w:val="003079A4"/>
    <w:rsid w:val="00314960"/>
    <w:rsid w:val="003149C2"/>
    <w:rsid w:val="00315098"/>
    <w:rsid w:val="003153A6"/>
    <w:rsid w:val="00315846"/>
    <w:rsid w:val="00315A92"/>
    <w:rsid w:val="00317FEE"/>
    <w:rsid w:val="00320A29"/>
    <w:rsid w:val="003217BC"/>
    <w:rsid w:val="00321C1E"/>
    <w:rsid w:val="00324882"/>
    <w:rsid w:val="00326E1B"/>
    <w:rsid w:val="0032781A"/>
    <w:rsid w:val="00331FC4"/>
    <w:rsid w:val="00334552"/>
    <w:rsid w:val="0033490E"/>
    <w:rsid w:val="0033614B"/>
    <w:rsid w:val="003421A4"/>
    <w:rsid w:val="003432BA"/>
    <w:rsid w:val="00344107"/>
    <w:rsid w:val="003441B2"/>
    <w:rsid w:val="00345B88"/>
    <w:rsid w:val="00345C99"/>
    <w:rsid w:val="00345EED"/>
    <w:rsid w:val="003472C8"/>
    <w:rsid w:val="003478D6"/>
    <w:rsid w:val="003479D0"/>
    <w:rsid w:val="00350C12"/>
    <w:rsid w:val="00350E8D"/>
    <w:rsid w:val="00351A23"/>
    <w:rsid w:val="00352871"/>
    <w:rsid w:val="00360080"/>
    <w:rsid w:val="003607F5"/>
    <w:rsid w:val="00360C49"/>
    <w:rsid w:val="003621DB"/>
    <w:rsid w:val="003627CD"/>
    <w:rsid w:val="003627DF"/>
    <w:rsid w:val="00363B10"/>
    <w:rsid w:val="00364AE8"/>
    <w:rsid w:val="00364CA7"/>
    <w:rsid w:val="00365255"/>
    <w:rsid w:val="0036654D"/>
    <w:rsid w:val="003674CF"/>
    <w:rsid w:val="00367BDE"/>
    <w:rsid w:val="00370041"/>
    <w:rsid w:val="00370EA3"/>
    <w:rsid w:val="00371795"/>
    <w:rsid w:val="00372096"/>
    <w:rsid w:val="0037262C"/>
    <w:rsid w:val="003729A4"/>
    <w:rsid w:val="00372B12"/>
    <w:rsid w:val="003730F0"/>
    <w:rsid w:val="00373ED0"/>
    <w:rsid w:val="003755D1"/>
    <w:rsid w:val="003755E6"/>
    <w:rsid w:val="00376D18"/>
    <w:rsid w:val="00380012"/>
    <w:rsid w:val="00381691"/>
    <w:rsid w:val="00384755"/>
    <w:rsid w:val="003849F9"/>
    <w:rsid w:val="00384B05"/>
    <w:rsid w:val="00384DDF"/>
    <w:rsid w:val="00387F81"/>
    <w:rsid w:val="0039120B"/>
    <w:rsid w:val="00392722"/>
    <w:rsid w:val="00393677"/>
    <w:rsid w:val="00395397"/>
    <w:rsid w:val="00395732"/>
    <w:rsid w:val="00395DA1"/>
    <w:rsid w:val="00397F84"/>
    <w:rsid w:val="003A012C"/>
    <w:rsid w:val="003A161E"/>
    <w:rsid w:val="003A2CE7"/>
    <w:rsid w:val="003A3B69"/>
    <w:rsid w:val="003A412D"/>
    <w:rsid w:val="003A4221"/>
    <w:rsid w:val="003A54F3"/>
    <w:rsid w:val="003A58FE"/>
    <w:rsid w:val="003A638F"/>
    <w:rsid w:val="003A66B7"/>
    <w:rsid w:val="003A6D27"/>
    <w:rsid w:val="003A6FD8"/>
    <w:rsid w:val="003B5699"/>
    <w:rsid w:val="003B62AB"/>
    <w:rsid w:val="003B7286"/>
    <w:rsid w:val="003C01F7"/>
    <w:rsid w:val="003C0683"/>
    <w:rsid w:val="003C0F20"/>
    <w:rsid w:val="003C5718"/>
    <w:rsid w:val="003C598F"/>
    <w:rsid w:val="003C6643"/>
    <w:rsid w:val="003C679C"/>
    <w:rsid w:val="003D10A1"/>
    <w:rsid w:val="003D1E83"/>
    <w:rsid w:val="003D20AC"/>
    <w:rsid w:val="003D22AF"/>
    <w:rsid w:val="003D24AC"/>
    <w:rsid w:val="003D271B"/>
    <w:rsid w:val="003D276E"/>
    <w:rsid w:val="003D3A3A"/>
    <w:rsid w:val="003D44AB"/>
    <w:rsid w:val="003D4E78"/>
    <w:rsid w:val="003D5A37"/>
    <w:rsid w:val="003D64EB"/>
    <w:rsid w:val="003D6860"/>
    <w:rsid w:val="003E0679"/>
    <w:rsid w:val="003E0F17"/>
    <w:rsid w:val="003E0FB5"/>
    <w:rsid w:val="003E27CC"/>
    <w:rsid w:val="003E29B7"/>
    <w:rsid w:val="003E5CFB"/>
    <w:rsid w:val="003F0406"/>
    <w:rsid w:val="003F071F"/>
    <w:rsid w:val="003F14CC"/>
    <w:rsid w:val="003F1A88"/>
    <w:rsid w:val="003F2057"/>
    <w:rsid w:val="003F37A1"/>
    <w:rsid w:val="003F5146"/>
    <w:rsid w:val="003F52BD"/>
    <w:rsid w:val="003F5EF0"/>
    <w:rsid w:val="003F75A0"/>
    <w:rsid w:val="00404762"/>
    <w:rsid w:val="00412DF0"/>
    <w:rsid w:val="00413077"/>
    <w:rsid w:val="00414412"/>
    <w:rsid w:val="00414951"/>
    <w:rsid w:val="00416534"/>
    <w:rsid w:val="0041683D"/>
    <w:rsid w:val="00417D1D"/>
    <w:rsid w:val="00417DEB"/>
    <w:rsid w:val="00420ED1"/>
    <w:rsid w:val="00421FDE"/>
    <w:rsid w:val="00423662"/>
    <w:rsid w:val="00425473"/>
    <w:rsid w:val="00426CFF"/>
    <w:rsid w:val="00430617"/>
    <w:rsid w:val="00430AD6"/>
    <w:rsid w:val="00432FA1"/>
    <w:rsid w:val="00437720"/>
    <w:rsid w:val="00441779"/>
    <w:rsid w:val="004426DA"/>
    <w:rsid w:val="0044477A"/>
    <w:rsid w:val="00445196"/>
    <w:rsid w:val="004471CB"/>
    <w:rsid w:val="0045019B"/>
    <w:rsid w:val="00453136"/>
    <w:rsid w:val="004538EA"/>
    <w:rsid w:val="00453941"/>
    <w:rsid w:val="00453CEE"/>
    <w:rsid w:val="00454B30"/>
    <w:rsid w:val="00455345"/>
    <w:rsid w:val="00456438"/>
    <w:rsid w:val="0045647D"/>
    <w:rsid w:val="004606F3"/>
    <w:rsid w:val="004619BD"/>
    <w:rsid w:val="00464304"/>
    <w:rsid w:val="00466848"/>
    <w:rsid w:val="00466F5B"/>
    <w:rsid w:val="004675EC"/>
    <w:rsid w:val="00470C10"/>
    <w:rsid w:val="00471F46"/>
    <w:rsid w:val="00472ABA"/>
    <w:rsid w:val="0047468E"/>
    <w:rsid w:val="004750C9"/>
    <w:rsid w:val="00475109"/>
    <w:rsid w:val="00475FE1"/>
    <w:rsid w:val="00476037"/>
    <w:rsid w:val="00480984"/>
    <w:rsid w:val="00480B17"/>
    <w:rsid w:val="00481C3D"/>
    <w:rsid w:val="00482EDE"/>
    <w:rsid w:val="004834D2"/>
    <w:rsid w:val="00484BAD"/>
    <w:rsid w:val="00484C88"/>
    <w:rsid w:val="00485CCD"/>
    <w:rsid w:val="004862C9"/>
    <w:rsid w:val="00486C25"/>
    <w:rsid w:val="00486FE5"/>
    <w:rsid w:val="00487786"/>
    <w:rsid w:val="0048781A"/>
    <w:rsid w:val="00487DA0"/>
    <w:rsid w:val="004902C9"/>
    <w:rsid w:val="0049062E"/>
    <w:rsid w:val="00490765"/>
    <w:rsid w:val="004918DC"/>
    <w:rsid w:val="00491E2E"/>
    <w:rsid w:val="00492A0C"/>
    <w:rsid w:val="00494E2A"/>
    <w:rsid w:val="004A0DE6"/>
    <w:rsid w:val="004A177F"/>
    <w:rsid w:val="004A1FD3"/>
    <w:rsid w:val="004A508B"/>
    <w:rsid w:val="004A7C53"/>
    <w:rsid w:val="004A7FAD"/>
    <w:rsid w:val="004B1211"/>
    <w:rsid w:val="004B1E8D"/>
    <w:rsid w:val="004B2421"/>
    <w:rsid w:val="004B4261"/>
    <w:rsid w:val="004B4C0E"/>
    <w:rsid w:val="004B6581"/>
    <w:rsid w:val="004C014D"/>
    <w:rsid w:val="004C55B0"/>
    <w:rsid w:val="004C76F8"/>
    <w:rsid w:val="004D0484"/>
    <w:rsid w:val="004D1131"/>
    <w:rsid w:val="004D2462"/>
    <w:rsid w:val="004D2544"/>
    <w:rsid w:val="004D49AE"/>
    <w:rsid w:val="004D5D3D"/>
    <w:rsid w:val="004D5FF0"/>
    <w:rsid w:val="004D78E3"/>
    <w:rsid w:val="004E2155"/>
    <w:rsid w:val="004E285D"/>
    <w:rsid w:val="004E3CCB"/>
    <w:rsid w:val="004F0842"/>
    <w:rsid w:val="004F09B3"/>
    <w:rsid w:val="004F220C"/>
    <w:rsid w:val="004F28D6"/>
    <w:rsid w:val="004F3967"/>
    <w:rsid w:val="004F4405"/>
    <w:rsid w:val="004F5088"/>
    <w:rsid w:val="004F7225"/>
    <w:rsid w:val="004F7356"/>
    <w:rsid w:val="0050004B"/>
    <w:rsid w:val="00500068"/>
    <w:rsid w:val="00501DBE"/>
    <w:rsid w:val="00503AB5"/>
    <w:rsid w:val="00504112"/>
    <w:rsid w:val="005050EC"/>
    <w:rsid w:val="00505895"/>
    <w:rsid w:val="0051010D"/>
    <w:rsid w:val="00510CF3"/>
    <w:rsid w:val="005116E5"/>
    <w:rsid w:val="0051589C"/>
    <w:rsid w:val="0051670C"/>
    <w:rsid w:val="00521A4C"/>
    <w:rsid w:val="00522136"/>
    <w:rsid w:val="0052560A"/>
    <w:rsid w:val="00526137"/>
    <w:rsid w:val="00533B57"/>
    <w:rsid w:val="00534C30"/>
    <w:rsid w:val="005354A6"/>
    <w:rsid w:val="00535813"/>
    <w:rsid w:val="005433C2"/>
    <w:rsid w:val="0054374B"/>
    <w:rsid w:val="00544782"/>
    <w:rsid w:val="00544E15"/>
    <w:rsid w:val="00545B80"/>
    <w:rsid w:val="00546B36"/>
    <w:rsid w:val="00547EB9"/>
    <w:rsid w:val="005505D7"/>
    <w:rsid w:val="00550929"/>
    <w:rsid w:val="00550CD2"/>
    <w:rsid w:val="00550D4D"/>
    <w:rsid w:val="005517AB"/>
    <w:rsid w:val="0055299E"/>
    <w:rsid w:val="00553DC1"/>
    <w:rsid w:val="005541F7"/>
    <w:rsid w:val="005549C0"/>
    <w:rsid w:val="00554A19"/>
    <w:rsid w:val="00554B5E"/>
    <w:rsid w:val="0055582A"/>
    <w:rsid w:val="0055665C"/>
    <w:rsid w:val="00556733"/>
    <w:rsid w:val="00557A2C"/>
    <w:rsid w:val="005610B8"/>
    <w:rsid w:val="00561ED4"/>
    <w:rsid w:val="005633CE"/>
    <w:rsid w:val="00563A03"/>
    <w:rsid w:val="00564B87"/>
    <w:rsid w:val="00565232"/>
    <w:rsid w:val="00565407"/>
    <w:rsid w:val="00565766"/>
    <w:rsid w:val="005672BF"/>
    <w:rsid w:val="00567341"/>
    <w:rsid w:val="00571789"/>
    <w:rsid w:val="0057207C"/>
    <w:rsid w:val="00572601"/>
    <w:rsid w:val="00573A4C"/>
    <w:rsid w:val="00575186"/>
    <w:rsid w:val="00575BA7"/>
    <w:rsid w:val="00577F69"/>
    <w:rsid w:val="0058017E"/>
    <w:rsid w:val="00580246"/>
    <w:rsid w:val="0058273C"/>
    <w:rsid w:val="005858BF"/>
    <w:rsid w:val="00586C8D"/>
    <w:rsid w:val="00586F71"/>
    <w:rsid w:val="005879A7"/>
    <w:rsid w:val="00590A99"/>
    <w:rsid w:val="00590CC6"/>
    <w:rsid w:val="00591261"/>
    <w:rsid w:val="00591DE9"/>
    <w:rsid w:val="005922B7"/>
    <w:rsid w:val="0059321A"/>
    <w:rsid w:val="005940D4"/>
    <w:rsid w:val="005942D0"/>
    <w:rsid w:val="005947E2"/>
    <w:rsid w:val="005A2AFA"/>
    <w:rsid w:val="005A38CE"/>
    <w:rsid w:val="005A760F"/>
    <w:rsid w:val="005A7AAD"/>
    <w:rsid w:val="005B02CE"/>
    <w:rsid w:val="005B118E"/>
    <w:rsid w:val="005B1346"/>
    <w:rsid w:val="005B1862"/>
    <w:rsid w:val="005B4AAF"/>
    <w:rsid w:val="005B6B8F"/>
    <w:rsid w:val="005C01FE"/>
    <w:rsid w:val="005C11D3"/>
    <w:rsid w:val="005C1E7D"/>
    <w:rsid w:val="005C22F1"/>
    <w:rsid w:val="005C230C"/>
    <w:rsid w:val="005C648D"/>
    <w:rsid w:val="005C6AC8"/>
    <w:rsid w:val="005C6E5A"/>
    <w:rsid w:val="005C6FBD"/>
    <w:rsid w:val="005C7D47"/>
    <w:rsid w:val="005D23AB"/>
    <w:rsid w:val="005D2D8F"/>
    <w:rsid w:val="005D3017"/>
    <w:rsid w:val="005D5360"/>
    <w:rsid w:val="005D6083"/>
    <w:rsid w:val="005D6CD6"/>
    <w:rsid w:val="005E0603"/>
    <w:rsid w:val="005E1129"/>
    <w:rsid w:val="005E3D23"/>
    <w:rsid w:val="005E4732"/>
    <w:rsid w:val="005E4B14"/>
    <w:rsid w:val="005E5CCC"/>
    <w:rsid w:val="005E715F"/>
    <w:rsid w:val="005F14D8"/>
    <w:rsid w:val="005F1DEF"/>
    <w:rsid w:val="005F225A"/>
    <w:rsid w:val="005F34FC"/>
    <w:rsid w:val="005F4F1C"/>
    <w:rsid w:val="005F5EDF"/>
    <w:rsid w:val="00600012"/>
    <w:rsid w:val="006006AB"/>
    <w:rsid w:val="00600CE9"/>
    <w:rsid w:val="00601A62"/>
    <w:rsid w:val="00601EF2"/>
    <w:rsid w:val="00602BD4"/>
    <w:rsid w:val="006045E2"/>
    <w:rsid w:val="00604F49"/>
    <w:rsid w:val="00610817"/>
    <w:rsid w:val="00611890"/>
    <w:rsid w:val="00616693"/>
    <w:rsid w:val="006168CF"/>
    <w:rsid w:val="0061786E"/>
    <w:rsid w:val="00620D93"/>
    <w:rsid w:val="00622F28"/>
    <w:rsid w:val="006245B0"/>
    <w:rsid w:val="0062709D"/>
    <w:rsid w:val="00627E92"/>
    <w:rsid w:val="006309E7"/>
    <w:rsid w:val="00630C52"/>
    <w:rsid w:val="00631E0A"/>
    <w:rsid w:val="0063367F"/>
    <w:rsid w:val="0063427A"/>
    <w:rsid w:val="006342A1"/>
    <w:rsid w:val="0063521E"/>
    <w:rsid w:val="00635AEC"/>
    <w:rsid w:val="00636083"/>
    <w:rsid w:val="00636FB3"/>
    <w:rsid w:val="006377F7"/>
    <w:rsid w:val="00642887"/>
    <w:rsid w:val="006436E6"/>
    <w:rsid w:val="006451B6"/>
    <w:rsid w:val="00645CD2"/>
    <w:rsid w:val="006469D6"/>
    <w:rsid w:val="00651B6A"/>
    <w:rsid w:val="00651C1D"/>
    <w:rsid w:val="006531B0"/>
    <w:rsid w:val="00653612"/>
    <w:rsid w:val="00653D8F"/>
    <w:rsid w:val="00655010"/>
    <w:rsid w:val="006555B8"/>
    <w:rsid w:val="00655B57"/>
    <w:rsid w:val="00656503"/>
    <w:rsid w:val="00656869"/>
    <w:rsid w:val="006573F8"/>
    <w:rsid w:val="006602A5"/>
    <w:rsid w:val="0066038D"/>
    <w:rsid w:val="0066107E"/>
    <w:rsid w:val="0066150B"/>
    <w:rsid w:val="00664868"/>
    <w:rsid w:val="00664A13"/>
    <w:rsid w:val="006651DE"/>
    <w:rsid w:val="00665E48"/>
    <w:rsid w:val="0066611B"/>
    <w:rsid w:val="00666D76"/>
    <w:rsid w:val="00670402"/>
    <w:rsid w:val="0067048C"/>
    <w:rsid w:val="00671F37"/>
    <w:rsid w:val="00673742"/>
    <w:rsid w:val="00676F08"/>
    <w:rsid w:val="0068278E"/>
    <w:rsid w:val="00684945"/>
    <w:rsid w:val="00684FE0"/>
    <w:rsid w:val="00685789"/>
    <w:rsid w:val="00686553"/>
    <w:rsid w:val="00686AD0"/>
    <w:rsid w:val="0069102B"/>
    <w:rsid w:val="00691C35"/>
    <w:rsid w:val="00695A89"/>
    <w:rsid w:val="006978C1"/>
    <w:rsid w:val="006A050F"/>
    <w:rsid w:val="006A063C"/>
    <w:rsid w:val="006A0685"/>
    <w:rsid w:val="006A2A45"/>
    <w:rsid w:val="006A351B"/>
    <w:rsid w:val="006A4455"/>
    <w:rsid w:val="006A604B"/>
    <w:rsid w:val="006B03AF"/>
    <w:rsid w:val="006B1836"/>
    <w:rsid w:val="006B24D3"/>
    <w:rsid w:val="006B3CE1"/>
    <w:rsid w:val="006B437E"/>
    <w:rsid w:val="006B6A0D"/>
    <w:rsid w:val="006B6DB2"/>
    <w:rsid w:val="006B7289"/>
    <w:rsid w:val="006B749E"/>
    <w:rsid w:val="006C16A2"/>
    <w:rsid w:val="006C4221"/>
    <w:rsid w:val="006C50D9"/>
    <w:rsid w:val="006C7C14"/>
    <w:rsid w:val="006D1335"/>
    <w:rsid w:val="006D1E53"/>
    <w:rsid w:val="006D2797"/>
    <w:rsid w:val="006D4AB0"/>
    <w:rsid w:val="006D4C9D"/>
    <w:rsid w:val="006D64CD"/>
    <w:rsid w:val="006E265F"/>
    <w:rsid w:val="006E3635"/>
    <w:rsid w:val="006E5AA4"/>
    <w:rsid w:val="006E6A15"/>
    <w:rsid w:val="006E729A"/>
    <w:rsid w:val="006E73E4"/>
    <w:rsid w:val="006E7960"/>
    <w:rsid w:val="006E7D79"/>
    <w:rsid w:val="006F0C15"/>
    <w:rsid w:val="006F1203"/>
    <w:rsid w:val="006F4A77"/>
    <w:rsid w:val="007015F0"/>
    <w:rsid w:val="0070164B"/>
    <w:rsid w:val="00702287"/>
    <w:rsid w:val="007032D0"/>
    <w:rsid w:val="00703333"/>
    <w:rsid w:val="00703367"/>
    <w:rsid w:val="007115D2"/>
    <w:rsid w:val="0071421B"/>
    <w:rsid w:val="0071548F"/>
    <w:rsid w:val="007174D3"/>
    <w:rsid w:val="00717CCC"/>
    <w:rsid w:val="007207B6"/>
    <w:rsid w:val="0072215C"/>
    <w:rsid w:val="007223C4"/>
    <w:rsid w:val="0072336A"/>
    <w:rsid w:val="0072377F"/>
    <w:rsid w:val="007237AD"/>
    <w:rsid w:val="0072386C"/>
    <w:rsid w:val="00723F92"/>
    <w:rsid w:val="00724015"/>
    <w:rsid w:val="0072452F"/>
    <w:rsid w:val="00725300"/>
    <w:rsid w:val="00725C67"/>
    <w:rsid w:val="00727DE4"/>
    <w:rsid w:val="0073098E"/>
    <w:rsid w:val="00732534"/>
    <w:rsid w:val="00733038"/>
    <w:rsid w:val="0073348F"/>
    <w:rsid w:val="007337D2"/>
    <w:rsid w:val="0073493D"/>
    <w:rsid w:val="00734CF0"/>
    <w:rsid w:val="007353D9"/>
    <w:rsid w:val="007379BA"/>
    <w:rsid w:val="00743A2B"/>
    <w:rsid w:val="007441C3"/>
    <w:rsid w:val="00744CAF"/>
    <w:rsid w:val="00746170"/>
    <w:rsid w:val="00746548"/>
    <w:rsid w:val="00746A0F"/>
    <w:rsid w:val="007476EB"/>
    <w:rsid w:val="00750CA5"/>
    <w:rsid w:val="007521B0"/>
    <w:rsid w:val="0075243C"/>
    <w:rsid w:val="007533EF"/>
    <w:rsid w:val="007561B1"/>
    <w:rsid w:val="00756BAF"/>
    <w:rsid w:val="00760511"/>
    <w:rsid w:val="00761EC1"/>
    <w:rsid w:val="0076237C"/>
    <w:rsid w:val="00764AB8"/>
    <w:rsid w:val="007666A4"/>
    <w:rsid w:val="00767FEF"/>
    <w:rsid w:val="007707E9"/>
    <w:rsid w:val="007712ED"/>
    <w:rsid w:val="0077420D"/>
    <w:rsid w:val="0077614F"/>
    <w:rsid w:val="00777C98"/>
    <w:rsid w:val="00777DCC"/>
    <w:rsid w:val="007804C4"/>
    <w:rsid w:val="00780B38"/>
    <w:rsid w:val="00782902"/>
    <w:rsid w:val="0078573B"/>
    <w:rsid w:val="0078609A"/>
    <w:rsid w:val="00786B6A"/>
    <w:rsid w:val="00787452"/>
    <w:rsid w:val="00790545"/>
    <w:rsid w:val="00790DA3"/>
    <w:rsid w:val="00791B8F"/>
    <w:rsid w:val="00791D5D"/>
    <w:rsid w:val="00792769"/>
    <w:rsid w:val="00793C8C"/>
    <w:rsid w:val="007951CD"/>
    <w:rsid w:val="0079578A"/>
    <w:rsid w:val="00796926"/>
    <w:rsid w:val="00797976"/>
    <w:rsid w:val="00797A34"/>
    <w:rsid w:val="00797E77"/>
    <w:rsid w:val="007A091A"/>
    <w:rsid w:val="007A297D"/>
    <w:rsid w:val="007A2C4A"/>
    <w:rsid w:val="007A3BE9"/>
    <w:rsid w:val="007A5E8C"/>
    <w:rsid w:val="007A7AC0"/>
    <w:rsid w:val="007B12DD"/>
    <w:rsid w:val="007B156C"/>
    <w:rsid w:val="007B3E6C"/>
    <w:rsid w:val="007B4781"/>
    <w:rsid w:val="007B4797"/>
    <w:rsid w:val="007B7139"/>
    <w:rsid w:val="007C45B2"/>
    <w:rsid w:val="007C65CD"/>
    <w:rsid w:val="007C7556"/>
    <w:rsid w:val="007C7704"/>
    <w:rsid w:val="007D0E6C"/>
    <w:rsid w:val="007D1436"/>
    <w:rsid w:val="007D1617"/>
    <w:rsid w:val="007D21C9"/>
    <w:rsid w:val="007D291D"/>
    <w:rsid w:val="007D2BED"/>
    <w:rsid w:val="007D699A"/>
    <w:rsid w:val="007D9D2E"/>
    <w:rsid w:val="007E0F79"/>
    <w:rsid w:val="007E1050"/>
    <w:rsid w:val="007E10F0"/>
    <w:rsid w:val="007E143E"/>
    <w:rsid w:val="007E1779"/>
    <w:rsid w:val="007E19BA"/>
    <w:rsid w:val="007E1EB6"/>
    <w:rsid w:val="007E3003"/>
    <w:rsid w:val="007E4AF4"/>
    <w:rsid w:val="007E5A22"/>
    <w:rsid w:val="007E6469"/>
    <w:rsid w:val="007E6EF7"/>
    <w:rsid w:val="007F024A"/>
    <w:rsid w:val="007F222E"/>
    <w:rsid w:val="007F3249"/>
    <w:rsid w:val="007F3364"/>
    <w:rsid w:val="007F3593"/>
    <w:rsid w:val="007F3FED"/>
    <w:rsid w:val="007F44B9"/>
    <w:rsid w:val="007F6CA8"/>
    <w:rsid w:val="007F78BC"/>
    <w:rsid w:val="007F78E7"/>
    <w:rsid w:val="007F7AFA"/>
    <w:rsid w:val="0080250D"/>
    <w:rsid w:val="00805446"/>
    <w:rsid w:val="008057D1"/>
    <w:rsid w:val="00806277"/>
    <w:rsid w:val="00806BFE"/>
    <w:rsid w:val="00806E5A"/>
    <w:rsid w:val="00810836"/>
    <w:rsid w:val="00810B32"/>
    <w:rsid w:val="0081111E"/>
    <w:rsid w:val="00813EB6"/>
    <w:rsid w:val="00814312"/>
    <w:rsid w:val="008173E5"/>
    <w:rsid w:val="00817834"/>
    <w:rsid w:val="0082030E"/>
    <w:rsid w:val="00822305"/>
    <w:rsid w:val="0082396C"/>
    <w:rsid w:val="00823C2E"/>
    <w:rsid w:val="00825216"/>
    <w:rsid w:val="00825535"/>
    <w:rsid w:val="00826A7C"/>
    <w:rsid w:val="008278BA"/>
    <w:rsid w:val="008311FB"/>
    <w:rsid w:val="008323F4"/>
    <w:rsid w:val="00834954"/>
    <w:rsid w:val="0083514D"/>
    <w:rsid w:val="0084001C"/>
    <w:rsid w:val="00841694"/>
    <w:rsid w:val="008422AF"/>
    <w:rsid w:val="00842C6A"/>
    <w:rsid w:val="00843C3C"/>
    <w:rsid w:val="00845877"/>
    <w:rsid w:val="008467EC"/>
    <w:rsid w:val="008468E1"/>
    <w:rsid w:val="00850C5D"/>
    <w:rsid w:val="00851A3E"/>
    <w:rsid w:val="00853958"/>
    <w:rsid w:val="0085434D"/>
    <w:rsid w:val="008549B4"/>
    <w:rsid w:val="008571DE"/>
    <w:rsid w:val="008575C3"/>
    <w:rsid w:val="00857FFA"/>
    <w:rsid w:val="00860AD8"/>
    <w:rsid w:val="00861A5F"/>
    <w:rsid w:val="00862340"/>
    <w:rsid w:val="0086358E"/>
    <w:rsid w:val="00867352"/>
    <w:rsid w:val="008673F4"/>
    <w:rsid w:val="00867DAB"/>
    <w:rsid w:val="00870BB1"/>
    <w:rsid w:val="0087144E"/>
    <w:rsid w:val="00871CC3"/>
    <w:rsid w:val="00871D9B"/>
    <w:rsid w:val="00872BF2"/>
    <w:rsid w:val="0087368F"/>
    <w:rsid w:val="00873E9F"/>
    <w:rsid w:val="008745A9"/>
    <w:rsid w:val="0087515A"/>
    <w:rsid w:val="00876CDB"/>
    <w:rsid w:val="0088093F"/>
    <w:rsid w:val="00882E8F"/>
    <w:rsid w:val="00883498"/>
    <w:rsid w:val="00884E9A"/>
    <w:rsid w:val="0088665C"/>
    <w:rsid w:val="008867B4"/>
    <w:rsid w:val="00886A9E"/>
    <w:rsid w:val="00887566"/>
    <w:rsid w:val="008877CA"/>
    <w:rsid w:val="00891E03"/>
    <w:rsid w:val="00895521"/>
    <w:rsid w:val="0089660C"/>
    <w:rsid w:val="00896B69"/>
    <w:rsid w:val="008A05B3"/>
    <w:rsid w:val="008A09DD"/>
    <w:rsid w:val="008A3432"/>
    <w:rsid w:val="008A3BA2"/>
    <w:rsid w:val="008A3D7D"/>
    <w:rsid w:val="008A4343"/>
    <w:rsid w:val="008B0F40"/>
    <w:rsid w:val="008B0FA0"/>
    <w:rsid w:val="008B137F"/>
    <w:rsid w:val="008B2D32"/>
    <w:rsid w:val="008B380D"/>
    <w:rsid w:val="008B3EA3"/>
    <w:rsid w:val="008B4D68"/>
    <w:rsid w:val="008B54E6"/>
    <w:rsid w:val="008B605A"/>
    <w:rsid w:val="008B6C88"/>
    <w:rsid w:val="008B6EE2"/>
    <w:rsid w:val="008C1834"/>
    <w:rsid w:val="008C1B92"/>
    <w:rsid w:val="008C296A"/>
    <w:rsid w:val="008C3DF6"/>
    <w:rsid w:val="008C5AF6"/>
    <w:rsid w:val="008C6E14"/>
    <w:rsid w:val="008D0274"/>
    <w:rsid w:val="008D1787"/>
    <w:rsid w:val="008D3098"/>
    <w:rsid w:val="008D31C5"/>
    <w:rsid w:val="008D387A"/>
    <w:rsid w:val="008D59F8"/>
    <w:rsid w:val="008D670F"/>
    <w:rsid w:val="008D67D2"/>
    <w:rsid w:val="008E0B0B"/>
    <w:rsid w:val="008E0C76"/>
    <w:rsid w:val="008E2F05"/>
    <w:rsid w:val="008E4121"/>
    <w:rsid w:val="008E4560"/>
    <w:rsid w:val="008E5927"/>
    <w:rsid w:val="008E5DE6"/>
    <w:rsid w:val="008F0EEF"/>
    <w:rsid w:val="008F286E"/>
    <w:rsid w:val="008F31F0"/>
    <w:rsid w:val="008F4BA9"/>
    <w:rsid w:val="008F4EFB"/>
    <w:rsid w:val="008F56E7"/>
    <w:rsid w:val="008F5F93"/>
    <w:rsid w:val="008F7000"/>
    <w:rsid w:val="00901759"/>
    <w:rsid w:val="009019EE"/>
    <w:rsid w:val="00902609"/>
    <w:rsid w:val="00902B69"/>
    <w:rsid w:val="00902E69"/>
    <w:rsid w:val="00912AB0"/>
    <w:rsid w:val="00912DBE"/>
    <w:rsid w:val="0091567A"/>
    <w:rsid w:val="009164A1"/>
    <w:rsid w:val="00916BC7"/>
    <w:rsid w:val="0091775C"/>
    <w:rsid w:val="00917DF0"/>
    <w:rsid w:val="00920216"/>
    <w:rsid w:val="00922986"/>
    <w:rsid w:val="00923539"/>
    <w:rsid w:val="00924363"/>
    <w:rsid w:val="00924667"/>
    <w:rsid w:val="0092496E"/>
    <w:rsid w:val="009268B9"/>
    <w:rsid w:val="00927019"/>
    <w:rsid w:val="00927B40"/>
    <w:rsid w:val="00932157"/>
    <w:rsid w:val="009326DB"/>
    <w:rsid w:val="00934866"/>
    <w:rsid w:val="0094076C"/>
    <w:rsid w:val="00940C19"/>
    <w:rsid w:val="009422FA"/>
    <w:rsid w:val="00942606"/>
    <w:rsid w:val="00942AF4"/>
    <w:rsid w:val="00944771"/>
    <w:rsid w:val="0094774C"/>
    <w:rsid w:val="00950BC7"/>
    <w:rsid w:val="00951760"/>
    <w:rsid w:val="0095266A"/>
    <w:rsid w:val="009534A4"/>
    <w:rsid w:val="00953D88"/>
    <w:rsid w:val="00956195"/>
    <w:rsid w:val="009573A6"/>
    <w:rsid w:val="009575DF"/>
    <w:rsid w:val="00960CA7"/>
    <w:rsid w:val="009612A1"/>
    <w:rsid w:val="00961505"/>
    <w:rsid w:val="00962351"/>
    <w:rsid w:val="00964BE3"/>
    <w:rsid w:val="00965A17"/>
    <w:rsid w:val="00966365"/>
    <w:rsid w:val="00966CF0"/>
    <w:rsid w:val="0096757E"/>
    <w:rsid w:val="00967DDF"/>
    <w:rsid w:val="00970AEF"/>
    <w:rsid w:val="009714C4"/>
    <w:rsid w:val="009718AA"/>
    <w:rsid w:val="00971E9C"/>
    <w:rsid w:val="009721EB"/>
    <w:rsid w:val="009735D8"/>
    <w:rsid w:val="00974DB8"/>
    <w:rsid w:val="00974F66"/>
    <w:rsid w:val="009755FB"/>
    <w:rsid w:val="009758D5"/>
    <w:rsid w:val="009760EB"/>
    <w:rsid w:val="009765E8"/>
    <w:rsid w:val="00976BE2"/>
    <w:rsid w:val="00980CB4"/>
    <w:rsid w:val="00981CB1"/>
    <w:rsid w:val="00983763"/>
    <w:rsid w:val="00984558"/>
    <w:rsid w:val="009858F9"/>
    <w:rsid w:val="009860B3"/>
    <w:rsid w:val="009916DC"/>
    <w:rsid w:val="009949D3"/>
    <w:rsid w:val="00995576"/>
    <w:rsid w:val="00995AC8"/>
    <w:rsid w:val="00997366"/>
    <w:rsid w:val="009A0851"/>
    <w:rsid w:val="009A0ADB"/>
    <w:rsid w:val="009A0FC0"/>
    <w:rsid w:val="009A14B8"/>
    <w:rsid w:val="009A2035"/>
    <w:rsid w:val="009A383D"/>
    <w:rsid w:val="009A4BA5"/>
    <w:rsid w:val="009A66BD"/>
    <w:rsid w:val="009B0D7D"/>
    <w:rsid w:val="009B0EBC"/>
    <w:rsid w:val="009B14C4"/>
    <w:rsid w:val="009B34BE"/>
    <w:rsid w:val="009B4B51"/>
    <w:rsid w:val="009B6996"/>
    <w:rsid w:val="009C132E"/>
    <w:rsid w:val="009C242F"/>
    <w:rsid w:val="009C36E6"/>
    <w:rsid w:val="009C424F"/>
    <w:rsid w:val="009C6458"/>
    <w:rsid w:val="009C6BB4"/>
    <w:rsid w:val="009C7FA2"/>
    <w:rsid w:val="009D0D57"/>
    <w:rsid w:val="009D2527"/>
    <w:rsid w:val="009D2715"/>
    <w:rsid w:val="009D51F4"/>
    <w:rsid w:val="009D6118"/>
    <w:rsid w:val="009D6532"/>
    <w:rsid w:val="009D744E"/>
    <w:rsid w:val="009E0195"/>
    <w:rsid w:val="009E0531"/>
    <w:rsid w:val="009E194A"/>
    <w:rsid w:val="009E29FD"/>
    <w:rsid w:val="009E3310"/>
    <w:rsid w:val="009E35A9"/>
    <w:rsid w:val="009E4313"/>
    <w:rsid w:val="009E51A0"/>
    <w:rsid w:val="009F1205"/>
    <w:rsid w:val="009F1388"/>
    <w:rsid w:val="009F1A0A"/>
    <w:rsid w:val="009F24A3"/>
    <w:rsid w:val="009F30D7"/>
    <w:rsid w:val="00A011E4"/>
    <w:rsid w:val="00A01C67"/>
    <w:rsid w:val="00A02456"/>
    <w:rsid w:val="00A032B7"/>
    <w:rsid w:val="00A034C1"/>
    <w:rsid w:val="00A03BF0"/>
    <w:rsid w:val="00A045C2"/>
    <w:rsid w:val="00A0668C"/>
    <w:rsid w:val="00A07935"/>
    <w:rsid w:val="00A115B1"/>
    <w:rsid w:val="00A11F8E"/>
    <w:rsid w:val="00A1439E"/>
    <w:rsid w:val="00A17911"/>
    <w:rsid w:val="00A17D20"/>
    <w:rsid w:val="00A2077A"/>
    <w:rsid w:val="00A222D0"/>
    <w:rsid w:val="00A24374"/>
    <w:rsid w:val="00A259E6"/>
    <w:rsid w:val="00A266D7"/>
    <w:rsid w:val="00A27839"/>
    <w:rsid w:val="00A304A5"/>
    <w:rsid w:val="00A3083C"/>
    <w:rsid w:val="00A313C3"/>
    <w:rsid w:val="00A31C72"/>
    <w:rsid w:val="00A334D5"/>
    <w:rsid w:val="00A33927"/>
    <w:rsid w:val="00A34E21"/>
    <w:rsid w:val="00A35BE1"/>
    <w:rsid w:val="00A41482"/>
    <w:rsid w:val="00A4155C"/>
    <w:rsid w:val="00A42C99"/>
    <w:rsid w:val="00A42D3E"/>
    <w:rsid w:val="00A4345A"/>
    <w:rsid w:val="00A45146"/>
    <w:rsid w:val="00A46BB3"/>
    <w:rsid w:val="00A51B49"/>
    <w:rsid w:val="00A52440"/>
    <w:rsid w:val="00A5390A"/>
    <w:rsid w:val="00A53E3E"/>
    <w:rsid w:val="00A54484"/>
    <w:rsid w:val="00A55793"/>
    <w:rsid w:val="00A562CA"/>
    <w:rsid w:val="00A56584"/>
    <w:rsid w:val="00A56F0C"/>
    <w:rsid w:val="00A57709"/>
    <w:rsid w:val="00A61536"/>
    <w:rsid w:val="00A627FB"/>
    <w:rsid w:val="00A62E17"/>
    <w:rsid w:val="00A64261"/>
    <w:rsid w:val="00A64E58"/>
    <w:rsid w:val="00A64F1A"/>
    <w:rsid w:val="00A6599F"/>
    <w:rsid w:val="00A66605"/>
    <w:rsid w:val="00A6742B"/>
    <w:rsid w:val="00A7168B"/>
    <w:rsid w:val="00A71B87"/>
    <w:rsid w:val="00A72744"/>
    <w:rsid w:val="00A75AA2"/>
    <w:rsid w:val="00A80B3B"/>
    <w:rsid w:val="00A81176"/>
    <w:rsid w:val="00A831FD"/>
    <w:rsid w:val="00A84345"/>
    <w:rsid w:val="00A8480F"/>
    <w:rsid w:val="00A8484D"/>
    <w:rsid w:val="00A86D7F"/>
    <w:rsid w:val="00A87C54"/>
    <w:rsid w:val="00A9339A"/>
    <w:rsid w:val="00A9346E"/>
    <w:rsid w:val="00A94AF8"/>
    <w:rsid w:val="00A95CB5"/>
    <w:rsid w:val="00A96260"/>
    <w:rsid w:val="00A9648F"/>
    <w:rsid w:val="00AA1534"/>
    <w:rsid w:val="00AA2142"/>
    <w:rsid w:val="00AA3E92"/>
    <w:rsid w:val="00AA57CB"/>
    <w:rsid w:val="00AA5B87"/>
    <w:rsid w:val="00AA600D"/>
    <w:rsid w:val="00AB1462"/>
    <w:rsid w:val="00AB2332"/>
    <w:rsid w:val="00AB29AF"/>
    <w:rsid w:val="00AB4547"/>
    <w:rsid w:val="00AB62CD"/>
    <w:rsid w:val="00AB74AD"/>
    <w:rsid w:val="00AB75EB"/>
    <w:rsid w:val="00AC039E"/>
    <w:rsid w:val="00AC0A03"/>
    <w:rsid w:val="00AC1B5C"/>
    <w:rsid w:val="00AD0487"/>
    <w:rsid w:val="00AD12DB"/>
    <w:rsid w:val="00AD1E8E"/>
    <w:rsid w:val="00AD3ADC"/>
    <w:rsid w:val="00AD3F10"/>
    <w:rsid w:val="00AD3F48"/>
    <w:rsid w:val="00AD5AF2"/>
    <w:rsid w:val="00AE017E"/>
    <w:rsid w:val="00AE0454"/>
    <w:rsid w:val="00AE0B19"/>
    <w:rsid w:val="00AE192E"/>
    <w:rsid w:val="00AE3E79"/>
    <w:rsid w:val="00AF27B7"/>
    <w:rsid w:val="00AF30E7"/>
    <w:rsid w:val="00AF4210"/>
    <w:rsid w:val="00AF46E1"/>
    <w:rsid w:val="00AF4E4A"/>
    <w:rsid w:val="00AF5746"/>
    <w:rsid w:val="00AF668B"/>
    <w:rsid w:val="00B00A0B"/>
    <w:rsid w:val="00B03613"/>
    <w:rsid w:val="00B03926"/>
    <w:rsid w:val="00B05098"/>
    <w:rsid w:val="00B05283"/>
    <w:rsid w:val="00B058A0"/>
    <w:rsid w:val="00B061F7"/>
    <w:rsid w:val="00B06F9E"/>
    <w:rsid w:val="00B0746F"/>
    <w:rsid w:val="00B10893"/>
    <w:rsid w:val="00B13EE1"/>
    <w:rsid w:val="00B14900"/>
    <w:rsid w:val="00B14B05"/>
    <w:rsid w:val="00B16A37"/>
    <w:rsid w:val="00B172E8"/>
    <w:rsid w:val="00B207C6"/>
    <w:rsid w:val="00B20D1D"/>
    <w:rsid w:val="00B23B72"/>
    <w:rsid w:val="00B24E23"/>
    <w:rsid w:val="00B2536D"/>
    <w:rsid w:val="00B25B14"/>
    <w:rsid w:val="00B269AD"/>
    <w:rsid w:val="00B26C62"/>
    <w:rsid w:val="00B31F55"/>
    <w:rsid w:val="00B32FC2"/>
    <w:rsid w:val="00B3322C"/>
    <w:rsid w:val="00B33377"/>
    <w:rsid w:val="00B33865"/>
    <w:rsid w:val="00B33995"/>
    <w:rsid w:val="00B361D9"/>
    <w:rsid w:val="00B4035B"/>
    <w:rsid w:val="00B43A2C"/>
    <w:rsid w:val="00B453F0"/>
    <w:rsid w:val="00B45612"/>
    <w:rsid w:val="00B4569D"/>
    <w:rsid w:val="00B5039C"/>
    <w:rsid w:val="00B503DC"/>
    <w:rsid w:val="00B51787"/>
    <w:rsid w:val="00B52247"/>
    <w:rsid w:val="00B54921"/>
    <w:rsid w:val="00B5521A"/>
    <w:rsid w:val="00B575C7"/>
    <w:rsid w:val="00B57783"/>
    <w:rsid w:val="00B608E8"/>
    <w:rsid w:val="00B629DF"/>
    <w:rsid w:val="00B63E55"/>
    <w:rsid w:val="00B64006"/>
    <w:rsid w:val="00B65774"/>
    <w:rsid w:val="00B65984"/>
    <w:rsid w:val="00B70B40"/>
    <w:rsid w:val="00B731A1"/>
    <w:rsid w:val="00B74627"/>
    <w:rsid w:val="00B75A39"/>
    <w:rsid w:val="00B76BC2"/>
    <w:rsid w:val="00B80AFF"/>
    <w:rsid w:val="00B8101E"/>
    <w:rsid w:val="00B8217F"/>
    <w:rsid w:val="00B8251F"/>
    <w:rsid w:val="00B831BD"/>
    <w:rsid w:val="00B835E9"/>
    <w:rsid w:val="00B8582B"/>
    <w:rsid w:val="00B860A1"/>
    <w:rsid w:val="00B8682D"/>
    <w:rsid w:val="00B90D27"/>
    <w:rsid w:val="00B91780"/>
    <w:rsid w:val="00B91960"/>
    <w:rsid w:val="00B921D6"/>
    <w:rsid w:val="00B92D36"/>
    <w:rsid w:val="00B93ADD"/>
    <w:rsid w:val="00B9463C"/>
    <w:rsid w:val="00B957DC"/>
    <w:rsid w:val="00BA0B9E"/>
    <w:rsid w:val="00BA21C1"/>
    <w:rsid w:val="00BA338B"/>
    <w:rsid w:val="00BA62D5"/>
    <w:rsid w:val="00BA6838"/>
    <w:rsid w:val="00BA6EA3"/>
    <w:rsid w:val="00BB1D63"/>
    <w:rsid w:val="00BB55FD"/>
    <w:rsid w:val="00BB5B79"/>
    <w:rsid w:val="00BB63A2"/>
    <w:rsid w:val="00BB650C"/>
    <w:rsid w:val="00BB6D92"/>
    <w:rsid w:val="00BB7A34"/>
    <w:rsid w:val="00BC0759"/>
    <w:rsid w:val="00BC0F35"/>
    <w:rsid w:val="00BC328D"/>
    <w:rsid w:val="00BC3557"/>
    <w:rsid w:val="00BC3FAE"/>
    <w:rsid w:val="00BC594A"/>
    <w:rsid w:val="00BC6978"/>
    <w:rsid w:val="00BD0CD0"/>
    <w:rsid w:val="00BD3918"/>
    <w:rsid w:val="00BD5AEB"/>
    <w:rsid w:val="00BE0FFA"/>
    <w:rsid w:val="00BE1228"/>
    <w:rsid w:val="00BE12C5"/>
    <w:rsid w:val="00BE1485"/>
    <w:rsid w:val="00BE2411"/>
    <w:rsid w:val="00BE2FD7"/>
    <w:rsid w:val="00BE4567"/>
    <w:rsid w:val="00BE493E"/>
    <w:rsid w:val="00BE5E1E"/>
    <w:rsid w:val="00BE670A"/>
    <w:rsid w:val="00BF0405"/>
    <w:rsid w:val="00BF191C"/>
    <w:rsid w:val="00BF1C09"/>
    <w:rsid w:val="00BF3D0C"/>
    <w:rsid w:val="00BF4FEB"/>
    <w:rsid w:val="00BF5615"/>
    <w:rsid w:val="00BF690D"/>
    <w:rsid w:val="00C0029C"/>
    <w:rsid w:val="00C00FAE"/>
    <w:rsid w:val="00C01BD0"/>
    <w:rsid w:val="00C01F2F"/>
    <w:rsid w:val="00C02566"/>
    <w:rsid w:val="00C02C33"/>
    <w:rsid w:val="00C032D0"/>
    <w:rsid w:val="00C06FA4"/>
    <w:rsid w:val="00C100BC"/>
    <w:rsid w:val="00C1115D"/>
    <w:rsid w:val="00C1131A"/>
    <w:rsid w:val="00C11A3D"/>
    <w:rsid w:val="00C11E53"/>
    <w:rsid w:val="00C12E7C"/>
    <w:rsid w:val="00C13111"/>
    <w:rsid w:val="00C1435E"/>
    <w:rsid w:val="00C14596"/>
    <w:rsid w:val="00C1518C"/>
    <w:rsid w:val="00C16DC4"/>
    <w:rsid w:val="00C17215"/>
    <w:rsid w:val="00C20D8F"/>
    <w:rsid w:val="00C2108B"/>
    <w:rsid w:val="00C21FFA"/>
    <w:rsid w:val="00C22C53"/>
    <w:rsid w:val="00C24B0F"/>
    <w:rsid w:val="00C26075"/>
    <w:rsid w:val="00C26B5A"/>
    <w:rsid w:val="00C26EF6"/>
    <w:rsid w:val="00C344AA"/>
    <w:rsid w:val="00C355A6"/>
    <w:rsid w:val="00C36296"/>
    <w:rsid w:val="00C36A4D"/>
    <w:rsid w:val="00C37B1E"/>
    <w:rsid w:val="00C4019A"/>
    <w:rsid w:val="00C401D4"/>
    <w:rsid w:val="00C41A65"/>
    <w:rsid w:val="00C44523"/>
    <w:rsid w:val="00C4639A"/>
    <w:rsid w:val="00C46CC8"/>
    <w:rsid w:val="00C50E03"/>
    <w:rsid w:val="00C53099"/>
    <w:rsid w:val="00C53FB9"/>
    <w:rsid w:val="00C54492"/>
    <w:rsid w:val="00C566F0"/>
    <w:rsid w:val="00C56C8A"/>
    <w:rsid w:val="00C57C1F"/>
    <w:rsid w:val="00C604E5"/>
    <w:rsid w:val="00C61BD6"/>
    <w:rsid w:val="00C62EF6"/>
    <w:rsid w:val="00C63635"/>
    <w:rsid w:val="00C63B62"/>
    <w:rsid w:val="00C63C00"/>
    <w:rsid w:val="00C63D4B"/>
    <w:rsid w:val="00C64518"/>
    <w:rsid w:val="00C6528D"/>
    <w:rsid w:val="00C67F35"/>
    <w:rsid w:val="00C70674"/>
    <w:rsid w:val="00C71229"/>
    <w:rsid w:val="00C73E95"/>
    <w:rsid w:val="00C76327"/>
    <w:rsid w:val="00C771DB"/>
    <w:rsid w:val="00C779A2"/>
    <w:rsid w:val="00C77B64"/>
    <w:rsid w:val="00C810FD"/>
    <w:rsid w:val="00C831EF"/>
    <w:rsid w:val="00C83939"/>
    <w:rsid w:val="00C83CB8"/>
    <w:rsid w:val="00C8465E"/>
    <w:rsid w:val="00C85262"/>
    <w:rsid w:val="00C86C8B"/>
    <w:rsid w:val="00C87783"/>
    <w:rsid w:val="00C87C66"/>
    <w:rsid w:val="00C9054F"/>
    <w:rsid w:val="00C908ED"/>
    <w:rsid w:val="00C921EB"/>
    <w:rsid w:val="00C9356A"/>
    <w:rsid w:val="00C94974"/>
    <w:rsid w:val="00C94DD1"/>
    <w:rsid w:val="00C95A56"/>
    <w:rsid w:val="00C96DEE"/>
    <w:rsid w:val="00C976E7"/>
    <w:rsid w:val="00CA0005"/>
    <w:rsid w:val="00CA0165"/>
    <w:rsid w:val="00CA0328"/>
    <w:rsid w:val="00CA12E4"/>
    <w:rsid w:val="00CA1800"/>
    <w:rsid w:val="00CA5367"/>
    <w:rsid w:val="00CA6C43"/>
    <w:rsid w:val="00CA7ABC"/>
    <w:rsid w:val="00CB176F"/>
    <w:rsid w:val="00CB1B9E"/>
    <w:rsid w:val="00CB47D9"/>
    <w:rsid w:val="00CB6410"/>
    <w:rsid w:val="00CB653C"/>
    <w:rsid w:val="00CC0AE0"/>
    <w:rsid w:val="00CC1392"/>
    <w:rsid w:val="00CC1C47"/>
    <w:rsid w:val="00CC26FB"/>
    <w:rsid w:val="00CC27AF"/>
    <w:rsid w:val="00CC4FEE"/>
    <w:rsid w:val="00CC6027"/>
    <w:rsid w:val="00CC615E"/>
    <w:rsid w:val="00CC624F"/>
    <w:rsid w:val="00CC6395"/>
    <w:rsid w:val="00CD059E"/>
    <w:rsid w:val="00CD1538"/>
    <w:rsid w:val="00CD52AB"/>
    <w:rsid w:val="00CD5A60"/>
    <w:rsid w:val="00CD5E6D"/>
    <w:rsid w:val="00CD6089"/>
    <w:rsid w:val="00CE030A"/>
    <w:rsid w:val="00CE4313"/>
    <w:rsid w:val="00CE5338"/>
    <w:rsid w:val="00CE563F"/>
    <w:rsid w:val="00CE6A20"/>
    <w:rsid w:val="00CE7CCB"/>
    <w:rsid w:val="00CF110E"/>
    <w:rsid w:val="00CF2981"/>
    <w:rsid w:val="00CF708D"/>
    <w:rsid w:val="00CF7AB9"/>
    <w:rsid w:val="00D0013C"/>
    <w:rsid w:val="00D0014E"/>
    <w:rsid w:val="00D01ADD"/>
    <w:rsid w:val="00D02EF1"/>
    <w:rsid w:val="00D037F1"/>
    <w:rsid w:val="00D040B6"/>
    <w:rsid w:val="00D05152"/>
    <w:rsid w:val="00D05721"/>
    <w:rsid w:val="00D06833"/>
    <w:rsid w:val="00D069A4"/>
    <w:rsid w:val="00D070A0"/>
    <w:rsid w:val="00D07FE8"/>
    <w:rsid w:val="00D10DDA"/>
    <w:rsid w:val="00D110AA"/>
    <w:rsid w:val="00D12C68"/>
    <w:rsid w:val="00D14AEC"/>
    <w:rsid w:val="00D153A0"/>
    <w:rsid w:val="00D21051"/>
    <w:rsid w:val="00D219AC"/>
    <w:rsid w:val="00D21EDD"/>
    <w:rsid w:val="00D22BDE"/>
    <w:rsid w:val="00D232C8"/>
    <w:rsid w:val="00D243F8"/>
    <w:rsid w:val="00D250F6"/>
    <w:rsid w:val="00D271C0"/>
    <w:rsid w:val="00D2780C"/>
    <w:rsid w:val="00D2784C"/>
    <w:rsid w:val="00D27967"/>
    <w:rsid w:val="00D30BA5"/>
    <w:rsid w:val="00D30D98"/>
    <w:rsid w:val="00D36AB1"/>
    <w:rsid w:val="00D36DB5"/>
    <w:rsid w:val="00D37401"/>
    <w:rsid w:val="00D37516"/>
    <w:rsid w:val="00D37C4A"/>
    <w:rsid w:val="00D40857"/>
    <w:rsid w:val="00D416F3"/>
    <w:rsid w:val="00D41D74"/>
    <w:rsid w:val="00D42A38"/>
    <w:rsid w:val="00D43F47"/>
    <w:rsid w:val="00D4516A"/>
    <w:rsid w:val="00D465EC"/>
    <w:rsid w:val="00D50539"/>
    <w:rsid w:val="00D50CD4"/>
    <w:rsid w:val="00D51320"/>
    <w:rsid w:val="00D55386"/>
    <w:rsid w:val="00D55A14"/>
    <w:rsid w:val="00D55F39"/>
    <w:rsid w:val="00D56141"/>
    <w:rsid w:val="00D56BD9"/>
    <w:rsid w:val="00D56F18"/>
    <w:rsid w:val="00D57AEE"/>
    <w:rsid w:val="00D609D6"/>
    <w:rsid w:val="00D6267D"/>
    <w:rsid w:val="00D63ABF"/>
    <w:rsid w:val="00D6521E"/>
    <w:rsid w:val="00D66BD7"/>
    <w:rsid w:val="00D672C0"/>
    <w:rsid w:val="00D7386E"/>
    <w:rsid w:val="00D73B45"/>
    <w:rsid w:val="00D74530"/>
    <w:rsid w:val="00D74583"/>
    <w:rsid w:val="00D757A6"/>
    <w:rsid w:val="00D80BEE"/>
    <w:rsid w:val="00D81730"/>
    <w:rsid w:val="00D82B6C"/>
    <w:rsid w:val="00D833E4"/>
    <w:rsid w:val="00D86989"/>
    <w:rsid w:val="00D86F49"/>
    <w:rsid w:val="00D92068"/>
    <w:rsid w:val="00D9210F"/>
    <w:rsid w:val="00D95CCC"/>
    <w:rsid w:val="00D9701F"/>
    <w:rsid w:val="00D97473"/>
    <w:rsid w:val="00D97A0C"/>
    <w:rsid w:val="00D97F9E"/>
    <w:rsid w:val="00DA0298"/>
    <w:rsid w:val="00DA123A"/>
    <w:rsid w:val="00DA1CE5"/>
    <w:rsid w:val="00DA2450"/>
    <w:rsid w:val="00DA2521"/>
    <w:rsid w:val="00DA3369"/>
    <w:rsid w:val="00DA3D2C"/>
    <w:rsid w:val="00DA4028"/>
    <w:rsid w:val="00DA4A53"/>
    <w:rsid w:val="00DA56CC"/>
    <w:rsid w:val="00DB0618"/>
    <w:rsid w:val="00DB0EE5"/>
    <w:rsid w:val="00DB18CA"/>
    <w:rsid w:val="00DB19B5"/>
    <w:rsid w:val="00DB5DA2"/>
    <w:rsid w:val="00DB5E92"/>
    <w:rsid w:val="00DB6090"/>
    <w:rsid w:val="00DB70D6"/>
    <w:rsid w:val="00DC058F"/>
    <w:rsid w:val="00DC1317"/>
    <w:rsid w:val="00DC14B8"/>
    <w:rsid w:val="00DC16FB"/>
    <w:rsid w:val="00DC1CC1"/>
    <w:rsid w:val="00DC2AE4"/>
    <w:rsid w:val="00DC3E11"/>
    <w:rsid w:val="00DC4A5A"/>
    <w:rsid w:val="00DC4AAC"/>
    <w:rsid w:val="00DC50E5"/>
    <w:rsid w:val="00DC558D"/>
    <w:rsid w:val="00DC63F4"/>
    <w:rsid w:val="00DC7D8E"/>
    <w:rsid w:val="00DD0288"/>
    <w:rsid w:val="00DD0AF4"/>
    <w:rsid w:val="00DD23BB"/>
    <w:rsid w:val="00DD24F2"/>
    <w:rsid w:val="00DD2544"/>
    <w:rsid w:val="00DD318A"/>
    <w:rsid w:val="00DD4379"/>
    <w:rsid w:val="00DD456A"/>
    <w:rsid w:val="00DD684E"/>
    <w:rsid w:val="00DD7C13"/>
    <w:rsid w:val="00DE025A"/>
    <w:rsid w:val="00DE2427"/>
    <w:rsid w:val="00DE26FC"/>
    <w:rsid w:val="00DE2B1C"/>
    <w:rsid w:val="00DE2BE8"/>
    <w:rsid w:val="00DE2C8E"/>
    <w:rsid w:val="00DE2F3A"/>
    <w:rsid w:val="00DE3004"/>
    <w:rsid w:val="00DE5EEA"/>
    <w:rsid w:val="00DE71B5"/>
    <w:rsid w:val="00DE729B"/>
    <w:rsid w:val="00DF0C85"/>
    <w:rsid w:val="00DF1AD3"/>
    <w:rsid w:val="00DF40E7"/>
    <w:rsid w:val="00DF51AE"/>
    <w:rsid w:val="00DF68A2"/>
    <w:rsid w:val="00DF7A73"/>
    <w:rsid w:val="00E025F3"/>
    <w:rsid w:val="00E05DFE"/>
    <w:rsid w:val="00E06C14"/>
    <w:rsid w:val="00E074CB"/>
    <w:rsid w:val="00E10271"/>
    <w:rsid w:val="00E113BE"/>
    <w:rsid w:val="00E11E4B"/>
    <w:rsid w:val="00E13430"/>
    <w:rsid w:val="00E1362F"/>
    <w:rsid w:val="00E20BF3"/>
    <w:rsid w:val="00E210CF"/>
    <w:rsid w:val="00E21442"/>
    <w:rsid w:val="00E21586"/>
    <w:rsid w:val="00E24A6F"/>
    <w:rsid w:val="00E25E7C"/>
    <w:rsid w:val="00E26886"/>
    <w:rsid w:val="00E277FE"/>
    <w:rsid w:val="00E2785A"/>
    <w:rsid w:val="00E31135"/>
    <w:rsid w:val="00E31556"/>
    <w:rsid w:val="00E3372A"/>
    <w:rsid w:val="00E347A5"/>
    <w:rsid w:val="00E3538E"/>
    <w:rsid w:val="00E35FED"/>
    <w:rsid w:val="00E3741E"/>
    <w:rsid w:val="00E40067"/>
    <w:rsid w:val="00E41472"/>
    <w:rsid w:val="00E42E61"/>
    <w:rsid w:val="00E444CF"/>
    <w:rsid w:val="00E45AE4"/>
    <w:rsid w:val="00E475AB"/>
    <w:rsid w:val="00E50B1E"/>
    <w:rsid w:val="00E51523"/>
    <w:rsid w:val="00E517D6"/>
    <w:rsid w:val="00E53D0B"/>
    <w:rsid w:val="00E555E0"/>
    <w:rsid w:val="00E57820"/>
    <w:rsid w:val="00E578A8"/>
    <w:rsid w:val="00E60CD3"/>
    <w:rsid w:val="00E61AF8"/>
    <w:rsid w:val="00E61DC0"/>
    <w:rsid w:val="00E62ED3"/>
    <w:rsid w:val="00E65D44"/>
    <w:rsid w:val="00E66361"/>
    <w:rsid w:val="00E66628"/>
    <w:rsid w:val="00E700F6"/>
    <w:rsid w:val="00E725E5"/>
    <w:rsid w:val="00E73D9E"/>
    <w:rsid w:val="00E758A3"/>
    <w:rsid w:val="00E77CBF"/>
    <w:rsid w:val="00E808E7"/>
    <w:rsid w:val="00E81DCD"/>
    <w:rsid w:val="00E834F8"/>
    <w:rsid w:val="00E83B10"/>
    <w:rsid w:val="00E85853"/>
    <w:rsid w:val="00E85F32"/>
    <w:rsid w:val="00E866D8"/>
    <w:rsid w:val="00E871A4"/>
    <w:rsid w:val="00E8C92F"/>
    <w:rsid w:val="00E927AE"/>
    <w:rsid w:val="00E937BA"/>
    <w:rsid w:val="00E93D60"/>
    <w:rsid w:val="00E94213"/>
    <w:rsid w:val="00E949C9"/>
    <w:rsid w:val="00E95105"/>
    <w:rsid w:val="00E96F18"/>
    <w:rsid w:val="00EA1F0C"/>
    <w:rsid w:val="00EA21B0"/>
    <w:rsid w:val="00EB1252"/>
    <w:rsid w:val="00EB1ED9"/>
    <w:rsid w:val="00EB29DE"/>
    <w:rsid w:val="00EB548C"/>
    <w:rsid w:val="00EB5565"/>
    <w:rsid w:val="00EB5D61"/>
    <w:rsid w:val="00EB6A1B"/>
    <w:rsid w:val="00EC12B8"/>
    <w:rsid w:val="00EC191E"/>
    <w:rsid w:val="00EC1D5A"/>
    <w:rsid w:val="00EC1EDA"/>
    <w:rsid w:val="00EC21F0"/>
    <w:rsid w:val="00EC2E21"/>
    <w:rsid w:val="00EC38F2"/>
    <w:rsid w:val="00EC3FC9"/>
    <w:rsid w:val="00EC4804"/>
    <w:rsid w:val="00EC635B"/>
    <w:rsid w:val="00EC6781"/>
    <w:rsid w:val="00ED0633"/>
    <w:rsid w:val="00ED1301"/>
    <w:rsid w:val="00ED2276"/>
    <w:rsid w:val="00ED292E"/>
    <w:rsid w:val="00ED2C46"/>
    <w:rsid w:val="00ED7E57"/>
    <w:rsid w:val="00EE1586"/>
    <w:rsid w:val="00EE1DAD"/>
    <w:rsid w:val="00EE2F70"/>
    <w:rsid w:val="00EE3BAA"/>
    <w:rsid w:val="00EE3E42"/>
    <w:rsid w:val="00EE6A97"/>
    <w:rsid w:val="00EE6B55"/>
    <w:rsid w:val="00EE7E3B"/>
    <w:rsid w:val="00EF0A7D"/>
    <w:rsid w:val="00EF1CFA"/>
    <w:rsid w:val="00EF39F4"/>
    <w:rsid w:val="00EF4268"/>
    <w:rsid w:val="00EF4A87"/>
    <w:rsid w:val="00EF5244"/>
    <w:rsid w:val="00EF54F2"/>
    <w:rsid w:val="00EF569F"/>
    <w:rsid w:val="00EF5D1B"/>
    <w:rsid w:val="00EF5DCB"/>
    <w:rsid w:val="00EF628C"/>
    <w:rsid w:val="00EF6EB8"/>
    <w:rsid w:val="00EF768C"/>
    <w:rsid w:val="00F003D0"/>
    <w:rsid w:val="00F017AF"/>
    <w:rsid w:val="00F0381E"/>
    <w:rsid w:val="00F0463B"/>
    <w:rsid w:val="00F05FC5"/>
    <w:rsid w:val="00F07074"/>
    <w:rsid w:val="00F07C2F"/>
    <w:rsid w:val="00F10320"/>
    <w:rsid w:val="00F1276E"/>
    <w:rsid w:val="00F14536"/>
    <w:rsid w:val="00F14C4F"/>
    <w:rsid w:val="00F151CA"/>
    <w:rsid w:val="00F15A17"/>
    <w:rsid w:val="00F15D39"/>
    <w:rsid w:val="00F16008"/>
    <w:rsid w:val="00F16E6D"/>
    <w:rsid w:val="00F16FBE"/>
    <w:rsid w:val="00F17800"/>
    <w:rsid w:val="00F21762"/>
    <w:rsid w:val="00F21968"/>
    <w:rsid w:val="00F23D34"/>
    <w:rsid w:val="00F252EE"/>
    <w:rsid w:val="00F32D6F"/>
    <w:rsid w:val="00F33C7B"/>
    <w:rsid w:val="00F34D9E"/>
    <w:rsid w:val="00F35AB3"/>
    <w:rsid w:val="00F37D64"/>
    <w:rsid w:val="00F4009E"/>
    <w:rsid w:val="00F4117C"/>
    <w:rsid w:val="00F4120C"/>
    <w:rsid w:val="00F41322"/>
    <w:rsid w:val="00F454CD"/>
    <w:rsid w:val="00F459DA"/>
    <w:rsid w:val="00F459FF"/>
    <w:rsid w:val="00F46E24"/>
    <w:rsid w:val="00F50459"/>
    <w:rsid w:val="00F50BD8"/>
    <w:rsid w:val="00F5157E"/>
    <w:rsid w:val="00F52C56"/>
    <w:rsid w:val="00F54B9C"/>
    <w:rsid w:val="00F55C7A"/>
    <w:rsid w:val="00F56796"/>
    <w:rsid w:val="00F56FF1"/>
    <w:rsid w:val="00F61986"/>
    <w:rsid w:val="00F6258F"/>
    <w:rsid w:val="00F67137"/>
    <w:rsid w:val="00F67184"/>
    <w:rsid w:val="00F674C9"/>
    <w:rsid w:val="00F70C9B"/>
    <w:rsid w:val="00F71DE3"/>
    <w:rsid w:val="00F73120"/>
    <w:rsid w:val="00F7324B"/>
    <w:rsid w:val="00F73694"/>
    <w:rsid w:val="00F76BD2"/>
    <w:rsid w:val="00F7791C"/>
    <w:rsid w:val="00F77EEE"/>
    <w:rsid w:val="00F80DB4"/>
    <w:rsid w:val="00F81AE6"/>
    <w:rsid w:val="00F82128"/>
    <w:rsid w:val="00F83051"/>
    <w:rsid w:val="00F83913"/>
    <w:rsid w:val="00F8396F"/>
    <w:rsid w:val="00F83BB4"/>
    <w:rsid w:val="00F83C30"/>
    <w:rsid w:val="00F8518A"/>
    <w:rsid w:val="00F86D37"/>
    <w:rsid w:val="00F876A6"/>
    <w:rsid w:val="00F878B8"/>
    <w:rsid w:val="00F903E4"/>
    <w:rsid w:val="00F91711"/>
    <w:rsid w:val="00F91B91"/>
    <w:rsid w:val="00F932FD"/>
    <w:rsid w:val="00F93E9F"/>
    <w:rsid w:val="00F94030"/>
    <w:rsid w:val="00F9516B"/>
    <w:rsid w:val="00F95442"/>
    <w:rsid w:val="00FA1DBA"/>
    <w:rsid w:val="00FA3A89"/>
    <w:rsid w:val="00FA3BF8"/>
    <w:rsid w:val="00FA3DF7"/>
    <w:rsid w:val="00FA4A56"/>
    <w:rsid w:val="00FA6D15"/>
    <w:rsid w:val="00FA7FFE"/>
    <w:rsid w:val="00FB1323"/>
    <w:rsid w:val="00FB2362"/>
    <w:rsid w:val="00FB301C"/>
    <w:rsid w:val="00FB4A38"/>
    <w:rsid w:val="00FB67D4"/>
    <w:rsid w:val="00FC0049"/>
    <w:rsid w:val="00FC1703"/>
    <w:rsid w:val="00FC1727"/>
    <w:rsid w:val="00FC1A0F"/>
    <w:rsid w:val="00FC3251"/>
    <w:rsid w:val="00FC4BAC"/>
    <w:rsid w:val="00FC72F0"/>
    <w:rsid w:val="00FC748B"/>
    <w:rsid w:val="00FC74AF"/>
    <w:rsid w:val="00FD079D"/>
    <w:rsid w:val="00FD113E"/>
    <w:rsid w:val="00FD16B9"/>
    <w:rsid w:val="00FD1D7B"/>
    <w:rsid w:val="00FD218C"/>
    <w:rsid w:val="00FD38E3"/>
    <w:rsid w:val="00FD42A6"/>
    <w:rsid w:val="00FD54CC"/>
    <w:rsid w:val="00FD5B0F"/>
    <w:rsid w:val="00FD7567"/>
    <w:rsid w:val="00FD7F63"/>
    <w:rsid w:val="00FE07D4"/>
    <w:rsid w:val="00FE2844"/>
    <w:rsid w:val="00FE2D82"/>
    <w:rsid w:val="00FE3640"/>
    <w:rsid w:val="00FE3CB0"/>
    <w:rsid w:val="00FE3D0E"/>
    <w:rsid w:val="00FE3F25"/>
    <w:rsid w:val="00FE6599"/>
    <w:rsid w:val="00FE66B1"/>
    <w:rsid w:val="00FE708E"/>
    <w:rsid w:val="00FF2F79"/>
    <w:rsid w:val="00FF3D9E"/>
    <w:rsid w:val="00FF5206"/>
    <w:rsid w:val="00FF52CA"/>
    <w:rsid w:val="00FF6A7E"/>
    <w:rsid w:val="00FF71E5"/>
    <w:rsid w:val="00FF7742"/>
    <w:rsid w:val="01519671"/>
    <w:rsid w:val="01715DE3"/>
    <w:rsid w:val="01C8CD8C"/>
    <w:rsid w:val="01C8F730"/>
    <w:rsid w:val="024465D8"/>
    <w:rsid w:val="025DB229"/>
    <w:rsid w:val="026CDCCE"/>
    <w:rsid w:val="0292F67E"/>
    <w:rsid w:val="02E96A14"/>
    <w:rsid w:val="02F7CA45"/>
    <w:rsid w:val="0309C36C"/>
    <w:rsid w:val="037BE0D9"/>
    <w:rsid w:val="03ABC057"/>
    <w:rsid w:val="03CFA5A6"/>
    <w:rsid w:val="03ED225A"/>
    <w:rsid w:val="03F5379F"/>
    <w:rsid w:val="042A238E"/>
    <w:rsid w:val="042FAA27"/>
    <w:rsid w:val="0438C9B2"/>
    <w:rsid w:val="043C8511"/>
    <w:rsid w:val="04B8B81A"/>
    <w:rsid w:val="04F26C88"/>
    <w:rsid w:val="05185248"/>
    <w:rsid w:val="051E6A49"/>
    <w:rsid w:val="05A25EEF"/>
    <w:rsid w:val="05B7898E"/>
    <w:rsid w:val="0632570A"/>
    <w:rsid w:val="0637763F"/>
    <w:rsid w:val="063BF992"/>
    <w:rsid w:val="0660C607"/>
    <w:rsid w:val="06731E9F"/>
    <w:rsid w:val="06EFF4E1"/>
    <w:rsid w:val="071D7F52"/>
    <w:rsid w:val="072851EA"/>
    <w:rsid w:val="07417538"/>
    <w:rsid w:val="074677EB"/>
    <w:rsid w:val="0807F25C"/>
    <w:rsid w:val="08199C46"/>
    <w:rsid w:val="082C8021"/>
    <w:rsid w:val="08306DDF"/>
    <w:rsid w:val="08357D73"/>
    <w:rsid w:val="08475D4F"/>
    <w:rsid w:val="08476A9C"/>
    <w:rsid w:val="088A230E"/>
    <w:rsid w:val="08A60B43"/>
    <w:rsid w:val="08A83074"/>
    <w:rsid w:val="08AC5835"/>
    <w:rsid w:val="08CB6542"/>
    <w:rsid w:val="091521D1"/>
    <w:rsid w:val="09556E90"/>
    <w:rsid w:val="0961043D"/>
    <w:rsid w:val="096C08B5"/>
    <w:rsid w:val="09B33E3E"/>
    <w:rsid w:val="09CA597A"/>
    <w:rsid w:val="09DB9DAB"/>
    <w:rsid w:val="09F2D344"/>
    <w:rsid w:val="0A5D3053"/>
    <w:rsid w:val="0A995AE4"/>
    <w:rsid w:val="0B0C3F88"/>
    <w:rsid w:val="0B0F1CD4"/>
    <w:rsid w:val="0B1B9B34"/>
    <w:rsid w:val="0B4A2A18"/>
    <w:rsid w:val="0B4AA476"/>
    <w:rsid w:val="0BD64850"/>
    <w:rsid w:val="0C7796EA"/>
    <w:rsid w:val="0C8EE77F"/>
    <w:rsid w:val="0C90B629"/>
    <w:rsid w:val="0CF959B5"/>
    <w:rsid w:val="0D181982"/>
    <w:rsid w:val="0DB5CE64"/>
    <w:rsid w:val="0DC885D8"/>
    <w:rsid w:val="0DCF43CB"/>
    <w:rsid w:val="0E1C1666"/>
    <w:rsid w:val="0E6A18FE"/>
    <w:rsid w:val="0E7B5D9C"/>
    <w:rsid w:val="0EAE46A5"/>
    <w:rsid w:val="0EB9A305"/>
    <w:rsid w:val="0ECB1F5B"/>
    <w:rsid w:val="0F2640C1"/>
    <w:rsid w:val="0F4BC181"/>
    <w:rsid w:val="0FB7EE89"/>
    <w:rsid w:val="0FC150C9"/>
    <w:rsid w:val="0FC754CB"/>
    <w:rsid w:val="0FC8510B"/>
    <w:rsid w:val="1003D608"/>
    <w:rsid w:val="105CEC5B"/>
    <w:rsid w:val="10785D46"/>
    <w:rsid w:val="10A41CA2"/>
    <w:rsid w:val="11069612"/>
    <w:rsid w:val="1184ABF2"/>
    <w:rsid w:val="11FAF0B1"/>
    <w:rsid w:val="1218C3A5"/>
    <w:rsid w:val="1243EFDA"/>
    <w:rsid w:val="1258B9B9"/>
    <w:rsid w:val="126E74A5"/>
    <w:rsid w:val="1289C5E3"/>
    <w:rsid w:val="1296004D"/>
    <w:rsid w:val="12ECBBA7"/>
    <w:rsid w:val="132DFB11"/>
    <w:rsid w:val="133685FC"/>
    <w:rsid w:val="13A9274A"/>
    <w:rsid w:val="13C58C12"/>
    <w:rsid w:val="13E19269"/>
    <w:rsid w:val="13E9087E"/>
    <w:rsid w:val="13EF04DE"/>
    <w:rsid w:val="1441BFD0"/>
    <w:rsid w:val="1468B5CB"/>
    <w:rsid w:val="1475E65B"/>
    <w:rsid w:val="148935BC"/>
    <w:rsid w:val="14AB8F6F"/>
    <w:rsid w:val="150E04A4"/>
    <w:rsid w:val="15A0F179"/>
    <w:rsid w:val="15BB25F2"/>
    <w:rsid w:val="16172F49"/>
    <w:rsid w:val="1619BA62"/>
    <w:rsid w:val="1687D187"/>
    <w:rsid w:val="16910DB0"/>
    <w:rsid w:val="1695FC83"/>
    <w:rsid w:val="16F67DC1"/>
    <w:rsid w:val="17285364"/>
    <w:rsid w:val="173379F8"/>
    <w:rsid w:val="173B1C4E"/>
    <w:rsid w:val="174BA650"/>
    <w:rsid w:val="1766FD31"/>
    <w:rsid w:val="178CAA46"/>
    <w:rsid w:val="17DDE30D"/>
    <w:rsid w:val="181579AE"/>
    <w:rsid w:val="181EA06C"/>
    <w:rsid w:val="185A8FE9"/>
    <w:rsid w:val="1866202C"/>
    <w:rsid w:val="18773E4E"/>
    <w:rsid w:val="1904DC51"/>
    <w:rsid w:val="191E2DF4"/>
    <w:rsid w:val="194A2FBA"/>
    <w:rsid w:val="1984017A"/>
    <w:rsid w:val="19C87A9A"/>
    <w:rsid w:val="19F1E951"/>
    <w:rsid w:val="1A1A0353"/>
    <w:rsid w:val="1A84EE08"/>
    <w:rsid w:val="1AA9134F"/>
    <w:rsid w:val="1AB394AD"/>
    <w:rsid w:val="1AB7B651"/>
    <w:rsid w:val="1AD4B070"/>
    <w:rsid w:val="1AE4BCD5"/>
    <w:rsid w:val="1B154FDB"/>
    <w:rsid w:val="1B3B1DB2"/>
    <w:rsid w:val="1B57CE90"/>
    <w:rsid w:val="1B5CB65B"/>
    <w:rsid w:val="1B97F2CD"/>
    <w:rsid w:val="1BB158EB"/>
    <w:rsid w:val="1C25C7A1"/>
    <w:rsid w:val="1CB4A1DD"/>
    <w:rsid w:val="1DACBBCA"/>
    <w:rsid w:val="1DB84C2A"/>
    <w:rsid w:val="1DC4A801"/>
    <w:rsid w:val="1E14D76D"/>
    <w:rsid w:val="1E87E7B1"/>
    <w:rsid w:val="1ECC6D8F"/>
    <w:rsid w:val="1ED1BD89"/>
    <w:rsid w:val="1EF6E8E3"/>
    <w:rsid w:val="1F667418"/>
    <w:rsid w:val="1F78B719"/>
    <w:rsid w:val="1F7DCABD"/>
    <w:rsid w:val="1F8CC0CC"/>
    <w:rsid w:val="1F906C49"/>
    <w:rsid w:val="1FD39A82"/>
    <w:rsid w:val="20012125"/>
    <w:rsid w:val="20374277"/>
    <w:rsid w:val="203953F7"/>
    <w:rsid w:val="206C8E5D"/>
    <w:rsid w:val="20A7212D"/>
    <w:rsid w:val="20AACC63"/>
    <w:rsid w:val="20ECA08C"/>
    <w:rsid w:val="20FF0D13"/>
    <w:rsid w:val="21171CF9"/>
    <w:rsid w:val="21835B32"/>
    <w:rsid w:val="229F858C"/>
    <w:rsid w:val="22C6B6F2"/>
    <w:rsid w:val="233959A6"/>
    <w:rsid w:val="234DC748"/>
    <w:rsid w:val="2350382F"/>
    <w:rsid w:val="237CA661"/>
    <w:rsid w:val="23E5A769"/>
    <w:rsid w:val="23E8B232"/>
    <w:rsid w:val="24069F74"/>
    <w:rsid w:val="2452A420"/>
    <w:rsid w:val="248E0415"/>
    <w:rsid w:val="24E89A0A"/>
    <w:rsid w:val="256A8B68"/>
    <w:rsid w:val="2590469D"/>
    <w:rsid w:val="25FF6EFD"/>
    <w:rsid w:val="26049CD3"/>
    <w:rsid w:val="26523F93"/>
    <w:rsid w:val="2664A74D"/>
    <w:rsid w:val="268D0510"/>
    <w:rsid w:val="26981E13"/>
    <w:rsid w:val="269CAFC3"/>
    <w:rsid w:val="26A5C944"/>
    <w:rsid w:val="26E39A3D"/>
    <w:rsid w:val="26E54315"/>
    <w:rsid w:val="2709FC0B"/>
    <w:rsid w:val="271E5A86"/>
    <w:rsid w:val="27675E22"/>
    <w:rsid w:val="27C560F7"/>
    <w:rsid w:val="27C8797C"/>
    <w:rsid w:val="27DBC448"/>
    <w:rsid w:val="27DC8796"/>
    <w:rsid w:val="27F105AE"/>
    <w:rsid w:val="281FD177"/>
    <w:rsid w:val="284995D6"/>
    <w:rsid w:val="2854A04C"/>
    <w:rsid w:val="286DB388"/>
    <w:rsid w:val="28B885F6"/>
    <w:rsid w:val="28BC69A1"/>
    <w:rsid w:val="2962859C"/>
    <w:rsid w:val="298B13AB"/>
    <w:rsid w:val="299A2C30"/>
    <w:rsid w:val="299BFCA8"/>
    <w:rsid w:val="29E78708"/>
    <w:rsid w:val="2A3CC0A4"/>
    <w:rsid w:val="2A59257D"/>
    <w:rsid w:val="2A726077"/>
    <w:rsid w:val="2AA24520"/>
    <w:rsid w:val="2ABA977A"/>
    <w:rsid w:val="2AF344C5"/>
    <w:rsid w:val="2AFBEACA"/>
    <w:rsid w:val="2B12BD4C"/>
    <w:rsid w:val="2B533556"/>
    <w:rsid w:val="2B696A90"/>
    <w:rsid w:val="2BCA49E1"/>
    <w:rsid w:val="2C20818E"/>
    <w:rsid w:val="2C2E3ABC"/>
    <w:rsid w:val="2C432FE9"/>
    <w:rsid w:val="2C578699"/>
    <w:rsid w:val="2C714417"/>
    <w:rsid w:val="2CD09B88"/>
    <w:rsid w:val="2D023D41"/>
    <w:rsid w:val="2D43C118"/>
    <w:rsid w:val="2D60E286"/>
    <w:rsid w:val="2D92FDC5"/>
    <w:rsid w:val="2DECA206"/>
    <w:rsid w:val="2E19D6F1"/>
    <w:rsid w:val="2E1D3DFE"/>
    <w:rsid w:val="2E5C75E3"/>
    <w:rsid w:val="2E84F828"/>
    <w:rsid w:val="2E9A55D3"/>
    <w:rsid w:val="2ECB6C5C"/>
    <w:rsid w:val="2EE38C21"/>
    <w:rsid w:val="2EFC18DD"/>
    <w:rsid w:val="2F1D089E"/>
    <w:rsid w:val="2F34D945"/>
    <w:rsid w:val="2F6DFCFE"/>
    <w:rsid w:val="2FA9911A"/>
    <w:rsid w:val="304EDF9A"/>
    <w:rsid w:val="308D6C18"/>
    <w:rsid w:val="309E975B"/>
    <w:rsid w:val="30DC973F"/>
    <w:rsid w:val="30DD1DDF"/>
    <w:rsid w:val="31087ED6"/>
    <w:rsid w:val="3119DBDE"/>
    <w:rsid w:val="3145A04C"/>
    <w:rsid w:val="314EF568"/>
    <w:rsid w:val="31505A6E"/>
    <w:rsid w:val="319A968C"/>
    <w:rsid w:val="31E11174"/>
    <w:rsid w:val="3223DE7B"/>
    <w:rsid w:val="32BC1217"/>
    <w:rsid w:val="32E499FE"/>
    <w:rsid w:val="3307BEE0"/>
    <w:rsid w:val="33A2323B"/>
    <w:rsid w:val="33A6026B"/>
    <w:rsid w:val="33A902AF"/>
    <w:rsid w:val="342EFE22"/>
    <w:rsid w:val="34ED0621"/>
    <w:rsid w:val="34F286CF"/>
    <w:rsid w:val="3512CFA9"/>
    <w:rsid w:val="3537BEEA"/>
    <w:rsid w:val="353E8681"/>
    <w:rsid w:val="3597D73A"/>
    <w:rsid w:val="359A2E19"/>
    <w:rsid w:val="35A2D5E1"/>
    <w:rsid w:val="35B52428"/>
    <w:rsid w:val="35E312ED"/>
    <w:rsid w:val="35F4B4A3"/>
    <w:rsid w:val="35FC4CDA"/>
    <w:rsid w:val="361FD29D"/>
    <w:rsid w:val="3666389B"/>
    <w:rsid w:val="36C75371"/>
    <w:rsid w:val="36D64570"/>
    <w:rsid w:val="3750D2F3"/>
    <w:rsid w:val="37B8B729"/>
    <w:rsid w:val="37F74EFB"/>
    <w:rsid w:val="388AD897"/>
    <w:rsid w:val="389C9418"/>
    <w:rsid w:val="38E3F3CA"/>
    <w:rsid w:val="38FE5B81"/>
    <w:rsid w:val="3927C246"/>
    <w:rsid w:val="39D715B9"/>
    <w:rsid w:val="3A07EB71"/>
    <w:rsid w:val="3A086DEC"/>
    <w:rsid w:val="3A27DAE9"/>
    <w:rsid w:val="3A2C6AC2"/>
    <w:rsid w:val="3A7FF5C6"/>
    <w:rsid w:val="3AB10FF8"/>
    <w:rsid w:val="3AC7BA4B"/>
    <w:rsid w:val="3B0EB677"/>
    <w:rsid w:val="3B34B9EF"/>
    <w:rsid w:val="3B5DA5BB"/>
    <w:rsid w:val="3B96F4F9"/>
    <w:rsid w:val="3BAD7979"/>
    <w:rsid w:val="3BB743F7"/>
    <w:rsid w:val="3BCDB3FB"/>
    <w:rsid w:val="3BDAAC80"/>
    <w:rsid w:val="3C2150ED"/>
    <w:rsid w:val="3C5B1966"/>
    <w:rsid w:val="3C97810F"/>
    <w:rsid w:val="3CF6DED4"/>
    <w:rsid w:val="3D684B69"/>
    <w:rsid w:val="3D787228"/>
    <w:rsid w:val="3D8C9FCB"/>
    <w:rsid w:val="3D9604E9"/>
    <w:rsid w:val="3DAA25A8"/>
    <w:rsid w:val="3E0A24AE"/>
    <w:rsid w:val="3E28E2B8"/>
    <w:rsid w:val="3EC8D861"/>
    <w:rsid w:val="3EE9950D"/>
    <w:rsid w:val="3F57A878"/>
    <w:rsid w:val="3F5C2960"/>
    <w:rsid w:val="3F5D6051"/>
    <w:rsid w:val="3F8274BC"/>
    <w:rsid w:val="3FD053FB"/>
    <w:rsid w:val="3FD384B2"/>
    <w:rsid w:val="404215BC"/>
    <w:rsid w:val="406468D0"/>
    <w:rsid w:val="408CD23B"/>
    <w:rsid w:val="4098C5C6"/>
    <w:rsid w:val="411865FF"/>
    <w:rsid w:val="41232AA0"/>
    <w:rsid w:val="416519B5"/>
    <w:rsid w:val="41852F0C"/>
    <w:rsid w:val="41A6CD9B"/>
    <w:rsid w:val="41A94E17"/>
    <w:rsid w:val="41B0CFDF"/>
    <w:rsid w:val="424863CC"/>
    <w:rsid w:val="4296ECA6"/>
    <w:rsid w:val="433347A0"/>
    <w:rsid w:val="43402A69"/>
    <w:rsid w:val="4343C46F"/>
    <w:rsid w:val="43453AC6"/>
    <w:rsid w:val="43817437"/>
    <w:rsid w:val="43C15E9F"/>
    <w:rsid w:val="43D14BB8"/>
    <w:rsid w:val="43F77C2F"/>
    <w:rsid w:val="4481D969"/>
    <w:rsid w:val="4490A6E4"/>
    <w:rsid w:val="44E9EF9F"/>
    <w:rsid w:val="4524298F"/>
    <w:rsid w:val="452B0BAF"/>
    <w:rsid w:val="4545865A"/>
    <w:rsid w:val="457B69E9"/>
    <w:rsid w:val="45BE1DB8"/>
    <w:rsid w:val="45DBF5F2"/>
    <w:rsid w:val="45DF513C"/>
    <w:rsid w:val="460BF6C3"/>
    <w:rsid w:val="46224AEA"/>
    <w:rsid w:val="468E0F78"/>
    <w:rsid w:val="46DC2226"/>
    <w:rsid w:val="47258BF0"/>
    <w:rsid w:val="478A1058"/>
    <w:rsid w:val="478D6460"/>
    <w:rsid w:val="47FE1893"/>
    <w:rsid w:val="486AA639"/>
    <w:rsid w:val="489903B0"/>
    <w:rsid w:val="48B9CB39"/>
    <w:rsid w:val="48D5084E"/>
    <w:rsid w:val="48F79EC8"/>
    <w:rsid w:val="48FD6958"/>
    <w:rsid w:val="491AAFE6"/>
    <w:rsid w:val="496B65CC"/>
    <w:rsid w:val="497036BE"/>
    <w:rsid w:val="4994F5F9"/>
    <w:rsid w:val="49CDFA77"/>
    <w:rsid w:val="4A38A9AD"/>
    <w:rsid w:val="4A44B87E"/>
    <w:rsid w:val="4A9EE9C6"/>
    <w:rsid w:val="4AE70920"/>
    <w:rsid w:val="4BFC786B"/>
    <w:rsid w:val="4C24DD7C"/>
    <w:rsid w:val="4C2919B9"/>
    <w:rsid w:val="4C29ADAD"/>
    <w:rsid w:val="4C32049B"/>
    <w:rsid w:val="4C770602"/>
    <w:rsid w:val="4CAEFD43"/>
    <w:rsid w:val="4D56AC08"/>
    <w:rsid w:val="4D59944F"/>
    <w:rsid w:val="4D65ED48"/>
    <w:rsid w:val="4D9FEA01"/>
    <w:rsid w:val="4E9F6E40"/>
    <w:rsid w:val="4F260CBB"/>
    <w:rsid w:val="4F82ACE4"/>
    <w:rsid w:val="506FC172"/>
    <w:rsid w:val="5073A558"/>
    <w:rsid w:val="5075CAF2"/>
    <w:rsid w:val="510D9B90"/>
    <w:rsid w:val="512533EC"/>
    <w:rsid w:val="514F438A"/>
    <w:rsid w:val="5199C556"/>
    <w:rsid w:val="51A32563"/>
    <w:rsid w:val="51D4FCF5"/>
    <w:rsid w:val="51DCA4EA"/>
    <w:rsid w:val="51DCF453"/>
    <w:rsid w:val="524F5DC7"/>
    <w:rsid w:val="52857B01"/>
    <w:rsid w:val="52C61890"/>
    <w:rsid w:val="536789A4"/>
    <w:rsid w:val="537E9097"/>
    <w:rsid w:val="538B34ED"/>
    <w:rsid w:val="538CEDD6"/>
    <w:rsid w:val="53A12226"/>
    <w:rsid w:val="545DCEA2"/>
    <w:rsid w:val="54878ECC"/>
    <w:rsid w:val="54AEC53F"/>
    <w:rsid w:val="55084A17"/>
    <w:rsid w:val="550CA1C2"/>
    <w:rsid w:val="55D63DC5"/>
    <w:rsid w:val="5654A10C"/>
    <w:rsid w:val="569470DB"/>
    <w:rsid w:val="57085E1A"/>
    <w:rsid w:val="571B1070"/>
    <w:rsid w:val="57383659"/>
    <w:rsid w:val="576A9B84"/>
    <w:rsid w:val="576C0DBD"/>
    <w:rsid w:val="57A0EC81"/>
    <w:rsid w:val="58294D86"/>
    <w:rsid w:val="5863CDAA"/>
    <w:rsid w:val="58B9074E"/>
    <w:rsid w:val="58BA4BDB"/>
    <w:rsid w:val="58CC16A3"/>
    <w:rsid w:val="58D089BF"/>
    <w:rsid w:val="58DDC371"/>
    <w:rsid w:val="591FDFF0"/>
    <w:rsid w:val="592E8161"/>
    <w:rsid w:val="5934B34A"/>
    <w:rsid w:val="5953E6D1"/>
    <w:rsid w:val="5959EFA2"/>
    <w:rsid w:val="59A802F8"/>
    <w:rsid w:val="5A60A62D"/>
    <w:rsid w:val="5AC12F23"/>
    <w:rsid w:val="5ADA9106"/>
    <w:rsid w:val="5B04DE57"/>
    <w:rsid w:val="5B0EA713"/>
    <w:rsid w:val="5B0FC09D"/>
    <w:rsid w:val="5B222226"/>
    <w:rsid w:val="5B2BB6C5"/>
    <w:rsid w:val="5B36C0FC"/>
    <w:rsid w:val="5B987BD6"/>
    <w:rsid w:val="5BA63C79"/>
    <w:rsid w:val="5BDF2EE5"/>
    <w:rsid w:val="5C53CDB5"/>
    <w:rsid w:val="5C5E6351"/>
    <w:rsid w:val="5C71FF15"/>
    <w:rsid w:val="5CBD12E0"/>
    <w:rsid w:val="5CDDC81C"/>
    <w:rsid w:val="5CE8B4EA"/>
    <w:rsid w:val="5D297379"/>
    <w:rsid w:val="5D5176E0"/>
    <w:rsid w:val="5D7CEF0E"/>
    <w:rsid w:val="5D8AFB74"/>
    <w:rsid w:val="5D8EE19E"/>
    <w:rsid w:val="5D931827"/>
    <w:rsid w:val="5DD3669E"/>
    <w:rsid w:val="5E014D46"/>
    <w:rsid w:val="5E47B8C6"/>
    <w:rsid w:val="5E858315"/>
    <w:rsid w:val="5ECCF87B"/>
    <w:rsid w:val="5EF46AE7"/>
    <w:rsid w:val="5F2C00B6"/>
    <w:rsid w:val="5FC62741"/>
    <w:rsid w:val="5FFFFA41"/>
    <w:rsid w:val="606CB777"/>
    <w:rsid w:val="6121ABD9"/>
    <w:rsid w:val="61271E20"/>
    <w:rsid w:val="61723B89"/>
    <w:rsid w:val="617832B0"/>
    <w:rsid w:val="61D6C8BF"/>
    <w:rsid w:val="61DC8F91"/>
    <w:rsid w:val="61E09566"/>
    <w:rsid w:val="61FD9DA2"/>
    <w:rsid w:val="6227E2C5"/>
    <w:rsid w:val="6233BC86"/>
    <w:rsid w:val="6238021D"/>
    <w:rsid w:val="62B31102"/>
    <w:rsid w:val="62E3031D"/>
    <w:rsid w:val="635DE85E"/>
    <w:rsid w:val="636FAC6D"/>
    <w:rsid w:val="63B2AB2A"/>
    <w:rsid w:val="63B8530D"/>
    <w:rsid w:val="6419D78F"/>
    <w:rsid w:val="642F639F"/>
    <w:rsid w:val="645AEFB5"/>
    <w:rsid w:val="64DADFC7"/>
    <w:rsid w:val="64DBFAF7"/>
    <w:rsid w:val="65325365"/>
    <w:rsid w:val="658A6CA7"/>
    <w:rsid w:val="65B5BF95"/>
    <w:rsid w:val="66189A78"/>
    <w:rsid w:val="66656DD3"/>
    <w:rsid w:val="668F73A8"/>
    <w:rsid w:val="6695B49C"/>
    <w:rsid w:val="66A4A2F4"/>
    <w:rsid w:val="66D751C8"/>
    <w:rsid w:val="66D8290D"/>
    <w:rsid w:val="6724186B"/>
    <w:rsid w:val="6755F947"/>
    <w:rsid w:val="67BA290C"/>
    <w:rsid w:val="67BB5961"/>
    <w:rsid w:val="67FCBCB7"/>
    <w:rsid w:val="68305AA3"/>
    <w:rsid w:val="68A82A96"/>
    <w:rsid w:val="68F382F9"/>
    <w:rsid w:val="6916016F"/>
    <w:rsid w:val="6950FB88"/>
    <w:rsid w:val="696EB4AE"/>
    <w:rsid w:val="6995C2C0"/>
    <w:rsid w:val="6A0DDD10"/>
    <w:rsid w:val="6A5C233B"/>
    <w:rsid w:val="6A84939F"/>
    <w:rsid w:val="6A96E87F"/>
    <w:rsid w:val="6A9E95BB"/>
    <w:rsid w:val="6AAEFBDA"/>
    <w:rsid w:val="6AB24A6D"/>
    <w:rsid w:val="6B1AB231"/>
    <w:rsid w:val="6B3255B7"/>
    <w:rsid w:val="6B7B9AED"/>
    <w:rsid w:val="6B84FC6E"/>
    <w:rsid w:val="6B86A468"/>
    <w:rsid w:val="6B89B55E"/>
    <w:rsid w:val="6BA7109A"/>
    <w:rsid w:val="6BB284EE"/>
    <w:rsid w:val="6BBBC625"/>
    <w:rsid w:val="6C19BCD6"/>
    <w:rsid w:val="6C35B451"/>
    <w:rsid w:val="6C9E21F0"/>
    <w:rsid w:val="6CBA6270"/>
    <w:rsid w:val="6CC1F209"/>
    <w:rsid w:val="6CC979FB"/>
    <w:rsid w:val="6CFACAEE"/>
    <w:rsid w:val="6D45C7C0"/>
    <w:rsid w:val="6D4D2A6B"/>
    <w:rsid w:val="6D574F6A"/>
    <w:rsid w:val="6DAEEF07"/>
    <w:rsid w:val="6DC0965C"/>
    <w:rsid w:val="6E37AB05"/>
    <w:rsid w:val="6E865A74"/>
    <w:rsid w:val="6E9583A4"/>
    <w:rsid w:val="6ED7EE55"/>
    <w:rsid w:val="6F0323A9"/>
    <w:rsid w:val="6F041720"/>
    <w:rsid w:val="6F1DB3AD"/>
    <w:rsid w:val="6F295D66"/>
    <w:rsid w:val="6F57DB5D"/>
    <w:rsid w:val="6F6A141C"/>
    <w:rsid w:val="6F861B87"/>
    <w:rsid w:val="7035D760"/>
    <w:rsid w:val="70687DA3"/>
    <w:rsid w:val="70AD642D"/>
    <w:rsid w:val="70D17E1B"/>
    <w:rsid w:val="70D80B8F"/>
    <w:rsid w:val="71009FC6"/>
    <w:rsid w:val="7144475F"/>
    <w:rsid w:val="71617A5C"/>
    <w:rsid w:val="7179F191"/>
    <w:rsid w:val="71D5EB7C"/>
    <w:rsid w:val="71FA30B4"/>
    <w:rsid w:val="725F19B5"/>
    <w:rsid w:val="726B126B"/>
    <w:rsid w:val="72D3E0E3"/>
    <w:rsid w:val="72F14F79"/>
    <w:rsid w:val="731A2894"/>
    <w:rsid w:val="7338CA0E"/>
    <w:rsid w:val="734FBB88"/>
    <w:rsid w:val="73660596"/>
    <w:rsid w:val="73673E8E"/>
    <w:rsid w:val="737E59F2"/>
    <w:rsid w:val="7385C620"/>
    <w:rsid w:val="74195028"/>
    <w:rsid w:val="7429E0C4"/>
    <w:rsid w:val="744B1289"/>
    <w:rsid w:val="7484E56C"/>
    <w:rsid w:val="74A5A738"/>
    <w:rsid w:val="74B2BEC2"/>
    <w:rsid w:val="74C364D4"/>
    <w:rsid w:val="74EEA57B"/>
    <w:rsid w:val="74F4D1DE"/>
    <w:rsid w:val="75C183D3"/>
    <w:rsid w:val="75E870D9"/>
    <w:rsid w:val="75F2FF2E"/>
    <w:rsid w:val="761202B5"/>
    <w:rsid w:val="764266C2"/>
    <w:rsid w:val="76431F67"/>
    <w:rsid w:val="7648C3F3"/>
    <w:rsid w:val="7662AAAB"/>
    <w:rsid w:val="76B9EF09"/>
    <w:rsid w:val="76D2DD6D"/>
    <w:rsid w:val="7714FBC2"/>
    <w:rsid w:val="7746B53D"/>
    <w:rsid w:val="779ED8C3"/>
    <w:rsid w:val="77C15587"/>
    <w:rsid w:val="77D6641F"/>
    <w:rsid w:val="780057A3"/>
    <w:rsid w:val="780ABBD7"/>
    <w:rsid w:val="787813C4"/>
    <w:rsid w:val="78BCF6E7"/>
    <w:rsid w:val="78C41C17"/>
    <w:rsid w:val="78D4E74C"/>
    <w:rsid w:val="791D51E1"/>
    <w:rsid w:val="79A5E035"/>
    <w:rsid w:val="79BFC51D"/>
    <w:rsid w:val="7A1F7F36"/>
    <w:rsid w:val="7A3AA350"/>
    <w:rsid w:val="7A9FA971"/>
    <w:rsid w:val="7AA9B82D"/>
    <w:rsid w:val="7B3E2E6F"/>
    <w:rsid w:val="7B569183"/>
    <w:rsid w:val="7B83507E"/>
    <w:rsid w:val="7BD6559E"/>
    <w:rsid w:val="7C4C4A6D"/>
    <w:rsid w:val="7C715287"/>
    <w:rsid w:val="7C8CA386"/>
    <w:rsid w:val="7C9727A4"/>
    <w:rsid w:val="7C9E7D4F"/>
    <w:rsid w:val="7CA11E3B"/>
    <w:rsid w:val="7CD84563"/>
    <w:rsid w:val="7CDE9135"/>
    <w:rsid w:val="7D44ED41"/>
    <w:rsid w:val="7D565635"/>
    <w:rsid w:val="7D6A1071"/>
    <w:rsid w:val="7DC716D4"/>
    <w:rsid w:val="7E008BFC"/>
    <w:rsid w:val="7E031E38"/>
    <w:rsid w:val="7E103941"/>
    <w:rsid w:val="7E1C58FF"/>
    <w:rsid w:val="7E464B26"/>
    <w:rsid w:val="7E940EF3"/>
    <w:rsid w:val="7EDE2A9C"/>
    <w:rsid w:val="7F043211"/>
    <w:rsid w:val="7F0ADF63"/>
    <w:rsid w:val="7F4E0F22"/>
    <w:rsid w:val="7F5C7523"/>
    <w:rsid w:val="7F7EAF80"/>
    <w:rsid w:val="7F8ABE02"/>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17B6B"/>
  <w15:chartTrackingRefBased/>
  <w15:docId w15:val="{68319FF0-5EA1-410F-845D-CD58374898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HAns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71795"/>
    <w:pPr>
      <w:spacing w:after="240" w:line="360" w:lineRule="auto"/>
      <w:jc w:val="both"/>
    </w:pPr>
    <w:rPr>
      <w:rFonts w:ascii="Arial" w:hAnsi="Arial"/>
      <w:sz w:val="24"/>
    </w:rPr>
  </w:style>
  <w:style w:type="paragraph" w:styleId="Heading1">
    <w:name w:val="heading 1"/>
    <w:basedOn w:val="Normal"/>
    <w:next w:val="Normal"/>
    <w:link w:val="Heading1Char"/>
    <w:autoRedefine/>
    <w:uiPriority w:val="9"/>
    <w:qFormat/>
    <w:rsid w:val="00D63ABF"/>
    <w:pPr>
      <w:pageBreakBefore/>
      <w:numPr>
        <w:numId w:val="2"/>
      </w:numPr>
      <w:spacing w:after="840"/>
      <w:jc w:val="left"/>
      <w:outlineLvl w:val="0"/>
    </w:pPr>
    <w:rPr>
      <w:rFonts w:eastAsia="MS Gothic" w:cstheme="majorHAnsi"/>
      <w:b/>
      <w:bCs/>
      <w:caps/>
      <w:sz w:val="28"/>
      <w:szCs w:val="28"/>
      <w:lang w:val="en-US"/>
    </w:rPr>
  </w:style>
  <w:style w:type="paragraph" w:styleId="Heading2">
    <w:name w:val="heading 2"/>
    <w:basedOn w:val="Normal"/>
    <w:next w:val="Normal"/>
    <w:link w:val="Heading2Char"/>
    <w:autoRedefine/>
    <w:uiPriority w:val="9"/>
    <w:unhideWhenUsed/>
    <w:qFormat/>
    <w:rsid w:val="00703367"/>
    <w:pPr>
      <w:keepNext/>
      <w:keepLines/>
      <w:numPr>
        <w:ilvl w:val="1"/>
        <w:numId w:val="14"/>
      </w:numPr>
      <w:spacing w:before="480" w:after="480"/>
      <w:outlineLvl w:val="1"/>
    </w:pPr>
    <w:rPr>
      <w:rFonts w:eastAsia="MS Gothic" w:cstheme="majorBidi"/>
      <w:b/>
      <w:bCs/>
      <w:szCs w:val="26"/>
    </w:rPr>
  </w:style>
  <w:style w:type="paragraph" w:styleId="Heading3">
    <w:name w:val="heading 3"/>
    <w:basedOn w:val="Normal"/>
    <w:next w:val="Normal"/>
    <w:link w:val="Heading3Char"/>
    <w:autoRedefine/>
    <w:uiPriority w:val="9"/>
    <w:unhideWhenUsed/>
    <w:qFormat/>
    <w:rsid w:val="00A31C72"/>
    <w:pPr>
      <w:keepNext/>
      <w:keepLines/>
      <w:numPr>
        <w:ilvl w:val="2"/>
        <w:numId w:val="14"/>
      </w:numPr>
      <w:spacing w:before="480" w:after="480"/>
      <w:outlineLvl w:val="2"/>
    </w:pPr>
    <w:rPr>
      <w:rFonts w:eastAsiaTheme="majorEastAsia" w:cstheme="majorBidi"/>
      <w:b/>
      <w:bCs/>
      <w:lang w:val="en-US"/>
    </w:rPr>
  </w:style>
  <w:style w:type="paragraph" w:styleId="Heading4">
    <w:name w:val="heading 4"/>
    <w:basedOn w:val="Normal"/>
    <w:next w:val="Normal"/>
    <w:link w:val="Heading4Char"/>
    <w:uiPriority w:val="9"/>
    <w:unhideWhenUsed/>
    <w:rsid w:val="00C87783"/>
    <w:pPr>
      <w:pageBreakBefore/>
      <w:spacing w:after="840"/>
      <w:jc w:val="left"/>
      <w:outlineLvl w:val="3"/>
    </w:pPr>
    <w:rPr>
      <w:rFonts w:eastAsiaTheme="majorEastAsia" w:cstheme="majorBidi"/>
      <w:b/>
      <w:bCs/>
      <w:iCs/>
      <w:caps/>
      <w:sz w:val="28"/>
    </w:rPr>
  </w:style>
  <w:style w:type="paragraph" w:styleId="Heading5">
    <w:name w:val="heading 5"/>
    <w:basedOn w:val="Normal"/>
    <w:next w:val="Normal"/>
    <w:link w:val="Heading5Char"/>
    <w:uiPriority w:val="9"/>
    <w:unhideWhenUsed/>
    <w:rsid w:val="00D80BEE"/>
    <w:pPr>
      <w:keepNext/>
      <w:keepLines/>
      <w:spacing w:before="20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rsid w:val="00D80BEE"/>
    <w:pPr>
      <w:keepNext/>
      <w:keepLines/>
      <w:spacing w:before="200"/>
      <w:outlineLvl w:val="5"/>
    </w:pPr>
    <w:rPr>
      <w:rFonts w:asciiTheme="majorHAnsi" w:hAnsiTheme="majorHAnsi" w:eastAsiaTheme="majorEastAsia" w:cstheme="majorBidi"/>
      <w:i/>
      <w:iCs/>
      <w:color w:val="1F3763" w:themeColor="accent1" w:themeShade="7F"/>
    </w:rPr>
  </w:style>
  <w:style w:type="paragraph" w:styleId="Heading7">
    <w:name w:val="heading 7"/>
    <w:basedOn w:val="Normal"/>
    <w:next w:val="Normal"/>
    <w:link w:val="Heading7Char"/>
    <w:uiPriority w:val="9"/>
    <w:semiHidden/>
    <w:unhideWhenUsed/>
    <w:qFormat/>
    <w:rsid w:val="00D80BEE"/>
    <w:pPr>
      <w:keepNext/>
      <w:keepLines/>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D80BEE"/>
    <w:pPr>
      <w:keepNext/>
      <w:keepLines/>
      <w:spacing w:before="20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80BEE"/>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63ABF"/>
    <w:rPr>
      <w:rFonts w:ascii="Arial" w:hAnsi="Arial" w:eastAsia="MS Gothic" w:cstheme="majorHAnsi"/>
      <w:b/>
      <w:bCs/>
      <w:caps/>
      <w:sz w:val="28"/>
      <w:szCs w:val="28"/>
      <w:lang w:val="en-US"/>
    </w:rPr>
  </w:style>
  <w:style w:type="character" w:styleId="Heading2Char" w:customStyle="1">
    <w:name w:val="Heading 2 Char"/>
    <w:basedOn w:val="DefaultParagraphFont"/>
    <w:link w:val="Heading2"/>
    <w:uiPriority w:val="9"/>
    <w:rsid w:val="00703367"/>
    <w:rPr>
      <w:rFonts w:eastAsia="MS Gothic" w:cstheme="majorBidi"/>
      <w:b/>
      <w:bCs/>
      <w:szCs w:val="26"/>
    </w:rPr>
  </w:style>
  <w:style w:type="character" w:styleId="Heading3Char" w:customStyle="1">
    <w:name w:val="Heading 3 Char"/>
    <w:basedOn w:val="DefaultParagraphFont"/>
    <w:link w:val="Heading3"/>
    <w:uiPriority w:val="9"/>
    <w:rsid w:val="00A31C72"/>
    <w:rPr>
      <w:rFonts w:ascii="Arial" w:hAnsi="Arial" w:eastAsiaTheme="majorEastAsia" w:cstheme="majorBidi"/>
      <w:b/>
      <w:bCs/>
      <w:sz w:val="24"/>
      <w:lang w:val="en-US"/>
    </w:rPr>
  </w:style>
  <w:style w:type="character" w:styleId="Heading4Char" w:customStyle="1">
    <w:name w:val="Heading 4 Char"/>
    <w:basedOn w:val="DefaultParagraphFont"/>
    <w:link w:val="Heading4"/>
    <w:uiPriority w:val="9"/>
    <w:rsid w:val="00C87783"/>
    <w:rPr>
      <w:rFonts w:ascii="Arial" w:hAnsi="Arial" w:eastAsiaTheme="majorEastAsia" w:cstheme="majorBidi"/>
      <w:b/>
      <w:bCs/>
      <w:iCs/>
      <w:caps/>
      <w:sz w:val="28"/>
    </w:rPr>
  </w:style>
  <w:style w:type="character" w:styleId="Heading5Char" w:customStyle="1">
    <w:name w:val="Heading 5 Char"/>
    <w:basedOn w:val="DefaultParagraphFont"/>
    <w:link w:val="Heading5"/>
    <w:uiPriority w:val="9"/>
    <w:rsid w:val="00D80BEE"/>
    <w:rPr>
      <w:rFonts w:asciiTheme="majorHAnsi" w:hAnsiTheme="majorHAnsi" w:eastAsiaTheme="majorEastAsia" w:cstheme="majorBidi"/>
      <w:sz w:val="24"/>
      <w:lang w:val="en-US"/>
    </w:rPr>
  </w:style>
  <w:style w:type="character" w:styleId="Heading6Char" w:customStyle="1">
    <w:name w:val="Heading 6 Char"/>
    <w:basedOn w:val="DefaultParagraphFont"/>
    <w:link w:val="Heading6"/>
    <w:uiPriority w:val="9"/>
    <w:semiHidden/>
    <w:rsid w:val="00D80BEE"/>
    <w:rPr>
      <w:rFonts w:asciiTheme="majorHAnsi" w:hAnsiTheme="majorHAnsi" w:eastAsiaTheme="majorEastAsia" w:cstheme="majorBidi"/>
      <w:i/>
      <w:iCs/>
      <w:color w:val="1F3763" w:themeColor="accent1" w:themeShade="7F"/>
      <w:sz w:val="24"/>
      <w:lang w:val="en-US"/>
    </w:rPr>
  </w:style>
  <w:style w:type="character" w:styleId="Heading7Char" w:customStyle="1">
    <w:name w:val="Heading 7 Char"/>
    <w:basedOn w:val="DefaultParagraphFont"/>
    <w:link w:val="Heading7"/>
    <w:uiPriority w:val="9"/>
    <w:semiHidden/>
    <w:rsid w:val="00D80BEE"/>
    <w:rPr>
      <w:rFonts w:asciiTheme="majorHAnsi" w:hAnsiTheme="majorHAnsi" w:eastAsiaTheme="majorEastAsia" w:cstheme="majorBidi"/>
      <w:i/>
      <w:iCs/>
      <w:color w:val="404040" w:themeColor="text1" w:themeTint="BF"/>
      <w:sz w:val="24"/>
      <w:lang w:val="en-US"/>
    </w:rPr>
  </w:style>
  <w:style w:type="character" w:styleId="Heading8Char" w:customStyle="1">
    <w:name w:val="Heading 8 Char"/>
    <w:basedOn w:val="DefaultParagraphFont"/>
    <w:link w:val="Heading8"/>
    <w:uiPriority w:val="9"/>
    <w:semiHidden/>
    <w:rsid w:val="00D80BEE"/>
    <w:rPr>
      <w:rFonts w:asciiTheme="majorHAnsi" w:hAnsiTheme="majorHAnsi" w:eastAsiaTheme="majorEastAsia" w:cstheme="majorBidi"/>
      <w:color w:val="404040" w:themeColor="text1" w:themeTint="BF"/>
      <w:sz w:val="20"/>
      <w:szCs w:val="20"/>
      <w:lang w:val="en-US"/>
    </w:rPr>
  </w:style>
  <w:style w:type="character" w:styleId="Heading9Char" w:customStyle="1">
    <w:name w:val="Heading 9 Char"/>
    <w:basedOn w:val="DefaultParagraphFont"/>
    <w:link w:val="Heading9"/>
    <w:uiPriority w:val="9"/>
    <w:semiHidden/>
    <w:rsid w:val="00D80BEE"/>
    <w:rPr>
      <w:rFonts w:asciiTheme="majorHAnsi" w:hAnsiTheme="majorHAnsi" w:eastAsiaTheme="majorEastAsia" w:cstheme="majorBidi"/>
      <w:i/>
      <w:iCs/>
      <w:color w:val="404040" w:themeColor="text1" w:themeTint="BF"/>
      <w:sz w:val="20"/>
      <w:szCs w:val="20"/>
      <w:lang w:val="en-US"/>
    </w:rPr>
  </w:style>
  <w:style w:type="table" w:styleId="TableGrid">
    <w:name w:val="Table Grid"/>
    <w:basedOn w:val="TableNormal"/>
    <w:uiPriority w:val="59"/>
    <w:rsid w:val="00D80BE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ivistelmnteksti" w:customStyle="1">
    <w:name w:val="Tiivistelmän teksti"/>
    <w:basedOn w:val="Normal"/>
    <w:qFormat/>
    <w:rsid w:val="007A7AC0"/>
    <w:pPr>
      <w:spacing w:line="240" w:lineRule="auto"/>
    </w:pPr>
    <w:rPr>
      <w:rFonts w:eastAsiaTheme="majorEastAsia" w:cstheme="majorBidi"/>
      <w:bCs/>
    </w:rPr>
  </w:style>
  <w:style w:type="paragraph" w:styleId="TOC1">
    <w:name w:val="toc 1"/>
    <w:basedOn w:val="Normal"/>
    <w:next w:val="Normal"/>
    <w:autoRedefine/>
    <w:uiPriority w:val="39"/>
    <w:unhideWhenUsed/>
    <w:rsid w:val="0009313D"/>
    <w:pPr>
      <w:tabs>
        <w:tab w:val="right" w:leader="dot" w:pos="8495"/>
      </w:tabs>
      <w:spacing w:after="0"/>
      <w:ind w:left="454" w:right="284" w:hanging="454"/>
    </w:pPr>
    <w:rPr>
      <w:caps/>
    </w:rPr>
  </w:style>
  <w:style w:type="character" w:styleId="PlaceholderText">
    <w:name w:val="Placeholder Text"/>
    <w:basedOn w:val="DefaultParagraphFont"/>
    <w:uiPriority w:val="99"/>
    <w:semiHidden/>
    <w:rsid w:val="003C6643"/>
    <w:rPr>
      <w:color w:val="808080"/>
    </w:rPr>
  </w:style>
  <w:style w:type="paragraph" w:styleId="TOC2">
    <w:name w:val="toc 2"/>
    <w:basedOn w:val="Normal"/>
    <w:next w:val="Normal"/>
    <w:autoRedefine/>
    <w:uiPriority w:val="39"/>
    <w:unhideWhenUsed/>
    <w:rsid w:val="001B3070"/>
    <w:pPr>
      <w:tabs>
        <w:tab w:val="left" w:pos="1078"/>
        <w:tab w:val="right" w:leader="dot" w:pos="8495"/>
      </w:tabs>
      <w:spacing w:after="0"/>
      <w:ind w:left="1078" w:right="284" w:hanging="624"/>
    </w:pPr>
  </w:style>
  <w:style w:type="character" w:styleId="FollowedHyperlink">
    <w:name w:val="FollowedHyperlink"/>
    <w:basedOn w:val="DefaultParagraphFont"/>
    <w:uiPriority w:val="99"/>
    <w:semiHidden/>
    <w:unhideWhenUsed/>
    <w:rsid w:val="00D80BEE"/>
    <w:rPr>
      <w:color w:val="954F72" w:themeColor="followedHyperlink"/>
      <w:u w:val="single"/>
    </w:rPr>
  </w:style>
  <w:style w:type="paragraph" w:styleId="ListParagraph">
    <w:name w:val="List Paragraph"/>
    <w:basedOn w:val="Normal"/>
    <w:uiPriority w:val="34"/>
    <w:qFormat/>
    <w:rsid w:val="00EF0A7D"/>
    <w:pPr>
      <w:numPr>
        <w:numId w:val="23"/>
      </w:numPr>
      <w:contextualSpacing/>
    </w:pPr>
    <w:rPr>
      <w:color w:val="000000" w:themeColor="text1"/>
    </w:rPr>
  </w:style>
  <w:style w:type="paragraph" w:styleId="NormalWeb">
    <w:name w:val="Normal (Web)"/>
    <w:basedOn w:val="Normal"/>
    <w:uiPriority w:val="99"/>
    <w:semiHidden/>
    <w:unhideWhenUsed/>
    <w:rsid w:val="00D80BEE"/>
    <w:pPr>
      <w:spacing w:before="100" w:beforeAutospacing="1" w:after="100" w:afterAutospacing="1" w:line="240" w:lineRule="auto"/>
      <w:jc w:val="left"/>
    </w:pPr>
    <w:rPr>
      <w:rFonts w:ascii="Times New Roman" w:hAnsi="Times New Roman" w:eastAsia="Times New Roman" w:cs="Times New Roman"/>
      <w:szCs w:val="24"/>
    </w:rPr>
  </w:style>
  <w:style w:type="table" w:styleId="MediumShading2">
    <w:name w:val="Medium Shading 2"/>
    <w:basedOn w:val="TableNormal"/>
    <w:uiPriority w:val="64"/>
    <w:rsid w:val="00D80BEE"/>
    <w:pPr>
      <w:spacing w:after="0" w:line="240" w:lineRule="auto"/>
    </w:pPr>
    <w:rPr>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D80BEE"/>
    <w:pPr>
      <w:spacing w:after="0" w:line="240" w:lineRule="auto"/>
    </w:pPr>
    <w:rPr>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D80BEE"/>
    <w:pPr>
      <w:spacing w:after="0" w:line="240" w:lineRule="auto"/>
    </w:pPr>
    <w:rPr>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UnresolvedMention">
    <w:name w:val="Unresolved Mention"/>
    <w:basedOn w:val="DefaultParagraphFont"/>
    <w:uiPriority w:val="99"/>
    <w:semiHidden/>
    <w:unhideWhenUsed/>
    <w:rsid w:val="00D80BEE"/>
    <w:rPr>
      <w:color w:val="605E5C"/>
      <w:shd w:val="clear" w:color="auto" w:fill="E1DFDD"/>
    </w:rPr>
  </w:style>
  <w:style w:type="paragraph" w:styleId="BalloonText">
    <w:name w:val="Balloon Text"/>
    <w:basedOn w:val="Normal"/>
    <w:link w:val="BalloonTextChar"/>
    <w:uiPriority w:val="99"/>
    <w:semiHidden/>
    <w:unhideWhenUsed/>
    <w:rsid w:val="00D80BEE"/>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80BEE"/>
    <w:rPr>
      <w:rFonts w:ascii="Tahoma" w:hAnsi="Tahoma" w:cs="Tahoma"/>
      <w:sz w:val="16"/>
      <w:szCs w:val="16"/>
      <w:lang w:val="en-US"/>
    </w:rPr>
  </w:style>
  <w:style w:type="paragraph" w:styleId="TOC3">
    <w:name w:val="toc 3"/>
    <w:basedOn w:val="Normal"/>
    <w:next w:val="Normal"/>
    <w:autoRedefine/>
    <w:uiPriority w:val="39"/>
    <w:unhideWhenUsed/>
    <w:rsid w:val="00695A89"/>
    <w:pPr>
      <w:spacing w:after="0"/>
      <w:ind w:left="1871" w:right="284" w:hanging="794"/>
    </w:pPr>
  </w:style>
  <w:style w:type="table" w:styleId="LightShading-Accent3">
    <w:name w:val="Light Shading Accent 3"/>
    <w:basedOn w:val="TableNormal"/>
    <w:uiPriority w:val="60"/>
    <w:rsid w:val="00D80BEE"/>
    <w:pPr>
      <w:spacing w:after="0" w:line="240" w:lineRule="auto"/>
    </w:pPr>
    <w:rPr>
      <w:color w:val="7B7B7B" w:themeColor="accent3" w:themeShade="BF"/>
      <w:lang w:val="en-US"/>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CommentReference">
    <w:name w:val="annotation reference"/>
    <w:basedOn w:val="DefaultParagraphFont"/>
    <w:uiPriority w:val="99"/>
    <w:semiHidden/>
    <w:unhideWhenUsed/>
    <w:rsid w:val="00D74583"/>
    <w:rPr>
      <w:sz w:val="16"/>
      <w:szCs w:val="16"/>
    </w:rPr>
  </w:style>
  <w:style w:type="table" w:styleId="GridTable1Light-Accent6">
    <w:name w:val="Grid Table 1 Light Accent 6"/>
    <w:basedOn w:val="TableNormal"/>
    <w:uiPriority w:val="46"/>
    <w:rsid w:val="000335BA"/>
    <w:pPr>
      <w:spacing w:after="0" w:line="240" w:lineRule="auto"/>
    </w:pPr>
    <w:rPr>
      <w:lang w:val="en-US"/>
    </w:rPr>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2" w:space="0"/>
        </w:tcBorders>
      </w:tcPr>
    </w:tblStylePr>
    <w:tblStylePr w:type="firstCol">
      <w:rPr>
        <w:b/>
        <w:bCs/>
      </w:rPr>
    </w:tblStylePr>
    <w:tblStylePr w:type="lastCol">
      <w:rPr>
        <w:b/>
        <w:bCs/>
      </w:rPr>
    </w:tblStylePr>
  </w:style>
  <w:style w:type="table" w:styleId="Vaalearuudukkotaulukko1-korostus61" w:customStyle="1">
    <w:name w:val="Vaalea ruudukkotaulukko 1 - korostus 61"/>
    <w:basedOn w:val="TableNormal"/>
    <w:next w:val="GridTable1Light-Accent6"/>
    <w:uiPriority w:val="46"/>
    <w:rsid w:val="005354A6"/>
    <w:pPr>
      <w:spacing w:after="0" w:line="240" w:lineRule="auto"/>
    </w:pPr>
    <w:rPr>
      <w:lang w:val="en-US"/>
    </w:rPr>
    <w:tblPr>
      <w:tblStyleRowBandSize w:val="1"/>
      <w:tblStyleColBandSize w:val="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blStylePr w:type="firstRow">
      <w:rPr>
        <w:b/>
        <w:bCs/>
      </w:rPr>
      <w:tblPr/>
      <w:tcPr>
        <w:tcBorders>
          <w:bottom w:val="single" w:color="FABF8F" w:sz="12" w:space="0"/>
        </w:tcBorders>
      </w:tcPr>
    </w:tblStylePr>
    <w:tblStylePr w:type="lastRow">
      <w:rPr>
        <w:b/>
        <w:bCs/>
      </w:rPr>
      <w:tblPr/>
      <w:tcPr>
        <w:tcBorders>
          <w:top w:val="double" w:color="FABF8F" w:sz="2" w:space="0"/>
        </w:tcBorders>
      </w:tcPr>
    </w:tblStylePr>
    <w:tblStylePr w:type="firstCol">
      <w:rPr>
        <w:b/>
        <w:bCs/>
      </w:rPr>
    </w:tblStylePr>
    <w:tblStylePr w:type="lastCol">
      <w:rPr>
        <w:b/>
        <w:bCs/>
      </w:rPr>
    </w:tblStylePr>
  </w:style>
  <w:style w:type="paragraph" w:styleId="Vliotsikkotekstiss" w:customStyle="1">
    <w:name w:val="Väliotsikko tekstissä"/>
    <w:basedOn w:val="Normal"/>
    <w:link w:val="VliotsikkotekstissChar"/>
    <w:autoRedefine/>
    <w:qFormat/>
    <w:rsid w:val="00572601"/>
    <w:pPr>
      <w:jc w:val="left"/>
    </w:pPr>
    <w:rPr>
      <w:rFonts w:eastAsia="Times New Roman" w:cs="Arial"/>
      <w:b/>
      <w:szCs w:val="24"/>
      <w:lang w:eastAsia="fi-FI"/>
    </w:rPr>
  </w:style>
  <w:style w:type="character" w:styleId="VliotsikkotekstissChar" w:customStyle="1">
    <w:name w:val="Väliotsikko tekstissä Char"/>
    <w:basedOn w:val="DefaultParagraphFont"/>
    <w:link w:val="Vliotsikkotekstiss"/>
    <w:rsid w:val="00572601"/>
    <w:rPr>
      <w:rFonts w:ascii="Arial" w:hAnsi="Arial" w:eastAsia="Times New Roman" w:cs="Arial"/>
      <w:b/>
      <w:sz w:val="24"/>
      <w:szCs w:val="24"/>
      <w:lang w:eastAsia="fi-FI"/>
    </w:rPr>
  </w:style>
  <w:style w:type="paragraph" w:styleId="Opinnytetyntiedot" w:customStyle="1">
    <w:name w:val="Opinnäytetyön tiedot"/>
    <w:basedOn w:val="Normal"/>
    <w:qFormat/>
    <w:rsid w:val="00DD24F2"/>
    <w:pPr>
      <w:spacing w:after="0" w:line="240" w:lineRule="auto"/>
    </w:pPr>
  </w:style>
  <w:style w:type="paragraph" w:styleId="Revision">
    <w:name w:val="Revision"/>
    <w:hidden/>
    <w:uiPriority w:val="99"/>
    <w:semiHidden/>
    <w:rsid w:val="00656869"/>
    <w:pPr>
      <w:spacing w:after="0" w:line="240" w:lineRule="auto"/>
    </w:pPr>
    <w:rPr>
      <w:rFonts w:ascii="Arial" w:hAnsi="Arial"/>
      <w:sz w:val="24"/>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paragraph" w:styleId="Header">
    <w:name w:val="header"/>
    <w:basedOn w:val="Normal"/>
    <w:link w:val="HeaderChar"/>
    <w:uiPriority w:val="99"/>
    <w:unhideWhenUsed/>
    <w:rsid w:val="00851A3E"/>
    <w:pPr>
      <w:tabs>
        <w:tab w:val="center" w:pos="4819"/>
        <w:tab w:val="right" w:pos="9638"/>
      </w:tabs>
      <w:spacing w:after="0" w:line="240" w:lineRule="auto"/>
    </w:pPr>
  </w:style>
  <w:style w:type="character" w:styleId="HeaderChar" w:customStyle="1">
    <w:name w:val="Header Char"/>
    <w:basedOn w:val="DefaultParagraphFont"/>
    <w:link w:val="Header"/>
    <w:uiPriority w:val="99"/>
    <w:rsid w:val="00851A3E"/>
  </w:style>
  <w:style w:type="paragraph" w:styleId="Footer">
    <w:name w:val="footer"/>
    <w:basedOn w:val="Normal"/>
    <w:link w:val="FooterChar"/>
    <w:uiPriority w:val="99"/>
    <w:unhideWhenUsed/>
    <w:rsid w:val="004606F3"/>
    <w:pPr>
      <w:tabs>
        <w:tab w:val="center" w:pos="4819"/>
        <w:tab w:val="right" w:pos="9638"/>
      </w:tabs>
      <w:spacing w:after="0" w:line="240" w:lineRule="auto"/>
      <w:jc w:val="center"/>
    </w:pPr>
  </w:style>
  <w:style w:type="character" w:styleId="FooterChar" w:customStyle="1">
    <w:name w:val="Footer Char"/>
    <w:basedOn w:val="DefaultParagraphFont"/>
    <w:link w:val="Footer"/>
    <w:uiPriority w:val="99"/>
    <w:rsid w:val="004606F3"/>
    <w:rPr>
      <w:rFonts w:ascii="Arial" w:hAnsi="Arial"/>
      <w:sz w:val="24"/>
    </w:rPr>
  </w:style>
  <w:style w:type="paragraph" w:styleId="Liitteennimi" w:customStyle="1">
    <w:name w:val="Liitteen nimi"/>
    <w:basedOn w:val="Normal"/>
    <w:link w:val="LiitteennimiChar"/>
    <w:qFormat/>
    <w:rsid w:val="00345B88"/>
    <w:pPr>
      <w:pageBreakBefore/>
      <w:tabs>
        <w:tab w:val="right" w:pos="8505"/>
      </w:tabs>
      <w:spacing w:after="480" w:line="276" w:lineRule="auto"/>
      <w:jc w:val="left"/>
    </w:pPr>
    <w:rPr>
      <w:rFonts w:eastAsia="MS Gothic" w:cs="Times New Roman"/>
      <w:b/>
      <w:caps/>
    </w:rPr>
  </w:style>
  <w:style w:type="character" w:styleId="LiitteennimiChar" w:customStyle="1">
    <w:name w:val="Liitteen nimi Char"/>
    <w:basedOn w:val="DefaultParagraphFont"/>
    <w:link w:val="Liitteennimi"/>
    <w:rsid w:val="00345B88"/>
    <w:rPr>
      <w:rFonts w:ascii="Arial" w:hAnsi="Arial" w:eastAsia="MS Gothic" w:cs="Times New Roman"/>
      <w:b/>
      <w:caps/>
      <w:sz w:val="24"/>
    </w:rPr>
  </w:style>
  <w:style w:type="character" w:styleId="Hyperlink">
    <w:name w:val="Hyperlink"/>
    <w:basedOn w:val="DefaultParagraphFont"/>
    <w:uiPriority w:val="99"/>
    <w:unhideWhenUsed/>
    <w:qFormat/>
    <w:rsid w:val="003D22AF"/>
    <w:rPr>
      <w:color w:val="0563C1" w:themeColor="hyperlink"/>
      <w:u w:val="single"/>
    </w:rPr>
  </w:style>
  <w:style w:type="paragraph" w:styleId="Caption">
    <w:name w:val="caption"/>
    <w:basedOn w:val="Normal"/>
    <w:next w:val="Normal"/>
    <w:unhideWhenUsed/>
    <w:qFormat/>
    <w:rsid w:val="001252EC"/>
    <w:pPr>
      <w:spacing w:after="360" w:line="240" w:lineRule="auto"/>
    </w:pPr>
    <w:rPr>
      <w:i/>
      <w:iCs/>
      <w:color w:val="000000" w:themeColor="text1"/>
      <w:szCs w:val="18"/>
    </w:rPr>
  </w:style>
  <w:style w:type="paragraph" w:styleId="Esimerkkiteksti" w:customStyle="1">
    <w:name w:val="Esimerkkiteksti"/>
    <w:basedOn w:val="Normal"/>
    <w:link w:val="EsimerkkitekstiChar"/>
    <w:qFormat/>
    <w:rsid w:val="002A5463"/>
    <w:pPr>
      <w:spacing w:after="360" w:line="240" w:lineRule="auto"/>
      <w:ind w:left="567"/>
    </w:pPr>
    <w:rPr>
      <w:rFonts w:eastAsia="Arial Narrow" w:cs="Arial Narrow"/>
      <w:bCs/>
    </w:rPr>
  </w:style>
  <w:style w:type="paragraph" w:styleId="Aineistositaatti" w:customStyle="1">
    <w:name w:val="Aineistositaatti"/>
    <w:basedOn w:val="Normal"/>
    <w:link w:val="AineistositaattiChar"/>
    <w:qFormat/>
    <w:rsid w:val="002A5463"/>
    <w:pPr>
      <w:spacing w:after="360" w:line="240" w:lineRule="auto"/>
      <w:ind w:left="567"/>
    </w:pPr>
    <w:rPr>
      <w:rFonts w:eastAsia="Arial Narrow" w:cs="Arial Narrow"/>
      <w:i/>
      <w:iCs/>
    </w:rPr>
  </w:style>
  <w:style w:type="character" w:styleId="EsimerkkitekstiChar" w:customStyle="1">
    <w:name w:val="Esimerkkiteksti Char"/>
    <w:basedOn w:val="DefaultParagraphFont"/>
    <w:link w:val="Esimerkkiteksti"/>
    <w:rsid w:val="002A5463"/>
    <w:rPr>
      <w:rFonts w:ascii="Arial" w:hAnsi="Arial" w:eastAsia="Arial Narrow" w:cs="Arial Narrow"/>
      <w:bCs/>
      <w:sz w:val="24"/>
    </w:rPr>
  </w:style>
  <w:style w:type="table" w:styleId="GridTable1Light">
    <w:name w:val="Grid Table 1 Light"/>
    <w:basedOn w:val="TableNormal"/>
    <w:uiPriority w:val="46"/>
    <w:rsid w:val="000E07C0"/>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AineistositaattiChar" w:customStyle="1">
    <w:name w:val="Aineistositaatti Char"/>
    <w:basedOn w:val="DefaultParagraphFont"/>
    <w:link w:val="Aineistositaatti"/>
    <w:rsid w:val="002A5463"/>
    <w:rPr>
      <w:rFonts w:ascii="Arial" w:hAnsi="Arial" w:eastAsia="Arial Narrow" w:cs="Arial Narrow"/>
      <w:i/>
      <w:iCs/>
      <w:sz w:val="24"/>
    </w:rPr>
  </w:style>
  <w:style w:type="paragraph" w:styleId="CommentSubject">
    <w:name w:val="annotation subject"/>
    <w:basedOn w:val="CommentText"/>
    <w:next w:val="CommentText"/>
    <w:link w:val="CommentSubjectChar"/>
    <w:uiPriority w:val="99"/>
    <w:semiHidden/>
    <w:unhideWhenUsed/>
    <w:rsid w:val="0030072F"/>
    <w:rPr>
      <w:b/>
      <w:bCs/>
    </w:rPr>
  </w:style>
  <w:style w:type="character" w:styleId="CommentSubjectChar" w:customStyle="1">
    <w:name w:val="Comment Subject Char"/>
    <w:basedOn w:val="CommentTextChar"/>
    <w:link w:val="CommentSubject"/>
    <w:uiPriority w:val="99"/>
    <w:semiHidden/>
    <w:rsid w:val="0030072F"/>
    <w:rPr>
      <w:rFonts w:ascii="Arial" w:hAnsi="Arial"/>
      <w:b/>
      <w:bCs/>
      <w:sz w:val="20"/>
      <w:szCs w:val="20"/>
    </w:rPr>
  </w:style>
  <w:style w:type="paragraph" w:styleId="Kaavanselite" w:customStyle="1">
    <w:name w:val="Kaavan selite"/>
    <w:basedOn w:val="Normal"/>
    <w:link w:val="KaavanseliteChar"/>
    <w:qFormat/>
    <w:rsid w:val="003079A4"/>
    <w:pPr>
      <w:spacing w:after="0"/>
    </w:pPr>
    <w:rPr>
      <w:lang w:val="en-US"/>
    </w:rPr>
  </w:style>
  <w:style w:type="character" w:styleId="KaavanseliteChar" w:customStyle="1">
    <w:name w:val="Kaavan selite Char"/>
    <w:basedOn w:val="DefaultParagraphFont"/>
    <w:link w:val="Kaavanselite"/>
    <w:rsid w:val="003079A4"/>
    <w:rPr>
      <w:rFonts w:ascii="Arial" w:hAnsi="Arial"/>
      <w:sz w:val="24"/>
      <w:lang w:val="en-US"/>
    </w:rPr>
  </w:style>
  <w:style w:type="paragraph" w:styleId="Kansisivunotsikko" w:customStyle="1">
    <w:name w:val="Kansisivun otsikko"/>
    <w:basedOn w:val="Normal"/>
    <w:link w:val="KansisivunotsikkoChar"/>
    <w:autoRedefine/>
    <w:qFormat/>
    <w:rsid w:val="00544782"/>
    <w:rPr>
      <w:rFonts w:eastAsia="MS Gothic" w:cs="Times New Roman"/>
      <w:b/>
      <w:bCs/>
      <w:caps/>
      <w:sz w:val="28"/>
    </w:rPr>
  </w:style>
  <w:style w:type="character" w:styleId="KansisivunotsikkoChar" w:customStyle="1">
    <w:name w:val="Kansisivun otsikko Char"/>
    <w:basedOn w:val="DefaultParagraphFont"/>
    <w:link w:val="Kansisivunotsikko"/>
    <w:rsid w:val="00544782"/>
    <w:rPr>
      <w:rFonts w:ascii="Arial" w:hAnsi="Arial" w:eastAsia="MS Gothic" w:cs="Times New Roman"/>
      <w:b/>
      <w:bCs/>
      <w:caps/>
      <w:sz w:val="28"/>
    </w:rPr>
  </w:style>
  <w:style w:type="paragraph" w:styleId="FootnoteText">
    <w:name w:val="footnote text"/>
    <w:basedOn w:val="Normal"/>
    <w:link w:val="FootnoteTextChar"/>
    <w:uiPriority w:val="99"/>
    <w:unhideWhenUsed/>
    <w:rsid w:val="008E5927"/>
    <w:pPr>
      <w:spacing w:after="0" w:line="240" w:lineRule="auto"/>
    </w:pPr>
    <w:rPr>
      <w:sz w:val="20"/>
      <w:szCs w:val="20"/>
    </w:rPr>
  </w:style>
  <w:style w:type="character" w:styleId="FootnoteTextChar" w:customStyle="1">
    <w:name w:val="Footnote Text Char"/>
    <w:basedOn w:val="DefaultParagraphFont"/>
    <w:link w:val="FootnoteText"/>
    <w:uiPriority w:val="99"/>
    <w:rsid w:val="008E5927"/>
    <w:rPr>
      <w:rFonts w:ascii="Arial" w:hAnsi="Arial"/>
      <w:sz w:val="20"/>
      <w:szCs w:val="20"/>
    </w:rPr>
  </w:style>
  <w:style w:type="character" w:styleId="FootnoteReference">
    <w:name w:val="footnote reference"/>
    <w:basedOn w:val="DefaultParagraphFont"/>
    <w:uiPriority w:val="99"/>
    <w:semiHidden/>
    <w:unhideWhenUsed/>
    <w:rsid w:val="008E5927"/>
    <w:rPr>
      <w:vertAlign w:val="superscript"/>
    </w:rPr>
  </w:style>
  <w:style w:type="paragraph" w:styleId="NumeroimatonOtsikko1" w:customStyle="1">
    <w:name w:val="Numeroimaton Otsikko 1"/>
    <w:basedOn w:val="Heading1"/>
    <w:link w:val="NumeroimatonOtsikko1Char"/>
    <w:autoRedefine/>
    <w:qFormat/>
    <w:rsid w:val="00053E11"/>
    <w:pPr>
      <w:numPr>
        <w:numId w:val="0"/>
      </w:numPr>
      <w:spacing w:after="480"/>
    </w:pPr>
    <w:rPr>
      <w:rFonts w:cs="Times New Roman"/>
      <w:bCs w:val="0"/>
    </w:rPr>
  </w:style>
  <w:style w:type="character" w:styleId="NumeroimatonOtsikko1Char" w:customStyle="1">
    <w:name w:val="Numeroimaton Otsikko 1 Char"/>
    <w:basedOn w:val="DefaultParagraphFont"/>
    <w:link w:val="NumeroimatonOtsikko1"/>
    <w:rsid w:val="00053E11"/>
    <w:rPr>
      <w:rFonts w:ascii="Arial" w:hAnsi="Arial" w:eastAsia="MS Gothic" w:cs="Times New Roman"/>
      <w:b/>
      <w:caps/>
      <w:sz w:val="28"/>
      <w:szCs w:val="28"/>
      <w:lang w:val="en-US"/>
    </w:rPr>
  </w:style>
  <w:style w:type="table" w:styleId="LightShading-Accent1">
    <w:name w:val="Light Shading Accent 1"/>
    <w:basedOn w:val="TableNormal"/>
    <w:uiPriority w:val="60"/>
    <w:rsid w:val="001945E6"/>
    <w:pPr>
      <w:spacing w:after="0" w:line="240" w:lineRule="auto"/>
    </w:pPr>
    <w:rPr>
      <w:rFonts w:eastAsiaTheme="minorEastAsia" w:cstheme="minorBidi"/>
      <w:color w:val="2F5496" w:themeColor="accent1" w:themeShade="BF"/>
      <w:lang w:eastAsia="fi-FI"/>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NoSpacing">
    <w:uiPriority w:val="1"/>
    <w:name w:val="No Spacing"/>
    <w:qFormat/>
    <w:rsid w:val="0438C9B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77002">
      <w:bodyDiv w:val="1"/>
      <w:marLeft w:val="0"/>
      <w:marRight w:val="0"/>
      <w:marTop w:val="0"/>
      <w:marBottom w:val="0"/>
      <w:divBdr>
        <w:top w:val="none" w:sz="0" w:space="0" w:color="auto"/>
        <w:left w:val="none" w:sz="0" w:space="0" w:color="auto"/>
        <w:bottom w:val="none" w:sz="0" w:space="0" w:color="auto"/>
        <w:right w:val="none" w:sz="0" w:space="0" w:color="auto"/>
      </w:divBdr>
    </w:div>
    <w:div w:id="143939754">
      <w:bodyDiv w:val="1"/>
      <w:marLeft w:val="0"/>
      <w:marRight w:val="0"/>
      <w:marTop w:val="0"/>
      <w:marBottom w:val="0"/>
      <w:divBdr>
        <w:top w:val="none" w:sz="0" w:space="0" w:color="auto"/>
        <w:left w:val="none" w:sz="0" w:space="0" w:color="auto"/>
        <w:bottom w:val="none" w:sz="0" w:space="0" w:color="auto"/>
        <w:right w:val="none" w:sz="0" w:space="0" w:color="auto"/>
      </w:divBdr>
    </w:div>
    <w:div w:id="186718148">
      <w:bodyDiv w:val="1"/>
      <w:marLeft w:val="0"/>
      <w:marRight w:val="0"/>
      <w:marTop w:val="0"/>
      <w:marBottom w:val="0"/>
      <w:divBdr>
        <w:top w:val="none" w:sz="0" w:space="0" w:color="auto"/>
        <w:left w:val="none" w:sz="0" w:space="0" w:color="auto"/>
        <w:bottom w:val="none" w:sz="0" w:space="0" w:color="auto"/>
        <w:right w:val="none" w:sz="0" w:space="0" w:color="auto"/>
      </w:divBdr>
    </w:div>
    <w:div w:id="610162565">
      <w:bodyDiv w:val="1"/>
      <w:marLeft w:val="0"/>
      <w:marRight w:val="0"/>
      <w:marTop w:val="0"/>
      <w:marBottom w:val="0"/>
      <w:divBdr>
        <w:top w:val="none" w:sz="0" w:space="0" w:color="auto"/>
        <w:left w:val="none" w:sz="0" w:space="0" w:color="auto"/>
        <w:bottom w:val="none" w:sz="0" w:space="0" w:color="auto"/>
        <w:right w:val="none" w:sz="0" w:space="0" w:color="auto"/>
      </w:divBdr>
    </w:div>
    <w:div w:id="698749556">
      <w:bodyDiv w:val="1"/>
      <w:marLeft w:val="0"/>
      <w:marRight w:val="0"/>
      <w:marTop w:val="0"/>
      <w:marBottom w:val="0"/>
      <w:divBdr>
        <w:top w:val="none" w:sz="0" w:space="0" w:color="auto"/>
        <w:left w:val="none" w:sz="0" w:space="0" w:color="auto"/>
        <w:bottom w:val="none" w:sz="0" w:space="0" w:color="auto"/>
        <w:right w:val="none" w:sz="0" w:space="0" w:color="auto"/>
      </w:divBdr>
    </w:div>
    <w:div w:id="722019184">
      <w:bodyDiv w:val="1"/>
      <w:marLeft w:val="0"/>
      <w:marRight w:val="0"/>
      <w:marTop w:val="0"/>
      <w:marBottom w:val="0"/>
      <w:divBdr>
        <w:top w:val="none" w:sz="0" w:space="0" w:color="auto"/>
        <w:left w:val="none" w:sz="0" w:space="0" w:color="auto"/>
        <w:bottom w:val="none" w:sz="0" w:space="0" w:color="auto"/>
        <w:right w:val="none" w:sz="0" w:space="0" w:color="auto"/>
      </w:divBdr>
    </w:div>
    <w:div w:id="903490579">
      <w:bodyDiv w:val="1"/>
      <w:marLeft w:val="0"/>
      <w:marRight w:val="0"/>
      <w:marTop w:val="0"/>
      <w:marBottom w:val="0"/>
      <w:divBdr>
        <w:top w:val="none" w:sz="0" w:space="0" w:color="auto"/>
        <w:left w:val="none" w:sz="0" w:space="0" w:color="auto"/>
        <w:bottom w:val="none" w:sz="0" w:space="0" w:color="auto"/>
        <w:right w:val="none" w:sz="0" w:space="0" w:color="auto"/>
      </w:divBdr>
    </w:div>
    <w:div w:id="931547286">
      <w:bodyDiv w:val="1"/>
      <w:marLeft w:val="0"/>
      <w:marRight w:val="0"/>
      <w:marTop w:val="0"/>
      <w:marBottom w:val="0"/>
      <w:divBdr>
        <w:top w:val="none" w:sz="0" w:space="0" w:color="auto"/>
        <w:left w:val="none" w:sz="0" w:space="0" w:color="auto"/>
        <w:bottom w:val="none" w:sz="0" w:space="0" w:color="auto"/>
        <w:right w:val="none" w:sz="0" w:space="0" w:color="auto"/>
      </w:divBdr>
    </w:div>
    <w:div w:id="1002588775">
      <w:bodyDiv w:val="1"/>
      <w:marLeft w:val="0"/>
      <w:marRight w:val="0"/>
      <w:marTop w:val="0"/>
      <w:marBottom w:val="0"/>
      <w:divBdr>
        <w:top w:val="none" w:sz="0" w:space="0" w:color="auto"/>
        <w:left w:val="none" w:sz="0" w:space="0" w:color="auto"/>
        <w:bottom w:val="none" w:sz="0" w:space="0" w:color="auto"/>
        <w:right w:val="none" w:sz="0" w:space="0" w:color="auto"/>
      </w:divBdr>
    </w:div>
    <w:div w:id="1054280214">
      <w:bodyDiv w:val="1"/>
      <w:marLeft w:val="0"/>
      <w:marRight w:val="0"/>
      <w:marTop w:val="0"/>
      <w:marBottom w:val="0"/>
      <w:divBdr>
        <w:top w:val="none" w:sz="0" w:space="0" w:color="auto"/>
        <w:left w:val="none" w:sz="0" w:space="0" w:color="auto"/>
        <w:bottom w:val="none" w:sz="0" w:space="0" w:color="auto"/>
        <w:right w:val="none" w:sz="0" w:space="0" w:color="auto"/>
      </w:divBdr>
      <w:divsChild>
        <w:div w:id="1299606530">
          <w:marLeft w:val="0"/>
          <w:marRight w:val="0"/>
          <w:marTop w:val="0"/>
          <w:marBottom w:val="0"/>
          <w:divBdr>
            <w:top w:val="none" w:sz="0" w:space="0" w:color="auto"/>
            <w:left w:val="none" w:sz="0" w:space="0" w:color="auto"/>
            <w:bottom w:val="none" w:sz="0" w:space="0" w:color="auto"/>
            <w:right w:val="none" w:sz="0" w:space="0" w:color="auto"/>
          </w:divBdr>
        </w:div>
      </w:divsChild>
    </w:div>
    <w:div w:id="1137843282">
      <w:bodyDiv w:val="1"/>
      <w:marLeft w:val="0"/>
      <w:marRight w:val="0"/>
      <w:marTop w:val="0"/>
      <w:marBottom w:val="0"/>
      <w:divBdr>
        <w:top w:val="none" w:sz="0" w:space="0" w:color="auto"/>
        <w:left w:val="none" w:sz="0" w:space="0" w:color="auto"/>
        <w:bottom w:val="none" w:sz="0" w:space="0" w:color="auto"/>
        <w:right w:val="none" w:sz="0" w:space="0" w:color="auto"/>
      </w:divBdr>
    </w:div>
    <w:div w:id="1155340134">
      <w:bodyDiv w:val="1"/>
      <w:marLeft w:val="0"/>
      <w:marRight w:val="0"/>
      <w:marTop w:val="0"/>
      <w:marBottom w:val="0"/>
      <w:divBdr>
        <w:top w:val="none" w:sz="0" w:space="0" w:color="auto"/>
        <w:left w:val="none" w:sz="0" w:space="0" w:color="auto"/>
        <w:bottom w:val="none" w:sz="0" w:space="0" w:color="auto"/>
        <w:right w:val="none" w:sz="0" w:space="0" w:color="auto"/>
      </w:divBdr>
      <w:divsChild>
        <w:div w:id="1968394281">
          <w:marLeft w:val="0"/>
          <w:marRight w:val="0"/>
          <w:marTop w:val="0"/>
          <w:marBottom w:val="0"/>
          <w:divBdr>
            <w:top w:val="none" w:sz="0" w:space="0" w:color="auto"/>
            <w:left w:val="none" w:sz="0" w:space="0" w:color="auto"/>
            <w:bottom w:val="none" w:sz="0" w:space="0" w:color="auto"/>
            <w:right w:val="none" w:sz="0" w:space="0" w:color="auto"/>
          </w:divBdr>
        </w:div>
      </w:divsChild>
    </w:div>
    <w:div w:id="1387754779">
      <w:bodyDiv w:val="1"/>
      <w:marLeft w:val="0"/>
      <w:marRight w:val="0"/>
      <w:marTop w:val="0"/>
      <w:marBottom w:val="0"/>
      <w:divBdr>
        <w:top w:val="none" w:sz="0" w:space="0" w:color="auto"/>
        <w:left w:val="none" w:sz="0" w:space="0" w:color="auto"/>
        <w:bottom w:val="none" w:sz="0" w:space="0" w:color="auto"/>
        <w:right w:val="none" w:sz="0" w:space="0" w:color="auto"/>
      </w:divBdr>
    </w:div>
    <w:div w:id="1804228049">
      <w:bodyDiv w:val="1"/>
      <w:marLeft w:val="0"/>
      <w:marRight w:val="0"/>
      <w:marTop w:val="0"/>
      <w:marBottom w:val="0"/>
      <w:divBdr>
        <w:top w:val="none" w:sz="0" w:space="0" w:color="auto"/>
        <w:left w:val="none" w:sz="0" w:space="0" w:color="auto"/>
        <w:bottom w:val="none" w:sz="0" w:space="0" w:color="auto"/>
        <w:right w:val="none" w:sz="0" w:space="0" w:color="auto"/>
      </w:divBdr>
    </w:div>
    <w:div w:id="2092506256">
      <w:bodyDiv w:val="1"/>
      <w:marLeft w:val="0"/>
      <w:marRight w:val="0"/>
      <w:marTop w:val="0"/>
      <w:marBottom w:val="0"/>
      <w:divBdr>
        <w:top w:val="none" w:sz="0" w:space="0" w:color="auto"/>
        <w:left w:val="none" w:sz="0" w:space="0" w:color="auto"/>
        <w:bottom w:val="none" w:sz="0" w:space="0" w:color="auto"/>
        <w:right w:val="none" w:sz="0" w:space="0" w:color="auto"/>
      </w:divBdr>
    </w:div>
    <w:div w:id="2119718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oter" Target="footer2.xml" Id="rId40"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image" Target="/media/imagec.png" Id="rId2109340232" /><Relationship Type="http://schemas.openxmlformats.org/officeDocument/2006/relationships/header" Target="header.xml" Id="R392a5889e4604a95" /><Relationship Type="http://schemas.openxmlformats.org/officeDocument/2006/relationships/image" Target="/media/image.jpg" Id="rId1714550841" /><Relationship Type="http://schemas.openxmlformats.org/officeDocument/2006/relationships/header" Target="header2.xml" Id="R1db3f92c3d5a4a78" /><Relationship Type="http://schemas.openxmlformats.org/officeDocument/2006/relationships/image" Target="/media/image7.png" Id="rId1412938652" /><Relationship Type="http://schemas.openxmlformats.org/officeDocument/2006/relationships/hyperlink" Target="https://www.nextcon.fi/blogi/mita-on-data-analytiikka/" TargetMode="External" Id="R82b0c0664d894405" /><Relationship Type="http://schemas.openxmlformats.org/officeDocument/2006/relationships/hyperlink" Target="https://www.mertanen.info/analytiikkapalvelut/datan-analysointi/" TargetMode="External" Id="Rd032348ad3bd4cb6" /><Relationship Type="http://schemas.openxmlformats.org/officeDocument/2006/relationships/hyperlink" Target="https://www.sap.com/finland/resources/what-is-data-analytics" TargetMode="External" Id="Rf963a195893f4b82" /></Relationships>
</file>

<file path=word/theme/theme1.xml><?xml version="1.0" encoding="utf-8"?>
<a:theme xmlns:a="http://schemas.openxmlformats.org/drawingml/2006/main" xmlns:thm15="http://schemas.microsoft.com/office/thememl/2012/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17F33FB0219FE049B7DC31282AE3B7BB" ma:contentTypeVersion="15" ma:contentTypeDescription="Luo uusi asiakirja." ma:contentTypeScope="" ma:versionID="9c822254ffdceef8b7b7ed35f1dd2ae2">
  <xsd:schema xmlns:xsd="http://www.w3.org/2001/XMLSchema" xmlns:xs="http://www.w3.org/2001/XMLSchema" xmlns:p="http://schemas.microsoft.com/office/2006/metadata/properties" xmlns:ns2="1c2fcd1c-2e18-40b9-ab09-6a4fa49fc186" xmlns:ns3="f55139cb-1626-44f8-bbfe-3e1fb5ae9c35" targetNamespace="http://schemas.microsoft.com/office/2006/metadata/properties" ma:root="true" ma:fieldsID="1d626ef315150e32735d2b21ca7e1c40" ns2:_="" ns3:_="">
    <xsd:import namespace="1c2fcd1c-2e18-40b9-ab09-6a4fa49fc186"/>
    <xsd:import namespace="f55139cb-1626-44f8-bbfe-3e1fb5ae9c3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2fcd1c-2e18-40b9-ab09-6a4fa49fc1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Kuvien tunnisteet" ma:readOnly="false" ma:fieldId="{5cf76f15-5ced-4ddc-b409-7134ff3c332f}" ma:taxonomyMulti="true" ma:sspId="80b86ec8-24f6-4ef1-8073-fe96910cb332"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55139cb-1626-44f8-bbfe-3e1fb5ae9c35" elementFormDefault="qualified">
    <xsd:import namespace="http://schemas.microsoft.com/office/2006/documentManagement/types"/>
    <xsd:import namespace="http://schemas.microsoft.com/office/infopath/2007/PartnerControls"/>
    <xsd:element name="SharedWithUsers" ma:index="10"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Jakamisen tiedot" ma:internalName="SharedWithDetails" ma:readOnly="true">
      <xsd:simpleType>
        <xsd:restriction base="dms:Note">
          <xsd:maxLength value="255"/>
        </xsd:restriction>
      </xsd:simpleType>
    </xsd:element>
    <xsd:element name="TaxCatchAll" ma:index="21" nillable="true" ma:displayName="Taxonomy Catch All Column" ma:hidden="true" ma:list="{a9cf26ac-428b-4e2b-9609-be58590a848d}" ma:internalName="TaxCatchAll" ma:showField="CatchAllData" ma:web="f55139cb-1626-44f8-bbfe-3e1fb5ae9c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c2fcd1c-2e18-40b9-ab09-6a4fa49fc186">
      <Terms xmlns="http://schemas.microsoft.com/office/infopath/2007/PartnerControls"/>
    </lcf76f155ced4ddcb4097134ff3c332f>
    <TaxCatchAll xmlns="f55139cb-1626-44f8-bbfe-3e1fb5ae9c35" xsi:nil="true"/>
  </documentManagement>
</p:properties>
</file>

<file path=customXml/itemProps1.xml><?xml version="1.0" encoding="utf-8"?>
<ds:datastoreItem xmlns:ds="http://schemas.openxmlformats.org/officeDocument/2006/customXml" ds:itemID="{090F3B8A-C28F-4476-88A6-9321056B534A}">
  <ds:schemaRefs>
    <ds:schemaRef ds:uri="http://schemas.openxmlformats.org/officeDocument/2006/bibliography"/>
  </ds:schemaRefs>
</ds:datastoreItem>
</file>

<file path=customXml/itemProps2.xml><?xml version="1.0" encoding="utf-8"?>
<ds:datastoreItem xmlns:ds="http://schemas.openxmlformats.org/officeDocument/2006/customXml" ds:itemID="{BF97075D-D1A3-4444-8DB7-2CCACD47D7E1}">
  <ds:schemaRefs>
    <ds:schemaRef ds:uri="http://schemas.microsoft.com/sharepoint/v3/contenttype/forms"/>
  </ds:schemaRefs>
</ds:datastoreItem>
</file>

<file path=customXml/itemProps3.xml><?xml version="1.0" encoding="utf-8"?>
<ds:datastoreItem xmlns:ds="http://schemas.openxmlformats.org/officeDocument/2006/customXml" ds:itemID="{A9343103-D817-471F-B926-47C23A8E9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2fcd1c-2e18-40b9-ab09-6a4fa49fc186"/>
    <ds:schemaRef ds:uri="f55139cb-1626-44f8-bbfe-3e1fb5ae9c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69A6BA-ADEF-4606-8471-7C9427E11B3D}">
  <ds:schemaRefs>
    <ds:schemaRef ds:uri="http://purl.org/dc/dcmitype/"/>
    <ds:schemaRef ds:uri="http://schemas.microsoft.com/office/2006/metadata/properties"/>
    <ds:schemaRef ds:uri="1c2fcd1c-2e18-40b9-ab09-6a4fa49fc186"/>
    <ds:schemaRef ds:uri="http://purl.org/dc/terms/"/>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f55139cb-1626-44f8-bbfe-3e1fb5ae9c35"/>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Oulun ammattikorkeakoulu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cc</dc:creator>
  <keywords/>
  <dc:description/>
  <lastModifiedBy>Arttu Niskanen</lastModifiedBy>
  <revision>10</revision>
  <lastPrinted>2023-02-21T15:27:00.0000000Z</lastPrinted>
  <dcterms:created xsi:type="dcterms:W3CDTF">2025-06-11T11:53:00.0000000Z</dcterms:created>
  <dcterms:modified xsi:type="dcterms:W3CDTF">2025-12-01T15:15:49.0788459Z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0x01010017F33FB0219FE049B7DC31282AE3B7BB</vt:lpwstr>
  </property>
  <property fmtid="{D5CDD505-2E9C-101B-9397-08002B2CF9AE}" pid="3" name="MediaServiceImageTags">
    <vt:lpwstr/>
  </property>
</Properties>
</file>