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BC783" w14:textId="20217DE9" w:rsidR="007330C1" w:rsidRPr="00515FF5" w:rsidRDefault="003F1E20" w:rsidP="003F1E20">
      <w:pPr>
        <w:pStyle w:val="Heading1"/>
        <w:rPr>
          <w:lang w:val="en-US"/>
        </w:rPr>
      </w:pPr>
      <w:r w:rsidRPr="00515FF5">
        <w:rPr>
          <w:lang w:val="en-US"/>
        </w:rPr>
        <w:t>Lab</w:t>
      </w:r>
      <w:r w:rsidR="00535318">
        <w:rPr>
          <w:lang w:val="en-US"/>
        </w:rPr>
        <w:t>1</w:t>
      </w:r>
      <w:r w:rsidR="00D25791">
        <w:rPr>
          <w:lang w:val="en-US"/>
        </w:rPr>
        <w:t>-1</w:t>
      </w:r>
      <w:r w:rsidRPr="00515FF5">
        <w:rPr>
          <w:lang w:val="en-US"/>
        </w:rPr>
        <w:t xml:space="preserve">: </w:t>
      </w:r>
      <w:r w:rsidR="0022656B">
        <w:rPr>
          <w:lang w:val="en-US"/>
        </w:rPr>
        <w:t>Requirements</w:t>
      </w:r>
    </w:p>
    <w:p w14:paraId="7601D377" w14:textId="77777777" w:rsidR="003F1E20" w:rsidRDefault="003F1E20">
      <w:pPr>
        <w:rPr>
          <w:lang w:val="en-US"/>
        </w:rPr>
      </w:pPr>
    </w:p>
    <w:p w14:paraId="5D53671A" w14:textId="658495E2" w:rsidR="00D25791" w:rsidRDefault="00D25791" w:rsidP="00D25791">
      <w:pPr>
        <w:rPr>
          <w:lang w:val="en-US"/>
        </w:rPr>
      </w:pPr>
      <w:r w:rsidRPr="003F1E20">
        <w:rPr>
          <w:lang w:val="en-US"/>
        </w:rPr>
        <w:t>Go</w:t>
      </w:r>
      <w:r>
        <w:rPr>
          <w:lang w:val="en-US"/>
        </w:rPr>
        <w:t>al of this lab is to practice the</w:t>
      </w:r>
      <w:r w:rsidRPr="003F1E20">
        <w:rPr>
          <w:lang w:val="en-US"/>
        </w:rPr>
        <w:t xml:space="preserve"> tec</w:t>
      </w:r>
      <w:r>
        <w:rPr>
          <w:lang w:val="en-US"/>
        </w:rPr>
        <w:t>h</w:t>
      </w:r>
      <w:r w:rsidRPr="003F1E20">
        <w:rPr>
          <w:lang w:val="en-US"/>
        </w:rPr>
        <w:t>niques to formalize the requirements of a product</w:t>
      </w:r>
      <w:r w:rsidR="00A32670">
        <w:rPr>
          <w:lang w:val="en-US"/>
        </w:rPr>
        <w:t>. One case is a pure software application (</w:t>
      </w:r>
      <w:proofErr w:type="spellStart"/>
      <w:r w:rsidR="00A32670">
        <w:rPr>
          <w:lang w:val="en-US"/>
        </w:rPr>
        <w:t>EZGas</w:t>
      </w:r>
      <w:proofErr w:type="spellEnd"/>
      <w:r w:rsidR="00A32670">
        <w:rPr>
          <w:lang w:val="en-US"/>
        </w:rPr>
        <w:t>), the other is a product that contains software (RVC).</w:t>
      </w:r>
    </w:p>
    <w:p w14:paraId="26295A0E" w14:textId="3137B043" w:rsidR="00D25791" w:rsidRDefault="00D25791" w:rsidP="00A32670">
      <w:pPr>
        <w:pBdr>
          <w:top w:val="single" w:sz="4" w:space="1" w:color="auto"/>
          <w:left w:val="single" w:sz="4" w:space="4" w:color="auto"/>
          <w:bottom w:val="single" w:sz="4" w:space="1" w:color="auto"/>
          <w:right w:val="single" w:sz="4" w:space="4" w:color="auto"/>
        </w:pBdr>
        <w:rPr>
          <w:lang w:val="en-US"/>
        </w:rPr>
      </w:pPr>
      <w:r>
        <w:rPr>
          <w:lang w:val="en-US"/>
        </w:rPr>
        <w:t xml:space="preserve">Always consider the possible defects in a requirement document (omissions, inconsistencies, ambiguities, incorrect facts ..). </w:t>
      </w:r>
    </w:p>
    <w:p w14:paraId="1B708AA1" w14:textId="77777777" w:rsidR="00D25791" w:rsidRDefault="00D25791" w:rsidP="00A32670">
      <w:pPr>
        <w:pBdr>
          <w:top w:val="single" w:sz="4" w:space="1" w:color="auto"/>
          <w:left w:val="single" w:sz="4" w:space="4" w:color="auto"/>
          <w:bottom w:val="single" w:sz="4" w:space="1" w:color="auto"/>
          <w:right w:val="single" w:sz="4" w:space="4" w:color="auto"/>
        </w:pBdr>
        <w:rPr>
          <w:lang w:val="en-US"/>
        </w:rPr>
      </w:pPr>
      <w:r>
        <w:rPr>
          <w:lang w:val="en-US"/>
        </w:rPr>
        <w:t>Consider that the document must be sufficient to:</w:t>
      </w:r>
    </w:p>
    <w:p w14:paraId="4782F72A" w14:textId="52862B46" w:rsidR="00D25791" w:rsidRDefault="00D25791" w:rsidP="00A32670">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allow another team (not you) to design and code the application</w:t>
      </w:r>
    </w:p>
    <w:p w14:paraId="0650D456" w14:textId="77777777" w:rsidR="00D25791" w:rsidRPr="00515FF5" w:rsidRDefault="00D25791" w:rsidP="00A32670">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allow another team (not you) to test the application</w:t>
      </w:r>
    </w:p>
    <w:p w14:paraId="5B4F61F3" w14:textId="0C041A93" w:rsidR="00D25791" w:rsidRDefault="00D25791" w:rsidP="00A32670">
      <w:pPr>
        <w:pBdr>
          <w:top w:val="single" w:sz="4" w:space="1" w:color="auto"/>
          <w:left w:val="single" w:sz="4" w:space="4" w:color="auto"/>
          <w:bottom w:val="single" w:sz="4" w:space="1" w:color="auto"/>
          <w:right w:val="single" w:sz="4" w:space="4" w:color="auto"/>
        </w:pBdr>
        <w:rPr>
          <w:lang w:val="en-US"/>
        </w:rPr>
      </w:pPr>
      <w:r>
        <w:rPr>
          <w:lang w:val="en-US"/>
        </w:rPr>
        <w:t xml:space="preserve">For the diagrams you can use tools like </w:t>
      </w:r>
      <w:proofErr w:type="spellStart"/>
      <w:r>
        <w:rPr>
          <w:lang w:val="en-US"/>
        </w:rPr>
        <w:t>Signavio</w:t>
      </w:r>
      <w:proofErr w:type="spellEnd"/>
      <w:r>
        <w:rPr>
          <w:lang w:val="en-US"/>
        </w:rPr>
        <w:t xml:space="preserve">, Argo UML, Astah, Star UML, Plant UML. </w:t>
      </w:r>
    </w:p>
    <w:p w14:paraId="7B036335" w14:textId="5815628C" w:rsidR="005418F8" w:rsidRDefault="005418F8" w:rsidP="00A32670">
      <w:pPr>
        <w:pBdr>
          <w:top w:val="single" w:sz="4" w:space="1" w:color="auto"/>
          <w:left w:val="single" w:sz="4" w:space="4" w:color="auto"/>
          <w:bottom w:val="single" w:sz="4" w:space="1" w:color="auto"/>
          <w:right w:val="single" w:sz="4" w:space="4" w:color="auto"/>
        </w:pBdr>
        <w:rPr>
          <w:lang w:val="en-US"/>
        </w:rPr>
      </w:pPr>
      <w:r>
        <w:rPr>
          <w:lang w:val="en-US"/>
        </w:rPr>
        <w:t>Use the slack channel for questions that could interest other students.</w:t>
      </w:r>
    </w:p>
    <w:p w14:paraId="72A68837" w14:textId="764484AD" w:rsidR="0022656B" w:rsidRDefault="00D25791">
      <w:pPr>
        <w:rPr>
          <w:lang w:val="en-US"/>
        </w:rPr>
      </w:pPr>
      <w:r>
        <w:rPr>
          <w:lang w:val="en-US"/>
        </w:rPr>
        <w:t>For the cases described later (last page) define:</w:t>
      </w:r>
    </w:p>
    <w:p w14:paraId="2F470072" w14:textId="4CBF6D7B" w:rsidR="00814AC7" w:rsidRPr="00814AC7" w:rsidRDefault="00BB39D6">
      <w:pPr>
        <w:rPr>
          <w:lang w:val="en-US"/>
        </w:rPr>
      </w:pPr>
      <w:r>
        <w:rPr>
          <w:lang w:val="en-US"/>
        </w:rPr>
        <w:t>0 business model</w:t>
      </w:r>
      <w:r w:rsidR="004A01DF">
        <w:rPr>
          <w:lang w:val="en-US"/>
        </w:rPr>
        <w:t xml:space="preserve">  </w:t>
      </w:r>
    </w:p>
    <w:p w14:paraId="79C48F07" w14:textId="1ADB8DB4" w:rsidR="0022656B" w:rsidRDefault="0022656B">
      <w:pPr>
        <w:rPr>
          <w:lang w:val="en-US"/>
        </w:rPr>
      </w:pPr>
      <w:r>
        <w:rPr>
          <w:lang w:val="en-US"/>
        </w:rPr>
        <w:t>1 Stakeholders</w:t>
      </w:r>
    </w:p>
    <w:p w14:paraId="2C7A7523" w14:textId="22750DC1" w:rsidR="003F707A" w:rsidRDefault="0022656B">
      <w:pPr>
        <w:rPr>
          <w:lang w:val="en-US"/>
        </w:rPr>
      </w:pPr>
      <w:r>
        <w:rPr>
          <w:lang w:val="en-US"/>
        </w:rPr>
        <w:t>2 Context diagram and interfaces</w:t>
      </w:r>
    </w:p>
    <w:p w14:paraId="67091783" w14:textId="5314B69C" w:rsidR="0022656B" w:rsidRDefault="0022656B">
      <w:pPr>
        <w:rPr>
          <w:lang w:val="en-US"/>
        </w:rPr>
      </w:pPr>
      <w:r>
        <w:rPr>
          <w:lang w:val="en-US"/>
        </w:rPr>
        <w:t>3 Functional requirements</w:t>
      </w:r>
    </w:p>
    <w:p w14:paraId="5CAE5D15" w14:textId="0D8081CE" w:rsidR="002A3F5F" w:rsidRDefault="002A3F5F">
      <w:pPr>
        <w:rPr>
          <w:lang w:val="en-US"/>
        </w:rPr>
      </w:pPr>
      <w:r>
        <w:rPr>
          <w:lang w:val="en-US"/>
        </w:rPr>
        <w:t xml:space="preserve">You can use stories to clarify your ideas and define the functional requirements. You can use hierarchy to group functional requirements that are logically (not temporally) related. </w:t>
      </w:r>
    </w:p>
    <w:tbl>
      <w:tblPr>
        <w:tblStyle w:val="TableGrid"/>
        <w:tblW w:w="0" w:type="auto"/>
        <w:tblLook w:val="04A0" w:firstRow="1" w:lastRow="0" w:firstColumn="1" w:lastColumn="0" w:noHBand="0" w:noVBand="1"/>
      </w:tblPr>
      <w:tblGrid>
        <w:gridCol w:w="2943"/>
        <w:gridCol w:w="9356"/>
      </w:tblGrid>
      <w:tr w:rsidR="0097438E" w14:paraId="0566B413" w14:textId="77777777" w:rsidTr="0097438E">
        <w:tc>
          <w:tcPr>
            <w:tcW w:w="2943" w:type="dxa"/>
          </w:tcPr>
          <w:p w14:paraId="62D7F97E" w14:textId="77777777" w:rsidR="0097438E" w:rsidRDefault="0097438E">
            <w:pPr>
              <w:rPr>
                <w:lang w:val="en-US"/>
              </w:rPr>
            </w:pPr>
            <w:r>
              <w:rPr>
                <w:lang w:val="en-US"/>
              </w:rPr>
              <w:t>F1</w:t>
            </w:r>
          </w:p>
        </w:tc>
        <w:tc>
          <w:tcPr>
            <w:tcW w:w="9356" w:type="dxa"/>
          </w:tcPr>
          <w:p w14:paraId="128B4F1D" w14:textId="77777777" w:rsidR="0097438E" w:rsidRDefault="0097438E">
            <w:pPr>
              <w:rPr>
                <w:lang w:val="en-US"/>
              </w:rPr>
            </w:pPr>
          </w:p>
        </w:tc>
      </w:tr>
      <w:tr w:rsidR="0097438E" w14:paraId="685C910D" w14:textId="77777777" w:rsidTr="0097438E">
        <w:tc>
          <w:tcPr>
            <w:tcW w:w="2943" w:type="dxa"/>
          </w:tcPr>
          <w:p w14:paraId="5016FAA5" w14:textId="77777777" w:rsidR="0097438E" w:rsidRDefault="0097438E">
            <w:pPr>
              <w:rPr>
                <w:lang w:val="en-US"/>
              </w:rPr>
            </w:pPr>
            <w:r>
              <w:rPr>
                <w:lang w:val="en-US"/>
              </w:rPr>
              <w:t>F1.1</w:t>
            </w:r>
          </w:p>
        </w:tc>
        <w:tc>
          <w:tcPr>
            <w:tcW w:w="9356" w:type="dxa"/>
          </w:tcPr>
          <w:p w14:paraId="1C9A5932" w14:textId="77777777" w:rsidR="0097438E" w:rsidRDefault="0097438E">
            <w:pPr>
              <w:rPr>
                <w:lang w:val="en-US"/>
              </w:rPr>
            </w:pPr>
          </w:p>
        </w:tc>
      </w:tr>
      <w:tr w:rsidR="0097438E" w14:paraId="1CC788FE" w14:textId="77777777" w:rsidTr="0097438E">
        <w:tc>
          <w:tcPr>
            <w:tcW w:w="2943" w:type="dxa"/>
          </w:tcPr>
          <w:p w14:paraId="4235A146" w14:textId="77777777" w:rsidR="0097438E" w:rsidRDefault="0097438E" w:rsidP="000F7813">
            <w:pPr>
              <w:rPr>
                <w:lang w:val="en-US"/>
              </w:rPr>
            </w:pPr>
            <w:r>
              <w:rPr>
                <w:lang w:val="en-US"/>
              </w:rPr>
              <w:t>F1.2</w:t>
            </w:r>
          </w:p>
        </w:tc>
        <w:tc>
          <w:tcPr>
            <w:tcW w:w="9356" w:type="dxa"/>
          </w:tcPr>
          <w:p w14:paraId="1E78D672" w14:textId="77777777" w:rsidR="0097438E" w:rsidRDefault="0097438E" w:rsidP="000F7813">
            <w:pPr>
              <w:rPr>
                <w:lang w:val="en-US"/>
              </w:rPr>
            </w:pPr>
          </w:p>
        </w:tc>
      </w:tr>
      <w:tr w:rsidR="0097438E" w14:paraId="01B9C3BC" w14:textId="77777777" w:rsidTr="0097438E">
        <w:tc>
          <w:tcPr>
            <w:tcW w:w="2943" w:type="dxa"/>
          </w:tcPr>
          <w:p w14:paraId="2DDF26E1" w14:textId="77777777" w:rsidR="0097438E" w:rsidRDefault="0097438E" w:rsidP="000F7813">
            <w:pPr>
              <w:rPr>
                <w:lang w:val="en-US"/>
              </w:rPr>
            </w:pPr>
            <w:r>
              <w:rPr>
                <w:lang w:val="en-US"/>
              </w:rPr>
              <w:t>F1.2.1</w:t>
            </w:r>
          </w:p>
        </w:tc>
        <w:tc>
          <w:tcPr>
            <w:tcW w:w="9356" w:type="dxa"/>
          </w:tcPr>
          <w:p w14:paraId="64E35ED3" w14:textId="77777777" w:rsidR="0097438E" w:rsidRDefault="0097438E" w:rsidP="000F7813">
            <w:pPr>
              <w:rPr>
                <w:lang w:val="en-US"/>
              </w:rPr>
            </w:pPr>
          </w:p>
        </w:tc>
      </w:tr>
      <w:tr w:rsidR="0097438E" w14:paraId="53A18FD7" w14:textId="77777777" w:rsidTr="0097438E">
        <w:tc>
          <w:tcPr>
            <w:tcW w:w="2943" w:type="dxa"/>
          </w:tcPr>
          <w:p w14:paraId="4E96B92B" w14:textId="77777777" w:rsidR="0097438E" w:rsidRDefault="0097438E" w:rsidP="000F7813">
            <w:pPr>
              <w:rPr>
                <w:lang w:val="en-US"/>
              </w:rPr>
            </w:pPr>
          </w:p>
        </w:tc>
        <w:tc>
          <w:tcPr>
            <w:tcW w:w="9356" w:type="dxa"/>
          </w:tcPr>
          <w:p w14:paraId="074A9778" w14:textId="77777777" w:rsidR="0097438E" w:rsidRDefault="0097438E" w:rsidP="000F7813">
            <w:pPr>
              <w:rPr>
                <w:lang w:val="en-US"/>
              </w:rPr>
            </w:pPr>
          </w:p>
        </w:tc>
      </w:tr>
      <w:tr w:rsidR="0097438E" w14:paraId="4EFD1DB7" w14:textId="77777777" w:rsidTr="0097438E">
        <w:tc>
          <w:tcPr>
            <w:tcW w:w="2943" w:type="dxa"/>
          </w:tcPr>
          <w:p w14:paraId="7817FC40" w14:textId="77777777" w:rsidR="0097438E" w:rsidRDefault="0097438E" w:rsidP="000F7813">
            <w:pPr>
              <w:rPr>
                <w:lang w:val="en-US"/>
              </w:rPr>
            </w:pPr>
          </w:p>
        </w:tc>
        <w:tc>
          <w:tcPr>
            <w:tcW w:w="9356" w:type="dxa"/>
          </w:tcPr>
          <w:p w14:paraId="4B351896" w14:textId="77777777" w:rsidR="0097438E" w:rsidRDefault="0097438E" w:rsidP="000F7813">
            <w:pPr>
              <w:rPr>
                <w:lang w:val="en-US"/>
              </w:rPr>
            </w:pPr>
          </w:p>
        </w:tc>
      </w:tr>
      <w:tr w:rsidR="0097438E" w14:paraId="35F8904E" w14:textId="77777777" w:rsidTr="0097438E">
        <w:tc>
          <w:tcPr>
            <w:tcW w:w="2943" w:type="dxa"/>
          </w:tcPr>
          <w:p w14:paraId="5F69CC8C" w14:textId="77777777" w:rsidR="0097438E" w:rsidRDefault="0097438E" w:rsidP="000F7813">
            <w:pPr>
              <w:rPr>
                <w:lang w:val="en-US"/>
              </w:rPr>
            </w:pPr>
          </w:p>
        </w:tc>
        <w:tc>
          <w:tcPr>
            <w:tcW w:w="9356" w:type="dxa"/>
          </w:tcPr>
          <w:p w14:paraId="78D8F33E" w14:textId="77777777" w:rsidR="0097438E" w:rsidRDefault="0097438E" w:rsidP="000F7813">
            <w:pPr>
              <w:rPr>
                <w:lang w:val="en-US"/>
              </w:rPr>
            </w:pPr>
          </w:p>
        </w:tc>
      </w:tr>
      <w:tr w:rsidR="0097438E" w14:paraId="2B857062" w14:textId="77777777" w:rsidTr="0097438E">
        <w:tc>
          <w:tcPr>
            <w:tcW w:w="2943" w:type="dxa"/>
          </w:tcPr>
          <w:p w14:paraId="1BC4C0B4" w14:textId="77777777" w:rsidR="0097438E" w:rsidRDefault="0097438E" w:rsidP="000F7813">
            <w:pPr>
              <w:rPr>
                <w:lang w:val="en-US"/>
              </w:rPr>
            </w:pPr>
            <w:r>
              <w:rPr>
                <w:lang w:val="en-US"/>
              </w:rPr>
              <w:t>F2</w:t>
            </w:r>
          </w:p>
        </w:tc>
        <w:tc>
          <w:tcPr>
            <w:tcW w:w="9356" w:type="dxa"/>
          </w:tcPr>
          <w:p w14:paraId="66216DFD" w14:textId="77777777" w:rsidR="0097438E" w:rsidRDefault="0097438E" w:rsidP="000F7813">
            <w:pPr>
              <w:rPr>
                <w:lang w:val="en-US"/>
              </w:rPr>
            </w:pPr>
          </w:p>
        </w:tc>
      </w:tr>
      <w:tr w:rsidR="0097438E" w14:paraId="3298207A" w14:textId="77777777" w:rsidTr="0097438E">
        <w:tc>
          <w:tcPr>
            <w:tcW w:w="2943" w:type="dxa"/>
          </w:tcPr>
          <w:p w14:paraId="3935218A" w14:textId="77777777" w:rsidR="0097438E" w:rsidRDefault="0097438E" w:rsidP="000F7813">
            <w:pPr>
              <w:rPr>
                <w:lang w:val="en-US"/>
              </w:rPr>
            </w:pPr>
          </w:p>
        </w:tc>
        <w:tc>
          <w:tcPr>
            <w:tcW w:w="9356" w:type="dxa"/>
          </w:tcPr>
          <w:p w14:paraId="46547EFA" w14:textId="77777777" w:rsidR="0097438E" w:rsidRDefault="0097438E" w:rsidP="000F7813">
            <w:pPr>
              <w:rPr>
                <w:lang w:val="en-US"/>
              </w:rPr>
            </w:pPr>
          </w:p>
        </w:tc>
      </w:tr>
      <w:tr w:rsidR="0097438E" w14:paraId="6E31BF76" w14:textId="77777777" w:rsidTr="0097438E">
        <w:tc>
          <w:tcPr>
            <w:tcW w:w="2943" w:type="dxa"/>
          </w:tcPr>
          <w:p w14:paraId="1122B221" w14:textId="77777777" w:rsidR="0097438E" w:rsidRDefault="0097438E" w:rsidP="000F7813">
            <w:pPr>
              <w:rPr>
                <w:lang w:val="en-US"/>
              </w:rPr>
            </w:pPr>
          </w:p>
        </w:tc>
        <w:tc>
          <w:tcPr>
            <w:tcW w:w="9356" w:type="dxa"/>
          </w:tcPr>
          <w:p w14:paraId="7B184C3D" w14:textId="77777777" w:rsidR="0097438E" w:rsidRDefault="0097438E" w:rsidP="000F7813">
            <w:pPr>
              <w:rPr>
                <w:lang w:val="en-US"/>
              </w:rPr>
            </w:pPr>
          </w:p>
        </w:tc>
      </w:tr>
      <w:tr w:rsidR="0097438E" w14:paraId="0ACB2CC0" w14:textId="77777777" w:rsidTr="0097438E">
        <w:tc>
          <w:tcPr>
            <w:tcW w:w="2943" w:type="dxa"/>
          </w:tcPr>
          <w:p w14:paraId="058B0316" w14:textId="77777777" w:rsidR="0097438E" w:rsidRDefault="0097438E" w:rsidP="000F7813">
            <w:pPr>
              <w:rPr>
                <w:lang w:val="en-US"/>
              </w:rPr>
            </w:pPr>
            <w:r>
              <w:rPr>
                <w:lang w:val="en-US"/>
              </w:rPr>
              <w:t>F3</w:t>
            </w:r>
          </w:p>
        </w:tc>
        <w:tc>
          <w:tcPr>
            <w:tcW w:w="9356" w:type="dxa"/>
          </w:tcPr>
          <w:p w14:paraId="41022827" w14:textId="77777777" w:rsidR="0097438E" w:rsidRDefault="0097438E" w:rsidP="000F7813">
            <w:pPr>
              <w:rPr>
                <w:lang w:val="en-US"/>
              </w:rPr>
            </w:pPr>
          </w:p>
        </w:tc>
      </w:tr>
      <w:tr w:rsidR="0097438E" w14:paraId="715979BF" w14:textId="77777777" w:rsidTr="0097438E">
        <w:tc>
          <w:tcPr>
            <w:tcW w:w="2943" w:type="dxa"/>
          </w:tcPr>
          <w:p w14:paraId="2F80674A" w14:textId="77777777" w:rsidR="0097438E" w:rsidRDefault="0097438E" w:rsidP="000F7813">
            <w:pPr>
              <w:rPr>
                <w:lang w:val="en-US"/>
              </w:rPr>
            </w:pPr>
          </w:p>
        </w:tc>
        <w:tc>
          <w:tcPr>
            <w:tcW w:w="9356" w:type="dxa"/>
          </w:tcPr>
          <w:p w14:paraId="6C075BCB" w14:textId="77777777" w:rsidR="0097438E" w:rsidRDefault="0097438E" w:rsidP="000F7813">
            <w:pPr>
              <w:rPr>
                <w:lang w:val="en-US"/>
              </w:rPr>
            </w:pPr>
          </w:p>
        </w:tc>
      </w:tr>
      <w:tr w:rsidR="0097438E" w14:paraId="68C7C0DC" w14:textId="77777777" w:rsidTr="0097438E">
        <w:tc>
          <w:tcPr>
            <w:tcW w:w="2943" w:type="dxa"/>
          </w:tcPr>
          <w:p w14:paraId="10A09019" w14:textId="77777777" w:rsidR="0097438E" w:rsidRDefault="0097438E" w:rsidP="000F7813">
            <w:pPr>
              <w:rPr>
                <w:lang w:val="en-US"/>
              </w:rPr>
            </w:pPr>
          </w:p>
        </w:tc>
        <w:tc>
          <w:tcPr>
            <w:tcW w:w="9356" w:type="dxa"/>
          </w:tcPr>
          <w:p w14:paraId="7AC4BE5C" w14:textId="77777777" w:rsidR="0097438E" w:rsidRDefault="0097438E" w:rsidP="000F7813">
            <w:pPr>
              <w:rPr>
                <w:lang w:val="en-US"/>
              </w:rPr>
            </w:pPr>
          </w:p>
        </w:tc>
      </w:tr>
      <w:tr w:rsidR="0097438E" w14:paraId="6FFC658F" w14:textId="77777777" w:rsidTr="0097438E">
        <w:tc>
          <w:tcPr>
            <w:tcW w:w="2943" w:type="dxa"/>
          </w:tcPr>
          <w:p w14:paraId="523EB86C" w14:textId="77777777" w:rsidR="0097438E" w:rsidRDefault="0097438E" w:rsidP="000F7813">
            <w:pPr>
              <w:rPr>
                <w:lang w:val="en-US"/>
              </w:rPr>
            </w:pPr>
          </w:p>
        </w:tc>
        <w:tc>
          <w:tcPr>
            <w:tcW w:w="9356" w:type="dxa"/>
          </w:tcPr>
          <w:p w14:paraId="4B35F4C7" w14:textId="77777777" w:rsidR="0097438E" w:rsidRDefault="0097438E" w:rsidP="000F7813">
            <w:pPr>
              <w:rPr>
                <w:lang w:val="en-US"/>
              </w:rPr>
            </w:pPr>
          </w:p>
        </w:tc>
      </w:tr>
      <w:tr w:rsidR="0097438E" w14:paraId="77FCF641" w14:textId="77777777" w:rsidTr="0097438E">
        <w:tc>
          <w:tcPr>
            <w:tcW w:w="2943" w:type="dxa"/>
          </w:tcPr>
          <w:p w14:paraId="40D11509" w14:textId="77777777" w:rsidR="0097438E" w:rsidRDefault="0097438E" w:rsidP="000F7813">
            <w:pPr>
              <w:rPr>
                <w:lang w:val="en-US"/>
              </w:rPr>
            </w:pPr>
            <w:r>
              <w:rPr>
                <w:lang w:val="en-US"/>
              </w:rPr>
              <w:t>F4</w:t>
            </w:r>
          </w:p>
        </w:tc>
        <w:tc>
          <w:tcPr>
            <w:tcW w:w="9356" w:type="dxa"/>
          </w:tcPr>
          <w:p w14:paraId="3020DE4D" w14:textId="77777777" w:rsidR="0097438E" w:rsidRDefault="0097438E" w:rsidP="000F7813">
            <w:pPr>
              <w:rPr>
                <w:lang w:val="en-US"/>
              </w:rPr>
            </w:pPr>
          </w:p>
        </w:tc>
      </w:tr>
      <w:tr w:rsidR="0097438E" w14:paraId="576E079C" w14:textId="77777777" w:rsidTr="0097438E">
        <w:tc>
          <w:tcPr>
            <w:tcW w:w="2943" w:type="dxa"/>
          </w:tcPr>
          <w:p w14:paraId="3E8003FD" w14:textId="77777777" w:rsidR="0097438E" w:rsidRDefault="0097438E" w:rsidP="000F7813">
            <w:pPr>
              <w:rPr>
                <w:lang w:val="en-US"/>
              </w:rPr>
            </w:pPr>
            <w:r>
              <w:rPr>
                <w:lang w:val="en-US"/>
              </w:rPr>
              <w:t>F4.1</w:t>
            </w:r>
          </w:p>
        </w:tc>
        <w:tc>
          <w:tcPr>
            <w:tcW w:w="9356" w:type="dxa"/>
          </w:tcPr>
          <w:p w14:paraId="5025DBCC" w14:textId="77777777" w:rsidR="0097438E" w:rsidRDefault="0097438E" w:rsidP="000F7813">
            <w:pPr>
              <w:rPr>
                <w:lang w:val="en-US"/>
              </w:rPr>
            </w:pPr>
          </w:p>
        </w:tc>
      </w:tr>
      <w:tr w:rsidR="0097438E" w14:paraId="5F0AEC9D" w14:textId="77777777" w:rsidTr="0097438E">
        <w:tc>
          <w:tcPr>
            <w:tcW w:w="2943" w:type="dxa"/>
          </w:tcPr>
          <w:p w14:paraId="3326D818" w14:textId="77777777" w:rsidR="0097438E" w:rsidRDefault="0097438E" w:rsidP="000F7813">
            <w:pPr>
              <w:rPr>
                <w:lang w:val="en-US"/>
              </w:rPr>
            </w:pPr>
            <w:r>
              <w:rPr>
                <w:lang w:val="en-US"/>
              </w:rPr>
              <w:t>F4.2</w:t>
            </w:r>
          </w:p>
        </w:tc>
        <w:tc>
          <w:tcPr>
            <w:tcW w:w="9356" w:type="dxa"/>
          </w:tcPr>
          <w:p w14:paraId="743CE430" w14:textId="77777777" w:rsidR="0097438E" w:rsidRDefault="0097438E" w:rsidP="000F7813">
            <w:pPr>
              <w:rPr>
                <w:lang w:val="en-US"/>
              </w:rPr>
            </w:pPr>
          </w:p>
        </w:tc>
      </w:tr>
      <w:tr w:rsidR="0097438E" w14:paraId="44AE3DF8" w14:textId="77777777" w:rsidTr="0097438E">
        <w:tc>
          <w:tcPr>
            <w:tcW w:w="2943" w:type="dxa"/>
          </w:tcPr>
          <w:p w14:paraId="41242185" w14:textId="77777777" w:rsidR="0097438E" w:rsidRDefault="0097438E" w:rsidP="000F7813">
            <w:pPr>
              <w:rPr>
                <w:lang w:val="en-US"/>
              </w:rPr>
            </w:pPr>
            <w:r>
              <w:rPr>
                <w:lang w:val="en-US"/>
              </w:rPr>
              <w:t>F4.3</w:t>
            </w:r>
          </w:p>
        </w:tc>
        <w:tc>
          <w:tcPr>
            <w:tcW w:w="9356" w:type="dxa"/>
          </w:tcPr>
          <w:p w14:paraId="2226C708" w14:textId="77777777" w:rsidR="0097438E" w:rsidRDefault="0097438E" w:rsidP="000F7813">
            <w:pPr>
              <w:rPr>
                <w:lang w:val="en-US"/>
              </w:rPr>
            </w:pPr>
          </w:p>
        </w:tc>
      </w:tr>
      <w:tr w:rsidR="0097438E" w14:paraId="3A0364A8" w14:textId="77777777" w:rsidTr="0097438E">
        <w:tc>
          <w:tcPr>
            <w:tcW w:w="2943" w:type="dxa"/>
          </w:tcPr>
          <w:p w14:paraId="6B8C388B" w14:textId="77777777" w:rsidR="0097438E" w:rsidRDefault="0097438E" w:rsidP="000F7813">
            <w:pPr>
              <w:rPr>
                <w:lang w:val="en-US"/>
              </w:rPr>
            </w:pPr>
            <w:r>
              <w:rPr>
                <w:lang w:val="en-US"/>
              </w:rPr>
              <w:t>F4.4</w:t>
            </w:r>
          </w:p>
        </w:tc>
        <w:tc>
          <w:tcPr>
            <w:tcW w:w="9356" w:type="dxa"/>
          </w:tcPr>
          <w:p w14:paraId="7D622A72" w14:textId="77777777" w:rsidR="0097438E" w:rsidRDefault="0097438E" w:rsidP="000F7813">
            <w:pPr>
              <w:rPr>
                <w:lang w:val="en-US"/>
              </w:rPr>
            </w:pPr>
          </w:p>
        </w:tc>
      </w:tr>
      <w:tr w:rsidR="0097438E" w14:paraId="60104EDB" w14:textId="77777777" w:rsidTr="0097438E">
        <w:tc>
          <w:tcPr>
            <w:tcW w:w="2943" w:type="dxa"/>
          </w:tcPr>
          <w:p w14:paraId="2F3943A5" w14:textId="77777777" w:rsidR="0097438E" w:rsidRDefault="0097438E" w:rsidP="000F7813">
            <w:pPr>
              <w:rPr>
                <w:lang w:val="en-US"/>
              </w:rPr>
            </w:pPr>
            <w:r>
              <w:rPr>
                <w:lang w:val="en-US"/>
              </w:rPr>
              <w:t>F5</w:t>
            </w:r>
          </w:p>
        </w:tc>
        <w:tc>
          <w:tcPr>
            <w:tcW w:w="9356" w:type="dxa"/>
          </w:tcPr>
          <w:p w14:paraId="42E4D6C6" w14:textId="77777777" w:rsidR="0097438E" w:rsidRDefault="0097438E" w:rsidP="000F7813">
            <w:pPr>
              <w:rPr>
                <w:lang w:val="en-US"/>
              </w:rPr>
            </w:pPr>
          </w:p>
        </w:tc>
      </w:tr>
      <w:tr w:rsidR="0097438E" w14:paraId="6AEDD488" w14:textId="77777777" w:rsidTr="0097438E">
        <w:tc>
          <w:tcPr>
            <w:tcW w:w="2943" w:type="dxa"/>
          </w:tcPr>
          <w:p w14:paraId="6CAE1B18" w14:textId="77777777" w:rsidR="0097438E" w:rsidRDefault="0097438E" w:rsidP="000F7813">
            <w:pPr>
              <w:rPr>
                <w:lang w:val="en-US"/>
              </w:rPr>
            </w:pPr>
          </w:p>
        </w:tc>
        <w:tc>
          <w:tcPr>
            <w:tcW w:w="9356" w:type="dxa"/>
          </w:tcPr>
          <w:p w14:paraId="6E526B5E" w14:textId="77777777" w:rsidR="0097438E" w:rsidRDefault="0097438E" w:rsidP="000F7813">
            <w:pPr>
              <w:rPr>
                <w:lang w:val="en-US"/>
              </w:rPr>
            </w:pPr>
          </w:p>
        </w:tc>
      </w:tr>
      <w:tr w:rsidR="0097438E" w14:paraId="0F676750" w14:textId="77777777" w:rsidTr="0097438E">
        <w:tc>
          <w:tcPr>
            <w:tcW w:w="2943" w:type="dxa"/>
          </w:tcPr>
          <w:p w14:paraId="40FF4816" w14:textId="77777777" w:rsidR="0097438E" w:rsidRDefault="0097438E" w:rsidP="000F7813">
            <w:pPr>
              <w:rPr>
                <w:lang w:val="en-US"/>
              </w:rPr>
            </w:pPr>
          </w:p>
        </w:tc>
        <w:tc>
          <w:tcPr>
            <w:tcW w:w="9356" w:type="dxa"/>
          </w:tcPr>
          <w:p w14:paraId="1C7D5660" w14:textId="77777777" w:rsidR="0097438E" w:rsidRDefault="0097438E" w:rsidP="000F7813">
            <w:pPr>
              <w:rPr>
                <w:lang w:val="en-US"/>
              </w:rPr>
            </w:pPr>
          </w:p>
        </w:tc>
      </w:tr>
      <w:tr w:rsidR="0097438E" w14:paraId="5DB174A8" w14:textId="77777777" w:rsidTr="0097438E">
        <w:tc>
          <w:tcPr>
            <w:tcW w:w="2943" w:type="dxa"/>
          </w:tcPr>
          <w:p w14:paraId="0CF311A7" w14:textId="77777777" w:rsidR="0097438E" w:rsidRDefault="0097438E" w:rsidP="000F7813">
            <w:pPr>
              <w:rPr>
                <w:lang w:val="en-US"/>
              </w:rPr>
            </w:pPr>
          </w:p>
        </w:tc>
        <w:tc>
          <w:tcPr>
            <w:tcW w:w="9356" w:type="dxa"/>
          </w:tcPr>
          <w:p w14:paraId="63F8DFE0" w14:textId="77777777" w:rsidR="0097438E" w:rsidRDefault="0097438E" w:rsidP="000F7813">
            <w:pPr>
              <w:rPr>
                <w:lang w:val="en-US"/>
              </w:rPr>
            </w:pPr>
          </w:p>
        </w:tc>
      </w:tr>
    </w:tbl>
    <w:p w14:paraId="7BD53A87" w14:textId="5585280E" w:rsidR="0022656B" w:rsidRDefault="0022656B">
      <w:pPr>
        <w:rPr>
          <w:lang w:val="en-US"/>
        </w:rPr>
      </w:pPr>
    </w:p>
    <w:p w14:paraId="705E78AD" w14:textId="77777777" w:rsidR="00BB39D6" w:rsidRDefault="00BB39D6">
      <w:pPr>
        <w:rPr>
          <w:lang w:val="en-US"/>
        </w:rPr>
      </w:pPr>
    </w:p>
    <w:p w14:paraId="3E3343A8" w14:textId="77777777" w:rsidR="0097158B" w:rsidRDefault="0097158B">
      <w:pPr>
        <w:rPr>
          <w:lang w:val="en-US"/>
        </w:rPr>
      </w:pPr>
    </w:p>
    <w:p w14:paraId="4FB74C30" w14:textId="5FE9F986" w:rsidR="0022656B" w:rsidRDefault="0022656B">
      <w:pPr>
        <w:rPr>
          <w:lang w:val="en-US"/>
        </w:rPr>
      </w:pPr>
      <w:r>
        <w:rPr>
          <w:lang w:val="en-US"/>
        </w:rPr>
        <w:t xml:space="preserve">4 </w:t>
      </w:r>
      <w:proofErr w:type="spellStart"/>
      <w:r>
        <w:rPr>
          <w:lang w:val="en-US"/>
        </w:rPr>
        <w:t>Non functional</w:t>
      </w:r>
      <w:proofErr w:type="spellEnd"/>
      <w:r>
        <w:rPr>
          <w:lang w:val="en-US"/>
        </w:rPr>
        <w:t xml:space="preserve"> requirement</w:t>
      </w:r>
      <w:r w:rsidR="002A3F5F">
        <w:rPr>
          <w:lang w:val="en-US"/>
        </w:rPr>
        <w:t>s</w:t>
      </w:r>
    </w:p>
    <w:p w14:paraId="2E166073" w14:textId="2B7EDC4B" w:rsidR="00BB39D6" w:rsidRDefault="00BB39D6">
      <w:pPr>
        <w:rPr>
          <w:lang w:val="en-US"/>
        </w:rPr>
      </w:pPr>
    </w:p>
    <w:p w14:paraId="3CD5EBC8" w14:textId="787887B2" w:rsidR="00BB39D6" w:rsidRDefault="00BB39D6">
      <w:pPr>
        <w:rPr>
          <w:lang w:val="en-US"/>
        </w:rPr>
      </w:pPr>
      <w:r>
        <w:rPr>
          <w:lang w:val="en-US"/>
        </w:rPr>
        <w:t>5 table of rights</w:t>
      </w:r>
    </w:p>
    <w:tbl>
      <w:tblPr>
        <w:tblStyle w:val="TableGrid"/>
        <w:tblW w:w="0" w:type="auto"/>
        <w:tblLook w:val="04A0" w:firstRow="1" w:lastRow="0" w:firstColumn="1" w:lastColumn="0" w:noHBand="0" w:noVBand="1"/>
      </w:tblPr>
      <w:tblGrid>
        <w:gridCol w:w="3606"/>
        <w:gridCol w:w="3607"/>
        <w:gridCol w:w="3607"/>
        <w:gridCol w:w="3607"/>
      </w:tblGrid>
      <w:tr w:rsidR="00BB39D6" w14:paraId="1C9482EE" w14:textId="77777777" w:rsidTr="00BB39D6">
        <w:tc>
          <w:tcPr>
            <w:tcW w:w="3606" w:type="dxa"/>
          </w:tcPr>
          <w:p w14:paraId="1BA51E65" w14:textId="57B9AAB6" w:rsidR="00BB39D6" w:rsidRDefault="00BB39D6">
            <w:pPr>
              <w:rPr>
                <w:lang w:val="en-US"/>
              </w:rPr>
            </w:pPr>
            <w:r>
              <w:rPr>
                <w:lang w:val="en-US"/>
              </w:rPr>
              <w:t>actor</w:t>
            </w:r>
          </w:p>
        </w:tc>
        <w:tc>
          <w:tcPr>
            <w:tcW w:w="3607" w:type="dxa"/>
          </w:tcPr>
          <w:p w14:paraId="288BCED3" w14:textId="333701BB" w:rsidR="00BB39D6" w:rsidRDefault="00BB39D6">
            <w:pPr>
              <w:rPr>
                <w:lang w:val="en-US"/>
              </w:rPr>
            </w:pPr>
            <w:r>
              <w:rPr>
                <w:lang w:val="en-US"/>
              </w:rPr>
              <w:t>Gas station owner</w:t>
            </w:r>
          </w:p>
        </w:tc>
        <w:tc>
          <w:tcPr>
            <w:tcW w:w="3607" w:type="dxa"/>
          </w:tcPr>
          <w:p w14:paraId="168A4F18" w14:textId="6B461491" w:rsidR="00BB39D6" w:rsidRDefault="00BB39D6">
            <w:pPr>
              <w:rPr>
                <w:lang w:val="en-US"/>
              </w:rPr>
            </w:pPr>
            <w:r>
              <w:rPr>
                <w:lang w:val="en-US"/>
              </w:rPr>
              <w:t>driver</w:t>
            </w:r>
          </w:p>
        </w:tc>
        <w:tc>
          <w:tcPr>
            <w:tcW w:w="3607" w:type="dxa"/>
          </w:tcPr>
          <w:p w14:paraId="53090869" w14:textId="4EC4BAF5" w:rsidR="00BB39D6" w:rsidRDefault="00BB39D6">
            <w:pPr>
              <w:rPr>
                <w:lang w:val="en-US"/>
              </w:rPr>
            </w:pPr>
            <w:r>
              <w:rPr>
                <w:lang w:val="en-US"/>
              </w:rPr>
              <w:t>admin</w:t>
            </w:r>
          </w:p>
        </w:tc>
      </w:tr>
      <w:tr w:rsidR="00BB39D6" w14:paraId="26FEE721" w14:textId="77777777" w:rsidTr="00BB39D6">
        <w:tc>
          <w:tcPr>
            <w:tcW w:w="3606" w:type="dxa"/>
          </w:tcPr>
          <w:p w14:paraId="086FB5B0" w14:textId="0F3B221D" w:rsidR="00BB39D6" w:rsidRDefault="00BB39D6">
            <w:pPr>
              <w:rPr>
                <w:lang w:val="en-US"/>
              </w:rPr>
            </w:pPr>
            <w:r>
              <w:rPr>
                <w:lang w:val="en-US"/>
              </w:rPr>
              <w:t>F1 write price of fuel for a gas station</w:t>
            </w:r>
          </w:p>
        </w:tc>
        <w:tc>
          <w:tcPr>
            <w:tcW w:w="3607" w:type="dxa"/>
          </w:tcPr>
          <w:p w14:paraId="4099D084" w14:textId="67CD73AE" w:rsidR="00BB39D6" w:rsidRDefault="00BB39D6">
            <w:pPr>
              <w:rPr>
                <w:lang w:val="en-US"/>
              </w:rPr>
            </w:pPr>
            <w:r>
              <w:rPr>
                <w:lang w:val="en-US"/>
              </w:rPr>
              <w:t>yes</w:t>
            </w:r>
          </w:p>
        </w:tc>
        <w:tc>
          <w:tcPr>
            <w:tcW w:w="3607" w:type="dxa"/>
          </w:tcPr>
          <w:p w14:paraId="67E13EE7" w14:textId="3CDBCE45" w:rsidR="00BB39D6" w:rsidRDefault="00BB39D6">
            <w:pPr>
              <w:rPr>
                <w:lang w:val="en-US"/>
              </w:rPr>
            </w:pPr>
            <w:r>
              <w:rPr>
                <w:lang w:val="en-US"/>
              </w:rPr>
              <w:t>no</w:t>
            </w:r>
          </w:p>
        </w:tc>
        <w:tc>
          <w:tcPr>
            <w:tcW w:w="3607" w:type="dxa"/>
          </w:tcPr>
          <w:p w14:paraId="473713C9" w14:textId="77777777" w:rsidR="00BB39D6" w:rsidRDefault="00BB39D6">
            <w:pPr>
              <w:rPr>
                <w:lang w:val="en-US"/>
              </w:rPr>
            </w:pPr>
          </w:p>
        </w:tc>
      </w:tr>
      <w:tr w:rsidR="00BB39D6" w:rsidRPr="00DF331C" w14:paraId="15FE1D9B" w14:textId="77777777" w:rsidTr="00BB39D6">
        <w:tc>
          <w:tcPr>
            <w:tcW w:w="3606" w:type="dxa"/>
          </w:tcPr>
          <w:p w14:paraId="1BF5A00D" w14:textId="6AEC5FFC" w:rsidR="00BB39D6" w:rsidRDefault="00BB39D6">
            <w:pPr>
              <w:rPr>
                <w:lang w:val="en-US"/>
              </w:rPr>
            </w:pPr>
            <w:r>
              <w:rPr>
                <w:lang w:val="en-US"/>
              </w:rPr>
              <w:t>F2 read price of fuel</w:t>
            </w:r>
          </w:p>
        </w:tc>
        <w:tc>
          <w:tcPr>
            <w:tcW w:w="3607" w:type="dxa"/>
          </w:tcPr>
          <w:p w14:paraId="3909DC01" w14:textId="77777777" w:rsidR="00BB39D6" w:rsidRDefault="00BB39D6">
            <w:pPr>
              <w:rPr>
                <w:lang w:val="en-US"/>
              </w:rPr>
            </w:pPr>
          </w:p>
        </w:tc>
        <w:tc>
          <w:tcPr>
            <w:tcW w:w="3607" w:type="dxa"/>
          </w:tcPr>
          <w:p w14:paraId="4A49DE91" w14:textId="77777777" w:rsidR="00BB39D6" w:rsidRDefault="00BB39D6">
            <w:pPr>
              <w:rPr>
                <w:lang w:val="en-US"/>
              </w:rPr>
            </w:pPr>
          </w:p>
        </w:tc>
        <w:tc>
          <w:tcPr>
            <w:tcW w:w="3607" w:type="dxa"/>
          </w:tcPr>
          <w:p w14:paraId="0EEC301A" w14:textId="77777777" w:rsidR="00BB39D6" w:rsidRDefault="00BB39D6">
            <w:pPr>
              <w:rPr>
                <w:lang w:val="en-US"/>
              </w:rPr>
            </w:pPr>
          </w:p>
        </w:tc>
      </w:tr>
      <w:tr w:rsidR="00BB39D6" w14:paraId="7924CD59" w14:textId="77777777" w:rsidTr="00BB39D6">
        <w:tc>
          <w:tcPr>
            <w:tcW w:w="3606" w:type="dxa"/>
          </w:tcPr>
          <w:p w14:paraId="4A537126" w14:textId="688DEC27" w:rsidR="00BB39D6" w:rsidRDefault="00BB39D6">
            <w:pPr>
              <w:rPr>
                <w:lang w:val="en-US"/>
              </w:rPr>
            </w:pPr>
            <w:r>
              <w:rPr>
                <w:lang w:val="en-US"/>
              </w:rPr>
              <w:t>F3 create account</w:t>
            </w:r>
          </w:p>
        </w:tc>
        <w:tc>
          <w:tcPr>
            <w:tcW w:w="3607" w:type="dxa"/>
          </w:tcPr>
          <w:p w14:paraId="7E28981E" w14:textId="35ABECB8" w:rsidR="00BB39D6" w:rsidRDefault="00BB39D6">
            <w:pPr>
              <w:rPr>
                <w:lang w:val="en-US"/>
              </w:rPr>
            </w:pPr>
            <w:r>
              <w:rPr>
                <w:lang w:val="en-US"/>
              </w:rPr>
              <w:t>no</w:t>
            </w:r>
          </w:p>
        </w:tc>
        <w:tc>
          <w:tcPr>
            <w:tcW w:w="3607" w:type="dxa"/>
          </w:tcPr>
          <w:p w14:paraId="7660A484" w14:textId="6608B539" w:rsidR="00BB39D6" w:rsidRDefault="00BB39D6">
            <w:pPr>
              <w:rPr>
                <w:lang w:val="en-US"/>
              </w:rPr>
            </w:pPr>
            <w:r>
              <w:rPr>
                <w:lang w:val="en-US"/>
              </w:rPr>
              <w:t>no</w:t>
            </w:r>
          </w:p>
        </w:tc>
        <w:tc>
          <w:tcPr>
            <w:tcW w:w="3607" w:type="dxa"/>
          </w:tcPr>
          <w:p w14:paraId="74945243" w14:textId="2CB79AB3" w:rsidR="00BB39D6" w:rsidRDefault="00BB39D6">
            <w:pPr>
              <w:rPr>
                <w:lang w:val="en-US"/>
              </w:rPr>
            </w:pPr>
            <w:r>
              <w:rPr>
                <w:lang w:val="en-US"/>
              </w:rPr>
              <w:t>yes</w:t>
            </w:r>
          </w:p>
        </w:tc>
      </w:tr>
    </w:tbl>
    <w:p w14:paraId="42FAA7D5" w14:textId="77777777" w:rsidR="00BB39D6" w:rsidRDefault="00BB39D6">
      <w:pPr>
        <w:rPr>
          <w:lang w:val="en-US"/>
        </w:rPr>
      </w:pPr>
    </w:p>
    <w:p w14:paraId="45F2A434" w14:textId="38EC64F6" w:rsidR="0097438E" w:rsidRDefault="0097438E" w:rsidP="0022656B">
      <w:pPr>
        <w:pStyle w:val="Heading2"/>
        <w:rPr>
          <w:lang w:val="en-US"/>
        </w:rPr>
      </w:pPr>
    </w:p>
    <w:p w14:paraId="089245C5" w14:textId="77777777" w:rsidR="0097438E" w:rsidRDefault="0097438E" w:rsidP="0022656B">
      <w:pPr>
        <w:pStyle w:val="Heading2"/>
        <w:rPr>
          <w:lang w:val="en-US"/>
        </w:rPr>
      </w:pPr>
    </w:p>
    <w:p w14:paraId="72E61FAC" w14:textId="3DA2DDD4" w:rsidR="0097438E" w:rsidRDefault="0097438E" w:rsidP="0022656B">
      <w:pPr>
        <w:pStyle w:val="Heading2"/>
        <w:rPr>
          <w:lang w:val="en-US"/>
        </w:rPr>
      </w:pPr>
    </w:p>
    <w:p w14:paraId="2C24E6F5" w14:textId="77777777" w:rsidR="00A32670" w:rsidRPr="00A32670" w:rsidRDefault="00A32670" w:rsidP="00A32670">
      <w:pPr>
        <w:rPr>
          <w:lang w:val="en-US"/>
        </w:rPr>
      </w:pPr>
    </w:p>
    <w:p w14:paraId="0159F29D" w14:textId="77777777" w:rsidR="0097438E" w:rsidRDefault="0097438E" w:rsidP="0022656B">
      <w:pPr>
        <w:pStyle w:val="Heading2"/>
        <w:rPr>
          <w:lang w:val="en-US"/>
        </w:rPr>
      </w:pPr>
      <w:r>
        <w:rPr>
          <w:lang w:val="en-US"/>
        </w:rPr>
        <w:t>CASES TO BE DESCRIBED</w:t>
      </w:r>
    </w:p>
    <w:p w14:paraId="72BD1E84" w14:textId="77777777" w:rsidR="0022656B" w:rsidRDefault="0022656B" w:rsidP="0022656B">
      <w:pPr>
        <w:pStyle w:val="Heading2"/>
        <w:rPr>
          <w:lang w:val="en-US"/>
        </w:rPr>
      </w:pPr>
      <w:proofErr w:type="spellStart"/>
      <w:r>
        <w:rPr>
          <w:lang w:val="en-US"/>
        </w:rPr>
        <w:t>EZGas</w:t>
      </w:r>
      <w:proofErr w:type="spellEnd"/>
    </w:p>
    <w:p w14:paraId="5C48919C" w14:textId="77777777" w:rsidR="0022656B" w:rsidRPr="0022656B" w:rsidRDefault="0022656B">
      <w:pPr>
        <w:rPr>
          <w:rFonts w:cstheme="minorHAnsi"/>
          <w:lang w:val="en-US"/>
        </w:rPr>
      </w:pPr>
      <w:proofErr w:type="spellStart"/>
      <w:r w:rsidRPr="0022656B">
        <w:rPr>
          <w:rFonts w:cstheme="minorHAnsi"/>
          <w:lang w:val="en-US"/>
        </w:rPr>
        <w:t>EZGas</w:t>
      </w:r>
      <w:proofErr w:type="spellEnd"/>
      <w:r w:rsidRPr="0022656B">
        <w:rPr>
          <w:rFonts w:cstheme="minorHAnsi"/>
          <w:lang w:val="en-US"/>
        </w:rPr>
        <w:t xml:space="preserve"> is an application to help drivers find gas at lowest prices. </w:t>
      </w:r>
    </w:p>
    <w:p w14:paraId="6706E303" w14:textId="77777777" w:rsidR="0022656B" w:rsidRPr="0022656B" w:rsidRDefault="0022656B">
      <w:pPr>
        <w:rPr>
          <w:rFonts w:cstheme="minorHAnsi"/>
          <w:lang w:val="en-US"/>
        </w:rPr>
      </w:pPr>
      <w:r w:rsidRPr="002159E2">
        <w:rPr>
          <w:rStyle w:val="fontstyle01"/>
          <w:rFonts w:asciiTheme="minorHAnsi" w:hAnsiTheme="minorHAnsi" w:cstheme="minorHAnsi"/>
          <w:lang w:val="en-US"/>
        </w:rPr>
        <w:t>Gas station owners can register their gas station with prices and eventually discounts. Users look for gas stations closest to them and with best prices and quality of service.</w:t>
      </w:r>
    </w:p>
    <w:p w14:paraId="0E3FE606" w14:textId="77777777" w:rsidR="0022656B" w:rsidRDefault="0022656B">
      <w:pPr>
        <w:rPr>
          <w:lang w:val="en-US"/>
        </w:rPr>
      </w:pPr>
    </w:p>
    <w:p w14:paraId="4468384A" w14:textId="77777777" w:rsidR="0022656B" w:rsidRPr="00515FF5" w:rsidRDefault="0022656B">
      <w:pPr>
        <w:rPr>
          <w:lang w:val="en-US"/>
        </w:rPr>
      </w:pPr>
    </w:p>
    <w:p w14:paraId="6D444CFE" w14:textId="77777777" w:rsidR="00DC277E" w:rsidRDefault="00DC277E" w:rsidP="00DC277E">
      <w:pPr>
        <w:pStyle w:val="Heading2"/>
        <w:rPr>
          <w:lang w:val="en-GB"/>
        </w:rPr>
      </w:pPr>
      <w:r>
        <w:rPr>
          <w:lang w:val="en-GB"/>
        </w:rPr>
        <w:t>Robotic vacuum cleaner</w:t>
      </w:r>
    </w:p>
    <w:p w14:paraId="704A8B81" w14:textId="77777777" w:rsidR="00DC277E" w:rsidRPr="002159E2" w:rsidRDefault="00DC277E" w:rsidP="00DC277E">
      <w:pPr>
        <w:rPr>
          <w:lang w:val="en-US"/>
        </w:rPr>
      </w:pPr>
      <w:r w:rsidRPr="002159E2">
        <w:rPr>
          <w:lang w:val="en-US"/>
        </w:rPr>
        <w:t xml:space="preserve">Since several years robotic vacuum cleaners (RVC) are available. An RVC is capable of cleaning the floors of a house in autonomous mode. </w:t>
      </w:r>
    </w:p>
    <w:p w14:paraId="76D6CEF8" w14:textId="77777777" w:rsidR="00DC277E" w:rsidRPr="002159E2" w:rsidRDefault="00DC277E" w:rsidP="00DC277E">
      <w:pPr>
        <w:rPr>
          <w:lang w:val="en-US"/>
        </w:rPr>
      </w:pPr>
      <w:r w:rsidRPr="002159E2">
        <w:rPr>
          <w:lang w:val="en-US"/>
        </w:rPr>
        <w:t xml:space="preserve">An </w:t>
      </w:r>
      <w:r w:rsidRPr="002159E2">
        <w:rPr>
          <w:u w:val="single"/>
          <w:lang w:val="en-US"/>
        </w:rPr>
        <w:t>RVC system</w:t>
      </w:r>
      <w:r w:rsidRPr="002159E2">
        <w:rPr>
          <w:lang w:val="en-US"/>
        </w:rPr>
        <w:t xml:space="preserve"> is composed of the robot itself and a charging station. The charging station is connected to an electric socket in the house, and allows charging the battery on board of the robot.</w:t>
      </w:r>
    </w:p>
    <w:p w14:paraId="29CEEAB8" w14:textId="77777777" w:rsidR="00DC277E" w:rsidRPr="002159E2" w:rsidRDefault="00DC277E" w:rsidP="00DC277E">
      <w:pPr>
        <w:rPr>
          <w:lang w:val="en-US"/>
        </w:rPr>
      </w:pPr>
      <w:r w:rsidRPr="002159E2">
        <w:rPr>
          <w:lang w:val="en-US"/>
        </w:rPr>
        <w:t>The robot itself is composed of mechanical and electric parts, a computer, and sensors. One infrared sensor in the frontal part recognizes obstacles, another infrared sensor always on the frontal part recognizes gaps (like a downhill staircase). A sensor on the battery reads the charge of the battery. The computer collects data from the sensors and controls the movement of four wheels. Another sensor on one of the wheels computes direction and distance traveled by the robot.</w:t>
      </w:r>
    </w:p>
    <w:p w14:paraId="020F5A9B" w14:textId="77777777" w:rsidR="00DC277E" w:rsidRPr="002159E2" w:rsidRDefault="00DC277E" w:rsidP="00DC277E">
      <w:pPr>
        <w:rPr>
          <w:lang w:val="en-US"/>
        </w:rPr>
      </w:pPr>
      <w:r w:rsidRPr="002159E2">
        <w:rPr>
          <w:lang w:val="en-US"/>
        </w:rPr>
        <w:t>Finally on top of the rob</w:t>
      </w:r>
      <w:r w:rsidR="001958BC" w:rsidRPr="002159E2">
        <w:rPr>
          <w:lang w:val="en-US"/>
        </w:rPr>
        <w:t>ot there are three switches: on-</w:t>
      </w:r>
      <w:r w:rsidRPr="002159E2">
        <w:rPr>
          <w:lang w:val="en-US"/>
        </w:rPr>
        <w:t xml:space="preserve">off, start, learn. </w:t>
      </w:r>
    </w:p>
    <w:p w14:paraId="2213A3E8" w14:textId="77777777" w:rsidR="00DC277E" w:rsidRPr="002159E2" w:rsidRDefault="00DC277E" w:rsidP="00DC277E">
      <w:pPr>
        <w:rPr>
          <w:lang w:val="en-US"/>
        </w:rPr>
      </w:pPr>
      <w:r w:rsidRPr="002159E2">
        <w:rPr>
          <w:lang w:val="en-US"/>
        </w:rPr>
        <w:t xml:space="preserve">The learn button starts a procedure that allows the robot to map the space in the house. With a certain algorithm the robot moves in all directions, until it finds obstacles or gaps, and builds an internal map of this space. By definition the robot cannot move beyond obstacles, like walls or closed doors, and beyond gaps taller than 1cm. </w:t>
      </w:r>
    </w:p>
    <w:p w14:paraId="6683CC94" w14:textId="77777777" w:rsidR="00DC277E" w:rsidRPr="002159E2" w:rsidRDefault="00DC277E" w:rsidP="00DC277E">
      <w:pPr>
        <w:rPr>
          <w:lang w:val="en-US"/>
        </w:rPr>
      </w:pPr>
      <w:r w:rsidRPr="002159E2">
        <w:rPr>
          <w:lang w:val="en-US"/>
        </w:rPr>
        <w:t xml:space="preserve">The starting point of the learn procedure must be the charging station. When the map is built the robot returns to the charging station and stops. </w:t>
      </w:r>
    </w:p>
    <w:p w14:paraId="694C3DAD" w14:textId="77777777" w:rsidR="00DC277E" w:rsidRPr="002159E2" w:rsidRDefault="00DC277E" w:rsidP="00DC277E">
      <w:pPr>
        <w:rPr>
          <w:lang w:val="en-US"/>
        </w:rPr>
      </w:pPr>
      <w:r w:rsidRPr="002159E2">
        <w:rPr>
          <w:lang w:val="en-US"/>
        </w:rPr>
        <w:t>The start button starts a cleaning procedure. The robot, starting from the charging station, covers and cleans all the space in the house, as mapped in the ‘learn’ procedure.</w:t>
      </w:r>
    </w:p>
    <w:p w14:paraId="2CE715FA" w14:textId="77777777" w:rsidR="00DC277E" w:rsidRPr="002159E2" w:rsidRDefault="00DC277E" w:rsidP="00DC277E">
      <w:pPr>
        <w:rPr>
          <w:lang w:val="en-US"/>
        </w:rPr>
      </w:pPr>
      <w:r w:rsidRPr="002159E2">
        <w:rPr>
          <w:lang w:val="en-US"/>
        </w:rPr>
        <w:t>In all cases when the charge of the battery is below a certain threshold, the robot returns to the charging station. When recharged, the robot completes the mission, then returns to the charging station and stops.</w:t>
      </w:r>
    </w:p>
    <w:p w14:paraId="3842E286" w14:textId="77777777" w:rsidR="00DC277E" w:rsidRPr="002159E2" w:rsidRDefault="00DC277E" w:rsidP="005028BA">
      <w:pPr>
        <w:rPr>
          <w:lang w:val="en-US"/>
        </w:rPr>
      </w:pPr>
    </w:p>
    <w:sectPr w:rsidR="00DC277E" w:rsidRPr="002159E2" w:rsidSect="00184F09">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UI">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C77EA"/>
    <w:multiLevelType w:val="hybridMultilevel"/>
    <w:tmpl w:val="2138AEE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20414C"/>
    <w:multiLevelType w:val="hybridMultilevel"/>
    <w:tmpl w:val="84D42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526AC2"/>
    <w:multiLevelType w:val="hybridMultilevel"/>
    <w:tmpl w:val="D8ACD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4F658D2"/>
    <w:multiLevelType w:val="hybridMultilevel"/>
    <w:tmpl w:val="898889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6166A47"/>
    <w:multiLevelType w:val="hybridMultilevel"/>
    <w:tmpl w:val="D9A42A7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08351862">
    <w:abstractNumId w:val="2"/>
  </w:num>
  <w:num w:numId="2" w16cid:durableId="631862666">
    <w:abstractNumId w:val="1"/>
  </w:num>
  <w:num w:numId="3" w16cid:durableId="886138700">
    <w:abstractNumId w:val="3"/>
  </w:num>
  <w:num w:numId="4" w16cid:durableId="842864222">
    <w:abstractNumId w:val="4"/>
  </w:num>
  <w:num w:numId="5" w16cid:durableId="817184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9DA"/>
    <w:rsid w:val="0001775D"/>
    <w:rsid w:val="000869DA"/>
    <w:rsid w:val="000F7813"/>
    <w:rsid w:val="00122234"/>
    <w:rsid w:val="0016667B"/>
    <w:rsid w:val="00177440"/>
    <w:rsid w:val="00184F09"/>
    <w:rsid w:val="001958BC"/>
    <w:rsid w:val="002159E2"/>
    <w:rsid w:val="0022656B"/>
    <w:rsid w:val="002A3F5F"/>
    <w:rsid w:val="00342D53"/>
    <w:rsid w:val="003F1E20"/>
    <w:rsid w:val="003F707A"/>
    <w:rsid w:val="004A01DF"/>
    <w:rsid w:val="004E3789"/>
    <w:rsid w:val="005028BA"/>
    <w:rsid w:val="00515FF5"/>
    <w:rsid w:val="00535318"/>
    <w:rsid w:val="005418F8"/>
    <w:rsid w:val="00626B9B"/>
    <w:rsid w:val="00650F92"/>
    <w:rsid w:val="006E60F8"/>
    <w:rsid w:val="007330C1"/>
    <w:rsid w:val="00751135"/>
    <w:rsid w:val="00814AC7"/>
    <w:rsid w:val="0097158B"/>
    <w:rsid w:val="0097438E"/>
    <w:rsid w:val="00A32670"/>
    <w:rsid w:val="00A76E4B"/>
    <w:rsid w:val="00A87B13"/>
    <w:rsid w:val="00B27646"/>
    <w:rsid w:val="00B27E2D"/>
    <w:rsid w:val="00B74B97"/>
    <w:rsid w:val="00BB39D6"/>
    <w:rsid w:val="00BB58B6"/>
    <w:rsid w:val="00D25791"/>
    <w:rsid w:val="00DB1A27"/>
    <w:rsid w:val="00DC277E"/>
    <w:rsid w:val="00DF331C"/>
    <w:rsid w:val="00E00839"/>
    <w:rsid w:val="00FA765E"/>
    <w:rsid w:val="00FF4F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581A8"/>
  <w15:docId w15:val="{15E8A8C6-AAA0-4057-A9E3-3AFBDF9D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E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E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1E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1E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1E20"/>
    <w:pPr>
      <w:ind w:left="720"/>
      <w:contextualSpacing/>
    </w:pPr>
  </w:style>
  <w:style w:type="character" w:styleId="Hyperlink">
    <w:name w:val="Hyperlink"/>
    <w:basedOn w:val="DefaultParagraphFont"/>
    <w:uiPriority w:val="99"/>
    <w:unhideWhenUsed/>
    <w:rsid w:val="003F1E20"/>
    <w:rPr>
      <w:color w:val="0000FF" w:themeColor="hyperlink"/>
      <w:u w:val="single"/>
    </w:rPr>
  </w:style>
  <w:style w:type="character" w:customStyle="1" w:styleId="fontstyle01">
    <w:name w:val="fontstyle01"/>
    <w:basedOn w:val="DefaultParagraphFont"/>
    <w:rsid w:val="0022656B"/>
    <w:rPr>
      <w:rFonts w:ascii="SegoeUI" w:hAnsi="SegoeUI" w:hint="default"/>
      <w:b w:val="0"/>
      <w:bCs w:val="0"/>
      <w:i w:val="0"/>
      <w:iCs w:val="0"/>
      <w:color w:val="2E2E2E"/>
      <w:sz w:val="22"/>
      <w:szCs w:val="22"/>
    </w:rPr>
  </w:style>
  <w:style w:type="table" w:styleId="TableGrid">
    <w:name w:val="Table Grid"/>
    <w:basedOn w:val="TableNormal"/>
    <w:uiPriority w:val="59"/>
    <w:rsid w:val="0075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mmz</dc:creator>
  <cp:lastModifiedBy>Maurizio  Morisio</cp:lastModifiedBy>
  <cp:revision>29</cp:revision>
  <cp:lastPrinted>2021-03-16T09:04:00Z</cp:lastPrinted>
  <dcterms:created xsi:type="dcterms:W3CDTF">2020-03-23T17:55:00Z</dcterms:created>
  <dcterms:modified xsi:type="dcterms:W3CDTF">2024-03-13T20:06:00Z</dcterms:modified>
</cp:coreProperties>
</file>