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32D" w14:textId="75AA6D17" w:rsidR="003F5D0D" w:rsidRDefault="004D2B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B53">
        <w:rPr>
          <w:rFonts w:ascii="Times New Roman" w:hAnsi="Times New Roman" w:cs="Times New Roman"/>
          <w:sz w:val="28"/>
          <w:szCs w:val="28"/>
          <w:lang w:val="en-US"/>
        </w:rPr>
        <w:t xml:space="preserve">This is the plan for </w:t>
      </w:r>
      <w:r>
        <w:rPr>
          <w:rFonts w:ascii="Times New Roman" w:hAnsi="Times New Roman" w:cs="Times New Roman"/>
          <w:sz w:val="28"/>
          <w:szCs w:val="28"/>
          <w:lang w:val="en-US"/>
        </w:rPr>
        <w:t>receiving stream and creating segments of it.</w:t>
      </w:r>
    </w:p>
    <w:p w14:paraId="2628117B" w14:textId="099C691B" w:rsidR="004D2B53" w:rsidRDefault="004D2B53" w:rsidP="004D2B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HLS server, that will receive livestream videos</w:t>
      </w:r>
    </w:p>
    <w:p w14:paraId="2415EA78" w14:textId="1941E62A" w:rsidR="004D2B53" w:rsidRDefault="004D2B53" w:rsidP="004D2B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start of stream, create a HLS manifest file, that will describe all info about receiving video: key, segments,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6BB30236" w14:textId="2B8C5950" w:rsidR="004D2B53" w:rsidRPr="004D2B53" w:rsidRDefault="004D2B53" w:rsidP="004D2B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generating manifest,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post method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ReceiveStream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that will start process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ffmpeg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with arguments that’ll contain path for outputting segments, path for manifest file, segments length,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HLS server</w:t>
      </w:r>
    </w:p>
    <w:sectPr w:rsidR="004D2B53" w:rsidRPr="004D2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709E"/>
    <w:multiLevelType w:val="hybridMultilevel"/>
    <w:tmpl w:val="4A924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F0"/>
    <w:rsid w:val="003F5D0D"/>
    <w:rsid w:val="004D2B53"/>
    <w:rsid w:val="00523F0E"/>
    <w:rsid w:val="00532F16"/>
    <w:rsid w:val="006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A6C7"/>
  <w15:chartTrackingRefBased/>
  <w15:docId w15:val="{FCED1587-E451-4E3C-8EE2-E9D5B436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Шумейко</dc:creator>
  <cp:keywords/>
  <dc:description/>
  <cp:lastModifiedBy>Никита Шумейко</cp:lastModifiedBy>
  <cp:revision>2</cp:revision>
  <dcterms:created xsi:type="dcterms:W3CDTF">2024-02-20T15:03:00Z</dcterms:created>
  <dcterms:modified xsi:type="dcterms:W3CDTF">2024-02-20T15:13:00Z</dcterms:modified>
</cp:coreProperties>
</file>