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70E49B" w14:textId="77777777" w:rsidR="00AF1BE3" w:rsidRPr="00FC0303" w:rsidRDefault="00AF1BE3" w:rsidP="00AF1BE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183521471"/>
      <w:bookmarkStart w:id="1" w:name="_Toc183521468"/>
      <w:r w:rsidRPr="00FC030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Определение и обоснование типоразмера окончательной высоковакуумной откачки</w:t>
      </w:r>
      <w:bookmarkEnd w:id="1"/>
    </w:p>
    <w:p w14:paraId="44FEFA21" w14:textId="77777777" w:rsidR="00AF1BE3" w:rsidRDefault="00AF1BE3" w:rsidP="00AF1BE3">
      <w:pPr>
        <w:spacing w:line="360" w:lineRule="auto"/>
        <w:ind w:firstLine="708"/>
        <w:jc w:val="both"/>
        <w:rPr>
          <w:color w:val="000000"/>
          <w:shd w:val="clear" w:color="auto" w:fill="FFFFFF"/>
        </w:rPr>
      </w:pPr>
      <w:r w:rsidRPr="0046668A">
        <w:rPr>
          <w:color w:val="000000"/>
          <w:shd w:val="clear" w:color="auto" w:fill="FFFFFF"/>
        </w:rPr>
        <w:t xml:space="preserve">Предварительно определим геометрические размеры вакуумной камеры. Пусть вакуумная камера - цилиндрическая, с высотой </w:t>
      </w:r>
      <w:r>
        <w:rPr>
          <w:color w:val="000000"/>
          <w:bdr w:val="none" w:sz="0" w:space="0" w:color="auto" w:frame="1"/>
          <w:shd w:val="clear" w:color="auto" w:fill="FFFFFF"/>
          <w:lang w:val="en-US"/>
        </w:rPr>
        <w:t>H</w:t>
      </w:r>
      <w:r w:rsidRPr="0046668A">
        <w:rPr>
          <w:color w:val="000000"/>
          <w:shd w:val="clear" w:color="auto" w:fill="FFFFFF"/>
        </w:rPr>
        <w:t xml:space="preserve"> равной диаметру </w:t>
      </w:r>
      <w:r>
        <w:rPr>
          <w:color w:val="000000"/>
          <w:shd w:val="clear" w:color="auto" w:fill="FFFFFF"/>
          <w:lang w:val="en-US"/>
        </w:rPr>
        <w:t>D</w:t>
      </w:r>
      <w:r w:rsidRPr="0046668A">
        <w:rPr>
          <w:color w:val="000000"/>
          <w:shd w:val="clear" w:color="auto" w:fill="FFFFFF"/>
        </w:rPr>
        <w:t xml:space="preserve">. Вычислим диаметр </w:t>
      </w:r>
      <w:r>
        <w:rPr>
          <w:color w:val="000000"/>
          <w:shd w:val="clear" w:color="auto" w:fill="FFFFFF"/>
          <w:lang w:val="en-US"/>
        </w:rPr>
        <w:t>D</w:t>
      </w:r>
      <w:r w:rsidRPr="0046668A">
        <w:rPr>
          <w:color w:val="000000"/>
          <w:shd w:val="clear" w:color="auto" w:fill="FFFFFF"/>
        </w:rPr>
        <w:t>.</w:t>
      </w:r>
    </w:p>
    <w:p w14:paraId="04CEAC71" w14:textId="77777777" w:rsidR="00AF1BE3" w:rsidRDefault="00AF1BE3" w:rsidP="00AF1BE3">
      <w:pPr>
        <w:spacing w:line="360" w:lineRule="auto"/>
        <w:ind w:firstLine="708"/>
        <w:jc w:val="both"/>
        <w:rPr>
          <w:color w:val="000000"/>
          <w:shd w:val="clear" w:color="auto" w:fill="FFFFFF"/>
        </w:rPr>
      </w:pPr>
    </w:p>
    <w:p w14:paraId="07BA2679" w14:textId="77777777" w:rsidR="00AF1BE3" w:rsidRPr="003A02FE" w:rsidRDefault="00AF1BE3" w:rsidP="00AF1BE3">
      <w:pPr>
        <w:spacing w:line="360" w:lineRule="auto"/>
        <w:ind w:firstLine="708"/>
        <w:jc w:val="both"/>
        <w:rPr>
          <w:rStyle w:val="eop"/>
          <w:rFonts w:ascii="Segoe UI" w:eastAsiaTheme="majorEastAsia" w:hAnsi="Segoe UI" w:cs="Segoe UI"/>
          <w:i/>
          <w:color w:val="000000"/>
          <w:shd w:val="clear" w:color="auto" w:fill="FFFFFF"/>
          <w:lang w:val="en-US"/>
        </w:rPr>
      </w:pPr>
      <m:oMathPara>
        <m:oMath>
          <m:sSub>
            <m:sSubPr>
              <m:ctrlPr>
                <w:rPr>
                  <w:rStyle w:val="eop"/>
                  <w:rFonts w:ascii="Cambria Math" w:eastAsiaTheme="majorEastAsia" w:hAnsi="Cambria Math" w:cs="Segoe UI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eop"/>
                  <w:rFonts w:ascii="Cambria Math" w:eastAsiaTheme="majorEastAsia" w:hAnsi="Cambria Math" w:cs="Segoe UI"/>
                  <w:color w:val="000000"/>
                  <w:shd w:val="clear" w:color="auto" w:fill="FFFFFF"/>
                </w:rPr>
                <m:t>V</m:t>
              </m:r>
            </m:e>
            <m:sub>
              <m:r>
                <w:rPr>
                  <w:rStyle w:val="eop"/>
                  <w:rFonts w:ascii="Cambria Math" w:eastAsiaTheme="majorEastAsia" w:hAnsi="Cambria Math" w:cs="Segoe UI"/>
                  <w:color w:val="000000"/>
                  <w:shd w:val="clear" w:color="auto" w:fill="FFFFFF"/>
                </w:rPr>
                <m:t>камеры</m:t>
              </m:r>
            </m:sub>
          </m:sSub>
          <m:r>
            <w:rPr>
              <w:rStyle w:val="eop"/>
              <w:rFonts w:ascii="Cambria Math" w:eastAsiaTheme="majorEastAsia" w:hAnsi="Cambria Math" w:cs="Segoe UI"/>
              <w:color w:val="000000"/>
              <w:shd w:val="clear" w:color="auto" w:fill="FFFFFF"/>
            </w:rPr>
            <m:t>=</m:t>
          </m:r>
          <m:sSub>
            <m:sSubPr>
              <m:ctrlPr>
                <w:rPr>
                  <w:rStyle w:val="eop"/>
                  <w:rFonts w:ascii="Cambria Math" w:eastAsiaTheme="majorEastAsia" w:hAnsi="Cambria Math" w:cs="Segoe UI"/>
                  <w:i/>
                  <w:color w:val="000000"/>
                  <w:sz w:val="22"/>
                  <w:szCs w:val="22"/>
                  <w:shd w:val="clear" w:color="auto" w:fill="FFFFFF"/>
                </w:rPr>
              </m:ctrlPr>
            </m:sSubPr>
            <m:e>
              <m:r>
                <w:rPr>
                  <w:rStyle w:val="eop"/>
                  <w:rFonts w:ascii="Cambria Math" w:eastAsiaTheme="majorEastAsia" w:hAnsi="Cambria Math" w:cs="Segoe UI"/>
                  <w:color w:val="000000"/>
                  <w:shd w:val="clear" w:color="auto" w:fill="FFFFFF"/>
                  <w:lang w:val="en-US"/>
                </w:rPr>
                <m:t>S</m:t>
              </m:r>
            </m:e>
            <m:sub>
              <m:r>
                <w:rPr>
                  <w:rStyle w:val="eop"/>
                  <w:rFonts w:ascii="Cambria Math" w:eastAsiaTheme="majorEastAsia" w:hAnsi="Cambria Math" w:cs="Segoe UI"/>
                  <w:color w:val="000000"/>
                  <w:shd w:val="clear" w:color="auto" w:fill="FFFFFF"/>
                </w:rPr>
                <m:t>камеры</m:t>
              </m:r>
            </m:sub>
          </m:sSub>
          <m:r>
            <w:rPr>
              <w:rStyle w:val="eop"/>
              <w:rFonts w:ascii="Cambria Math" w:eastAsiaTheme="majorEastAsia" w:hAnsi="Cambria Math" w:cs="Segoe UI"/>
              <w:color w:val="000000"/>
              <w:shd w:val="clear" w:color="auto" w:fill="FFFFFF"/>
            </w:rPr>
            <m:t>∙</m:t>
          </m:r>
          <m:r>
            <w:rPr>
              <w:rStyle w:val="eop"/>
              <w:rFonts w:ascii="Cambria Math" w:eastAsiaTheme="majorEastAsia" w:hAnsi="Cambria Math" w:cs="Segoe UI"/>
              <w:color w:val="000000"/>
              <w:shd w:val="clear" w:color="auto" w:fill="FFFFFF"/>
              <w:lang w:val="en-US"/>
            </w:rPr>
            <m:t>H=</m:t>
          </m:r>
          <m:f>
            <m:fPr>
              <m:ctrlPr>
                <w:rPr>
                  <w:rStyle w:val="eop"/>
                  <w:rFonts w:ascii="Cambria Math" w:eastAsiaTheme="majorEastAsia" w:hAnsi="Cambria Math" w:cs="Segoe UI"/>
                  <w:i/>
                  <w:color w:val="000000"/>
                  <w:sz w:val="22"/>
                  <w:szCs w:val="22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eop"/>
                  <w:rFonts w:ascii="Cambria Math" w:eastAsiaTheme="majorEastAsia" w:hAnsi="Cambria Math" w:cs="Segoe UI"/>
                  <w:color w:val="000000"/>
                  <w:shd w:val="clear" w:color="auto" w:fill="FFFFFF"/>
                  <w:lang w:val="en-US"/>
                </w:rPr>
                <m:t>π∙</m:t>
              </m:r>
              <m:sSup>
                <m:sSupPr>
                  <m:ctrlPr>
                    <w:rPr>
                      <w:rStyle w:val="eop"/>
                      <w:rFonts w:ascii="Cambria Math" w:eastAsiaTheme="majorEastAsia" w:hAnsi="Cambria Math" w:cs="Segoe UI"/>
                      <w:i/>
                      <w:color w:val="000000"/>
                      <w:sz w:val="22"/>
                      <w:szCs w:val="22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eop"/>
                      <w:rFonts w:ascii="Cambria Math" w:eastAsiaTheme="majorEastAsia" w:hAnsi="Cambria Math" w:cs="Segoe UI"/>
                      <w:color w:val="000000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eop"/>
                      <w:rFonts w:ascii="Cambria Math" w:eastAsiaTheme="majorEastAsia" w:hAnsi="Cambria Math" w:cs="Segoe UI"/>
                      <w:color w:val="000000"/>
                      <w:shd w:val="clear" w:color="auto" w:fill="FFFFFF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Style w:val="eop"/>
                  <w:rFonts w:ascii="Cambria Math" w:eastAsiaTheme="majorEastAsia" w:hAnsi="Cambria Math" w:cs="Segoe UI"/>
                  <w:color w:val="000000"/>
                  <w:shd w:val="clear" w:color="auto" w:fill="FFFFFF"/>
                  <w:lang w:val="en-US"/>
                </w:rPr>
                <m:t>4</m:t>
              </m:r>
            </m:den>
          </m:f>
          <m:r>
            <w:rPr>
              <w:rStyle w:val="eop"/>
              <w:rFonts w:ascii="Cambria Math" w:eastAsiaTheme="majorEastAsia" w:hAnsi="Cambria Math" w:cs="Segoe UI"/>
              <w:color w:val="000000"/>
              <w:shd w:val="clear" w:color="auto" w:fill="FFFFFF"/>
              <w:lang w:val="en-US"/>
            </w:rPr>
            <m:t>∙D=</m:t>
          </m:r>
          <m:f>
            <m:fPr>
              <m:ctrlPr>
                <w:rPr>
                  <w:rStyle w:val="eop"/>
                  <w:rFonts w:ascii="Cambria Math" w:eastAsiaTheme="majorEastAsia" w:hAnsi="Cambria Math" w:cs="Segoe UI"/>
                  <w:i/>
                  <w:color w:val="000000"/>
                  <w:sz w:val="22"/>
                  <w:szCs w:val="22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eop"/>
                  <w:rFonts w:ascii="Cambria Math" w:eastAsiaTheme="majorEastAsia" w:hAnsi="Cambria Math" w:cs="Segoe UI"/>
                  <w:color w:val="000000"/>
                  <w:shd w:val="clear" w:color="auto" w:fill="FFFFFF"/>
                  <w:lang w:val="en-US"/>
                </w:rPr>
                <m:t>π∙</m:t>
              </m:r>
              <m:sSup>
                <m:sSupPr>
                  <m:ctrlPr>
                    <w:rPr>
                      <w:rStyle w:val="eop"/>
                      <w:rFonts w:ascii="Cambria Math" w:eastAsiaTheme="majorEastAsia" w:hAnsi="Cambria Math" w:cs="Segoe UI"/>
                      <w:i/>
                      <w:color w:val="000000"/>
                      <w:sz w:val="22"/>
                      <w:szCs w:val="22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eop"/>
                      <w:rFonts w:ascii="Cambria Math" w:eastAsiaTheme="majorEastAsia" w:hAnsi="Cambria Math" w:cs="Segoe UI"/>
                      <w:color w:val="000000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eop"/>
                      <w:rFonts w:ascii="Cambria Math" w:eastAsiaTheme="majorEastAsia" w:hAnsi="Cambria Math" w:cs="Segoe UI"/>
                      <w:color w:val="000000"/>
                      <w:shd w:val="clear" w:color="auto" w:fill="FFFFFF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Style w:val="eop"/>
                  <w:rFonts w:ascii="Cambria Math" w:eastAsiaTheme="majorEastAsia" w:hAnsi="Cambria Math" w:cs="Segoe UI"/>
                  <w:color w:val="000000"/>
                  <w:shd w:val="clear" w:color="auto" w:fill="FFFFFF"/>
                  <w:lang w:val="en-US"/>
                </w:rPr>
                <m:t>4</m:t>
              </m:r>
            </m:den>
          </m:f>
          <m:r>
            <w:rPr>
              <w:rStyle w:val="eop"/>
              <w:rFonts w:ascii="Cambria Math" w:eastAsiaTheme="majorEastAsia" w:hAnsi="Cambria Math" w:cs="Segoe UI"/>
              <w:color w:val="000000"/>
              <w:sz w:val="22"/>
              <w:szCs w:val="22"/>
              <w:shd w:val="clear" w:color="auto" w:fill="FFFFFF"/>
              <w:lang w:val="en-US"/>
            </w:rPr>
            <m:t>,</m:t>
          </m:r>
        </m:oMath>
      </m:oMathPara>
    </w:p>
    <w:p w14:paraId="0B62A503" w14:textId="77777777" w:rsidR="00AF1BE3" w:rsidRPr="0099236A" w:rsidRDefault="00AF1BE3" w:rsidP="00AF1BE3">
      <w:pPr>
        <w:spacing w:line="360" w:lineRule="auto"/>
        <w:ind w:firstLine="708"/>
        <w:jc w:val="both"/>
        <w:rPr>
          <w:rStyle w:val="eop"/>
          <w:rFonts w:ascii="Segoe UI" w:eastAsiaTheme="majorEastAsia" w:hAnsi="Segoe UI" w:cs="Segoe UI"/>
          <w:i/>
          <w:color w:val="000000"/>
          <w:shd w:val="clear" w:color="auto" w:fill="FFFFFF"/>
          <w:lang w:val="en-US"/>
        </w:rPr>
      </w:pPr>
      <m:oMathPara>
        <m:oMath>
          <m:r>
            <w:rPr>
              <w:rStyle w:val="eop"/>
              <w:rFonts w:ascii="Cambria Math" w:eastAsiaTheme="majorEastAsia" w:hAnsi="Cambria Math" w:cs="Segoe UI"/>
              <w:color w:val="000000"/>
              <w:shd w:val="clear" w:color="auto" w:fill="FFFFFF"/>
              <w:lang w:val="en-US"/>
            </w:rPr>
            <m:t>D=</m:t>
          </m:r>
          <m:rad>
            <m:radPr>
              <m:ctrlPr>
                <w:rPr>
                  <w:rStyle w:val="eop"/>
                  <w:rFonts w:ascii="Cambria Math" w:eastAsiaTheme="majorEastAsia" w:hAnsi="Cambria Math" w:cs="Segoe UI"/>
                  <w:i/>
                  <w:color w:val="000000"/>
                  <w:sz w:val="22"/>
                  <w:szCs w:val="22"/>
                  <w:shd w:val="clear" w:color="auto" w:fill="FFFFFF"/>
                  <w:lang w:val="en-US"/>
                </w:rPr>
              </m:ctrlPr>
            </m:radPr>
            <m:deg>
              <m:r>
                <w:rPr>
                  <w:rStyle w:val="eop"/>
                  <w:rFonts w:ascii="Cambria Math" w:eastAsiaTheme="majorEastAsia" w:hAnsi="Cambria Math" w:cs="Segoe UI"/>
                  <w:color w:val="000000"/>
                  <w:sz w:val="22"/>
                  <w:szCs w:val="22"/>
                  <w:shd w:val="clear" w:color="auto" w:fill="FFFFFF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Style w:val="eop"/>
                      <w:rFonts w:ascii="Cambria Math" w:eastAsiaTheme="majorEastAsia" w:hAnsi="Cambria Math" w:cs="Segoe UI"/>
                      <w:i/>
                      <w:color w:val="000000"/>
                      <w:sz w:val="22"/>
                      <w:szCs w:val="22"/>
                      <w:shd w:val="clear" w:color="auto" w:fill="FFFFFF"/>
                      <w:lang w:val="en-US"/>
                    </w:rPr>
                  </m:ctrlPr>
                </m:fPr>
                <m:num>
                  <m:r>
                    <w:rPr>
                      <w:rStyle w:val="eop"/>
                      <w:rFonts w:ascii="Cambria Math" w:eastAsiaTheme="majorEastAsia" w:hAnsi="Cambria Math" w:cs="Segoe UI"/>
                      <w:color w:val="000000"/>
                      <w:shd w:val="clear" w:color="auto" w:fill="FFFFFF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Style w:val="eop"/>
                          <w:rFonts w:ascii="Cambria Math" w:eastAsiaTheme="majorEastAsia" w:hAnsi="Cambria Math" w:cs="Segoe UI"/>
                          <w:i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eop"/>
                          <w:rFonts w:ascii="Cambria Math" w:eastAsiaTheme="majorEastAsia" w:hAnsi="Cambria Math" w:cs="Segoe UI"/>
                          <w:color w:val="000000"/>
                          <w:shd w:val="clear" w:color="auto" w:fill="FFFFFF"/>
                        </w:rPr>
                        <m:t>V</m:t>
                      </m:r>
                    </m:e>
                    <m:sub>
                      <m:r>
                        <w:rPr>
                          <w:rStyle w:val="eop"/>
                          <w:rFonts w:ascii="Cambria Math" w:eastAsiaTheme="majorEastAsia" w:hAnsi="Cambria Math" w:cs="Segoe UI"/>
                          <w:color w:val="000000"/>
                          <w:shd w:val="clear" w:color="auto" w:fill="FFFFFF"/>
                        </w:rPr>
                        <m:t>камеры</m:t>
                      </m:r>
                    </m:sub>
                  </m:sSub>
                </m:num>
                <m:den>
                  <m:r>
                    <w:rPr>
                      <w:rStyle w:val="eop"/>
                      <w:rFonts w:ascii="Cambria Math" w:eastAsiaTheme="majorEastAsia" w:hAnsi="Cambria Math" w:cs="Segoe UI"/>
                      <w:color w:val="000000"/>
                      <w:shd w:val="clear" w:color="auto" w:fill="FFFFFF"/>
                      <w:lang w:val="en-US"/>
                    </w:rPr>
                    <m:t>π</m:t>
                  </m:r>
                </m:den>
              </m:f>
            </m:e>
          </m:rad>
          <m:r>
            <w:rPr>
              <w:rStyle w:val="eop"/>
              <w:rFonts w:ascii="Cambria Math" w:eastAsiaTheme="majorEastAsia" w:hAnsi="Cambria Math" w:cs="Segoe UI"/>
              <w:color w:val="000000"/>
              <w:shd w:val="clear" w:color="auto" w:fill="FFFFFF"/>
              <w:lang w:val="en-US"/>
            </w:rPr>
            <m:t>=</m:t>
          </m:r>
          <m:rad>
            <m:radPr>
              <m:ctrlPr>
                <w:rPr>
                  <w:rStyle w:val="eop"/>
                  <w:rFonts w:ascii="Cambria Math" w:eastAsiaTheme="majorEastAsia" w:hAnsi="Cambria Math" w:cs="Segoe UI"/>
                  <w:i/>
                  <w:color w:val="000000"/>
                  <w:sz w:val="22"/>
                  <w:szCs w:val="22"/>
                  <w:shd w:val="clear" w:color="auto" w:fill="FFFFFF"/>
                  <w:lang w:val="en-US"/>
                </w:rPr>
              </m:ctrlPr>
            </m:radPr>
            <m:deg>
              <m:r>
                <w:rPr>
                  <w:rStyle w:val="eop"/>
                  <w:rFonts w:ascii="Cambria Math" w:eastAsiaTheme="majorEastAsia" w:hAnsi="Cambria Math" w:cs="Segoe UI"/>
                  <w:color w:val="000000"/>
                  <w:sz w:val="22"/>
                  <w:szCs w:val="22"/>
                  <w:shd w:val="clear" w:color="auto" w:fill="FFFFFF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Style w:val="eop"/>
                      <w:rFonts w:ascii="Cambria Math" w:eastAsiaTheme="majorEastAsia" w:hAnsi="Cambria Math" w:cs="Segoe UI"/>
                      <w:i/>
                      <w:color w:val="000000"/>
                      <w:sz w:val="22"/>
                      <w:szCs w:val="22"/>
                      <w:shd w:val="clear" w:color="auto" w:fill="FFFFFF"/>
                      <w:lang w:val="en-US"/>
                    </w:rPr>
                  </m:ctrlPr>
                </m:fPr>
                <m:num>
                  <m:r>
                    <w:rPr>
                      <w:rStyle w:val="eop"/>
                      <w:rFonts w:ascii="Cambria Math" w:eastAsiaTheme="majorEastAsia" w:hAnsi="Cambria Math" w:cs="Segoe UI"/>
                      <w:color w:val="000000"/>
                      <w:shd w:val="clear" w:color="auto" w:fill="FFFFFF"/>
                      <w:lang w:val="en-US"/>
                    </w:rPr>
                    <m:t>4∙0,3</m:t>
                  </m:r>
                </m:num>
                <m:den>
                  <m:r>
                    <w:rPr>
                      <w:rStyle w:val="eop"/>
                      <w:rFonts w:ascii="Cambria Math" w:eastAsiaTheme="majorEastAsia" w:hAnsi="Cambria Math" w:cs="Segoe UI"/>
                      <w:color w:val="000000"/>
                      <w:shd w:val="clear" w:color="auto" w:fill="FFFFFF"/>
                      <w:lang w:val="en-US"/>
                    </w:rPr>
                    <m:t>3,14</m:t>
                  </m:r>
                </m:den>
              </m:f>
            </m:e>
          </m:rad>
          <m:r>
            <w:rPr>
              <w:rStyle w:val="eop"/>
              <w:rFonts w:ascii="Cambria Math" w:eastAsiaTheme="majorEastAsia" w:hAnsi="Cambria Math" w:cs="Segoe UI"/>
              <w:color w:val="000000"/>
              <w:shd w:val="clear" w:color="auto" w:fill="FFFFFF"/>
              <w:lang w:val="en-US"/>
            </w:rPr>
            <m:t>≈0,726 м.</m:t>
          </m:r>
        </m:oMath>
      </m:oMathPara>
    </w:p>
    <w:p w14:paraId="62610847" w14:textId="77777777" w:rsidR="00AF1BE3" w:rsidRPr="003A02FE" w:rsidRDefault="00AF1BE3" w:rsidP="00AF1BE3">
      <w:pPr>
        <w:spacing w:line="360" w:lineRule="auto"/>
        <w:ind w:firstLine="708"/>
        <w:jc w:val="both"/>
        <w:rPr>
          <w:rStyle w:val="eop"/>
          <w:rFonts w:ascii="Segoe UI" w:eastAsiaTheme="majorEastAsia" w:hAnsi="Segoe UI" w:cs="Segoe UI"/>
          <w:i/>
          <w:color w:val="000000"/>
          <w:shd w:val="clear" w:color="auto" w:fill="FFFFFF"/>
          <w:lang w:val="en-US"/>
        </w:rPr>
      </w:pPr>
    </w:p>
    <w:p w14:paraId="3F8781BB" w14:textId="77777777" w:rsidR="00AF1BE3" w:rsidRPr="003A02FE" w:rsidRDefault="00AF1BE3" w:rsidP="00AF1BE3">
      <w:pPr>
        <w:spacing w:line="360" w:lineRule="auto"/>
        <w:ind w:firstLine="708"/>
        <w:jc w:val="both"/>
        <w:rPr>
          <w:rFonts w:ascii="Segoe UI" w:hAnsi="Segoe UI" w:cs="Segoe UI"/>
          <w:color w:val="000000"/>
          <w:sz w:val="22"/>
          <w:szCs w:val="22"/>
          <w:shd w:val="clear" w:color="auto" w:fill="FFFFFF"/>
        </w:rPr>
      </w:pPr>
      <w:r>
        <w:rPr>
          <w:rStyle w:val="normaltextrun"/>
          <w:rFonts w:eastAsiaTheme="majorEastAsia"/>
          <w:color w:val="000000"/>
          <w:shd w:val="clear" w:color="auto" w:fill="FFFFFF"/>
        </w:rPr>
        <w:t xml:space="preserve">Округлим значение диаметра до ближайшего из предпочтительного ряда (по ГОСТ 9617-76): </w:t>
      </w:r>
      <w:r>
        <w:rPr>
          <w:rStyle w:val="mi"/>
          <w:rFonts w:ascii="Cambria Math" w:hAnsi="Cambria Math" w:cs="Cambria Math"/>
          <w:color w:val="000000"/>
          <w:sz w:val="23"/>
          <w:szCs w:val="23"/>
          <w:bdr w:val="none" w:sz="0" w:space="0" w:color="auto" w:frame="1"/>
          <w:shd w:val="clear" w:color="auto" w:fill="FFFFFF"/>
        </w:rPr>
        <w:t>𝐷</w:t>
      </w:r>
      <w:r>
        <w:rPr>
          <w:rStyle w:val="mo"/>
          <w:rFonts w:ascii="STIXGeneral-Regular" w:eastAsiaTheme="minorEastAsia" w:hAnsi="STIXGeneral-Regular" w:cs="Segoe UI"/>
          <w:color w:val="000000"/>
          <w:sz w:val="23"/>
          <w:szCs w:val="23"/>
          <w:bdr w:val="none" w:sz="0" w:space="0" w:color="auto" w:frame="1"/>
          <w:shd w:val="clear" w:color="auto" w:fill="FFFFFF"/>
        </w:rPr>
        <w:t>=</w:t>
      </w:r>
      <w:r>
        <w:rPr>
          <w:rStyle w:val="mn"/>
          <w:rFonts w:ascii="STIXGeneral-Regular" w:hAnsi="STIXGeneral-Regular" w:cs="Segoe UI"/>
          <w:color w:val="000000"/>
          <w:sz w:val="23"/>
          <w:szCs w:val="23"/>
          <w:bdr w:val="none" w:sz="0" w:space="0" w:color="auto" w:frame="1"/>
          <w:shd w:val="clear" w:color="auto" w:fill="FFFFFF"/>
        </w:rPr>
        <w:t>0</w:t>
      </w:r>
      <w:r>
        <w:rPr>
          <w:rStyle w:val="mo"/>
          <w:rFonts w:ascii="STIXGeneral-Regular" w:eastAsiaTheme="minorEastAsia" w:hAnsi="STIXGeneral-Regular" w:cs="Segoe UI"/>
          <w:color w:val="000000"/>
          <w:sz w:val="23"/>
          <w:szCs w:val="23"/>
          <w:bdr w:val="none" w:sz="0" w:space="0" w:color="auto" w:frame="1"/>
          <w:shd w:val="clear" w:color="auto" w:fill="FFFFFF"/>
        </w:rPr>
        <w:t>,</w:t>
      </w:r>
      <w:r>
        <w:rPr>
          <w:rStyle w:val="mn"/>
          <w:rFonts w:ascii="STIXGeneral-Regular" w:hAnsi="STIXGeneral-Regular" w:cs="Segoe UI"/>
          <w:color w:val="000000"/>
          <w:sz w:val="23"/>
          <w:szCs w:val="23"/>
          <w:bdr w:val="none" w:sz="0" w:space="0" w:color="auto" w:frame="1"/>
          <w:shd w:val="clear" w:color="auto" w:fill="FFFFFF"/>
        </w:rPr>
        <w:t>7</w:t>
      </w:r>
      <w:r>
        <w:rPr>
          <w:rStyle w:val="scxw60344255"/>
          <w:rFonts w:ascii="Arial Unicode MS" w:eastAsia="Arial Unicode MS" w:hAnsi="Arial Unicode MS" w:cs="Arial Unicode MS" w:hint="eastAsia"/>
          <w:color w:val="000000"/>
          <w:sz w:val="22"/>
          <w:szCs w:val="22"/>
          <w:bdr w:val="none" w:sz="0" w:space="0" w:color="auto" w:frame="1"/>
          <w:shd w:val="clear" w:color="auto" w:fill="FFFFFF"/>
        </w:rPr>
        <w:t> </w:t>
      </w:r>
      <w:r>
        <w:rPr>
          <w:rStyle w:val="mi"/>
          <w:rFonts w:ascii="STIXGeneral-Italic" w:hAnsi="STIXGeneral-Italic" w:cs="Segoe UI"/>
          <w:color w:val="000000"/>
          <w:sz w:val="23"/>
          <w:szCs w:val="23"/>
          <w:bdr w:val="none" w:sz="0" w:space="0" w:color="auto" w:frame="1"/>
          <w:shd w:val="clear" w:color="auto" w:fill="FFFFFF"/>
        </w:rPr>
        <w:t>м</w:t>
      </w:r>
      <w:r>
        <w:rPr>
          <w:rStyle w:val="scxw60344255"/>
          <w:rFonts w:ascii="Arial Unicode MS" w:eastAsia="Arial Unicode MS" w:hAnsi="Arial Unicode MS" w:cs="Arial Unicode MS" w:hint="eastAsia"/>
          <w:color w:val="000000"/>
          <w:sz w:val="22"/>
          <w:szCs w:val="22"/>
          <w:bdr w:val="none" w:sz="0" w:space="0" w:color="auto" w:frame="1"/>
          <w:shd w:val="clear" w:color="auto" w:fill="FFFFFF"/>
        </w:rPr>
        <w:t> </w:t>
      </w:r>
      <w:r>
        <w:rPr>
          <w:rStyle w:val="mo"/>
          <w:rFonts w:ascii="STIXGeneral-Regular" w:eastAsiaTheme="minorEastAsia" w:hAnsi="STIXGeneral-Regular" w:cs="Segoe UI"/>
          <w:color w:val="000000"/>
          <w:sz w:val="23"/>
          <w:szCs w:val="23"/>
          <w:bdr w:val="none" w:sz="0" w:space="0" w:color="auto" w:frame="1"/>
          <w:shd w:val="clear" w:color="auto" w:fill="FFFFFF"/>
        </w:rPr>
        <w:t>=</w:t>
      </w:r>
      <w:r>
        <w:rPr>
          <w:rStyle w:val="scxw60344255"/>
          <w:rFonts w:ascii="Arial Unicode MS" w:eastAsia="Arial Unicode MS" w:hAnsi="Arial Unicode MS" w:cs="Arial Unicode MS" w:hint="eastAsia"/>
          <w:color w:val="000000"/>
          <w:sz w:val="22"/>
          <w:szCs w:val="22"/>
          <w:bdr w:val="none" w:sz="0" w:space="0" w:color="auto" w:frame="1"/>
          <w:shd w:val="clear" w:color="auto" w:fill="FFFFFF"/>
        </w:rPr>
        <w:t> </w:t>
      </w:r>
      <w:r>
        <w:rPr>
          <w:rStyle w:val="mn"/>
          <w:rFonts w:ascii="STIXGeneral-Regular" w:hAnsi="STIXGeneral-Regular" w:cs="Segoe UI"/>
          <w:color w:val="000000"/>
          <w:sz w:val="23"/>
          <w:szCs w:val="23"/>
          <w:bdr w:val="none" w:sz="0" w:space="0" w:color="auto" w:frame="1"/>
          <w:shd w:val="clear" w:color="auto" w:fill="FFFFFF"/>
        </w:rPr>
        <w:t>700</w:t>
      </w:r>
      <w:r>
        <w:rPr>
          <w:rStyle w:val="scxw60344255"/>
          <w:rFonts w:ascii="Arial Unicode MS" w:eastAsia="Arial Unicode MS" w:hAnsi="Arial Unicode MS" w:cs="Arial Unicode MS" w:hint="eastAsia"/>
          <w:color w:val="000000"/>
          <w:sz w:val="22"/>
          <w:szCs w:val="22"/>
          <w:bdr w:val="none" w:sz="0" w:space="0" w:color="auto" w:frame="1"/>
          <w:shd w:val="clear" w:color="auto" w:fill="FFFFFF"/>
        </w:rPr>
        <w:t> </w:t>
      </w:r>
      <w:r>
        <w:rPr>
          <w:rStyle w:val="mi"/>
          <w:rFonts w:ascii="STIXGeneral-Italic" w:hAnsi="STIXGeneral-Italic" w:cs="Segoe UI"/>
          <w:color w:val="000000"/>
          <w:sz w:val="23"/>
          <w:szCs w:val="23"/>
          <w:bdr w:val="none" w:sz="0" w:space="0" w:color="auto" w:frame="1"/>
          <w:shd w:val="clear" w:color="auto" w:fill="FFFFFF"/>
        </w:rPr>
        <w:t>мм</w:t>
      </w:r>
      <w:r>
        <w:rPr>
          <w:rStyle w:val="mo"/>
          <w:rFonts w:ascii="STIXGeneral-Regular" w:eastAsiaTheme="minorEastAsia" w:hAnsi="STIXGeneral-Regular" w:cs="Segoe UI"/>
          <w:color w:val="000000"/>
          <w:sz w:val="23"/>
          <w:szCs w:val="23"/>
          <w:bdr w:val="none" w:sz="0" w:space="0" w:color="auto" w:frame="1"/>
          <w:shd w:val="clear" w:color="auto" w:fill="FFFFFF"/>
        </w:rPr>
        <w:t> </w:t>
      </w:r>
    </w:p>
    <w:p w14:paraId="4C88B907" w14:textId="77777777" w:rsidR="00AF1BE3" w:rsidRPr="002662AC" w:rsidRDefault="00AF1BE3" w:rsidP="00AF1BE3">
      <w:pPr>
        <w:spacing w:line="360" w:lineRule="auto"/>
        <w:ind w:firstLine="708"/>
        <w:jc w:val="both"/>
        <w:rPr>
          <w:rStyle w:val="mathspan"/>
        </w:rPr>
      </w:pPr>
      <w:r>
        <w:rPr>
          <w:rStyle w:val="normaltextrun"/>
          <w:rFonts w:eastAsiaTheme="majorEastAsia"/>
          <w:color w:val="000000"/>
          <w:shd w:val="clear" w:color="auto" w:fill="FFFFFF"/>
        </w:rPr>
        <w:t xml:space="preserve">Найдём высоту </w:t>
      </w:r>
      <w:r>
        <w:rPr>
          <w:rStyle w:val="mathspan"/>
          <w:lang w:val="en-US"/>
        </w:rPr>
        <w:t>H</w:t>
      </w:r>
      <w:r w:rsidRPr="002662AC">
        <w:rPr>
          <w:rStyle w:val="mathspan"/>
        </w:rPr>
        <w:t>:</w:t>
      </w:r>
    </w:p>
    <w:p w14:paraId="342F1012" w14:textId="77777777" w:rsidR="00AF1BE3" w:rsidRPr="002662AC" w:rsidRDefault="00AF1BE3" w:rsidP="00AF1BE3">
      <w:pPr>
        <w:ind w:firstLine="708"/>
        <w:rPr>
          <w:rStyle w:val="mathspan"/>
        </w:rPr>
      </w:pPr>
    </w:p>
    <w:p w14:paraId="0C8843CE" w14:textId="77777777" w:rsidR="00AF1BE3" w:rsidRPr="00926F9C" w:rsidRDefault="00AF1BE3" w:rsidP="00AF1BE3">
      <w:pPr>
        <w:spacing w:line="360" w:lineRule="auto"/>
        <w:ind w:firstLine="708"/>
        <w:jc w:val="center"/>
        <w:rPr>
          <w:rStyle w:val="eop"/>
          <w:rFonts w:eastAsiaTheme="majorEastAsia"/>
          <w:color w:val="000000"/>
          <w:shd w:val="clear" w:color="auto" w:fill="FFFFFF"/>
        </w:rPr>
      </w:pPr>
      <m:oMathPara>
        <m:oMath>
          <m:sSub>
            <m:sSubPr>
              <m:ctrlPr>
                <w:rPr>
                  <w:rStyle w:val="eop"/>
                  <w:rFonts w:ascii="Cambria Math" w:eastAsiaTheme="majorEastAsia" w:hAnsi="Cambria Math" w:cs="Segoe UI"/>
                  <w:i/>
                  <w:color w:val="000000"/>
                  <w:shd w:val="clear" w:color="auto" w:fill="FFFFFF"/>
                </w:rPr>
              </m:ctrlPr>
            </m:sSubPr>
            <m:e>
              <m:r>
                <w:rPr>
                  <w:rStyle w:val="eop"/>
                  <w:rFonts w:ascii="Cambria Math" w:eastAsiaTheme="majorEastAsia" w:hAnsi="Cambria Math" w:cs="Segoe UI"/>
                  <w:color w:val="000000"/>
                  <w:shd w:val="clear" w:color="auto" w:fill="FFFFFF"/>
                </w:rPr>
                <m:t>V</m:t>
              </m:r>
            </m:e>
            <m:sub>
              <m:r>
                <w:rPr>
                  <w:rStyle w:val="eop"/>
                  <w:rFonts w:ascii="Cambria Math" w:eastAsiaTheme="majorEastAsia" w:hAnsi="Cambria Math" w:cs="Segoe UI"/>
                  <w:color w:val="000000"/>
                  <w:shd w:val="clear" w:color="auto" w:fill="FFFFFF"/>
                </w:rPr>
                <m:t>камеры</m:t>
              </m:r>
            </m:sub>
          </m:sSub>
          <m:r>
            <w:rPr>
              <w:rStyle w:val="eop"/>
              <w:rFonts w:ascii="Cambria Math" w:eastAsiaTheme="majorEastAsia" w:hAnsi="Cambria Math"/>
              <w:color w:val="000000"/>
              <w:shd w:val="clear" w:color="auto" w:fill="FFFFFF"/>
            </w:rPr>
            <m:t xml:space="preserve">= </m:t>
          </m:r>
          <m:f>
            <m:fPr>
              <m:ctrlPr>
                <w:rPr>
                  <w:rStyle w:val="eop"/>
                  <w:rFonts w:ascii="Cambria Math" w:eastAsiaTheme="majorEastAsia" w:hAnsi="Cambria Math" w:cs="Segoe UI"/>
                  <w:i/>
                  <w:color w:val="000000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eop"/>
                  <w:rFonts w:ascii="Cambria Math" w:eastAsiaTheme="majorEastAsia" w:hAnsi="Cambria Math" w:cs="Segoe UI"/>
                  <w:color w:val="000000"/>
                  <w:shd w:val="clear" w:color="auto" w:fill="FFFFFF"/>
                  <w:lang w:val="en-US"/>
                </w:rPr>
                <m:t>π</m:t>
              </m:r>
              <m:r>
                <w:rPr>
                  <w:rStyle w:val="eop"/>
                  <w:rFonts w:ascii="Cambria Math" w:eastAsiaTheme="majorEastAsia" w:hAnsi="Cambria Math" w:cs="Segoe UI"/>
                  <w:color w:val="000000"/>
                  <w:shd w:val="clear" w:color="auto" w:fill="FFFFFF"/>
                </w:rPr>
                <m:t>∙</m:t>
              </m:r>
              <m:sSup>
                <m:sSupPr>
                  <m:ctrlPr>
                    <w:rPr>
                      <w:rStyle w:val="eop"/>
                      <w:rFonts w:ascii="Cambria Math" w:eastAsiaTheme="majorEastAsia" w:hAnsi="Cambria Math" w:cs="Segoe UI"/>
                      <w:i/>
                      <w:color w:val="000000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eop"/>
                      <w:rFonts w:ascii="Cambria Math" w:eastAsiaTheme="majorEastAsia" w:hAnsi="Cambria Math" w:cs="Segoe UI"/>
                      <w:color w:val="000000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eop"/>
                      <w:rFonts w:ascii="Cambria Math" w:eastAsiaTheme="majorEastAsia" w:hAnsi="Cambria Math" w:cs="Segoe UI"/>
                      <w:color w:val="000000"/>
                      <w:shd w:val="clear" w:color="auto" w:fill="FFFFFF"/>
                    </w:rPr>
                    <m:t>2</m:t>
                  </m:r>
                </m:sup>
              </m:sSup>
            </m:num>
            <m:den>
              <m:r>
                <w:rPr>
                  <w:rStyle w:val="eop"/>
                  <w:rFonts w:ascii="Cambria Math" w:eastAsiaTheme="majorEastAsia" w:hAnsi="Cambria Math" w:cs="Segoe UI"/>
                  <w:color w:val="000000"/>
                  <w:shd w:val="clear" w:color="auto" w:fill="FFFFFF"/>
                </w:rPr>
                <m:t>4</m:t>
              </m:r>
            </m:den>
          </m:f>
          <m:r>
            <w:rPr>
              <w:rStyle w:val="eop"/>
              <w:rFonts w:ascii="Cambria Math" w:eastAsiaTheme="majorEastAsia" w:hAnsi="Cambria Math" w:cs="Segoe UI"/>
              <w:color w:val="000000"/>
              <w:shd w:val="clear" w:color="auto" w:fill="FFFFFF"/>
            </w:rPr>
            <m:t>∙</m:t>
          </m:r>
          <m:r>
            <w:rPr>
              <w:rStyle w:val="eop"/>
              <w:rFonts w:ascii="Cambria Math" w:eastAsiaTheme="majorEastAsia" w:hAnsi="Cambria Math" w:cs="Segoe UI"/>
              <w:color w:val="000000"/>
              <w:shd w:val="clear" w:color="auto" w:fill="FFFFFF"/>
              <w:lang w:val="en-US"/>
            </w:rPr>
            <m:t>H</m:t>
          </m:r>
          <m:r>
            <w:rPr>
              <w:rStyle w:val="eop"/>
              <w:rFonts w:ascii="Cambria Math" w:eastAsiaTheme="majorEastAsia" w:hAnsi="Cambria Math" w:cs="Segoe UI"/>
              <w:color w:val="000000"/>
              <w:shd w:val="clear" w:color="auto" w:fill="FFFFFF"/>
            </w:rPr>
            <m:t>,</m:t>
          </m:r>
        </m:oMath>
      </m:oMathPara>
    </w:p>
    <w:p w14:paraId="629DF154" w14:textId="77777777" w:rsidR="00AF1BE3" w:rsidRPr="002662AC" w:rsidRDefault="00AF1BE3" w:rsidP="00AF1BE3">
      <w:pPr>
        <w:spacing w:line="360" w:lineRule="auto"/>
        <w:ind w:firstLine="708"/>
        <w:jc w:val="center"/>
        <w:rPr>
          <w:rStyle w:val="eop"/>
          <w:rFonts w:eastAsiaTheme="majorEastAsia"/>
        </w:rPr>
      </w:pPr>
    </w:p>
    <w:p w14:paraId="604005E5" w14:textId="77777777" w:rsidR="00AF1BE3" w:rsidRPr="002662AC" w:rsidRDefault="00AF1BE3" w:rsidP="00AF1BE3">
      <w:pPr>
        <w:spacing w:line="360" w:lineRule="auto"/>
        <w:ind w:firstLine="708"/>
        <w:jc w:val="center"/>
        <w:rPr>
          <w:rStyle w:val="eop"/>
          <w:rFonts w:eastAsiaTheme="majorEastAsia"/>
          <w:color w:val="000000"/>
          <w:shd w:val="clear" w:color="auto" w:fill="FFFFFF"/>
        </w:rPr>
      </w:pPr>
      <m:oMathPara>
        <m:oMath>
          <m:r>
            <w:rPr>
              <w:rStyle w:val="eop"/>
              <w:rFonts w:ascii="Cambria Math" w:eastAsiaTheme="majorEastAsia" w:hAnsi="Cambria Math" w:cs="Segoe UI"/>
              <w:color w:val="000000"/>
              <w:shd w:val="clear" w:color="auto" w:fill="FFFFFF"/>
            </w:rPr>
            <m:t>H</m:t>
          </m:r>
          <m:r>
            <w:rPr>
              <w:rStyle w:val="eop"/>
              <w:rFonts w:ascii="Cambria Math" w:eastAsiaTheme="majorEastAsia" w:hAnsi="Cambria Math"/>
              <w:color w:val="000000"/>
              <w:shd w:val="clear" w:color="auto" w:fill="FFFFFF"/>
            </w:rPr>
            <m:t xml:space="preserve">= </m:t>
          </m:r>
          <m:f>
            <m:fPr>
              <m:ctrlPr>
                <w:rPr>
                  <w:rStyle w:val="eop"/>
                  <w:rFonts w:ascii="Cambria Math" w:eastAsiaTheme="majorEastAsia" w:hAnsi="Cambria Math" w:cs="Segoe UI"/>
                  <w:i/>
                  <w:color w:val="000000"/>
                  <w:sz w:val="22"/>
                  <w:szCs w:val="22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eop"/>
                  <w:rFonts w:ascii="Cambria Math" w:eastAsiaTheme="majorEastAsia" w:hAnsi="Cambria Math" w:cs="Segoe UI"/>
                  <w:color w:val="000000"/>
                  <w:shd w:val="clear" w:color="auto" w:fill="FFFFFF"/>
                </w:rPr>
                <m:t>4∙</m:t>
              </m:r>
              <m:sSub>
                <m:sSubPr>
                  <m:ctrlPr>
                    <w:rPr>
                      <w:rStyle w:val="eop"/>
                      <w:rFonts w:ascii="Cambria Math" w:eastAsiaTheme="majorEastAsia" w:hAnsi="Cambria Math" w:cs="Segoe UI"/>
                      <w:i/>
                      <w:color w:val="000000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eop"/>
                      <w:rFonts w:ascii="Cambria Math" w:eastAsiaTheme="majorEastAsia" w:hAnsi="Cambria Math" w:cs="Segoe UI"/>
                      <w:color w:val="000000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Style w:val="eop"/>
                      <w:rFonts w:ascii="Cambria Math" w:eastAsiaTheme="majorEastAsia" w:hAnsi="Cambria Math" w:cs="Segoe UI"/>
                      <w:color w:val="000000"/>
                      <w:shd w:val="clear" w:color="auto" w:fill="FFFFFF"/>
                    </w:rPr>
                    <m:t>камеры</m:t>
                  </m:r>
                </m:sub>
              </m:sSub>
            </m:num>
            <m:den>
              <m:r>
                <w:rPr>
                  <w:rStyle w:val="eop"/>
                  <w:rFonts w:ascii="Cambria Math" w:eastAsiaTheme="majorEastAsia" w:hAnsi="Cambria Math" w:cs="Segoe UI"/>
                  <w:color w:val="000000"/>
                  <w:shd w:val="clear" w:color="auto" w:fill="FFFFFF"/>
                  <w:lang w:val="en-US"/>
                </w:rPr>
                <m:t>π</m:t>
              </m:r>
              <m:r>
                <w:rPr>
                  <w:rStyle w:val="eop"/>
                  <w:rFonts w:ascii="Cambria Math" w:eastAsiaTheme="majorEastAsia" w:hAnsi="Cambria Math" w:cs="Segoe UI"/>
                  <w:color w:val="000000"/>
                  <w:shd w:val="clear" w:color="auto" w:fill="FFFFFF"/>
                </w:rPr>
                <m:t>∙</m:t>
              </m:r>
              <m:sSup>
                <m:sSupPr>
                  <m:ctrlPr>
                    <w:rPr>
                      <w:rStyle w:val="eop"/>
                      <w:rFonts w:ascii="Cambria Math" w:eastAsiaTheme="majorEastAsia" w:hAnsi="Cambria Math" w:cs="Segoe UI"/>
                      <w:i/>
                      <w:color w:val="000000"/>
                      <w:sz w:val="22"/>
                      <w:szCs w:val="22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eop"/>
                      <w:rFonts w:ascii="Cambria Math" w:eastAsiaTheme="majorEastAsia" w:hAnsi="Cambria Math" w:cs="Segoe UI"/>
                      <w:color w:val="000000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eop"/>
                      <w:rFonts w:ascii="Cambria Math" w:eastAsiaTheme="majorEastAsia" w:hAnsi="Cambria Math" w:cs="Segoe UI"/>
                      <w:color w:val="000000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Style w:val="eop"/>
              <w:rFonts w:ascii="Cambria Math" w:eastAsiaTheme="majorEastAsia" w:hAnsi="Cambria Math" w:cs="Segoe UI"/>
              <w:color w:val="000000"/>
              <w:shd w:val="clear" w:color="auto" w:fill="FFFFFF"/>
            </w:rPr>
            <m:t>=</m:t>
          </m:r>
          <m:f>
            <m:fPr>
              <m:ctrlPr>
                <w:rPr>
                  <w:rStyle w:val="eop"/>
                  <w:rFonts w:ascii="Cambria Math" w:eastAsiaTheme="majorEastAsia" w:hAnsi="Cambria Math" w:cs="Segoe UI"/>
                  <w:i/>
                  <w:color w:val="000000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eop"/>
                  <w:rFonts w:ascii="Cambria Math" w:eastAsiaTheme="majorEastAsia" w:hAnsi="Cambria Math" w:cs="Segoe UI"/>
                  <w:color w:val="000000"/>
                  <w:shd w:val="clear" w:color="auto" w:fill="FFFFFF"/>
                </w:rPr>
                <m:t>4∙0,3</m:t>
              </m:r>
            </m:num>
            <m:den>
              <m:r>
                <w:rPr>
                  <w:rStyle w:val="eop"/>
                  <w:rFonts w:ascii="Cambria Math" w:eastAsiaTheme="majorEastAsia" w:hAnsi="Cambria Math" w:cs="Segoe UI"/>
                  <w:color w:val="000000"/>
                  <w:shd w:val="clear" w:color="auto" w:fill="FFFFFF"/>
                </w:rPr>
                <m:t>3,14∙</m:t>
              </m:r>
              <m:sSup>
                <m:sSupPr>
                  <m:ctrlPr>
                    <w:rPr>
                      <w:rStyle w:val="eop"/>
                      <w:rFonts w:ascii="Cambria Math" w:eastAsiaTheme="majorEastAsia" w:hAnsi="Cambria Math" w:cs="Segoe UI"/>
                      <w:i/>
                      <w:color w:val="000000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eop"/>
                      <w:rFonts w:ascii="Cambria Math" w:eastAsiaTheme="majorEastAsia" w:hAnsi="Cambria Math" w:cs="Segoe UI"/>
                      <w:color w:val="000000"/>
                      <w:shd w:val="clear" w:color="auto" w:fill="FFFFFF"/>
                    </w:rPr>
                    <m:t>0,7</m:t>
                  </m:r>
                </m:e>
                <m:sup>
                  <m:r>
                    <w:rPr>
                      <w:rStyle w:val="eop"/>
                      <w:rFonts w:ascii="Cambria Math" w:eastAsiaTheme="majorEastAsia" w:hAnsi="Cambria Math" w:cs="Segoe UI"/>
                      <w:color w:val="000000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Style w:val="eop"/>
              <w:rFonts w:ascii="Cambria Math" w:eastAsiaTheme="majorEastAsia" w:hAnsi="Cambria Math" w:cs="Segoe UI"/>
              <w:color w:val="000000"/>
              <w:shd w:val="clear" w:color="auto" w:fill="FFFFFF"/>
            </w:rPr>
            <m:t>≈0,78 м =780 мм.</m:t>
          </m:r>
        </m:oMath>
      </m:oMathPara>
    </w:p>
    <w:p w14:paraId="394870B2" w14:textId="77777777" w:rsidR="000713A0" w:rsidRDefault="000713A0" w:rsidP="000713A0">
      <w:pPr>
        <w:spacing w:line="360" w:lineRule="auto"/>
        <w:ind w:firstLine="567"/>
        <w:jc w:val="both"/>
      </w:pPr>
      <w:r w:rsidRPr="00B1503B">
        <w:t xml:space="preserve">Найдём глубину </w:t>
      </w:r>
      <w:proofErr w:type="spellStart"/>
      <w:r w:rsidRPr="00B1503B">
        <w:t>обезгаживания</w:t>
      </w:r>
      <w:proofErr w:type="spellEnd"/>
      <w:r w:rsidRPr="00B1503B">
        <w:t xml:space="preserve"> стенки вакуумной камеры по формуле:</w:t>
      </w:r>
    </w:p>
    <w:p w14:paraId="2B182951" w14:textId="77777777" w:rsidR="000713A0" w:rsidRPr="00B1503B" w:rsidRDefault="000713A0" w:rsidP="000713A0">
      <w:pPr>
        <w:spacing w:line="360" w:lineRule="auto"/>
        <w:ind w:firstLine="567"/>
        <w:jc w:val="both"/>
      </w:pPr>
    </w:p>
    <w:p w14:paraId="58F5DB4C" w14:textId="77777777" w:rsidR="000713A0" w:rsidRPr="004D616C" w:rsidRDefault="000713A0" w:rsidP="000713A0">
      <w:pPr>
        <w:spacing w:line="360" w:lineRule="auto"/>
        <w:ind w:firstLine="567"/>
        <w:jc w:val="both"/>
      </w:pPr>
      <m:oMathPara>
        <m:oMath>
          <m:r>
            <w:rPr>
              <w:rFonts w:ascii="Cambria Math" w:hAnsi="Cambria Math"/>
              <w:lang w:val="en-US"/>
            </w:rPr>
            <m:t>δ</m:t>
          </m:r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π∙D∙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об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3,1416∙4,0831∙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10 </m:t>
                  </m:r>
                </m:e>
                <m:sup>
                  <m:r>
                    <w:rPr>
                      <w:rFonts w:ascii="Cambria Math" w:hAnsi="Cambria Math"/>
                    </w:rPr>
                    <m:t>-10</m:t>
                  </m:r>
                </m:sup>
              </m:sSup>
              <m:r>
                <w:rPr>
                  <w:rFonts w:ascii="Cambria Math" w:hAnsi="Cambria Math"/>
                </w:rPr>
                <m:t>∙8∙3600</m:t>
              </m:r>
            </m:e>
          </m:rad>
          <m:r>
            <w:rPr>
              <w:rFonts w:ascii="Cambria Math" w:hAnsi="Cambria Math"/>
              <w:lang w:val="en-US"/>
            </w:rPr>
            <m:t>≈</m:t>
          </m:r>
          <m:r>
            <w:rPr>
              <w:rFonts w:ascii="Cambria Math" w:hAnsi="Cambria Math"/>
            </w:rPr>
            <m:t>6,0781 мм.</m:t>
          </m:r>
        </m:oMath>
      </m:oMathPara>
    </w:p>
    <w:p w14:paraId="6AEAC866" w14:textId="77777777" w:rsidR="000713A0" w:rsidRPr="00B1503B" w:rsidRDefault="000713A0" w:rsidP="000713A0">
      <w:pPr>
        <w:spacing w:line="360" w:lineRule="auto"/>
        <w:ind w:firstLine="567"/>
        <w:jc w:val="both"/>
      </w:pPr>
    </w:p>
    <w:p w14:paraId="4C16F06F" w14:textId="77777777" w:rsidR="000713A0" w:rsidRPr="00B1503B" w:rsidRDefault="000713A0" w:rsidP="000713A0">
      <w:pPr>
        <w:spacing w:line="360" w:lineRule="auto"/>
        <w:ind w:firstLine="567"/>
        <w:jc w:val="both"/>
      </w:pPr>
      <w:r w:rsidRPr="00B1503B">
        <w:t xml:space="preserve">Примем толщину стенок камеры 4 мм. </w:t>
      </w:r>
      <w:proofErr w:type="spellStart"/>
      <w:r w:rsidRPr="00B1503B">
        <w:t>Обейчака</w:t>
      </w:r>
      <w:proofErr w:type="spellEnd"/>
      <w:r w:rsidRPr="00B1503B">
        <w:t xml:space="preserve"> изготавливается из листа нержавеющей стали марки 12Х18Н10Т.</w:t>
      </w:r>
    </w:p>
    <w:p w14:paraId="1F7AF760" w14:textId="77777777" w:rsidR="00AF1BE3" w:rsidRPr="0030185A" w:rsidRDefault="00AF1BE3" w:rsidP="00CE607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68D8F616" w14:textId="1F5F20D3" w:rsidR="00CE6070" w:rsidRPr="003301A1" w:rsidRDefault="00CE6070" w:rsidP="00CE607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301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Выбор высоковакуумного насоса</w:t>
      </w:r>
      <w:bookmarkEnd w:id="0"/>
    </w:p>
    <w:p w14:paraId="66659609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iCs/>
        </w:rPr>
      </w:pPr>
      <w:r w:rsidRPr="00B1503B">
        <w:t xml:space="preserve">Выберем криогенный насос компании </w:t>
      </w:r>
      <w:r w:rsidRPr="00B1503B">
        <w:rPr>
          <w:lang w:val="en-US"/>
        </w:rPr>
        <w:t>HSR</w:t>
      </w:r>
      <w:r w:rsidRPr="00B1503B">
        <w:t xml:space="preserve"> </w:t>
      </w:r>
      <w:r w:rsidRPr="00B1503B">
        <w:rPr>
          <w:lang w:val="en-US"/>
        </w:rPr>
        <w:t>AG</w:t>
      </w:r>
      <w:r w:rsidRPr="00B1503B">
        <w:t xml:space="preserve">: </w:t>
      </w:r>
      <w:r w:rsidRPr="00B1503B">
        <w:rPr>
          <w:lang w:val="en-US"/>
        </w:rPr>
        <w:t>VEL</w:t>
      </w:r>
      <w:r w:rsidRPr="00B1503B">
        <w:t>С</w:t>
      </w:r>
      <w:r w:rsidRPr="00B1503B">
        <w:rPr>
          <w:lang w:val="en-US"/>
        </w:rPr>
        <w:t>O</w:t>
      </w:r>
      <w:r w:rsidRPr="00B1503B">
        <w:t xml:space="preserve"> 322</w:t>
      </w:r>
      <w:r>
        <w:t>.</w:t>
      </w:r>
    </w:p>
    <w:p w14:paraId="6239D49F" w14:textId="77777777" w:rsidR="00CE6070" w:rsidRPr="00B1503B" w:rsidRDefault="00CE6070" w:rsidP="00CE6070">
      <w:pPr>
        <w:spacing w:after="160"/>
        <w:jc w:val="center"/>
        <w:rPr>
          <w:iCs/>
        </w:rPr>
      </w:pPr>
      <w:r w:rsidRPr="00B1503B">
        <w:rPr>
          <w:noProof/>
        </w:rPr>
        <w:lastRenderedPageBreak/>
        <w:drawing>
          <wp:inline distT="0" distB="0" distL="0" distR="0" wp14:anchorId="1059BE56" wp14:editId="5DE7AF69">
            <wp:extent cx="2846705" cy="2950210"/>
            <wp:effectExtent l="0" t="0" r="0" b="0"/>
            <wp:docPr id="115560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062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D38B" w14:textId="77777777" w:rsidR="00CE6070" w:rsidRPr="00835A6E" w:rsidRDefault="00CE6070" w:rsidP="00CE6070">
      <w:pPr>
        <w:tabs>
          <w:tab w:val="left" w:pos="918"/>
        </w:tabs>
        <w:spacing w:line="360" w:lineRule="auto"/>
        <w:jc w:val="center"/>
      </w:pPr>
      <w:r w:rsidRPr="005404D0">
        <w:t xml:space="preserve">Рисунок 3 - </w:t>
      </w:r>
      <w:r>
        <w:t>К</w:t>
      </w:r>
      <w:r w:rsidRPr="005404D0">
        <w:t xml:space="preserve">риогенный насос </w:t>
      </w:r>
      <w:r w:rsidRPr="005404D0">
        <w:rPr>
          <w:lang w:val="en-US"/>
        </w:rPr>
        <w:t>HSR</w:t>
      </w:r>
      <w:r w:rsidRPr="005404D0">
        <w:t xml:space="preserve"> </w:t>
      </w:r>
      <w:r w:rsidRPr="005404D0">
        <w:rPr>
          <w:lang w:val="en-US"/>
        </w:rPr>
        <w:t>AG</w:t>
      </w:r>
      <w:r w:rsidRPr="005404D0">
        <w:t xml:space="preserve">: </w:t>
      </w:r>
      <w:r w:rsidRPr="005404D0">
        <w:rPr>
          <w:lang w:val="en-US"/>
        </w:rPr>
        <w:t>VEL</w:t>
      </w:r>
      <w:r w:rsidRPr="005404D0">
        <w:t>С</w:t>
      </w:r>
      <w:r w:rsidRPr="005404D0">
        <w:rPr>
          <w:lang w:val="en-US"/>
        </w:rPr>
        <w:t>O</w:t>
      </w:r>
      <w:r w:rsidRPr="005404D0">
        <w:t xml:space="preserve"> 322</w:t>
      </w:r>
    </w:p>
    <w:p w14:paraId="6B265808" w14:textId="77777777" w:rsidR="00CE6070" w:rsidRDefault="00CE6070" w:rsidP="00CE6070">
      <w:pPr>
        <w:spacing w:line="360" w:lineRule="auto"/>
        <w:jc w:val="both"/>
        <w:rPr>
          <w:iCs/>
        </w:rPr>
      </w:pPr>
      <w:r w:rsidRPr="00B1503B">
        <w:rPr>
          <w:iCs/>
        </w:rPr>
        <w:t>Выбор насоса основывается на выполнении таких требований как:</w:t>
      </w:r>
    </w:p>
    <w:p w14:paraId="390C1142" w14:textId="77777777" w:rsidR="00CE6070" w:rsidRPr="00835A6E" w:rsidRDefault="00CE6070" w:rsidP="00CE6070">
      <w:pPr>
        <w:pStyle w:val="a7"/>
        <w:numPr>
          <w:ilvl w:val="0"/>
          <w:numId w:val="2"/>
        </w:numPr>
        <w:spacing w:line="360" w:lineRule="auto"/>
        <w:jc w:val="both"/>
        <w:rPr>
          <w:iCs/>
        </w:rPr>
      </w:pPr>
      <w:proofErr w:type="spellStart"/>
      <w:r w:rsidRPr="00835A6E">
        <w:rPr>
          <w:iCs/>
        </w:rPr>
        <w:t>Безмасляный</w:t>
      </w:r>
      <w:proofErr w:type="spellEnd"/>
      <w:r w:rsidRPr="00835A6E">
        <w:rPr>
          <w:iCs/>
        </w:rPr>
        <w:t xml:space="preserve"> вакуум;</w:t>
      </w:r>
    </w:p>
    <w:p w14:paraId="1EFEEF9D" w14:textId="77777777" w:rsidR="00CE6070" w:rsidRPr="00835A6E" w:rsidRDefault="00CE6070" w:rsidP="00CE6070">
      <w:pPr>
        <w:pStyle w:val="a7"/>
        <w:numPr>
          <w:ilvl w:val="0"/>
          <w:numId w:val="1"/>
        </w:numPr>
        <w:spacing w:line="360" w:lineRule="auto"/>
        <w:jc w:val="both"/>
        <w:rPr>
          <w:iCs/>
        </w:rPr>
      </w:pPr>
      <w:r w:rsidRPr="00835A6E">
        <w:rPr>
          <w:iCs/>
        </w:rPr>
        <w:t>Требуемая быстрота откачки;</w:t>
      </w:r>
    </w:p>
    <w:p w14:paraId="353B1D52" w14:textId="77777777" w:rsidR="00CE6070" w:rsidRPr="00835A6E" w:rsidRDefault="00CE6070" w:rsidP="00CE6070">
      <w:pPr>
        <w:pStyle w:val="a7"/>
        <w:numPr>
          <w:ilvl w:val="0"/>
          <w:numId w:val="1"/>
        </w:numPr>
        <w:spacing w:line="360" w:lineRule="auto"/>
        <w:jc w:val="both"/>
        <w:rPr>
          <w:iCs/>
        </w:rPr>
      </w:pPr>
      <w:r w:rsidRPr="00835A6E">
        <w:rPr>
          <w:iCs/>
        </w:rPr>
        <w:t>Требуемый диапазон давлений.</w:t>
      </w:r>
    </w:p>
    <w:p w14:paraId="37E0B0FA" w14:textId="77777777" w:rsidR="00CE6070" w:rsidRDefault="00CE6070" w:rsidP="00CE6070">
      <w:pPr>
        <w:tabs>
          <w:tab w:val="left" w:pos="918"/>
        </w:tabs>
        <w:spacing w:line="360" w:lineRule="auto"/>
      </w:pPr>
      <w:r w:rsidRPr="00B1503B">
        <w:t>Характеристики:</w:t>
      </w:r>
    </w:p>
    <w:p w14:paraId="41F226A9" w14:textId="77777777" w:rsidR="00CE6070" w:rsidRPr="003732BA" w:rsidRDefault="00CE6070" w:rsidP="00CE6070">
      <w:pPr>
        <w:tabs>
          <w:tab w:val="left" w:pos="918"/>
        </w:tabs>
        <w:spacing w:line="360" w:lineRule="auto"/>
        <w:rPr>
          <w:lang w:val="en-US"/>
        </w:rPr>
      </w:pPr>
      <w:r>
        <w:t>Предельное давление</w:t>
      </w:r>
      <w:r>
        <w:rPr>
          <w:lang w:val="en-US"/>
        </w:rPr>
        <w:t xml:space="preserve"> - </w:t>
      </w:r>
      <m:oMath>
        <m:r>
          <w:rPr>
            <w:rFonts w:ascii="Cambria Math" w:hAnsi="Cambria Math"/>
          </w:rPr>
          <m:t>1∙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w:rPr>
            <w:rFonts w:ascii="Cambria Math" w:hAnsi="Cambria Math"/>
          </w:rPr>
          <m:t xml:space="preserve"> Па</m:t>
        </m:r>
      </m:oMath>
      <w:r w:rsidRPr="00B1503B">
        <w:rPr>
          <w:iCs/>
        </w:rPr>
        <w:t>;</w:t>
      </w:r>
    </w:p>
    <w:p w14:paraId="01C1F1F2" w14:textId="77777777" w:rsidR="00CE6070" w:rsidRPr="00B1503B" w:rsidRDefault="00CE6070" w:rsidP="00CE6070">
      <w:pPr>
        <w:spacing w:line="360" w:lineRule="auto"/>
      </w:pPr>
      <w:r w:rsidRPr="00B1503B">
        <w:t>Параметр запуска</w:t>
      </w:r>
      <w:r>
        <w:t xml:space="preserve"> -</w:t>
      </w:r>
      <w:r w:rsidRPr="00B1503B">
        <w:t xml:space="preserve"> </w:t>
      </w:r>
      <w:bookmarkStart w:id="2" w:name="_Hlk182739988"/>
      <m:oMath>
        <m:r>
          <w:rPr>
            <w:rFonts w:ascii="Cambria Math" w:hAnsi="Cambria Math"/>
          </w:rPr>
          <m:t>600 мбар∙л</m:t>
        </m:r>
      </m:oMath>
      <w:r w:rsidRPr="00B1503B">
        <w:t>;</w:t>
      </w:r>
    </w:p>
    <w:bookmarkEnd w:id="2"/>
    <w:p w14:paraId="086B8E82" w14:textId="77777777" w:rsidR="00CE6070" w:rsidRPr="00B1503B" w:rsidRDefault="00CE6070" w:rsidP="00CE6070">
      <w:pPr>
        <w:spacing w:line="360" w:lineRule="auto"/>
      </w:pPr>
      <w:r w:rsidRPr="00B1503B">
        <w:t>Выходной фланец насоса</w:t>
      </w:r>
      <w:r>
        <w:t xml:space="preserve"> -</w:t>
      </w:r>
      <w:r w:rsidRPr="00B1503B">
        <w:t xml:space="preserve"> </w:t>
      </w:r>
      <w:r w:rsidRPr="00B1503B">
        <w:rPr>
          <w:lang w:val="en-US"/>
        </w:rPr>
        <w:t>DN</w:t>
      </w:r>
      <w:r w:rsidRPr="00B1503B">
        <w:t xml:space="preserve"> 40 </w:t>
      </w:r>
      <w:r w:rsidRPr="00B1503B">
        <w:rPr>
          <w:lang w:val="en-US"/>
        </w:rPr>
        <w:t>KF</w:t>
      </w:r>
      <w:r w:rsidRPr="00B1503B">
        <w:t>;</w:t>
      </w:r>
    </w:p>
    <w:p w14:paraId="2146D08C" w14:textId="77777777" w:rsidR="00CE6070" w:rsidRPr="00B1503B" w:rsidRDefault="00CE6070" w:rsidP="00CE6070">
      <w:pPr>
        <w:spacing w:line="360" w:lineRule="auto"/>
      </w:pPr>
      <w:r w:rsidRPr="00B1503B">
        <w:t>Входной фланец</w:t>
      </w:r>
      <w:r>
        <w:t xml:space="preserve"> -</w:t>
      </w:r>
      <w:r w:rsidRPr="00B1503B">
        <w:t xml:space="preserve"> D</w:t>
      </w:r>
      <w:r w:rsidRPr="00B1503B">
        <w:rPr>
          <w:lang w:val="en-US"/>
        </w:rPr>
        <w:t>N</w:t>
      </w:r>
      <w:r w:rsidRPr="00B1503B">
        <w:t xml:space="preserve"> </w:t>
      </w:r>
      <w:r w:rsidRPr="00B1503B">
        <w:rPr>
          <w:lang w:val="en-US"/>
        </w:rPr>
        <w:t>ISO</w:t>
      </w:r>
      <w:r w:rsidRPr="00B1503B">
        <w:t xml:space="preserve"> 320-</w:t>
      </w:r>
      <w:r>
        <w:rPr>
          <w:lang w:val="en-US"/>
        </w:rPr>
        <w:t>F</w:t>
      </w:r>
      <w:r w:rsidRPr="00B1503B">
        <w:t>;</w:t>
      </w:r>
    </w:p>
    <w:p w14:paraId="34BB41A0" w14:textId="77777777" w:rsidR="00CE6070" w:rsidRDefault="00CE6070" w:rsidP="00CE6070">
      <w:pPr>
        <w:tabs>
          <w:tab w:val="left" w:pos="918"/>
        </w:tabs>
        <w:spacing w:line="360" w:lineRule="auto"/>
        <w:ind w:left="4248" w:hanging="4248"/>
      </w:pPr>
      <w:r w:rsidRPr="00B1503B">
        <w:t xml:space="preserve">Время </w:t>
      </w:r>
      <w:proofErr w:type="spellStart"/>
      <w:r w:rsidRPr="00B1503B">
        <w:t>захо</w:t>
      </w:r>
      <w:r>
        <w:t>лаживани</w:t>
      </w:r>
      <w:r w:rsidRPr="00B1503B">
        <w:t>я</w:t>
      </w:r>
      <w:proofErr w:type="spellEnd"/>
      <w:r>
        <w:t xml:space="preserve"> -</w:t>
      </w:r>
      <w:r w:rsidRPr="00B1503B">
        <w:t xml:space="preserve"> 90 минут;</w:t>
      </w:r>
    </w:p>
    <w:p w14:paraId="72E990A8" w14:textId="0ED15941" w:rsidR="00EE56BE" w:rsidRDefault="00CE6070" w:rsidP="00CE6070">
      <w:r>
        <w:t xml:space="preserve">Артикул: </w:t>
      </w:r>
      <w:r w:rsidRPr="00B1503B">
        <w:t>H100322-T.</w:t>
      </w:r>
    </w:p>
    <w:p w14:paraId="42D529C1" w14:textId="77777777" w:rsidR="00CE6070" w:rsidRPr="003732BA" w:rsidRDefault="00CE6070" w:rsidP="00CE6070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83521473"/>
      <w:r w:rsidRPr="003732B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Выбор форвакуумного насоса</w:t>
      </w:r>
      <w:bookmarkEnd w:id="3"/>
    </w:p>
    <w:p w14:paraId="06AF9706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iCs/>
        </w:rPr>
      </w:pPr>
      <w:r w:rsidRPr="00B1503B">
        <w:rPr>
          <w:iCs/>
        </w:rPr>
        <w:t xml:space="preserve">Выберем спиральный насос фирмы </w:t>
      </w:r>
      <w:r w:rsidRPr="00B1503B">
        <w:rPr>
          <w:iCs/>
          <w:lang w:val="en-US"/>
        </w:rPr>
        <w:t>Edwards</w:t>
      </w:r>
      <w:r w:rsidRPr="00B1503B">
        <w:rPr>
          <w:iCs/>
        </w:rPr>
        <w:t>:</w:t>
      </w:r>
      <w:r w:rsidRPr="00B1503B">
        <w:t xml:space="preserve"> </w:t>
      </w:r>
      <w:r w:rsidRPr="00B1503B">
        <w:rPr>
          <w:iCs/>
        </w:rPr>
        <w:t>XDS35iE.</w:t>
      </w:r>
    </w:p>
    <w:p w14:paraId="194186B7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iCs/>
        </w:rPr>
      </w:pPr>
      <w:r w:rsidRPr="00B1503B">
        <w:rPr>
          <w:iCs/>
          <w:noProof/>
        </w:rPr>
        <w:drawing>
          <wp:inline distT="0" distB="0" distL="0" distR="0" wp14:anchorId="198CE9B1" wp14:editId="4DEDE7C4">
            <wp:extent cx="3113590" cy="2213253"/>
            <wp:effectExtent l="0" t="0" r="0" b="0"/>
            <wp:docPr id="320320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2071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070" cy="225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E38A" w14:textId="77777777" w:rsidR="00CE6070" w:rsidRPr="005404D0" w:rsidRDefault="00CE6070" w:rsidP="00CE6070">
      <w:pPr>
        <w:pStyle w:val="ac"/>
        <w:tabs>
          <w:tab w:val="left" w:pos="1168"/>
        </w:tabs>
        <w:spacing w:line="276" w:lineRule="auto"/>
        <w:jc w:val="center"/>
        <w:rPr>
          <w:bCs/>
          <w:szCs w:val="24"/>
        </w:rPr>
      </w:pPr>
      <w:r w:rsidRPr="005404D0">
        <w:rPr>
          <w:bCs/>
          <w:szCs w:val="24"/>
        </w:rPr>
        <w:lastRenderedPageBreak/>
        <w:t xml:space="preserve">Рисунок 5 – </w:t>
      </w:r>
      <w:r>
        <w:rPr>
          <w:bCs/>
          <w:szCs w:val="24"/>
        </w:rPr>
        <w:t>С</w:t>
      </w:r>
      <w:r w:rsidRPr="005404D0">
        <w:rPr>
          <w:bCs/>
          <w:szCs w:val="24"/>
        </w:rPr>
        <w:t xml:space="preserve">пиральный насос </w:t>
      </w:r>
      <w:r w:rsidRPr="005404D0">
        <w:rPr>
          <w:szCs w:val="24"/>
          <w:lang w:val="en-US"/>
        </w:rPr>
        <w:t>Edwards</w:t>
      </w:r>
      <w:r w:rsidRPr="005404D0">
        <w:rPr>
          <w:szCs w:val="24"/>
        </w:rPr>
        <w:t xml:space="preserve"> XDS35iE</w:t>
      </w:r>
    </w:p>
    <w:p w14:paraId="1EFADC6F" w14:textId="77777777" w:rsidR="00CE6070" w:rsidRPr="00B1503B" w:rsidRDefault="00CE6070" w:rsidP="00CE6070">
      <w:pPr>
        <w:spacing w:after="160"/>
        <w:ind w:firstLine="360"/>
        <w:rPr>
          <w:iCs/>
        </w:rPr>
      </w:pPr>
      <w:r w:rsidRPr="00B1503B">
        <w:rPr>
          <w:iCs/>
        </w:rPr>
        <w:t>Выбор насоса основывается на выполнении таких требований как:</w:t>
      </w:r>
    </w:p>
    <w:p w14:paraId="18E743C1" w14:textId="77777777" w:rsidR="00CE6070" w:rsidRPr="00835A6E" w:rsidRDefault="00CE6070" w:rsidP="00CE6070">
      <w:pPr>
        <w:pStyle w:val="a7"/>
        <w:numPr>
          <w:ilvl w:val="0"/>
          <w:numId w:val="4"/>
        </w:numPr>
        <w:spacing w:after="160"/>
        <w:rPr>
          <w:iCs/>
        </w:rPr>
      </w:pPr>
      <w:proofErr w:type="spellStart"/>
      <w:r w:rsidRPr="00835A6E">
        <w:rPr>
          <w:iCs/>
        </w:rPr>
        <w:t>Безмасляный</w:t>
      </w:r>
      <w:proofErr w:type="spellEnd"/>
      <w:r w:rsidRPr="00835A6E">
        <w:rPr>
          <w:iCs/>
        </w:rPr>
        <w:t xml:space="preserve"> вакуум;</w:t>
      </w:r>
    </w:p>
    <w:p w14:paraId="7B1EFAC8" w14:textId="77777777" w:rsidR="00CE6070" w:rsidRPr="00835A6E" w:rsidRDefault="00CE6070" w:rsidP="00CE6070">
      <w:pPr>
        <w:pStyle w:val="a7"/>
        <w:numPr>
          <w:ilvl w:val="0"/>
          <w:numId w:val="3"/>
        </w:numPr>
        <w:spacing w:after="160"/>
        <w:rPr>
          <w:iCs/>
        </w:rPr>
      </w:pPr>
      <w:r w:rsidRPr="00835A6E">
        <w:rPr>
          <w:iCs/>
        </w:rPr>
        <w:t>Требуемая быстрота откачки;</w:t>
      </w:r>
    </w:p>
    <w:p w14:paraId="6E87C948" w14:textId="77777777" w:rsidR="00CE6070" w:rsidRPr="00B1503B" w:rsidRDefault="00CE6070" w:rsidP="00CE6070">
      <w:pPr>
        <w:spacing w:after="160"/>
        <w:jc w:val="center"/>
        <w:rPr>
          <w:iCs/>
        </w:rPr>
      </w:pPr>
      <w:r w:rsidRPr="00B1503B">
        <w:rPr>
          <w:iCs/>
          <w:noProof/>
        </w:rPr>
        <w:drawing>
          <wp:inline distT="0" distB="0" distL="0" distR="0" wp14:anchorId="3AE13A72" wp14:editId="6D8C04FF">
            <wp:extent cx="4244956" cy="2506134"/>
            <wp:effectExtent l="0" t="0" r="0" b="0"/>
            <wp:docPr id="1277808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08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0239" cy="25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CE75" w14:textId="77777777" w:rsidR="00CE6070" w:rsidRPr="005404D0" w:rsidRDefault="00CE6070" w:rsidP="00CE6070">
      <w:pPr>
        <w:spacing w:line="360" w:lineRule="auto"/>
        <w:jc w:val="center"/>
      </w:pPr>
      <w:r w:rsidRPr="005404D0">
        <w:t xml:space="preserve">Рисунок 6 – </w:t>
      </w:r>
      <w:r>
        <w:t>К</w:t>
      </w:r>
      <w:r w:rsidRPr="005404D0">
        <w:t xml:space="preserve">ривая откачки насоса фирмы </w:t>
      </w:r>
      <w:r w:rsidRPr="005404D0">
        <w:rPr>
          <w:lang w:val="en-US"/>
        </w:rPr>
        <w:t>Edwards</w:t>
      </w:r>
      <w:r w:rsidRPr="005404D0">
        <w:t xml:space="preserve"> XDS35iE</w:t>
      </w:r>
    </w:p>
    <w:p w14:paraId="799A4FB8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</w:rPr>
      </w:pPr>
      <w:r w:rsidRPr="00B1503B">
        <w:rPr>
          <w:iCs/>
        </w:rPr>
        <w:t>Характеристики:</w:t>
      </w:r>
    </w:p>
    <w:p w14:paraId="2FF1314B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</w:rPr>
      </w:pPr>
      <w:r w:rsidRPr="00B1503B">
        <w:rPr>
          <w:iCs/>
        </w:rPr>
        <w:t xml:space="preserve">Диапазон давлений: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1∙10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-1∙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 xml:space="preserve"> Па</m:t>
        </m:r>
      </m:oMath>
      <w:r w:rsidRPr="00B1503B">
        <w:rPr>
          <w:iCs/>
        </w:rPr>
        <w:t>;</w:t>
      </w:r>
    </w:p>
    <w:p w14:paraId="52FCD001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 w:themeColor="text1"/>
        </w:rPr>
      </w:pPr>
      <w:r w:rsidRPr="00B1503B">
        <w:rPr>
          <w:iCs/>
        </w:rPr>
        <w:t xml:space="preserve">Быстрота действия: </w:t>
      </w:r>
      <m:oMath>
        <m:r>
          <w:rPr>
            <w:rFonts w:ascii="Cambria Math" w:hAnsi="Cambria Math"/>
            <w:color w:val="000000" w:themeColor="text1"/>
          </w:rPr>
          <m:t xml:space="preserve">35 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color w:val="000000" w:themeColor="text1"/>
              </w:rPr>
              <m:t>ч</m:t>
            </m:r>
          </m:den>
        </m:f>
        <m:r>
          <w:rPr>
            <w:rFonts w:ascii="Cambria Math" w:hAnsi="Cambria Math"/>
            <w:color w:val="000000" w:themeColor="text1"/>
          </w:rPr>
          <m:t xml:space="preserve"> </m:t>
        </m:r>
      </m:oMath>
      <w:r w:rsidRPr="00B1503B">
        <w:rPr>
          <w:color w:val="000000" w:themeColor="text1"/>
        </w:rPr>
        <w:t xml:space="preserve">; </w:t>
      </w:r>
    </w:p>
    <w:p w14:paraId="47C49453" w14:textId="77777777" w:rsidR="00CE6070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r w:rsidRPr="00B1503B">
        <w:rPr>
          <w:iCs/>
        </w:rPr>
        <w:t xml:space="preserve">Входной фланец </w:t>
      </w:r>
      <w:r w:rsidRPr="00B1503B">
        <w:rPr>
          <w:color w:val="000000" w:themeColor="text1"/>
          <w:spacing w:val="2"/>
          <w:shd w:val="clear" w:color="auto" w:fill="FFFFFF"/>
        </w:rPr>
        <w:t>DN 40 ISO-KF;</w:t>
      </w:r>
      <w:r w:rsidRPr="00B1503B">
        <w:rPr>
          <w:iCs/>
          <w:color w:val="000000" w:themeColor="text1"/>
        </w:rPr>
        <w:t xml:space="preserve"> </w:t>
      </w:r>
    </w:p>
    <w:p w14:paraId="5B7B0573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Артикул: </w:t>
      </w:r>
      <w:r w:rsidRPr="00B1503B">
        <w:rPr>
          <w:iCs/>
        </w:rPr>
        <w:t>A73001983</w:t>
      </w:r>
      <w:r>
        <w:rPr>
          <w:iCs/>
        </w:rPr>
        <w:t>;</w:t>
      </w:r>
    </w:p>
    <w:p w14:paraId="6814B4E9" w14:textId="77777777" w:rsidR="00CE6070" w:rsidRPr="00C32C1D" w:rsidRDefault="00CE6070" w:rsidP="00CE607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32C1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Выбор типоразмеров других элементов системы</w:t>
      </w:r>
    </w:p>
    <w:p w14:paraId="7D6D2A21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r w:rsidRPr="00BE4420">
        <w:rPr>
          <w:i/>
          <w:color w:val="000000" w:themeColor="text1"/>
        </w:rPr>
        <w:t>Клапаны</w:t>
      </w:r>
      <w:r w:rsidRPr="00B1503B">
        <w:rPr>
          <w:iCs/>
          <w:color w:val="000000" w:themeColor="text1"/>
        </w:rPr>
        <w:t>:</w:t>
      </w:r>
    </w:p>
    <w:p w14:paraId="5FF62BDF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</w:rPr>
      </w:pPr>
      <w:r w:rsidRPr="00B1503B">
        <w:rPr>
          <w:iCs/>
          <w:color w:val="000000" w:themeColor="text1"/>
        </w:rPr>
        <w:t xml:space="preserve">Выбираем клапаны фирмы </w:t>
      </w:r>
      <w:r>
        <w:rPr>
          <w:iCs/>
          <w:color w:val="000000" w:themeColor="text1"/>
          <w:lang w:val="en-US"/>
        </w:rPr>
        <w:t>VAT</w:t>
      </w:r>
      <w:r w:rsidRPr="00B1503B">
        <w:rPr>
          <w:iCs/>
          <w:color w:val="000000" w:themeColor="text1"/>
        </w:rPr>
        <w:t>:</w:t>
      </w:r>
      <w:r w:rsidRPr="00151EEC">
        <w:rPr>
          <w:iCs/>
          <w:color w:val="000000" w:themeColor="text1"/>
        </w:rPr>
        <w:t xml:space="preserve"> </w:t>
      </w:r>
      <w:r w:rsidRPr="00151EEC">
        <w:rPr>
          <w:iCs/>
          <w:color w:val="000000" w:themeColor="text1"/>
          <w:lang w:val="en-US"/>
        </w:rPr>
        <w:t>Vacuum</w:t>
      </w:r>
      <w:r w:rsidRPr="00151EEC">
        <w:rPr>
          <w:iCs/>
          <w:color w:val="000000" w:themeColor="text1"/>
        </w:rPr>
        <w:t xml:space="preserve"> </w:t>
      </w:r>
      <w:r w:rsidRPr="00151EEC">
        <w:rPr>
          <w:iCs/>
          <w:color w:val="000000" w:themeColor="text1"/>
          <w:lang w:val="en-US"/>
        </w:rPr>
        <w:t>Inline</w:t>
      </w:r>
      <w:r w:rsidRPr="00151EEC">
        <w:rPr>
          <w:iCs/>
          <w:color w:val="000000" w:themeColor="text1"/>
        </w:rPr>
        <w:t xml:space="preserve"> </w:t>
      </w:r>
      <w:r w:rsidRPr="00151EEC">
        <w:rPr>
          <w:iCs/>
          <w:color w:val="000000" w:themeColor="text1"/>
          <w:lang w:val="en-US"/>
        </w:rPr>
        <w:t>Valve</w:t>
      </w:r>
      <w:r w:rsidRPr="00151EEC">
        <w:rPr>
          <w:iCs/>
          <w:color w:val="000000" w:themeColor="text1"/>
        </w:rPr>
        <w:t xml:space="preserve">, </w:t>
      </w:r>
      <w:r w:rsidRPr="00151EEC">
        <w:rPr>
          <w:iCs/>
          <w:color w:val="000000" w:themeColor="text1"/>
          <w:lang w:val="en-US"/>
        </w:rPr>
        <w:t>Series</w:t>
      </w:r>
      <w:r w:rsidRPr="00151EEC">
        <w:rPr>
          <w:iCs/>
          <w:color w:val="000000" w:themeColor="text1"/>
        </w:rPr>
        <w:t xml:space="preserve"> 245</w:t>
      </w:r>
      <w:r w:rsidRPr="00B1503B">
        <w:rPr>
          <w:iCs/>
          <w:color w:val="000000" w:themeColor="text1"/>
        </w:rPr>
        <w:t>, так как клапан с пневматическим приводом, что делает возможным автоматизацию производства, подходит по диаметру фланца.</w:t>
      </w:r>
    </w:p>
    <w:p w14:paraId="01FDFBD5" w14:textId="77777777" w:rsidR="00CE6070" w:rsidRDefault="00CE6070" w:rsidP="00CE6070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i/>
          <w:color w:val="000000" w:themeColor="text1"/>
        </w:rPr>
      </w:pPr>
      <w:r w:rsidRPr="002643A6">
        <w:rPr>
          <w:i/>
          <w:noProof/>
          <w:color w:val="000000" w:themeColor="text1"/>
        </w:rPr>
        <w:drawing>
          <wp:inline distT="0" distB="0" distL="0" distR="0" wp14:anchorId="1A076D7F" wp14:editId="2A00525E">
            <wp:extent cx="2134106" cy="2273643"/>
            <wp:effectExtent l="0" t="0" r="0" b="0"/>
            <wp:docPr id="1835917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170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6758" cy="23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CA7D" w14:textId="77777777" w:rsidR="00CE6070" w:rsidRPr="002643A6" w:rsidRDefault="00CE6070" w:rsidP="00CE6070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iCs/>
          <w:color w:val="000000" w:themeColor="text1"/>
        </w:rPr>
      </w:pPr>
      <w:r w:rsidRPr="005404D0">
        <w:rPr>
          <w:iCs/>
          <w:color w:val="000000" w:themeColor="text1"/>
        </w:rPr>
        <w:lastRenderedPageBreak/>
        <w:t>Рисунок</w:t>
      </w:r>
      <w:r w:rsidRPr="002643A6">
        <w:rPr>
          <w:iCs/>
          <w:color w:val="000000" w:themeColor="text1"/>
        </w:rPr>
        <w:t xml:space="preserve"> 7 – </w:t>
      </w:r>
      <w:r>
        <w:rPr>
          <w:iCs/>
          <w:color w:val="000000" w:themeColor="text1"/>
        </w:rPr>
        <w:t>П</w:t>
      </w:r>
      <w:r w:rsidRPr="005404D0">
        <w:rPr>
          <w:iCs/>
          <w:color w:val="000000" w:themeColor="text1"/>
        </w:rPr>
        <w:t>невматический</w:t>
      </w:r>
      <w:r w:rsidRPr="002643A6">
        <w:rPr>
          <w:iCs/>
          <w:color w:val="000000" w:themeColor="text1"/>
        </w:rPr>
        <w:t xml:space="preserve"> </w:t>
      </w:r>
      <w:r w:rsidRPr="005404D0">
        <w:rPr>
          <w:iCs/>
          <w:color w:val="000000" w:themeColor="text1"/>
        </w:rPr>
        <w:t>клапан</w:t>
      </w:r>
      <w:r w:rsidRPr="002643A6">
        <w:rPr>
          <w:iCs/>
          <w:color w:val="000000" w:themeColor="text1"/>
        </w:rPr>
        <w:t xml:space="preserve"> </w:t>
      </w:r>
      <w:r>
        <w:rPr>
          <w:iCs/>
          <w:color w:val="000000" w:themeColor="text1"/>
          <w:lang w:val="en-US"/>
        </w:rPr>
        <w:t>VAT</w:t>
      </w:r>
      <w:r w:rsidRPr="00151EEC">
        <w:rPr>
          <w:iCs/>
          <w:color w:val="000000" w:themeColor="text1"/>
        </w:rPr>
        <w:t xml:space="preserve"> </w:t>
      </w:r>
      <w:r w:rsidRPr="00151EEC">
        <w:rPr>
          <w:iCs/>
          <w:color w:val="000000" w:themeColor="text1"/>
          <w:lang w:val="en-US"/>
        </w:rPr>
        <w:t>Vacuum</w:t>
      </w:r>
      <w:r w:rsidRPr="00151EEC">
        <w:rPr>
          <w:iCs/>
          <w:color w:val="000000" w:themeColor="text1"/>
        </w:rPr>
        <w:t xml:space="preserve"> </w:t>
      </w:r>
      <w:r w:rsidRPr="00151EEC">
        <w:rPr>
          <w:iCs/>
          <w:color w:val="000000" w:themeColor="text1"/>
          <w:lang w:val="en-US"/>
        </w:rPr>
        <w:t>Inline</w:t>
      </w:r>
      <w:r w:rsidRPr="00151EEC">
        <w:rPr>
          <w:iCs/>
          <w:color w:val="000000" w:themeColor="text1"/>
        </w:rPr>
        <w:t xml:space="preserve"> </w:t>
      </w:r>
      <w:r w:rsidRPr="00151EEC">
        <w:rPr>
          <w:iCs/>
          <w:color w:val="000000" w:themeColor="text1"/>
          <w:lang w:val="en-US"/>
        </w:rPr>
        <w:t>Valve</w:t>
      </w:r>
      <w:r w:rsidRPr="00151EEC">
        <w:rPr>
          <w:iCs/>
          <w:color w:val="000000" w:themeColor="text1"/>
        </w:rPr>
        <w:t xml:space="preserve">, </w:t>
      </w:r>
      <w:r w:rsidRPr="00151EEC">
        <w:rPr>
          <w:iCs/>
          <w:color w:val="000000" w:themeColor="text1"/>
          <w:lang w:val="en-US"/>
        </w:rPr>
        <w:t>Series</w:t>
      </w:r>
      <w:r w:rsidRPr="00151EEC">
        <w:rPr>
          <w:iCs/>
          <w:color w:val="000000" w:themeColor="text1"/>
        </w:rPr>
        <w:t xml:space="preserve"> 245</w:t>
      </w:r>
      <w:r w:rsidRPr="002643A6">
        <w:rPr>
          <w:iCs/>
          <w:color w:val="000000" w:themeColor="text1"/>
        </w:rPr>
        <w:t xml:space="preserve"> </w:t>
      </w:r>
    </w:p>
    <w:p w14:paraId="710EC20D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textAlignment w:val="baseline"/>
        <w:rPr>
          <w:iCs/>
          <w:color w:val="000000" w:themeColor="text1"/>
        </w:rPr>
      </w:pPr>
      <w:r w:rsidRPr="00B1503B">
        <w:rPr>
          <w:iCs/>
          <w:color w:val="000000" w:themeColor="text1"/>
        </w:rPr>
        <w:t>Характеристики:</w:t>
      </w:r>
    </w:p>
    <w:p w14:paraId="5E3756BC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r w:rsidRPr="00B1503B">
        <w:rPr>
          <w:iCs/>
          <w:color w:val="000000" w:themeColor="text1"/>
        </w:rPr>
        <w:t>Тип привода – пневматически</w:t>
      </w:r>
      <w:r>
        <w:rPr>
          <w:iCs/>
          <w:color w:val="000000" w:themeColor="text1"/>
        </w:rPr>
        <w:t>й</w:t>
      </w:r>
      <w:r w:rsidRPr="00B1503B">
        <w:rPr>
          <w:iCs/>
          <w:color w:val="000000" w:themeColor="text1"/>
        </w:rPr>
        <w:t>;</w:t>
      </w:r>
    </w:p>
    <w:p w14:paraId="0C075C1E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r w:rsidRPr="00B1503B">
        <w:rPr>
          <w:iCs/>
          <w:color w:val="000000" w:themeColor="text1"/>
        </w:rPr>
        <w:t xml:space="preserve">Фланец </w:t>
      </w:r>
      <w:r w:rsidRPr="00B1503B">
        <w:rPr>
          <w:iCs/>
          <w:color w:val="000000" w:themeColor="text1"/>
          <w:lang w:val="en-US"/>
        </w:rPr>
        <w:t>DN</w:t>
      </w:r>
      <w:r w:rsidRPr="00B1503B">
        <w:rPr>
          <w:iCs/>
          <w:color w:val="000000" w:themeColor="text1"/>
        </w:rPr>
        <w:t xml:space="preserve"> 40 </w:t>
      </w:r>
      <w:r w:rsidRPr="00B1503B">
        <w:rPr>
          <w:iCs/>
          <w:color w:val="000000" w:themeColor="text1"/>
          <w:lang w:val="en-US"/>
        </w:rPr>
        <w:t>ISO</w:t>
      </w:r>
      <w:r w:rsidRPr="00B1503B">
        <w:rPr>
          <w:iCs/>
          <w:color w:val="000000" w:themeColor="text1"/>
        </w:rPr>
        <w:t>-</w:t>
      </w:r>
      <w:r w:rsidRPr="00B1503B">
        <w:rPr>
          <w:iCs/>
          <w:color w:val="000000" w:themeColor="text1"/>
          <w:lang w:val="en-US"/>
        </w:rPr>
        <w:t>KF</w:t>
      </w:r>
      <w:r>
        <w:rPr>
          <w:iCs/>
          <w:color w:val="000000" w:themeColor="text1"/>
        </w:rPr>
        <w:t xml:space="preserve"> – для выходного патрубка криогенного насоса</w:t>
      </w:r>
      <w:r w:rsidRPr="002643A6">
        <w:rPr>
          <w:iCs/>
          <w:color w:val="000000" w:themeColor="text1"/>
        </w:rPr>
        <w:t>;</w:t>
      </w:r>
      <w:r w:rsidRPr="00B1503B">
        <w:rPr>
          <w:iCs/>
          <w:color w:val="000000" w:themeColor="text1"/>
        </w:rPr>
        <w:t xml:space="preserve"> </w:t>
      </w:r>
      <w:r w:rsidRPr="00B1503B">
        <w:rPr>
          <w:iCs/>
          <w:color w:val="000000" w:themeColor="text1"/>
          <w:lang w:val="en-US"/>
        </w:rPr>
        <w:t>DN</w:t>
      </w:r>
      <w:r w:rsidRPr="00B1503B">
        <w:rPr>
          <w:iCs/>
          <w:color w:val="000000" w:themeColor="text1"/>
        </w:rPr>
        <w:t xml:space="preserve"> 16 </w:t>
      </w:r>
      <w:r w:rsidRPr="00B1503B">
        <w:rPr>
          <w:iCs/>
          <w:color w:val="000000" w:themeColor="text1"/>
          <w:lang w:val="en-US"/>
        </w:rPr>
        <w:t>ISO</w:t>
      </w:r>
      <w:r w:rsidRPr="00B1503B">
        <w:rPr>
          <w:iCs/>
          <w:color w:val="000000" w:themeColor="text1"/>
        </w:rPr>
        <w:t>-</w:t>
      </w:r>
      <w:r w:rsidRPr="00B1503B">
        <w:rPr>
          <w:iCs/>
          <w:color w:val="000000" w:themeColor="text1"/>
          <w:lang w:val="en-US"/>
        </w:rPr>
        <w:t>KF</w:t>
      </w:r>
      <w:r>
        <w:rPr>
          <w:iCs/>
          <w:color w:val="000000" w:themeColor="text1"/>
        </w:rPr>
        <w:t xml:space="preserve"> – для </w:t>
      </w:r>
      <w:proofErr w:type="spellStart"/>
      <w:r>
        <w:rPr>
          <w:iCs/>
          <w:color w:val="000000" w:themeColor="text1"/>
        </w:rPr>
        <w:t>натекателя</w:t>
      </w:r>
      <w:proofErr w:type="spellEnd"/>
      <w:r>
        <w:rPr>
          <w:iCs/>
          <w:color w:val="000000" w:themeColor="text1"/>
        </w:rPr>
        <w:t>;</w:t>
      </w:r>
    </w:p>
    <w:p w14:paraId="11659B01" w14:textId="77777777" w:rsidR="00CE6070" w:rsidRPr="00BE4420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r w:rsidRPr="00B1503B">
        <w:rPr>
          <w:iCs/>
          <w:color w:val="000000" w:themeColor="text1"/>
        </w:rPr>
        <w:t xml:space="preserve">Артикул: </w:t>
      </w:r>
      <w:r w:rsidRPr="002643A6">
        <w:rPr>
          <w:iCs/>
          <w:color w:val="000000" w:themeColor="text1"/>
        </w:rPr>
        <w:t>24532-КА21</w:t>
      </w:r>
      <w:r>
        <w:rPr>
          <w:iCs/>
          <w:color w:val="000000" w:themeColor="text1"/>
        </w:rPr>
        <w:t xml:space="preserve"> - </w:t>
      </w:r>
      <w:r w:rsidRPr="00B1503B">
        <w:rPr>
          <w:iCs/>
          <w:color w:val="000000" w:themeColor="text1"/>
          <w:lang w:val="en-US"/>
        </w:rPr>
        <w:t>DN</w:t>
      </w:r>
      <w:r w:rsidRPr="00B1503B">
        <w:rPr>
          <w:iCs/>
          <w:color w:val="000000" w:themeColor="text1"/>
        </w:rPr>
        <w:t xml:space="preserve"> 40 </w:t>
      </w:r>
      <w:r w:rsidRPr="00B1503B">
        <w:rPr>
          <w:iCs/>
          <w:color w:val="000000" w:themeColor="text1"/>
          <w:lang w:val="en-US"/>
        </w:rPr>
        <w:t>ISO</w:t>
      </w:r>
      <w:r w:rsidRPr="00B1503B">
        <w:rPr>
          <w:iCs/>
          <w:color w:val="000000" w:themeColor="text1"/>
        </w:rPr>
        <w:t>-</w:t>
      </w:r>
      <w:r w:rsidRPr="00B1503B">
        <w:rPr>
          <w:iCs/>
          <w:color w:val="000000" w:themeColor="text1"/>
          <w:lang w:val="en-US"/>
        </w:rPr>
        <w:t>KF</w:t>
      </w:r>
      <w:r>
        <w:rPr>
          <w:iCs/>
          <w:color w:val="000000" w:themeColor="text1"/>
        </w:rPr>
        <w:t>;</w:t>
      </w:r>
    </w:p>
    <w:p w14:paraId="01F8405F" w14:textId="77777777" w:rsidR="00CE6070" w:rsidRPr="00BE4420" w:rsidRDefault="00CE6070" w:rsidP="00CE6070">
      <w:pPr>
        <w:pStyle w:val="ac"/>
        <w:spacing w:after="0" w:line="360" w:lineRule="auto"/>
        <w:ind w:firstLine="0"/>
        <w:jc w:val="both"/>
        <w:rPr>
          <w:szCs w:val="24"/>
        </w:rPr>
      </w:pPr>
      <w:r w:rsidRPr="00B1503B">
        <w:rPr>
          <w:iCs/>
          <w:color w:val="000000" w:themeColor="text1"/>
        </w:rPr>
        <w:t>Артикул</w:t>
      </w:r>
      <w:r>
        <w:rPr>
          <w:iCs/>
          <w:color w:val="000000" w:themeColor="text1"/>
        </w:rPr>
        <w:t xml:space="preserve">: </w:t>
      </w:r>
      <w:r w:rsidRPr="002643A6">
        <w:rPr>
          <w:iCs/>
          <w:color w:val="000000" w:themeColor="text1"/>
        </w:rPr>
        <w:t>24524-КА21</w:t>
      </w:r>
      <w:r>
        <w:rPr>
          <w:szCs w:val="24"/>
        </w:rPr>
        <w:t xml:space="preserve">- </w:t>
      </w:r>
      <w:r w:rsidRPr="00B1503B">
        <w:rPr>
          <w:iCs/>
          <w:color w:val="000000" w:themeColor="text1"/>
          <w:lang w:val="en-US"/>
        </w:rPr>
        <w:t>DN</w:t>
      </w:r>
      <w:r w:rsidRPr="00B1503B">
        <w:rPr>
          <w:iCs/>
          <w:color w:val="000000" w:themeColor="text1"/>
        </w:rPr>
        <w:t xml:space="preserve"> 16 </w:t>
      </w:r>
      <w:r w:rsidRPr="00B1503B">
        <w:rPr>
          <w:iCs/>
          <w:color w:val="000000" w:themeColor="text1"/>
          <w:lang w:val="en-US"/>
        </w:rPr>
        <w:t>ISO</w:t>
      </w:r>
      <w:r w:rsidRPr="00B1503B">
        <w:rPr>
          <w:iCs/>
          <w:color w:val="000000" w:themeColor="text1"/>
        </w:rPr>
        <w:t>-</w:t>
      </w:r>
      <w:r w:rsidRPr="00B1503B">
        <w:rPr>
          <w:iCs/>
          <w:color w:val="000000" w:themeColor="text1"/>
          <w:lang w:val="en-US"/>
        </w:rPr>
        <w:t>KF</w:t>
      </w:r>
      <w:r>
        <w:rPr>
          <w:iCs/>
          <w:color w:val="000000" w:themeColor="text1"/>
        </w:rPr>
        <w:t>;</w:t>
      </w:r>
    </w:p>
    <w:p w14:paraId="2BCA292C" w14:textId="080E9DCC" w:rsidR="00CE6070" w:rsidRPr="004A408B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proofErr w:type="spellStart"/>
      <w:r w:rsidRPr="00BE4420">
        <w:rPr>
          <w:i/>
          <w:color w:val="000000" w:themeColor="text1"/>
        </w:rPr>
        <w:t>Натекатель</w:t>
      </w:r>
      <w:proofErr w:type="spellEnd"/>
      <w:r w:rsidRPr="00B1503B">
        <w:rPr>
          <w:iCs/>
          <w:color w:val="000000" w:themeColor="text1"/>
        </w:rPr>
        <w:t>:</w:t>
      </w:r>
    </w:p>
    <w:p w14:paraId="059A3A5B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</w:rPr>
      </w:pPr>
      <w:r w:rsidRPr="00B1503B">
        <w:rPr>
          <w:iCs/>
          <w:color w:val="000000" w:themeColor="text1"/>
        </w:rPr>
        <w:t xml:space="preserve">Выбираем </w:t>
      </w:r>
      <w:r>
        <w:rPr>
          <w:iCs/>
          <w:color w:val="000000" w:themeColor="text1"/>
        </w:rPr>
        <w:t>ручной п</w:t>
      </w:r>
      <w:r w:rsidRPr="00651E26">
        <w:rPr>
          <w:iCs/>
          <w:color w:val="000000" w:themeColor="text1"/>
        </w:rPr>
        <w:t>р</w:t>
      </w:r>
      <w:r>
        <w:rPr>
          <w:iCs/>
          <w:color w:val="000000" w:themeColor="text1"/>
        </w:rPr>
        <w:t xml:space="preserve">ецизионный </w:t>
      </w:r>
      <w:proofErr w:type="spellStart"/>
      <w:r w:rsidRPr="00B1503B">
        <w:rPr>
          <w:iCs/>
          <w:color w:val="000000" w:themeColor="text1"/>
        </w:rPr>
        <w:t>натекатель</w:t>
      </w:r>
      <w:proofErr w:type="spellEnd"/>
      <w:r w:rsidRPr="00B1503B">
        <w:rPr>
          <w:iCs/>
          <w:color w:val="000000" w:themeColor="text1"/>
        </w:rPr>
        <w:t xml:space="preserve"> фирмы </w:t>
      </w:r>
      <w:r>
        <w:rPr>
          <w:iCs/>
          <w:color w:val="000000" w:themeColor="text1"/>
          <w:lang w:val="en-US"/>
        </w:rPr>
        <w:t>VA</w:t>
      </w:r>
      <w:r>
        <w:rPr>
          <w:iCs/>
          <w:color w:val="000000" w:themeColor="text1"/>
        </w:rPr>
        <w:t>Т</w:t>
      </w:r>
      <w:r w:rsidRPr="00B1503B">
        <w:rPr>
          <w:iCs/>
          <w:color w:val="000000" w:themeColor="text1"/>
        </w:rPr>
        <w:t xml:space="preserve">: </w:t>
      </w:r>
      <w:r w:rsidRPr="001E2AD6">
        <w:rPr>
          <w:iCs/>
          <w:color w:val="000000" w:themeColor="text1"/>
        </w:rPr>
        <w:t xml:space="preserve">SERIES 21.1 Gas </w:t>
      </w:r>
      <w:proofErr w:type="spellStart"/>
      <w:r w:rsidRPr="001E2AD6">
        <w:rPr>
          <w:iCs/>
          <w:color w:val="000000" w:themeColor="text1"/>
        </w:rPr>
        <w:t>Dosing</w:t>
      </w:r>
      <w:proofErr w:type="spellEnd"/>
      <w:r w:rsidRPr="001E2AD6">
        <w:rPr>
          <w:iCs/>
          <w:color w:val="000000" w:themeColor="text1"/>
        </w:rPr>
        <w:t xml:space="preserve"> </w:t>
      </w:r>
      <w:proofErr w:type="spellStart"/>
      <w:r w:rsidRPr="001E2AD6">
        <w:rPr>
          <w:iCs/>
          <w:color w:val="000000" w:themeColor="text1"/>
        </w:rPr>
        <w:t>Valve</w:t>
      </w:r>
      <w:proofErr w:type="spellEnd"/>
      <w:r>
        <w:t xml:space="preserve"> с фланцами </w:t>
      </w:r>
      <w:r>
        <w:rPr>
          <w:lang w:val="en-US"/>
        </w:rPr>
        <w:t>KF</w:t>
      </w:r>
      <w:r w:rsidRPr="00651E26">
        <w:t>16</w:t>
      </w:r>
      <w:r w:rsidRPr="00B1503B">
        <w:rPr>
          <w:iCs/>
          <w:color w:val="000000" w:themeColor="text1"/>
        </w:rPr>
        <w:t>, так</w:t>
      </w:r>
      <w:r>
        <w:rPr>
          <w:iCs/>
          <w:color w:val="000000" w:themeColor="text1"/>
        </w:rPr>
        <w:t xml:space="preserve"> как</w:t>
      </w:r>
      <w:r w:rsidRPr="00B1503B">
        <w:rPr>
          <w:iCs/>
          <w:color w:val="000000" w:themeColor="text1"/>
        </w:rPr>
        <w:t xml:space="preserve"> подходит по диаметру фланца</w:t>
      </w:r>
      <w:r>
        <w:rPr>
          <w:iCs/>
          <w:color w:val="000000" w:themeColor="text1"/>
        </w:rPr>
        <w:t>.</w:t>
      </w:r>
    </w:p>
    <w:p w14:paraId="08BD767A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iCs/>
          <w:color w:val="000000" w:themeColor="text1"/>
        </w:rPr>
      </w:pPr>
      <w:r w:rsidRPr="001E2AD6">
        <w:rPr>
          <w:iCs/>
          <w:noProof/>
          <w:color w:val="000000" w:themeColor="text1"/>
        </w:rPr>
        <w:drawing>
          <wp:inline distT="0" distB="0" distL="0" distR="0" wp14:anchorId="6964A096" wp14:editId="54717C6C">
            <wp:extent cx="1660525" cy="2517085"/>
            <wp:effectExtent l="0" t="0" r="3175" b="0"/>
            <wp:docPr id="141739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908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8838" cy="256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C962" w14:textId="77777777" w:rsidR="00CE6070" w:rsidRPr="001E2AD6" w:rsidRDefault="00CE6070" w:rsidP="00CE6070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iCs/>
          <w:color w:val="000000" w:themeColor="text1"/>
          <w:lang w:val="en-US"/>
        </w:rPr>
      </w:pPr>
      <w:r w:rsidRPr="005404D0">
        <w:rPr>
          <w:iCs/>
          <w:color w:val="000000" w:themeColor="text1"/>
        </w:rPr>
        <w:t>Рисунок</w:t>
      </w:r>
      <w:r w:rsidRPr="001E2AD6">
        <w:rPr>
          <w:iCs/>
          <w:color w:val="000000" w:themeColor="text1"/>
          <w:lang w:val="en-US"/>
        </w:rPr>
        <w:t xml:space="preserve"> 8 – </w:t>
      </w:r>
      <w:proofErr w:type="spellStart"/>
      <w:r>
        <w:rPr>
          <w:iCs/>
          <w:color w:val="000000" w:themeColor="text1"/>
        </w:rPr>
        <w:t>Н</w:t>
      </w:r>
      <w:r w:rsidRPr="005404D0">
        <w:rPr>
          <w:iCs/>
          <w:color w:val="000000" w:themeColor="text1"/>
        </w:rPr>
        <w:t>атекатель</w:t>
      </w:r>
      <w:proofErr w:type="spellEnd"/>
      <w:r>
        <w:rPr>
          <w:iCs/>
          <w:color w:val="000000" w:themeColor="text1"/>
          <w:lang w:val="en-US"/>
        </w:rPr>
        <w:t xml:space="preserve"> VA</w:t>
      </w:r>
      <w:r>
        <w:rPr>
          <w:iCs/>
          <w:color w:val="000000" w:themeColor="text1"/>
        </w:rPr>
        <w:t>Т</w:t>
      </w:r>
      <w:r w:rsidRPr="001E2AD6">
        <w:rPr>
          <w:iCs/>
          <w:color w:val="000000" w:themeColor="text1"/>
          <w:lang w:val="en-US"/>
        </w:rPr>
        <w:t xml:space="preserve"> SERIES 21.1 Gas Dosing Valve </w:t>
      </w:r>
    </w:p>
    <w:p w14:paraId="5318B51A" w14:textId="77777777" w:rsidR="00CE6070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r w:rsidRPr="00B1503B">
        <w:rPr>
          <w:iCs/>
          <w:color w:val="000000" w:themeColor="text1"/>
        </w:rPr>
        <w:t>Характеристики:</w:t>
      </w:r>
    </w:p>
    <w:p w14:paraId="75E893FD" w14:textId="77777777" w:rsidR="00CE6070" w:rsidRPr="002662AC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r>
        <w:rPr>
          <w:iCs/>
          <w:color w:val="000000" w:themeColor="text1"/>
        </w:rPr>
        <w:t>Привод – ручной</w:t>
      </w:r>
      <w:r w:rsidRPr="002662AC">
        <w:rPr>
          <w:iCs/>
          <w:color w:val="000000" w:themeColor="text1"/>
        </w:rPr>
        <w:t>;</w:t>
      </w:r>
    </w:p>
    <w:p w14:paraId="7682402D" w14:textId="77777777" w:rsidR="00CE6070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r>
        <w:rPr>
          <w:iCs/>
          <w:color w:val="000000" w:themeColor="text1"/>
        </w:rPr>
        <w:t>Ф</w:t>
      </w:r>
      <w:r w:rsidRPr="00B1503B">
        <w:rPr>
          <w:iCs/>
          <w:color w:val="000000" w:themeColor="text1"/>
        </w:rPr>
        <w:t>лан</w:t>
      </w:r>
      <w:r>
        <w:rPr>
          <w:iCs/>
          <w:color w:val="000000" w:themeColor="text1"/>
        </w:rPr>
        <w:t xml:space="preserve">цы – </w:t>
      </w:r>
      <w:r>
        <w:rPr>
          <w:iCs/>
          <w:color w:val="000000" w:themeColor="text1"/>
          <w:lang w:val="en-US"/>
        </w:rPr>
        <w:t>DN</w:t>
      </w:r>
      <w:r w:rsidRPr="0075367C">
        <w:rPr>
          <w:iCs/>
          <w:color w:val="000000" w:themeColor="text1"/>
        </w:rPr>
        <w:t xml:space="preserve"> 16 </w:t>
      </w:r>
      <w:r>
        <w:rPr>
          <w:iCs/>
          <w:color w:val="000000" w:themeColor="text1"/>
          <w:lang w:val="en-US"/>
        </w:rPr>
        <w:t>ISO</w:t>
      </w:r>
      <w:r w:rsidRPr="0075367C">
        <w:rPr>
          <w:iCs/>
          <w:color w:val="000000" w:themeColor="text1"/>
        </w:rPr>
        <w:t>-</w:t>
      </w:r>
      <w:r>
        <w:rPr>
          <w:iCs/>
          <w:color w:val="000000" w:themeColor="text1"/>
          <w:lang w:val="en-US"/>
        </w:rPr>
        <w:t>KF</w:t>
      </w:r>
      <w:r w:rsidRPr="00B1503B">
        <w:rPr>
          <w:iCs/>
          <w:color w:val="000000" w:themeColor="text1"/>
        </w:rPr>
        <w:t>;</w:t>
      </w:r>
    </w:p>
    <w:p w14:paraId="7DE4F482" w14:textId="77777777" w:rsidR="00CE6070" w:rsidRPr="000E0AE4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r>
        <w:rPr>
          <w:iCs/>
        </w:rPr>
        <w:t>Артикул:</w:t>
      </w:r>
      <w:r w:rsidRPr="000E0AE4">
        <w:rPr>
          <w:iCs/>
        </w:rPr>
        <w:t xml:space="preserve"> 21124-</w:t>
      </w:r>
      <w:r w:rsidRPr="001E2AD6">
        <w:rPr>
          <w:iCs/>
          <w:lang w:val="en-US"/>
        </w:rPr>
        <w:t>KE</w:t>
      </w:r>
      <w:r w:rsidRPr="000E0AE4">
        <w:rPr>
          <w:iCs/>
        </w:rPr>
        <w:t>0</w:t>
      </w:r>
      <w:r w:rsidRPr="001E2AD6">
        <w:rPr>
          <w:iCs/>
          <w:lang w:val="en-US"/>
        </w:rPr>
        <w:t>X</w:t>
      </w:r>
      <w:r w:rsidRPr="000E0AE4">
        <w:rPr>
          <w:iCs/>
        </w:rPr>
        <w:t>;</w:t>
      </w:r>
    </w:p>
    <w:p w14:paraId="53850A4C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r w:rsidRPr="00BE4420">
        <w:rPr>
          <w:i/>
          <w:color w:val="000000" w:themeColor="text1"/>
        </w:rPr>
        <w:t>Затвор</w:t>
      </w:r>
      <w:r w:rsidRPr="00B1503B">
        <w:rPr>
          <w:iCs/>
          <w:color w:val="000000" w:themeColor="text1"/>
        </w:rPr>
        <w:t>:</w:t>
      </w:r>
    </w:p>
    <w:p w14:paraId="31E8F52E" w14:textId="77777777" w:rsidR="00CE6070" w:rsidRPr="00E96501" w:rsidRDefault="00CE6070" w:rsidP="00CE6070">
      <w:pPr>
        <w:spacing w:line="360" w:lineRule="auto"/>
        <w:ind w:firstLine="708"/>
        <w:jc w:val="both"/>
      </w:pPr>
      <w:r w:rsidRPr="00B1503B">
        <w:rPr>
          <w:iCs/>
          <w:color w:val="000000" w:themeColor="text1"/>
        </w:rPr>
        <w:t>Выбираем</w:t>
      </w:r>
      <w:r w:rsidRPr="007578EC">
        <w:rPr>
          <w:iCs/>
          <w:color w:val="000000" w:themeColor="text1"/>
        </w:rPr>
        <w:t xml:space="preserve"> </w:t>
      </w:r>
      <w:r w:rsidRPr="00B1503B">
        <w:rPr>
          <w:iCs/>
          <w:color w:val="000000" w:themeColor="text1"/>
        </w:rPr>
        <w:t>затвор</w:t>
      </w:r>
      <w:r w:rsidRPr="007578EC">
        <w:rPr>
          <w:iCs/>
          <w:color w:val="000000" w:themeColor="text1"/>
        </w:rPr>
        <w:t xml:space="preserve"> </w:t>
      </w:r>
      <w:r w:rsidRPr="00B1503B">
        <w:rPr>
          <w:iCs/>
          <w:color w:val="000000" w:themeColor="text1"/>
        </w:rPr>
        <w:t>фирмы</w:t>
      </w:r>
      <w:r w:rsidRPr="007578EC">
        <w:rPr>
          <w:iCs/>
          <w:color w:val="000000" w:themeColor="text1"/>
        </w:rPr>
        <w:t xml:space="preserve"> </w:t>
      </w:r>
      <w:r w:rsidRPr="00B1503B">
        <w:rPr>
          <w:iCs/>
          <w:color w:val="000000" w:themeColor="text1"/>
          <w:lang w:val="en-US"/>
        </w:rPr>
        <w:t>VAT</w:t>
      </w:r>
      <w:r w:rsidRPr="007578EC">
        <w:rPr>
          <w:iCs/>
          <w:color w:val="000000" w:themeColor="text1"/>
        </w:rPr>
        <w:t>:</w:t>
      </w:r>
      <w:r w:rsidRPr="000E0AE4">
        <w:rPr>
          <w:iCs/>
          <w:color w:val="000000" w:themeColor="text1"/>
        </w:rPr>
        <w:t xml:space="preserve"> </w:t>
      </w:r>
      <w:r w:rsidRPr="007B631A">
        <w:rPr>
          <w:iCs/>
          <w:color w:val="000000" w:themeColor="text1"/>
          <w:lang w:val="en-US"/>
        </w:rPr>
        <w:t>VAT</w:t>
      </w:r>
      <w:r w:rsidRPr="000E0AE4">
        <w:rPr>
          <w:iCs/>
          <w:color w:val="000000" w:themeColor="text1"/>
        </w:rPr>
        <w:t xml:space="preserve"> </w:t>
      </w:r>
      <w:r w:rsidRPr="007545AA">
        <w:rPr>
          <w:iCs/>
          <w:color w:val="000000" w:themeColor="text1"/>
          <w:lang w:val="en-US"/>
        </w:rPr>
        <w:t>SERIES</w:t>
      </w:r>
      <w:r w:rsidRPr="000E0AE4">
        <w:rPr>
          <w:iCs/>
          <w:color w:val="000000" w:themeColor="text1"/>
        </w:rPr>
        <w:t xml:space="preserve"> 10.8 </w:t>
      </w:r>
      <w:r w:rsidRPr="007545AA">
        <w:rPr>
          <w:iCs/>
          <w:color w:val="000000" w:themeColor="text1"/>
          <w:lang w:val="en-US"/>
        </w:rPr>
        <w:t>UHV</w:t>
      </w:r>
      <w:r w:rsidRPr="000E0AE4">
        <w:rPr>
          <w:iCs/>
          <w:color w:val="000000" w:themeColor="text1"/>
        </w:rPr>
        <w:t xml:space="preserve"> </w:t>
      </w:r>
      <w:r w:rsidRPr="007545AA">
        <w:rPr>
          <w:iCs/>
          <w:color w:val="000000" w:themeColor="text1"/>
          <w:lang w:val="en-US"/>
        </w:rPr>
        <w:t>Gate</w:t>
      </w:r>
      <w:r w:rsidRPr="000E0AE4">
        <w:rPr>
          <w:iCs/>
          <w:color w:val="000000" w:themeColor="text1"/>
        </w:rPr>
        <w:t xml:space="preserve"> </w:t>
      </w:r>
      <w:r w:rsidRPr="007545AA">
        <w:rPr>
          <w:iCs/>
          <w:color w:val="000000" w:themeColor="text1"/>
          <w:lang w:val="en-US"/>
        </w:rPr>
        <w:t>Valve</w:t>
      </w:r>
      <w:r w:rsidRPr="007578EC">
        <w:rPr>
          <w:iCs/>
          <w:color w:val="000000" w:themeColor="text1"/>
        </w:rPr>
        <w:t xml:space="preserve">, </w:t>
      </w:r>
      <w:r>
        <w:rPr>
          <w:iCs/>
          <w:color w:val="000000" w:themeColor="text1"/>
        </w:rPr>
        <w:t>так</w:t>
      </w:r>
      <w:r w:rsidRPr="007578EC">
        <w:rPr>
          <w:iCs/>
          <w:color w:val="000000" w:themeColor="text1"/>
        </w:rPr>
        <w:t xml:space="preserve"> </w:t>
      </w:r>
      <w:r>
        <w:rPr>
          <w:iCs/>
          <w:color w:val="000000" w:themeColor="text1"/>
        </w:rPr>
        <w:t xml:space="preserve">как </w:t>
      </w:r>
      <w:r>
        <w:t>п</w:t>
      </w:r>
      <w:r w:rsidRPr="00B1503B">
        <w:t xml:space="preserve">одходит по диаметру фланца и </w:t>
      </w:r>
      <w:r>
        <w:t xml:space="preserve">температуре </w:t>
      </w:r>
      <w:proofErr w:type="spellStart"/>
      <w:r>
        <w:t>обезгаживающего</w:t>
      </w:r>
      <w:proofErr w:type="spellEnd"/>
      <w:r>
        <w:t xml:space="preserve"> прогрева</w:t>
      </w:r>
      <w:r w:rsidRPr="00B1503B">
        <w:t>.</w:t>
      </w:r>
    </w:p>
    <w:p w14:paraId="5112AAF2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iCs/>
          <w:color w:val="000000" w:themeColor="text1"/>
        </w:rPr>
      </w:pPr>
      <w:r w:rsidRPr="00B4351E">
        <w:rPr>
          <w:iCs/>
          <w:noProof/>
          <w:color w:val="000000" w:themeColor="text1"/>
        </w:rPr>
        <w:lastRenderedPageBreak/>
        <w:drawing>
          <wp:inline distT="0" distB="0" distL="0" distR="0" wp14:anchorId="20BF2496" wp14:editId="5FEB50CD">
            <wp:extent cx="2263140" cy="4526280"/>
            <wp:effectExtent l="0" t="0" r="0" b="0"/>
            <wp:docPr id="1543420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20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D975" w14:textId="77777777" w:rsidR="00CE6070" w:rsidRPr="00B4351E" w:rsidRDefault="00CE6070" w:rsidP="00CE6070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iCs/>
          <w:color w:val="000000" w:themeColor="text1"/>
        </w:rPr>
      </w:pPr>
      <w:r w:rsidRPr="005404D0">
        <w:rPr>
          <w:iCs/>
          <w:color w:val="000000" w:themeColor="text1"/>
        </w:rPr>
        <w:t>Рисунок</w:t>
      </w:r>
      <w:r w:rsidRPr="00B4351E">
        <w:rPr>
          <w:iCs/>
          <w:color w:val="000000" w:themeColor="text1"/>
        </w:rPr>
        <w:t xml:space="preserve"> 9 - </w:t>
      </w:r>
      <w:r>
        <w:rPr>
          <w:iCs/>
          <w:color w:val="000000" w:themeColor="text1"/>
        </w:rPr>
        <w:t>З</w:t>
      </w:r>
      <w:r w:rsidRPr="005404D0">
        <w:rPr>
          <w:iCs/>
          <w:color w:val="000000" w:themeColor="text1"/>
        </w:rPr>
        <w:t>атвор</w:t>
      </w:r>
      <w:r w:rsidRPr="00B4351E">
        <w:rPr>
          <w:iCs/>
          <w:color w:val="000000" w:themeColor="text1"/>
        </w:rPr>
        <w:t xml:space="preserve"> </w:t>
      </w:r>
      <w:r w:rsidRPr="005404D0">
        <w:rPr>
          <w:iCs/>
          <w:color w:val="000000" w:themeColor="text1"/>
        </w:rPr>
        <w:t>фирмы</w:t>
      </w:r>
      <w:r w:rsidRPr="00B4351E">
        <w:rPr>
          <w:iCs/>
          <w:color w:val="000000" w:themeColor="text1"/>
        </w:rPr>
        <w:t xml:space="preserve"> </w:t>
      </w:r>
      <w:r w:rsidRPr="005404D0">
        <w:rPr>
          <w:iCs/>
          <w:color w:val="000000" w:themeColor="text1"/>
          <w:lang w:val="en-US"/>
        </w:rPr>
        <w:t>VAT</w:t>
      </w:r>
      <w:r w:rsidRPr="00B4351E">
        <w:rPr>
          <w:iCs/>
          <w:color w:val="000000" w:themeColor="text1"/>
        </w:rPr>
        <w:t xml:space="preserve"> </w:t>
      </w:r>
      <w:r w:rsidRPr="007545AA">
        <w:rPr>
          <w:iCs/>
          <w:color w:val="000000" w:themeColor="text1"/>
          <w:lang w:val="en-US"/>
        </w:rPr>
        <w:t>SERIES</w:t>
      </w:r>
      <w:r w:rsidRPr="00B4351E">
        <w:rPr>
          <w:iCs/>
          <w:color w:val="000000" w:themeColor="text1"/>
        </w:rPr>
        <w:t xml:space="preserve"> 10.8 </w:t>
      </w:r>
      <w:r w:rsidRPr="007545AA">
        <w:rPr>
          <w:iCs/>
          <w:color w:val="000000" w:themeColor="text1"/>
          <w:lang w:val="en-US"/>
        </w:rPr>
        <w:t>UHV</w:t>
      </w:r>
      <w:r w:rsidRPr="00B4351E">
        <w:rPr>
          <w:iCs/>
          <w:color w:val="000000" w:themeColor="text1"/>
        </w:rPr>
        <w:t xml:space="preserve"> </w:t>
      </w:r>
      <w:r w:rsidRPr="007545AA">
        <w:rPr>
          <w:iCs/>
          <w:color w:val="000000" w:themeColor="text1"/>
          <w:lang w:val="en-US"/>
        </w:rPr>
        <w:t>Gate</w:t>
      </w:r>
      <w:r w:rsidRPr="00B4351E">
        <w:rPr>
          <w:iCs/>
          <w:color w:val="000000" w:themeColor="text1"/>
        </w:rPr>
        <w:t xml:space="preserve"> </w:t>
      </w:r>
      <w:r w:rsidRPr="007545AA">
        <w:rPr>
          <w:iCs/>
          <w:color w:val="000000" w:themeColor="text1"/>
          <w:lang w:val="en-US"/>
        </w:rPr>
        <w:t>Valve</w:t>
      </w:r>
      <w:r w:rsidRPr="00B4351E">
        <w:rPr>
          <w:iCs/>
          <w:color w:val="000000" w:themeColor="text1"/>
        </w:rPr>
        <w:t xml:space="preserve"> </w:t>
      </w:r>
    </w:p>
    <w:p w14:paraId="0A874BA7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r w:rsidRPr="00B1503B">
        <w:rPr>
          <w:iCs/>
          <w:color w:val="000000" w:themeColor="text1"/>
        </w:rPr>
        <w:t>Характеристики:</w:t>
      </w:r>
    </w:p>
    <w:p w14:paraId="036DF999" w14:textId="77777777" w:rsidR="00CE6070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r>
        <w:rPr>
          <w:iCs/>
          <w:color w:val="000000" w:themeColor="text1"/>
        </w:rPr>
        <w:t>Ф</w:t>
      </w:r>
      <w:r w:rsidRPr="00B1503B">
        <w:rPr>
          <w:iCs/>
          <w:color w:val="000000" w:themeColor="text1"/>
        </w:rPr>
        <w:t>лан</w:t>
      </w:r>
      <w:r>
        <w:rPr>
          <w:iCs/>
          <w:color w:val="000000" w:themeColor="text1"/>
        </w:rPr>
        <w:t>ец -</w:t>
      </w:r>
      <w:r w:rsidRPr="00B1503B">
        <w:rPr>
          <w:iCs/>
          <w:color w:val="000000" w:themeColor="text1"/>
        </w:rPr>
        <w:t xml:space="preserve"> </w:t>
      </w:r>
      <w:r w:rsidRPr="00B1503B">
        <w:rPr>
          <w:iCs/>
          <w:color w:val="000000" w:themeColor="text1"/>
          <w:lang w:val="en-US"/>
        </w:rPr>
        <w:t>DN</w:t>
      </w:r>
      <w:r w:rsidRPr="00B1503B">
        <w:rPr>
          <w:iCs/>
          <w:color w:val="000000" w:themeColor="text1"/>
        </w:rPr>
        <w:t xml:space="preserve"> 320 </w:t>
      </w:r>
      <w:r w:rsidRPr="00B1503B">
        <w:rPr>
          <w:iCs/>
          <w:color w:val="000000" w:themeColor="text1"/>
          <w:lang w:val="en-US"/>
        </w:rPr>
        <w:t>ISO</w:t>
      </w:r>
      <w:r w:rsidRPr="00B1503B">
        <w:rPr>
          <w:iCs/>
          <w:color w:val="000000" w:themeColor="text1"/>
        </w:rPr>
        <w:t>-</w:t>
      </w:r>
      <w:r w:rsidRPr="00B1503B">
        <w:rPr>
          <w:iCs/>
          <w:color w:val="000000" w:themeColor="text1"/>
          <w:lang w:val="en-US"/>
        </w:rPr>
        <w:t>F</w:t>
      </w:r>
      <w:r w:rsidRPr="00651E26">
        <w:rPr>
          <w:iCs/>
          <w:color w:val="000000" w:themeColor="text1"/>
        </w:rPr>
        <w:t>;</w:t>
      </w:r>
    </w:p>
    <w:p w14:paraId="2D0D1157" w14:textId="77777777" w:rsidR="00CE6070" w:rsidRPr="004A408B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</w:rPr>
      </w:pPr>
      <w:r w:rsidRPr="00B1503B">
        <w:rPr>
          <w:iCs/>
        </w:rPr>
        <w:t>Температура</w:t>
      </w:r>
      <w:r>
        <w:rPr>
          <w:iCs/>
        </w:rPr>
        <w:t xml:space="preserve"> отжига</w:t>
      </w:r>
      <w:r w:rsidRPr="00B1503B">
        <w:rPr>
          <w:iCs/>
        </w:rPr>
        <w:t xml:space="preserve"> - </w:t>
      </w:r>
      <w:r w:rsidRPr="00CE6070">
        <w:rPr>
          <w:iCs/>
        </w:rPr>
        <w:t>250</w:t>
      </w:r>
      <w:r w:rsidRPr="00B1503B">
        <w:rPr>
          <w:iCs/>
        </w:rPr>
        <w:t>ºС;</w:t>
      </w:r>
    </w:p>
    <w:p w14:paraId="695EF744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Артикул: </w:t>
      </w:r>
      <w:r w:rsidRPr="00651E26">
        <w:rPr>
          <w:iCs/>
          <w:color w:val="000000" w:themeColor="text1"/>
        </w:rPr>
        <w:t>48148-</w:t>
      </w:r>
      <w:r w:rsidRPr="00B1503B">
        <w:rPr>
          <w:iCs/>
          <w:color w:val="000000" w:themeColor="text1"/>
        </w:rPr>
        <w:t>С</w:t>
      </w:r>
      <w:r w:rsidRPr="00B1503B">
        <w:rPr>
          <w:iCs/>
          <w:color w:val="000000" w:themeColor="text1"/>
          <w:lang w:val="en-US"/>
        </w:rPr>
        <w:t>E</w:t>
      </w:r>
      <w:r w:rsidRPr="00651E26">
        <w:rPr>
          <w:iCs/>
          <w:color w:val="000000" w:themeColor="text1"/>
        </w:rPr>
        <w:t>24;</w:t>
      </w:r>
    </w:p>
    <w:p w14:paraId="7B40E289" w14:textId="77777777" w:rsidR="00CE6070" w:rsidRPr="00BE4420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/>
          <w:color w:val="000000" w:themeColor="text1"/>
        </w:rPr>
      </w:pPr>
      <w:r w:rsidRPr="00BE4420">
        <w:rPr>
          <w:i/>
          <w:color w:val="000000" w:themeColor="text1"/>
        </w:rPr>
        <w:t>Датчики, присоединенные к камере:</w:t>
      </w:r>
    </w:p>
    <w:p w14:paraId="033FA51F" w14:textId="77777777" w:rsidR="00CE6070" w:rsidRPr="007F4CDD" w:rsidRDefault="00CE6070" w:rsidP="00CE6070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iCs/>
        </w:rPr>
      </w:pPr>
      <w:r>
        <w:rPr>
          <w:iCs/>
          <w:color w:val="000000" w:themeColor="text1"/>
        </w:rPr>
        <w:t>В</w:t>
      </w:r>
      <w:r w:rsidRPr="00B1503B">
        <w:rPr>
          <w:iCs/>
          <w:color w:val="000000" w:themeColor="text1"/>
        </w:rPr>
        <w:t xml:space="preserve">ыбираем </w:t>
      </w:r>
      <w:r>
        <w:rPr>
          <w:iCs/>
          <w:color w:val="000000" w:themeColor="text1"/>
        </w:rPr>
        <w:t>в</w:t>
      </w:r>
      <w:r w:rsidRPr="00B1503B">
        <w:rPr>
          <w:iCs/>
          <w:color w:val="000000" w:themeColor="text1"/>
        </w:rPr>
        <w:t>ысоковакуумный датчик компании</w:t>
      </w:r>
      <w:r w:rsidRPr="00F05CFE">
        <w:t xml:space="preserve"> </w:t>
      </w:r>
      <w:proofErr w:type="spellStart"/>
      <w:r w:rsidRPr="00F05CFE">
        <w:rPr>
          <w:iCs/>
          <w:color w:val="000000" w:themeColor="text1"/>
        </w:rPr>
        <w:t>Pfeiffer</w:t>
      </w:r>
      <w:proofErr w:type="spellEnd"/>
      <w:r w:rsidRPr="00F05CFE">
        <w:rPr>
          <w:iCs/>
          <w:color w:val="000000" w:themeColor="text1"/>
        </w:rPr>
        <w:t xml:space="preserve"> </w:t>
      </w:r>
      <w:proofErr w:type="spellStart"/>
      <w:r w:rsidRPr="00F05CFE">
        <w:rPr>
          <w:iCs/>
          <w:color w:val="000000" w:themeColor="text1"/>
        </w:rPr>
        <w:t>Vacuum</w:t>
      </w:r>
      <w:proofErr w:type="spellEnd"/>
      <w:r w:rsidRPr="00F05CFE">
        <w:rPr>
          <w:iCs/>
          <w:color w:val="000000" w:themeColor="text1"/>
        </w:rPr>
        <w:t xml:space="preserve">: </w:t>
      </w:r>
      <w:proofErr w:type="spellStart"/>
      <w:r w:rsidRPr="00F05CFE">
        <w:rPr>
          <w:iCs/>
          <w:color w:val="000000" w:themeColor="text1"/>
        </w:rPr>
        <w:t>ActiveLine</w:t>
      </w:r>
      <w:proofErr w:type="spellEnd"/>
      <w:r w:rsidRPr="00F05CFE">
        <w:rPr>
          <w:iCs/>
          <w:color w:val="000000" w:themeColor="text1"/>
        </w:rPr>
        <w:t xml:space="preserve"> IKR </w:t>
      </w:r>
      <w:proofErr w:type="gramStart"/>
      <w:r w:rsidRPr="00F05CFE">
        <w:rPr>
          <w:iCs/>
          <w:color w:val="000000" w:themeColor="text1"/>
        </w:rPr>
        <w:t xml:space="preserve">270  </w:t>
      </w:r>
      <w:r>
        <w:rPr>
          <w:iCs/>
          <w:color w:val="000000" w:themeColor="text1"/>
          <w:lang w:val="en-US"/>
        </w:rPr>
        <w:t>c</w:t>
      </w:r>
      <w:proofErr w:type="gramEnd"/>
      <w:r w:rsidRPr="00F05CFE">
        <w:rPr>
          <w:iCs/>
          <w:color w:val="000000" w:themeColor="text1"/>
        </w:rPr>
        <w:t xml:space="preserve"> удли</w:t>
      </w:r>
      <w:r>
        <w:rPr>
          <w:iCs/>
          <w:color w:val="000000" w:themeColor="text1"/>
        </w:rPr>
        <w:t>н</w:t>
      </w:r>
      <w:r w:rsidRPr="00F05CFE">
        <w:rPr>
          <w:iCs/>
          <w:color w:val="000000" w:themeColor="text1"/>
        </w:rPr>
        <w:t>енным флан</w:t>
      </w:r>
      <w:r>
        <w:rPr>
          <w:iCs/>
          <w:color w:val="000000" w:themeColor="text1"/>
        </w:rPr>
        <w:t xml:space="preserve">цем, </w:t>
      </w:r>
      <w:r>
        <w:rPr>
          <w:iCs/>
        </w:rPr>
        <w:t>так как подходит</w:t>
      </w:r>
      <w:r w:rsidRPr="00B1503B">
        <w:rPr>
          <w:iCs/>
        </w:rPr>
        <w:t xml:space="preserve"> по диапазону измерения давления и температуре </w:t>
      </w:r>
      <w:proofErr w:type="spellStart"/>
      <w:r w:rsidRPr="00B1503B">
        <w:rPr>
          <w:iCs/>
        </w:rPr>
        <w:t>обезгаживающего</w:t>
      </w:r>
      <w:proofErr w:type="spellEnd"/>
      <w:r w:rsidRPr="00B1503B">
        <w:rPr>
          <w:iCs/>
        </w:rPr>
        <w:t xml:space="preserve"> прогрева</w:t>
      </w:r>
      <w:r>
        <w:rPr>
          <w:iCs/>
        </w:rPr>
        <w:t>.</w:t>
      </w:r>
    </w:p>
    <w:p w14:paraId="3BAE59C6" w14:textId="77777777" w:rsidR="00CE6070" w:rsidRDefault="00CE6070" w:rsidP="00CE6070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i/>
          <w:color w:val="000000" w:themeColor="text1"/>
        </w:rPr>
      </w:pPr>
      <w:r w:rsidRPr="00F05CFE">
        <w:rPr>
          <w:i/>
          <w:noProof/>
          <w:color w:val="000000" w:themeColor="text1"/>
        </w:rPr>
        <w:lastRenderedPageBreak/>
        <w:drawing>
          <wp:inline distT="0" distB="0" distL="0" distR="0" wp14:anchorId="6187BF28" wp14:editId="2FBD56F2">
            <wp:extent cx="764540" cy="2293620"/>
            <wp:effectExtent l="0" t="0" r="0" b="5080"/>
            <wp:docPr id="1492703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036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5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CDA9" w14:textId="77777777" w:rsidR="00CE6070" w:rsidRDefault="00CE6070" w:rsidP="00CE6070">
      <w:pPr>
        <w:pStyle w:val="paragraph"/>
        <w:spacing w:before="0" w:beforeAutospacing="0" w:after="120" w:afterAutospacing="0"/>
        <w:jc w:val="center"/>
        <w:textAlignment w:val="baseline"/>
        <w:rPr>
          <w:iCs/>
          <w:color w:val="000000" w:themeColor="text1"/>
        </w:rPr>
      </w:pPr>
      <w:r w:rsidRPr="005404D0">
        <w:rPr>
          <w:iCs/>
          <w:color w:val="000000" w:themeColor="text1"/>
        </w:rPr>
        <w:t xml:space="preserve">Рисунок 10 – </w:t>
      </w:r>
      <w:r>
        <w:rPr>
          <w:iCs/>
          <w:color w:val="000000" w:themeColor="text1"/>
        </w:rPr>
        <w:t>Д</w:t>
      </w:r>
      <w:r w:rsidRPr="005404D0">
        <w:rPr>
          <w:iCs/>
          <w:color w:val="000000" w:themeColor="text1"/>
        </w:rPr>
        <w:t>атчик ионизационный с холодным катодом</w:t>
      </w:r>
      <w:r>
        <w:rPr>
          <w:iCs/>
          <w:color w:val="000000" w:themeColor="text1"/>
        </w:rPr>
        <w:t xml:space="preserve"> </w:t>
      </w:r>
      <w:proofErr w:type="spellStart"/>
      <w:r w:rsidRPr="00F05CFE">
        <w:rPr>
          <w:iCs/>
          <w:color w:val="000000" w:themeColor="text1"/>
        </w:rPr>
        <w:t>Pfeiffer</w:t>
      </w:r>
      <w:proofErr w:type="spellEnd"/>
      <w:r w:rsidRPr="00F05CFE">
        <w:rPr>
          <w:iCs/>
          <w:color w:val="000000" w:themeColor="text1"/>
        </w:rPr>
        <w:t xml:space="preserve"> </w:t>
      </w:r>
      <w:proofErr w:type="spellStart"/>
      <w:r w:rsidRPr="00F05CFE">
        <w:rPr>
          <w:iCs/>
          <w:color w:val="000000" w:themeColor="text1"/>
        </w:rPr>
        <w:t>Vacuum</w:t>
      </w:r>
      <w:proofErr w:type="spellEnd"/>
      <w:r w:rsidRPr="00F05CFE">
        <w:rPr>
          <w:iCs/>
          <w:color w:val="000000" w:themeColor="text1"/>
        </w:rPr>
        <w:t xml:space="preserve"> </w:t>
      </w:r>
      <w:proofErr w:type="spellStart"/>
      <w:r w:rsidRPr="00F05CFE">
        <w:rPr>
          <w:iCs/>
          <w:color w:val="000000" w:themeColor="text1"/>
        </w:rPr>
        <w:t>ActiveLine</w:t>
      </w:r>
      <w:proofErr w:type="spellEnd"/>
      <w:r w:rsidRPr="00F05CFE">
        <w:rPr>
          <w:iCs/>
          <w:color w:val="000000" w:themeColor="text1"/>
        </w:rPr>
        <w:t xml:space="preserve"> IKR </w:t>
      </w:r>
      <w:proofErr w:type="gramStart"/>
      <w:r w:rsidRPr="00F05CFE">
        <w:rPr>
          <w:iCs/>
          <w:color w:val="000000" w:themeColor="text1"/>
        </w:rPr>
        <w:t xml:space="preserve">270  </w:t>
      </w:r>
      <w:r>
        <w:rPr>
          <w:iCs/>
          <w:color w:val="000000" w:themeColor="text1"/>
          <w:lang w:val="en-US"/>
        </w:rPr>
        <w:t>c</w:t>
      </w:r>
      <w:proofErr w:type="gramEnd"/>
      <w:r w:rsidRPr="00F05CFE">
        <w:rPr>
          <w:iCs/>
          <w:color w:val="000000" w:themeColor="text1"/>
        </w:rPr>
        <w:t xml:space="preserve"> удли</w:t>
      </w:r>
      <w:r>
        <w:rPr>
          <w:iCs/>
          <w:color w:val="000000" w:themeColor="text1"/>
        </w:rPr>
        <w:t>н</w:t>
      </w:r>
      <w:r w:rsidRPr="00F05CFE">
        <w:rPr>
          <w:iCs/>
          <w:color w:val="000000" w:themeColor="text1"/>
        </w:rPr>
        <w:t>енным флан</w:t>
      </w:r>
      <w:r>
        <w:rPr>
          <w:iCs/>
          <w:color w:val="000000" w:themeColor="text1"/>
        </w:rPr>
        <w:t>цем</w:t>
      </w:r>
      <w:r w:rsidRPr="005404D0">
        <w:rPr>
          <w:iCs/>
          <w:color w:val="000000" w:themeColor="text1"/>
        </w:rPr>
        <w:t xml:space="preserve"> </w:t>
      </w:r>
    </w:p>
    <w:p w14:paraId="41FC96E0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textAlignment w:val="baseline"/>
        <w:rPr>
          <w:iCs/>
          <w:color w:val="000000" w:themeColor="text1"/>
        </w:rPr>
      </w:pPr>
      <w:r w:rsidRPr="00B1503B">
        <w:rPr>
          <w:iCs/>
          <w:color w:val="000000" w:themeColor="text1"/>
        </w:rPr>
        <w:t>Характеристики:</w:t>
      </w:r>
    </w:p>
    <w:p w14:paraId="1234D7FC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</w:rPr>
      </w:pPr>
      <w:r w:rsidRPr="00B1503B">
        <w:rPr>
          <w:iCs/>
          <w:color w:val="000000" w:themeColor="text1"/>
        </w:rPr>
        <w:t xml:space="preserve">Диапазон измерения давлений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1∙10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-1∙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w:rPr>
            <w:rFonts w:ascii="Cambria Math" w:hAnsi="Cambria Math"/>
          </w:rPr>
          <m:t xml:space="preserve"> Па</m:t>
        </m:r>
      </m:oMath>
      <w:r w:rsidRPr="00B1503B">
        <w:rPr>
          <w:iCs/>
        </w:rPr>
        <w:t>;</w:t>
      </w:r>
    </w:p>
    <w:p w14:paraId="104E9267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</w:rPr>
      </w:pPr>
      <w:r w:rsidRPr="00B1503B">
        <w:rPr>
          <w:iCs/>
        </w:rPr>
        <w:t>Температура</w:t>
      </w:r>
      <w:r>
        <w:rPr>
          <w:iCs/>
        </w:rPr>
        <w:t xml:space="preserve"> отжига</w:t>
      </w:r>
      <w:r w:rsidRPr="00B1503B">
        <w:rPr>
          <w:iCs/>
        </w:rPr>
        <w:t xml:space="preserve"> - </w:t>
      </w:r>
      <w:r w:rsidRPr="00CE6070">
        <w:rPr>
          <w:iCs/>
        </w:rPr>
        <w:t>25</w:t>
      </w:r>
      <w:r w:rsidRPr="00B1503B">
        <w:rPr>
          <w:iCs/>
        </w:rPr>
        <w:t>0ºС;</w:t>
      </w:r>
    </w:p>
    <w:p w14:paraId="31532135" w14:textId="77777777" w:rsidR="00CE6070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r w:rsidRPr="00B1503B">
        <w:rPr>
          <w:iCs/>
        </w:rPr>
        <w:t xml:space="preserve">Фланец </w:t>
      </w:r>
      <w:r w:rsidRPr="00B1503B">
        <w:rPr>
          <w:iCs/>
          <w:color w:val="000000" w:themeColor="text1"/>
          <w:lang w:val="en-US"/>
        </w:rPr>
        <w:t>DN</w:t>
      </w:r>
      <w:r w:rsidRPr="00B1503B">
        <w:rPr>
          <w:iCs/>
          <w:color w:val="000000" w:themeColor="text1"/>
        </w:rPr>
        <w:t xml:space="preserve"> 40</w:t>
      </w:r>
      <w:r>
        <w:rPr>
          <w:iCs/>
          <w:color w:val="000000" w:themeColor="text1"/>
          <w:lang w:val="en-US"/>
        </w:rPr>
        <w:t>CF</w:t>
      </w:r>
      <w:r w:rsidRPr="00B1503B">
        <w:rPr>
          <w:iCs/>
          <w:color w:val="000000" w:themeColor="text1"/>
        </w:rPr>
        <w:t>;</w:t>
      </w:r>
    </w:p>
    <w:p w14:paraId="5D2DB309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</w:rPr>
      </w:pPr>
      <w:r w:rsidRPr="007048EC">
        <w:rPr>
          <w:iCs/>
          <w:color w:val="000000" w:themeColor="text1"/>
        </w:rPr>
        <w:t>А</w:t>
      </w:r>
      <w:r>
        <w:rPr>
          <w:iCs/>
          <w:color w:val="000000" w:themeColor="text1"/>
        </w:rPr>
        <w:t>ртикул:</w:t>
      </w:r>
      <w:r w:rsidRPr="00F05CFE">
        <w:t xml:space="preserve"> </w:t>
      </w:r>
      <w:r w:rsidRPr="00F05CFE">
        <w:rPr>
          <w:iCs/>
          <w:color w:val="000000" w:themeColor="text1"/>
        </w:rPr>
        <w:t>PT R21 261</w:t>
      </w:r>
      <w:r w:rsidRPr="007048EC">
        <w:rPr>
          <w:iCs/>
          <w:color w:val="000000" w:themeColor="text1"/>
        </w:rPr>
        <w:t>;</w:t>
      </w:r>
    </w:p>
    <w:p w14:paraId="3D3A56BB" w14:textId="77777777" w:rsidR="00CE6070" w:rsidRDefault="00CE6070" w:rsidP="00CE6070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iCs/>
        </w:rPr>
      </w:pPr>
      <w:r>
        <w:rPr>
          <w:iCs/>
        </w:rPr>
        <w:t xml:space="preserve">Выбираем </w:t>
      </w:r>
      <w:r w:rsidRPr="00C87140">
        <w:rPr>
          <w:i/>
        </w:rPr>
        <w:t>низковакуумный датчик</w:t>
      </w:r>
      <w:r>
        <w:rPr>
          <w:iCs/>
        </w:rPr>
        <w:t xml:space="preserve"> - </w:t>
      </w:r>
      <w:r w:rsidRPr="00B1503B">
        <w:rPr>
          <w:iCs/>
        </w:rPr>
        <w:t xml:space="preserve">цифровой вакуумметр </w:t>
      </w:r>
      <w:proofErr w:type="spellStart"/>
      <w:r>
        <w:rPr>
          <w:iCs/>
        </w:rPr>
        <w:t>П</w:t>
      </w:r>
      <w:r w:rsidRPr="00B1503B">
        <w:rPr>
          <w:iCs/>
        </w:rPr>
        <w:t>ирани</w:t>
      </w:r>
      <w:proofErr w:type="spellEnd"/>
      <w:r w:rsidRPr="00B1503B">
        <w:rPr>
          <w:iCs/>
        </w:rPr>
        <w:t xml:space="preserve"> компании P</w:t>
      </w:r>
      <w:proofErr w:type="spellStart"/>
      <w:r w:rsidRPr="00B1503B">
        <w:rPr>
          <w:iCs/>
          <w:lang w:val="en-US"/>
        </w:rPr>
        <w:t>feiffer</w:t>
      </w:r>
      <w:proofErr w:type="spellEnd"/>
      <w:r w:rsidRPr="00B1503B">
        <w:rPr>
          <w:iCs/>
        </w:rPr>
        <w:t xml:space="preserve"> </w:t>
      </w:r>
      <w:r w:rsidRPr="00B1503B">
        <w:rPr>
          <w:iCs/>
          <w:lang w:val="en-US"/>
        </w:rPr>
        <w:t>Vacuum</w:t>
      </w:r>
      <w:r w:rsidRPr="00B1503B">
        <w:rPr>
          <w:iCs/>
        </w:rPr>
        <w:t>:</w:t>
      </w:r>
      <w:r w:rsidRPr="00B1503B">
        <w:rPr>
          <w:iCs/>
          <w:color w:val="000000" w:themeColor="text1"/>
        </w:rPr>
        <w:t xml:space="preserve"> </w:t>
      </w:r>
      <w:proofErr w:type="spellStart"/>
      <w:r w:rsidRPr="00B1503B">
        <w:rPr>
          <w:iCs/>
          <w:lang w:val="en-US"/>
        </w:rPr>
        <w:t>ActiveLine</w:t>
      </w:r>
      <w:proofErr w:type="spellEnd"/>
      <w:r w:rsidRPr="00B1503B">
        <w:rPr>
          <w:iCs/>
        </w:rPr>
        <w:t xml:space="preserve"> </w:t>
      </w:r>
      <w:r w:rsidRPr="00B1503B">
        <w:rPr>
          <w:iCs/>
          <w:lang w:val="en-US"/>
        </w:rPr>
        <w:t>TPR</w:t>
      </w:r>
      <w:r w:rsidRPr="00B1503B">
        <w:rPr>
          <w:iCs/>
        </w:rPr>
        <w:t xml:space="preserve"> 281</w:t>
      </w:r>
      <w:r>
        <w:rPr>
          <w:iCs/>
        </w:rPr>
        <w:t>, так как подходит</w:t>
      </w:r>
      <w:r w:rsidRPr="00B1503B">
        <w:rPr>
          <w:iCs/>
        </w:rPr>
        <w:t xml:space="preserve"> по диапазону измерения давления и температуре </w:t>
      </w:r>
      <w:proofErr w:type="spellStart"/>
      <w:r w:rsidRPr="00B1503B">
        <w:rPr>
          <w:iCs/>
        </w:rPr>
        <w:t>обезгаживающего</w:t>
      </w:r>
      <w:proofErr w:type="spellEnd"/>
      <w:r w:rsidRPr="00B1503B">
        <w:rPr>
          <w:iCs/>
        </w:rPr>
        <w:t xml:space="preserve"> прогрева</w:t>
      </w:r>
      <w:r>
        <w:rPr>
          <w:iCs/>
        </w:rPr>
        <w:t>.</w:t>
      </w:r>
    </w:p>
    <w:p w14:paraId="021E2472" w14:textId="77777777" w:rsidR="00CE6070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/>
        </w:rPr>
      </w:pPr>
      <w:r w:rsidRPr="00BE4420">
        <w:rPr>
          <w:i/>
        </w:rPr>
        <w:t>Датчик, присоединенный к форвакуумной магистрали</w:t>
      </w:r>
      <w:r>
        <w:rPr>
          <w:i/>
        </w:rPr>
        <w:t>:</w:t>
      </w:r>
    </w:p>
    <w:p w14:paraId="5968DB17" w14:textId="77777777" w:rsidR="00CE6070" w:rsidRPr="00DB05B7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</w:rPr>
      </w:pPr>
      <w:r>
        <w:rPr>
          <w:i/>
        </w:rPr>
        <w:tab/>
      </w:r>
      <w:r>
        <w:rPr>
          <w:iCs/>
        </w:rPr>
        <w:t xml:space="preserve">Выбираем тот же самый датчик с фланцем </w:t>
      </w:r>
      <w:r w:rsidRPr="00DB05B7">
        <w:rPr>
          <w:iCs/>
          <w:color w:val="000000" w:themeColor="text1"/>
        </w:rPr>
        <w:t>DN 16 ISO-KF</w:t>
      </w:r>
      <w:r>
        <w:rPr>
          <w:iCs/>
          <w:color w:val="000000" w:themeColor="text1"/>
        </w:rPr>
        <w:t>, так как подходит по диапазону измеряемого давления.</w:t>
      </w:r>
    </w:p>
    <w:p w14:paraId="26A9EB9C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iCs/>
        </w:rPr>
      </w:pPr>
    </w:p>
    <w:p w14:paraId="5FC07984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iCs/>
          <w:color w:val="000000" w:themeColor="text1"/>
        </w:rPr>
      </w:pPr>
      <w:r w:rsidRPr="00B1503B">
        <w:rPr>
          <w:iCs/>
          <w:noProof/>
          <w:color w:val="000000" w:themeColor="text1"/>
        </w:rPr>
        <w:drawing>
          <wp:inline distT="0" distB="0" distL="0" distR="0" wp14:anchorId="0DBD4D98" wp14:editId="3256853B">
            <wp:extent cx="1826892" cy="2811780"/>
            <wp:effectExtent l="0" t="0" r="2540" b="0"/>
            <wp:docPr id="18953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600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942" cy="285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9F7B" w14:textId="77777777" w:rsidR="00CE6070" w:rsidRPr="005404D0" w:rsidRDefault="00CE6070" w:rsidP="00CE6070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iCs/>
          <w:color w:val="000000" w:themeColor="text1"/>
        </w:rPr>
      </w:pPr>
      <w:r w:rsidRPr="005404D0">
        <w:rPr>
          <w:iCs/>
          <w:color w:val="000000" w:themeColor="text1"/>
        </w:rPr>
        <w:t xml:space="preserve">Рисунок 11 – </w:t>
      </w:r>
      <w:r>
        <w:rPr>
          <w:iCs/>
          <w:color w:val="000000" w:themeColor="text1"/>
        </w:rPr>
        <w:t>Д</w:t>
      </w:r>
      <w:r w:rsidRPr="005404D0">
        <w:rPr>
          <w:iCs/>
          <w:color w:val="000000" w:themeColor="text1"/>
        </w:rPr>
        <w:t xml:space="preserve">атчик типа </w:t>
      </w:r>
      <w:proofErr w:type="spellStart"/>
      <w:r w:rsidRPr="005404D0">
        <w:rPr>
          <w:iCs/>
          <w:color w:val="000000" w:themeColor="text1"/>
        </w:rPr>
        <w:t>Пирани</w:t>
      </w:r>
      <w:proofErr w:type="spellEnd"/>
      <w:r w:rsidRPr="005404D0">
        <w:rPr>
          <w:iCs/>
          <w:color w:val="000000" w:themeColor="text1"/>
        </w:rPr>
        <w:t xml:space="preserve"> </w:t>
      </w:r>
      <w:r w:rsidRPr="005404D0">
        <w:rPr>
          <w:iCs/>
        </w:rPr>
        <w:t>P</w:t>
      </w:r>
      <w:proofErr w:type="spellStart"/>
      <w:r w:rsidRPr="005404D0">
        <w:rPr>
          <w:iCs/>
          <w:lang w:val="en-US"/>
        </w:rPr>
        <w:t>feiffer</w:t>
      </w:r>
      <w:proofErr w:type="spellEnd"/>
      <w:r w:rsidRPr="005404D0">
        <w:rPr>
          <w:iCs/>
        </w:rPr>
        <w:t xml:space="preserve"> </w:t>
      </w:r>
      <w:r w:rsidRPr="005404D0">
        <w:rPr>
          <w:iCs/>
          <w:lang w:val="en-US"/>
        </w:rPr>
        <w:t>Vacuum</w:t>
      </w:r>
      <w:r w:rsidRPr="005404D0">
        <w:rPr>
          <w:iCs/>
        </w:rPr>
        <w:t xml:space="preserve"> </w:t>
      </w:r>
      <w:proofErr w:type="spellStart"/>
      <w:r w:rsidRPr="005404D0">
        <w:rPr>
          <w:iCs/>
          <w:lang w:val="en-US"/>
        </w:rPr>
        <w:t>ActiveLine</w:t>
      </w:r>
      <w:proofErr w:type="spellEnd"/>
      <w:r w:rsidRPr="005404D0">
        <w:rPr>
          <w:iCs/>
        </w:rPr>
        <w:t xml:space="preserve"> </w:t>
      </w:r>
      <w:r w:rsidRPr="005404D0">
        <w:rPr>
          <w:iCs/>
          <w:lang w:val="en-US"/>
        </w:rPr>
        <w:t>TPR</w:t>
      </w:r>
      <w:r w:rsidRPr="005404D0">
        <w:rPr>
          <w:iCs/>
        </w:rPr>
        <w:t xml:space="preserve"> 281</w:t>
      </w:r>
    </w:p>
    <w:p w14:paraId="5DAD2C6A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r w:rsidRPr="00B1503B">
        <w:rPr>
          <w:iCs/>
          <w:color w:val="000000" w:themeColor="text1"/>
        </w:rPr>
        <w:lastRenderedPageBreak/>
        <w:t>Характеристики:</w:t>
      </w:r>
    </w:p>
    <w:p w14:paraId="578DCCBA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</w:rPr>
      </w:pPr>
      <w:r w:rsidRPr="00B1503B">
        <w:rPr>
          <w:iCs/>
          <w:color w:val="000000" w:themeColor="text1"/>
        </w:rPr>
        <w:t xml:space="preserve">Диапазон измерения давлений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1∙10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-1∙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r>
          <w:rPr>
            <w:rFonts w:ascii="Cambria Math" w:hAnsi="Cambria Math"/>
          </w:rPr>
          <m:t xml:space="preserve"> Па</m:t>
        </m:r>
      </m:oMath>
      <w:r w:rsidRPr="00B1503B">
        <w:rPr>
          <w:iCs/>
        </w:rPr>
        <w:t>;</w:t>
      </w:r>
    </w:p>
    <w:p w14:paraId="75F3DCD3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</w:rPr>
      </w:pPr>
      <w:r w:rsidRPr="00B1503B">
        <w:rPr>
          <w:iCs/>
        </w:rPr>
        <w:t>Температура</w:t>
      </w:r>
      <w:r>
        <w:rPr>
          <w:iCs/>
        </w:rPr>
        <w:t xml:space="preserve"> отжига</w:t>
      </w:r>
      <w:r w:rsidRPr="00B1503B">
        <w:rPr>
          <w:iCs/>
        </w:rPr>
        <w:t xml:space="preserve"> - 250ºС;</w:t>
      </w:r>
    </w:p>
    <w:p w14:paraId="276B8204" w14:textId="77777777" w:rsidR="00CE6070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r w:rsidRPr="00B1503B">
        <w:rPr>
          <w:iCs/>
        </w:rPr>
        <w:t xml:space="preserve">Фланец </w:t>
      </w:r>
      <w:r w:rsidRPr="00B1503B">
        <w:rPr>
          <w:iCs/>
          <w:color w:val="000000" w:themeColor="text1"/>
          <w:lang w:val="en-US"/>
        </w:rPr>
        <w:t>DN</w:t>
      </w:r>
      <w:r w:rsidRPr="00B1503B">
        <w:rPr>
          <w:iCs/>
          <w:color w:val="000000" w:themeColor="text1"/>
        </w:rPr>
        <w:t xml:space="preserve"> 16</w:t>
      </w:r>
      <w:r>
        <w:rPr>
          <w:iCs/>
          <w:color w:val="000000" w:themeColor="text1"/>
          <w:lang w:val="en-US"/>
        </w:rPr>
        <w:t>CF</w:t>
      </w:r>
      <w:r w:rsidRPr="00DB05B7">
        <w:rPr>
          <w:iCs/>
          <w:color w:val="000000" w:themeColor="text1"/>
        </w:rPr>
        <w:t xml:space="preserve"> </w:t>
      </w:r>
      <w:r>
        <w:rPr>
          <w:iCs/>
          <w:color w:val="000000" w:themeColor="text1"/>
        </w:rPr>
        <w:t>- на камеру;</w:t>
      </w:r>
    </w:p>
    <w:p w14:paraId="62679490" w14:textId="77777777" w:rsidR="00CE6070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 </w:t>
      </w:r>
      <w:r w:rsidRPr="00B1503B">
        <w:rPr>
          <w:iCs/>
        </w:rPr>
        <w:t>Фланец</w:t>
      </w:r>
      <w:r w:rsidRPr="00DB05B7">
        <w:rPr>
          <w:iCs/>
          <w:color w:val="000000" w:themeColor="text1"/>
        </w:rPr>
        <w:t xml:space="preserve"> </w:t>
      </w:r>
      <w:r>
        <w:rPr>
          <w:iCs/>
          <w:color w:val="000000" w:themeColor="text1"/>
        </w:rPr>
        <w:t>-</w:t>
      </w:r>
      <w:r w:rsidRPr="00DB05B7">
        <w:rPr>
          <w:iCs/>
          <w:color w:val="000000" w:themeColor="text1"/>
        </w:rPr>
        <w:t>DN 16 ISO-KF</w:t>
      </w:r>
      <w:r>
        <w:rPr>
          <w:iCs/>
          <w:color w:val="000000" w:themeColor="text1"/>
        </w:rPr>
        <w:t xml:space="preserve"> – на форвакуумную магистраль;</w:t>
      </w:r>
    </w:p>
    <w:p w14:paraId="3ABB5299" w14:textId="77777777" w:rsidR="00CE6070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</w:rPr>
      </w:pPr>
      <w:r>
        <w:rPr>
          <w:iCs/>
          <w:color w:val="000000" w:themeColor="text1"/>
        </w:rPr>
        <w:t xml:space="preserve">Артикул: </w:t>
      </w:r>
      <w:r w:rsidRPr="00DB05B7">
        <w:rPr>
          <w:iCs/>
          <w:color w:val="000000" w:themeColor="text1"/>
        </w:rPr>
        <w:t>PT R21 96</w:t>
      </w:r>
      <w:r>
        <w:rPr>
          <w:iCs/>
          <w:color w:val="000000" w:themeColor="text1"/>
        </w:rPr>
        <w:t xml:space="preserve">1 - </w:t>
      </w:r>
      <w:r w:rsidRPr="00B1503B">
        <w:rPr>
          <w:iCs/>
          <w:color w:val="000000" w:themeColor="text1"/>
          <w:lang w:val="en-US"/>
        </w:rPr>
        <w:t>DN</w:t>
      </w:r>
      <w:r w:rsidRPr="00B1503B">
        <w:rPr>
          <w:iCs/>
          <w:color w:val="000000" w:themeColor="text1"/>
        </w:rPr>
        <w:t xml:space="preserve"> 16</w:t>
      </w:r>
      <w:r>
        <w:rPr>
          <w:iCs/>
          <w:color w:val="000000" w:themeColor="text1"/>
          <w:lang w:val="en-US"/>
        </w:rPr>
        <w:t>CF</w:t>
      </w:r>
      <w:r w:rsidRPr="002662AC">
        <w:rPr>
          <w:iCs/>
        </w:rPr>
        <w:t>;</w:t>
      </w:r>
    </w:p>
    <w:p w14:paraId="3F5C7BD8" w14:textId="77777777" w:rsidR="00CE6070" w:rsidRPr="00E97772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</w:rPr>
      </w:pPr>
      <w:r>
        <w:rPr>
          <w:iCs/>
          <w:color w:val="000000" w:themeColor="text1"/>
        </w:rPr>
        <w:t xml:space="preserve">Артикул: </w:t>
      </w:r>
      <w:r w:rsidRPr="00DB05B7">
        <w:rPr>
          <w:iCs/>
          <w:color w:val="000000" w:themeColor="text1"/>
        </w:rPr>
        <w:t>PT R21 960</w:t>
      </w:r>
      <w:r>
        <w:rPr>
          <w:iCs/>
          <w:color w:val="000000" w:themeColor="text1"/>
        </w:rPr>
        <w:t xml:space="preserve">- </w:t>
      </w:r>
      <w:r w:rsidRPr="00DB05B7">
        <w:rPr>
          <w:iCs/>
          <w:color w:val="000000" w:themeColor="text1"/>
        </w:rPr>
        <w:t>DN 16 ISO-KF</w:t>
      </w:r>
      <w:r w:rsidRPr="002662AC">
        <w:rPr>
          <w:iCs/>
        </w:rPr>
        <w:t>;</w:t>
      </w:r>
    </w:p>
    <w:p w14:paraId="5A07D327" w14:textId="77777777" w:rsidR="00CE6070" w:rsidRPr="00BE4420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/>
        </w:rPr>
      </w:pPr>
      <w:r w:rsidRPr="00BE4420">
        <w:rPr>
          <w:i/>
        </w:rPr>
        <w:t>Датчик, присоединенный к криогенному насосу:</w:t>
      </w:r>
    </w:p>
    <w:p w14:paraId="793C5628" w14:textId="77777777" w:rsidR="00CE6070" w:rsidRPr="00651E26" w:rsidRDefault="00CE6070" w:rsidP="00CE6070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iCs/>
        </w:rPr>
      </w:pPr>
      <w:r w:rsidRPr="00B1503B">
        <w:rPr>
          <w:iCs/>
        </w:rPr>
        <w:t>Выбираем широкодиапазонный вакуумный датчик компании</w:t>
      </w:r>
      <w:r w:rsidRPr="00F05CFE">
        <w:t xml:space="preserve"> </w:t>
      </w:r>
      <w:proofErr w:type="spellStart"/>
      <w:r w:rsidRPr="00F05CFE">
        <w:rPr>
          <w:iCs/>
        </w:rPr>
        <w:t>Pfeiffer</w:t>
      </w:r>
      <w:proofErr w:type="spellEnd"/>
      <w:r w:rsidRPr="00F05CFE">
        <w:rPr>
          <w:iCs/>
        </w:rPr>
        <w:t xml:space="preserve"> </w:t>
      </w:r>
      <w:proofErr w:type="spellStart"/>
      <w:r w:rsidRPr="00F05CFE">
        <w:rPr>
          <w:iCs/>
        </w:rPr>
        <w:t>Vacuum</w:t>
      </w:r>
      <w:proofErr w:type="spellEnd"/>
      <w:r>
        <w:rPr>
          <w:iCs/>
        </w:rPr>
        <w:t>:</w:t>
      </w:r>
      <w:r w:rsidRPr="00F05CFE">
        <w:rPr>
          <w:iCs/>
        </w:rPr>
        <w:t xml:space="preserve"> </w:t>
      </w:r>
      <w:proofErr w:type="spellStart"/>
      <w:r w:rsidRPr="00F05CFE">
        <w:rPr>
          <w:iCs/>
        </w:rPr>
        <w:t>DigiLine</w:t>
      </w:r>
      <w:proofErr w:type="spellEnd"/>
      <w:r w:rsidRPr="00F05CFE">
        <w:rPr>
          <w:iCs/>
        </w:rPr>
        <w:t xml:space="preserve"> HPT 200</w:t>
      </w:r>
      <w:r>
        <w:rPr>
          <w:iCs/>
        </w:rPr>
        <w:t>, так как запуск криогенного насоса происходит при 20 Па и поэтому необходимо измерять давление при низком и высоком вакууме, размер</w:t>
      </w:r>
      <w:r w:rsidRPr="00B1503B">
        <w:rPr>
          <w:iCs/>
        </w:rPr>
        <w:t xml:space="preserve"> присоединительно</w:t>
      </w:r>
      <w:r>
        <w:rPr>
          <w:iCs/>
        </w:rPr>
        <w:t>го</w:t>
      </w:r>
      <w:r w:rsidRPr="00B1503B">
        <w:rPr>
          <w:iCs/>
        </w:rPr>
        <w:t xml:space="preserve"> фланц</w:t>
      </w:r>
      <w:r>
        <w:rPr>
          <w:iCs/>
        </w:rPr>
        <w:t>а совпадает с фланцем криогенного насоса</w:t>
      </w:r>
      <w:r w:rsidRPr="00B1503B">
        <w:rPr>
          <w:iCs/>
        </w:rPr>
        <w:t>.</w:t>
      </w:r>
    </w:p>
    <w:p w14:paraId="1AC23851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iCs/>
          <w:color w:val="000000" w:themeColor="text1"/>
        </w:rPr>
      </w:pPr>
      <w:r w:rsidRPr="006058E3">
        <w:rPr>
          <w:iCs/>
          <w:noProof/>
          <w:color w:val="000000" w:themeColor="text1"/>
        </w:rPr>
        <w:drawing>
          <wp:inline distT="0" distB="0" distL="0" distR="0" wp14:anchorId="3C41E713" wp14:editId="474A980C">
            <wp:extent cx="1136650" cy="2346451"/>
            <wp:effectExtent l="0" t="0" r="0" b="3175"/>
            <wp:docPr id="597853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536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0027" cy="237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319A" w14:textId="77777777" w:rsidR="00CE6070" w:rsidRDefault="00CE6070" w:rsidP="00CE6070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iCs/>
          <w:color w:val="000000" w:themeColor="text1"/>
        </w:rPr>
      </w:pPr>
      <w:r w:rsidRPr="005404D0">
        <w:rPr>
          <w:iCs/>
          <w:color w:val="000000" w:themeColor="text1"/>
        </w:rPr>
        <w:t xml:space="preserve">Рисунок 12 - </w:t>
      </w:r>
      <w:r>
        <w:rPr>
          <w:iCs/>
        </w:rPr>
        <w:t>Ш</w:t>
      </w:r>
      <w:r w:rsidRPr="005404D0">
        <w:rPr>
          <w:iCs/>
        </w:rPr>
        <w:t xml:space="preserve">ирокодиапазонный вакуумный датчик </w:t>
      </w:r>
      <w:proofErr w:type="spellStart"/>
      <w:r w:rsidRPr="00F05CFE">
        <w:rPr>
          <w:iCs/>
        </w:rPr>
        <w:t>Pfeiffer</w:t>
      </w:r>
      <w:proofErr w:type="spellEnd"/>
      <w:r w:rsidRPr="00F05CFE">
        <w:rPr>
          <w:iCs/>
        </w:rPr>
        <w:t xml:space="preserve"> </w:t>
      </w:r>
      <w:proofErr w:type="spellStart"/>
      <w:r w:rsidRPr="00F05CFE">
        <w:rPr>
          <w:iCs/>
        </w:rPr>
        <w:t>Vacuum</w:t>
      </w:r>
      <w:proofErr w:type="spellEnd"/>
      <w:r w:rsidRPr="00F05CFE">
        <w:rPr>
          <w:iCs/>
        </w:rPr>
        <w:t xml:space="preserve"> </w:t>
      </w:r>
      <w:proofErr w:type="spellStart"/>
      <w:r w:rsidRPr="00F05CFE">
        <w:rPr>
          <w:iCs/>
        </w:rPr>
        <w:t>DigiLine</w:t>
      </w:r>
      <w:proofErr w:type="spellEnd"/>
      <w:r w:rsidRPr="00F05CFE">
        <w:rPr>
          <w:iCs/>
        </w:rPr>
        <w:t xml:space="preserve"> HPT 200</w:t>
      </w:r>
    </w:p>
    <w:p w14:paraId="5136A0EF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iCs/>
          <w:color w:val="000000" w:themeColor="text1"/>
        </w:rPr>
      </w:pPr>
      <w:r w:rsidRPr="00B1503B">
        <w:rPr>
          <w:iCs/>
          <w:color w:val="000000" w:themeColor="text1"/>
        </w:rPr>
        <w:t>Характеристики:</w:t>
      </w:r>
    </w:p>
    <w:p w14:paraId="37C8CF4F" w14:textId="77777777" w:rsidR="00CE6070" w:rsidRPr="00B1503B" w:rsidRDefault="00CE6070" w:rsidP="00CE6070">
      <w:pPr>
        <w:pStyle w:val="paragraph"/>
        <w:spacing w:before="0" w:beforeAutospacing="0" w:after="0" w:afterAutospacing="0" w:line="360" w:lineRule="auto"/>
        <w:textAlignment w:val="baseline"/>
        <w:rPr>
          <w:iCs/>
        </w:rPr>
      </w:pPr>
      <w:r w:rsidRPr="00B1503B">
        <w:rPr>
          <w:iCs/>
          <w:color w:val="000000" w:themeColor="text1"/>
        </w:rPr>
        <w:t xml:space="preserve">Диапазон измерения давлений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1∙10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-1∙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  <m:r>
          <w:rPr>
            <w:rFonts w:ascii="Cambria Math" w:hAnsi="Cambria Math"/>
          </w:rPr>
          <m:t xml:space="preserve"> Па</m:t>
        </m:r>
      </m:oMath>
      <w:r w:rsidRPr="00B1503B">
        <w:rPr>
          <w:iCs/>
        </w:rPr>
        <w:t>;</w:t>
      </w:r>
    </w:p>
    <w:p w14:paraId="2DC5E56A" w14:textId="77777777" w:rsidR="00CE6070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</w:pPr>
      <w:r>
        <w:rPr>
          <w:iCs/>
        </w:rPr>
        <w:t>Входной ф</w:t>
      </w:r>
      <w:r w:rsidRPr="00B1503B">
        <w:rPr>
          <w:iCs/>
        </w:rPr>
        <w:t xml:space="preserve">ланец </w:t>
      </w:r>
      <w:r w:rsidRPr="00B1503B">
        <w:rPr>
          <w:lang w:val="en-US"/>
        </w:rPr>
        <w:t>DN</w:t>
      </w:r>
      <w:r w:rsidRPr="00B1503B">
        <w:t xml:space="preserve"> 40 </w:t>
      </w:r>
      <w:r w:rsidRPr="00B1503B">
        <w:rPr>
          <w:lang w:val="en-US"/>
        </w:rPr>
        <w:t>KF</w:t>
      </w:r>
      <w:r w:rsidRPr="00B1503B">
        <w:t>;</w:t>
      </w:r>
    </w:p>
    <w:p w14:paraId="1BFED393" w14:textId="77777777" w:rsidR="00CE6070" w:rsidRDefault="00CE6070" w:rsidP="00CE6070">
      <w:pPr>
        <w:pStyle w:val="paragraph"/>
        <w:spacing w:before="0" w:beforeAutospacing="0" w:after="0" w:afterAutospacing="0" w:line="360" w:lineRule="auto"/>
        <w:jc w:val="both"/>
        <w:textAlignment w:val="baseline"/>
      </w:pPr>
      <w:r>
        <w:t xml:space="preserve">Артикул: </w:t>
      </w:r>
      <w:r w:rsidRPr="006058E3">
        <w:t>PT R39 153 A</w:t>
      </w:r>
      <w:r w:rsidRPr="00651E26">
        <w:t>;</w:t>
      </w:r>
    </w:p>
    <w:p w14:paraId="3293142E" w14:textId="77777777" w:rsidR="00CE6070" w:rsidRPr="005975A8" w:rsidRDefault="00CE6070" w:rsidP="00CE6070">
      <w:pPr>
        <w:pStyle w:val="ac"/>
        <w:spacing w:line="276" w:lineRule="auto"/>
        <w:ind w:firstLine="0"/>
        <w:jc w:val="both"/>
        <w:rPr>
          <w:szCs w:val="24"/>
          <w:highlight w:val="red"/>
        </w:rPr>
      </w:pPr>
      <w:r w:rsidRPr="005975A8">
        <w:rPr>
          <w:szCs w:val="24"/>
        </w:rPr>
        <w:t>Таблица 1. Выбор типоразмеров элементов системы</w:t>
      </w:r>
    </w:p>
    <w:tbl>
      <w:tblPr>
        <w:tblStyle w:val="ad"/>
        <w:tblW w:w="8926" w:type="dxa"/>
        <w:tblLayout w:type="fixed"/>
        <w:tblLook w:val="04A0" w:firstRow="1" w:lastRow="0" w:firstColumn="1" w:lastColumn="0" w:noHBand="0" w:noVBand="1"/>
      </w:tblPr>
      <w:tblGrid>
        <w:gridCol w:w="1129"/>
        <w:gridCol w:w="1701"/>
        <w:gridCol w:w="851"/>
        <w:gridCol w:w="2126"/>
        <w:gridCol w:w="992"/>
        <w:gridCol w:w="2127"/>
      </w:tblGrid>
      <w:tr w:rsidR="00CE6070" w:rsidRPr="009E15DF" w14:paraId="637B5C10" w14:textId="77777777" w:rsidTr="00E168EA">
        <w:tc>
          <w:tcPr>
            <w:tcW w:w="1129" w:type="dxa"/>
            <w:vAlign w:val="center"/>
          </w:tcPr>
          <w:p w14:paraId="4F79F031" w14:textId="77777777" w:rsidR="00CE6070" w:rsidRPr="009E15DF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b/>
                <w:szCs w:val="24"/>
              </w:rPr>
            </w:pPr>
            <w:proofErr w:type="spellStart"/>
            <w:r w:rsidRPr="009E15DF">
              <w:rPr>
                <w:b/>
                <w:szCs w:val="24"/>
              </w:rPr>
              <w:t>Обозна</w:t>
            </w:r>
            <w:r>
              <w:rPr>
                <w:b/>
                <w:szCs w:val="24"/>
              </w:rPr>
              <w:t>-</w:t>
            </w:r>
            <w:r w:rsidRPr="009E15DF">
              <w:rPr>
                <w:b/>
                <w:szCs w:val="24"/>
              </w:rPr>
              <w:t>чение</w:t>
            </w:r>
            <w:proofErr w:type="spellEnd"/>
          </w:p>
        </w:tc>
        <w:tc>
          <w:tcPr>
            <w:tcW w:w="1701" w:type="dxa"/>
            <w:vAlign w:val="center"/>
          </w:tcPr>
          <w:p w14:paraId="14006C95" w14:textId="77777777" w:rsidR="00CE6070" w:rsidRPr="009E15DF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</w:rPr>
            </w:pPr>
            <w:r w:rsidRPr="009E15DF">
              <w:rPr>
                <w:b/>
                <w:szCs w:val="24"/>
              </w:rPr>
              <w:t>Наименование</w:t>
            </w:r>
          </w:p>
        </w:tc>
        <w:tc>
          <w:tcPr>
            <w:tcW w:w="851" w:type="dxa"/>
            <w:vAlign w:val="center"/>
          </w:tcPr>
          <w:p w14:paraId="6F524F5E" w14:textId="77777777" w:rsidR="00CE6070" w:rsidRPr="009E15DF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</w:rPr>
            </w:pPr>
            <w:r w:rsidRPr="009E15DF">
              <w:rPr>
                <w:b/>
                <w:szCs w:val="24"/>
              </w:rPr>
              <w:t>Кол-во</w:t>
            </w:r>
          </w:p>
        </w:tc>
        <w:tc>
          <w:tcPr>
            <w:tcW w:w="2126" w:type="dxa"/>
            <w:vAlign w:val="center"/>
          </w:tcPr>
          <w:p w14:paraId="43BBAEAD" w14:textId="77777777" w:rsidR="00CE6070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Модель</w:t>
            </w:r>
          </w:p>
        </w:tc>
        <w:tc>
          <w:tcPr>
            <w:tcW w:w="992" w:type="dxa"/>
            <w:vAlign w:val="center"/>
          </w:tcPr>
          <w:p w14:paraId="1229017C" w14:textId="77777777" w:rsidR="00CE6070" w:rsidRPr="00531B32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Артикул</w:t>
            </w:r>
          </w:p>
        </w:tc>
        <w:tc>
          <w:tcPr>
            <w:tcW w:w="2127" w:type="dxa"/>
            <w:vAlign w:val="center"/>
          </w:tcPr>
          <w:p w14:paraId="4A2AB555" w14:textId="77777777" w:rsidR="00CE6070" w:rsidRPr="009E15DF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b/>
                <w:szCs w:val="24"/>
              </w:rPr>
            </w:pPr>
            <w:r w:rsidRPr="009E15DF">
              <w:rPr>
                <w:b/>
                <w:szCs w:val="24"/>
              </w:rPr>
              <w:t>Примечание</w:t>
            </w:r>
          </w:p>
        </w:tc>
      </w:tr>
      <w:tr w:rsidR="00CE6070" w:rsidRPr="009E15DF" w14:paraId="68AD550A" w14:textId="77777777" w:rsidTr="00E168EA">
        <w:trPr>
          <w:trHeight w:val="673"/>
        </w:trPr>
        <w:tc>
          <w:tcPr>
            <w:tcW w:w="1129" w:type="dxa"/>
            <w:vAlign w:val="center"/>
          </w:tcPr>
          <w:p w14:paraId="0E87B805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szCs w:val="24"/>
                <w:highlight w:val="red"/>
                <w:lang w:val="en-US"/>
              </w:rPr>
              <w:t>CV1</w:t>
            </w:r>
          </w:p>
        </w:tc>
        <w:tc>
          <w:tcPr>
            <w:tcW w:w="1701" w:type="dxa"/>
            <w:vAlign w:val="center"/>
          </w:tcPr>
          <w:p w14:paraId="07AB4201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szCs w:val="24"/>
                <w:highlight w:val="red"/>
              </w:rPr>
              <w:t>Камера</w:t>
            </w:r>
          </w:p>
        </w:tc>
        <w:tc>
          <w:tcPr>
            <w:tcW w:w="851" w:type="dxa"/>
            <w:vAlign w:val="center"/>
          </w:tcPr>
          <w:p w14:paraId="500FDDF4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szCs w:val="24"/>
                <w:highlight w:val="red"/>
              </w:rPr>
              <w:t>1</w:t>
            </w:r>
          </w:p>
        </w:tc>
        <w:tc>
          <w:tcPr>
            <w:tcW w:w="2126" w:type="dxa"/>
            <w:vAlign w:val="center"/>
          </w:tcPr>
          <w:p w14:paraId="0BC2BF52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493272EC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  <w:lang w:val="en-US"/>
              </w:rPr>
            </w:pPr>
          </w:p>
        </w:tc>
        <w:tc>
          <w:tcPr>
            <w:tcW w:w="2127" w:type="dxa"/>
            <w:vAlign w:val="center"/>
          </w:tcPr>
          <w:p w14:paraId="2F6FA22D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  <w:lang w:val="en-US"/>
              </w:rPr>
            </w:pPr>
            <w:r w:rsidRPr="0030185A">
              <w:rPr>
                <w:szCs w:val="24"/>
                <w:highlight w:val="red"/>
              </w:rPr>
              <w:t xml:space="preserve">Цилиндрическая, </w:t>
            </w:r>
            <w:r w:rsidRPr="0030185A">
              <w:rPr>
                <w:szCs w:val="24"/>
                <w:highlight w:val="red"/>
                <w:lang w:val="en-US"/>
              </w:rPr>
              <w:t>V</w:t>
            </w:r>
            <w:r w:rsidRPr="0030185A">
              <w:rPr>
                <w:szCs w:val="24"/>
                <w:highlight w:val="red"/>
              </w:rPr>
              <w:t xml:space="preserve"> </w:t>
            </w:r>
            <w:r w:rsidRPr="0030185A">
              <w:rPr>
                <w:szCs w:val="24"/>
                <w:highlight w:val="red"/>
                <w:lang w:val="en-US"/>
              </w:rPr>
              <w:t>=</w:t>
            </w:r>
            <w:r w:rsidRPr="0030185A">
              <w:rPr>
                <w:szCs w:val="24"/>
                <w:highlight w:val="red"/>
              </w:rPr>
              <w:t xml:space="preserve"> 300</w:t>
            </w:r>
            <w:r w:rsidRPr="0030185A">
              <w:rPr>
                <w:szCs w:val="24"/>
                <w:highlight w:val="red"/>
                <w:lang w:val="en-US"/>
              </w:rPr>
              <w:t xml:space="preserve"> </w:t>
            </w:r>
            <w:r w:rsidRPr="0030185A">
              <w:rPr>
                <w:szCs w:val="24"/>
                <w:highlight w:val="red"/>
              </w:rPr>
              <w:t>л</w:t>
            </w:r>
          </w:p>
        </w:tc>
      </w:tr>
      <w:tr w:rsidR="00CE6070" w:rsidRPr="00191DC9" w14:paraId="2F959842" w14:textId="77777777" w:rsidTr="00E168EA">
        <w:trPr>
          <w:trHeight w:val="1591"/>
        </w:trPr>
        <w:tc>
          <w:tcPr>
            <w:tcW w:w="1129" w:type="dxa"/>
            <w:vAlign w:val="center"/>
          </w:tcPr>
          <w:p w14:paraId="5CA43F6A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  <w:lang w:val="en-US"/>
              </w:rPr>
            </w:pPr>
            <w:r w:rsidRPr="0030185A">
              <w:rPr>
                <w:szCs w:val="24"/>
                <w:highlight w:val="red"/>
                <w:lang w:val="en-US"/>
              </w:rPr>
              <w:t>VP</w:t>
            </w:r>
            <w:r w:rsidRPr="0030185A">
              <w:rPr>
                <w:szCs w:val="24"/>
                <w:highlight w:val="red"/>
              </w:rPr>
              <w:t xml:space="preserve">1, </w:t>
            </w:r>
            <w:r w:rsidRPr="0030185A">
              <w:rPr>
                <w:szCs w:val="24"/>
                <w:highlight w:val="red"/>
                <w:lang w:val="en-US"/>
              </w:rPr>
              <w:t>VP</w:t>
            </w:r>
            <w:r w:rsidRPr="0030185A">
              <w:rPr>
                <w:szCs w:val="24"/>
                <w:highlight w:val="red"/>
              </w:rPr>
              <w:t xml:space="preserve">2, </w:t>
            </w:r>
            <w:r w:rsidRPr="0030185A">
              <w:rPr>
                <w:szCs w:val="24"/>
                <w:highlight w:val="red"/>
                <w:lang w:val="en-US"/>
              </w:rPr>
              <w:t>VP</w:t>
            </w:r>
            <w:r w:rsidRPr="0030185A">
              <w:rPr>
                <w:szCs w:val="24"/>
                <w:highlight w:val="red"/>
              </w:rPr>
              <w:t>4</w:t>
            </w:r>
          </w:p>
        </w:tc>
        <w:tc>
          <w:tcPr>
            <w:tcW w:w="1701" w:type="dxa"/>
            <w:vAlign w:val="center"/>
          </w:tcPr>
          <w:p w14:paraId="2421BD18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szCs w:val="24"/>
                <w:highlight w:val="red"/>
              </w:rPr>
              <w:t>Клапаны</w:t>
            </w:r>
          </w:p>
        </w:tc>
        <w:tc>
          <w:tcPr>
            <w:tcW w:w="851" w:type="dxa"/>
            <w:vAlign w:val="center"/>
          </w:tcPr>
          <w:p w14:paraId="3D6017A9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szCs w:val="24"/>
                <w:highlight w:val="red"/>
              </w:rPr>
              <w:t>3</w:t>
            </w:r>
          </w:p>
        </w:tc>
        <w:tc>
          <w:tcPr>
            <w:tcW w:w="2126" w:type="dxa"/>
            <w:vAlign w:val="center"/>
          </w:tcPr>
          <w:p w14:paraId="2A789559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iCs/>
                <w:szCs w:val="24"/>
                <w:highlight w:val="red"/>
                <w:lang w:val="en-US"/>
              </w:rPr>
            </w:pPr>
            <w:r w:rsidRPr="0030185A">
              <w:rPr>
                <w:iCs/>
                <w:highlight w:val="red"/>
                <w:lang w:val="en-US"/>
              </w:rPr>
              <w:t>VAT Vacuum Inline Valve, Series 245</w:t>
            </w:r>
          </w:p>
        </w:tc>
        <w:tc>
          <w:tcPr>
            <w:tcW w:w="992" w:type="dxa"/>
            <w:vAlign w:val="center"/>
          </w:tcPr>
          <w:p w14:paraId="6F0640D6" w14:textId="77777777" w:rsidR="00CE6070" w:rsidRPr="0030185A" w:rsidRDefault="00CE6070" w:rsidP="00E168EA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rPr>
                <w:szCs w:val="24"/>
                <w:highlight w:val="red"/>
                <w:lang w:val="en-US"/>
              </w:rPr>
            </w:pPr>
            <w:r w:rsidRPr="0030185A">
              <w:rPr>
                <w:iCs/>
                <w:highlight w:val="red"/>
              </w:rPr>
              <w:t>24532-КА21</w:t>
            </w:r>
          </w:p>
        </w:tc>
        <w:tc>
          <w:tcPr>
            <w:tcW w:w="2127" w:type="dxa"/>
            <w:vAlign w:val="center"/>
          </w:tcPr>
          <w:p w14:paraId="5DF232D9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iCs/>
                <w:szCs w:val="24"/>
                <w:highlight w:val="red"/>
              </w:rPr>
              <w:t xml:space="preserve">Фланец </w:t>
            </w:r>
            <w:r w:rsidRPr="0030185A">
              <w:rPr>
                <w:iCs/>
                <w:szCs w:val="24"/>
                <w:highlight w:val="red"/>
                <w:lang w:val="en-US"/>
              </w:rPr>
              <w:t>DN</w:t>
            </w:r>
            <w:r w:rsidRPr="0030185A">
              <w:rPr>
                <w:iCs/>
                <w:szCs w:val="24"/>
                <w:highlight w:val="red"/>
              </w:rPr>
              <w:t xml:space="preserve"> 40 </w:t>
            </w:r>
            <w:r w:rsidRPr="0030185A">
              <w:rPr>
                <w:iCs/>
                <w:szCs w:val="24"/>
                <w:highlight w:val="red"/>
                <w:lang w:val="en-US"/>
              </w:rPr>
              <w:t>ISO</w:t>
            </w:r>
            <w:r w:rsidRPr="0030185A">
              <w:rPr>
                <w:iCs/>
                <w:szCs w:val="24"/>
                <w:highlight w:val="red"/>
              </w:rPr>
              <w:t>-</w:t>
            </w:r>
            <w:r w:rsidRPr="0030185A">
              <w:rPr>
                <w:iCs/>
                <w:szCs w:val="24"/>
                <w:highlight w:val="red"/>
                <w:lang w:val="en-US"/>
              </w:rPr>
              <w:t>KF</w:t>
            </w:r>
          </w:p>
        </w:tc>
      </w:tr>
      <w:tr w:rsidR="00CE6070" w:rsidRPr="00191DC9" w14:paraId="3364616A" w14:textId="77777777" w:rsidTr="00E168EA">
        <w:trPr>
          <w:trHeight w:val="1485"/>
        </w:trPr>
        <w:tc>
          <w:tcPr>
            <w:tcW w:w="1129" w:type="dxa"/>
            <w:vAlign w:val="center"/>
          </w:tcPr>
          <w:p w14:paraId="18FEE542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  <w:lang w:val="en-US"/>
              </w:rPr>
            </w:pPr>
            <w:r w:rsidRPr="0030185A">
              <w:rPr>
                <w:szCs w:val="24"/>
                <w:highlight w:val="red"/>
                <w:lang w:val="en-US"/>
              </w:rPr>
              <w:lastRenderedPageBreak/>
              <w:t>VP</w:t>
            </w:r>
            <w:r w:rsidRPr="0030185A">
              <w:rPr>
                <w:szCs w:val="24"/>
                <w:highlight w:val="red"/>
              </w:rPr>
              <w:t>3</w:t>
            </w:r>
          </w:p>
        </w:tc>
        <w:tc>
          <w:tcPr>
            <w:tcW w:w="1701" w:type="dxa"/>
            <w:vAlign w:val="center"/>
          </w:tcPr>
          <w:p w14:paraId="05ADE12F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szCs w:val="24"/>
                <w:highlight w:val="red"/>
              </w:rPr>
              <w:t>Клапан</w:t>
            </w:r>
          </w:p>
        </w:tc>
        <w:tc>
          <w:tcPr>
            <w:tcW w:w="851" w:type="dxa"/>
            <w:vAlign w:val="center"/>
          </w:tcPr>
          <w:p w14:paraId="7AA47122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szCs w:val="24"/>
                <w:highlight w:val="red"/>
              </w:rPr>
              <w:t>1</w:t>
            </w:r>
          </w:p>
        </w:tc>
        <w:tc>
          <w:tcPr>
            <w:tcW w:w="2126" w:type="dxa"/>
            <w:vAlign w:val="center"/>
          </w:tcPr>
          <w:p w14:paraId="119513E0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highlight w:val="red"/>
                <w:lang w:val="en-US"/>
              </w:rPr>
            </w:pPr>
            <w:r w:rsidRPr="0030185A">
              <w:rPr>
                <w:iCs/>
                <w:highlight w:val="red"/>
                <w:lang w:val="en-US"/>
              </w:rPr>
              <w:t>VAT Vacuum Inline Valve, Series 245</w:t>
            </w:r>
          </w:p>
        </w:tc>
        <w:tc>
          <w:tcPr>
            <w:tcW w:w="992" w:type="dxa"/>
            <w:vAlign w:val="center"/>
          </w:tcPr>
          <w:p w14:paraId="1F2828DB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  <w:lang w:val="en-US"/>
              </w:rPr>
            </w:pPr>
            <w:r w:rsidRPr="0030185A">
              <w:rPr>
                <w:iCs/>
                <w:highlight w:val="red"/>
              </w:rPr>
              <w:t>24524-КА21</w:t>
            </w:r>
          </w:p>
        </w:tc>
        <w:tc>
          <w:tcPr>
            <w:tcW w:w="2127" w:type="dxa"/>
            <w:vAlign w:val="center"/>
          </w:tcPr>
          <w:p w14:paraId="62B4210A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iCs/>
                <w:szCs w:val="24"/>
                <w:highlight w:val="red"/>
              </w:rPr>
              <w:t xml:space="preserve">Фланец </w:t>
            </w:r>
            <w:r w:rsidRPr="0030185A">
              <w:rPr>
                <w:iCs/>
                <w:szCs w:val="24"/>
                <w:highlight w:val="red"/>
                <w:lang w:val="en-US"/>
              </w:rPr>
              <w:t>DN</w:t>
            </w:r>
            <w:r w:rsidRPr="0030185A">
              <w:rPr>
                <w:iCs/>
                <w:szCs w:val="24"/>
                <w:highlight w:val="red"/>
              </w:rPr>
              <w:t xml:space="preserve"> 16 </w:t>
            </w:r>
            <w:r w:rsidRPr="0030185A">
              <w:rPr>
                <w:iCs/>
                <w:szCs w:val="24"/>
                <w:highlight w:val="red"/>
                <w:lang w:val="en-US"/>
              </w:rPr>
              <w:t>ISO</w:t>
            </w:r>
            <w:r w:rsidRPr="0030185A">
              <w:rPr>
                <w:iCs/>
                <w:szCs w:val="24"/>
                <w:highlight w:val="red"/>
              </w:rPr>
              <w:t>-</w:t>
            </w:r>
            <w:r w:rsidRPr="0030185A">
              <w:rPr>
                <w:iCs/>
                <w:szCs w:val="24"/>
                <w:highlight w:val="red"/>
                <w:lang w:val="en-US"/>
              </w:rPr>
              <w:t>KF</w:t>
            </w:r>
          </w:p>
        </w:tc>
      </w:tr>
      <w:tr w:rsidR="00CE6070" w:rsidRPr="007B631A" w14:paraId="744B3B1A" w14:textId="77777777" w:rsidTr="00E168EA">
        <w:tc>
          <w:tcPr>
            <w:tcW w:w="1129" w:type="dxa"/>
            <w:vAlign w:val="center"/>
          </w:tcPr>
          <w:p w14:paraId="2CF9DEC0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  <w:lang w:val="en-US"/>
              </w:rPr>
            </w:pPr>
            <w:r w:rsidRPr="0030185A">
              <w:rPr>
                <w:szCs w:val="24"/>
                <w:highlight w:val="red"/>
                <w:lang w:val="en-US"/>
              </w:rPr>
              <w:t>VT1</w:t>
            </w:r>
          </w:p>
        </w:tc>
        <w:tc>
          <w:tcPr>
            <w:tcW w:w="1701" w:type="dxa"/>
            <w:vAlign w:val="center"/>
          </w:tcPr>
          <w:p w14:paraId="08E32AEB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szCs w:val="24"/>
                <w:highlight w:val="red"/>
              </w:rPr>
              <w:t>Затвор</w:t>
            </w:r>
          </w:p>
        </w:tc>
        <w:tc>
          <w:tcPr>
            <w:tcW w:w="851" w:type="dxa"/>
            <w:vAlign w:val="center"/>
          </w:tcPr>
          <w:p w14:paraId="0DF23192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szCs w:val="24"/>
                <w:highlight w:val="red"/>
              </w:rPr>
              <w:t>1</w:t>
            </w:r>
          </w:p>
        </w:tc>
        <w:tc>
          <w:tcPr>
            <w:tcW w:w="2126" w:type="dxa"/>
            <w:vAlign w:val="center"/>
          </w:tcPr>
          <w:p w14:paraId="1F646A5C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iCs/>
                <w:szCs w:val="24"/>
                <w:highlight w:val="red"/>
                <w:lang w:val="en-US"/>
              </w:rPr>
            </w:pPr>
            <w:r w:rsidRPr="0030185A">
              <w:rPr>
                <w:iCs/>
                <w:szCs w:val="24"/>
                <w:highlight w:val="red"/>
                <w:lang w:val="en-US"/>
              </w:rPr>
              <w:t>VAT SERIES 10.8 UHV Gate Valve</w:t>
            </w:r>
          </w:p>
        </w:tc>
        <w:tc>
          <w:tcPr>
            <w:tcW w:w="992" w:type="dxa"/>
            <w:vAlign w:val="center"/>
          </w:tcPr>
          <w:p w14:paraId="6A51075D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iCs/>
                <w:szCs w:val="24"/>
                <w:highlight w:val="red"/>
              </w:rPr>
            </w:pPr>
            <w:r w:rsidRPr="0030185A">
              <w:rPr>
                <w:iCs/>
                <w:szCs w:val="24"/>
                <w:highlight w:val="red"/>
              </w:rPr>
              <w:t>10850-PE24</w:t>
            </w:r>
          </w:p>
        </w:tc>
        <w:tc>
          <w:tcPr>
            <w:tcW w:w="2127" w:type="dxa"/>
            <w:vAlign w:val="center"/>
          </w:tcPr>
          <w:p w14:paraId="4194609D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iCs/>
                <w:highlight w:val="red"/>
              </w:rPr>
            </w:pPr>
            <w:r w:rsidRPr="0030185A">
              <w:rPr>
                <w:iCs/>
                <w:highlight w:val="red"/>
              </w:rPr>
              <w:t>Ф</w:t>
            </w:r>
            <w:r w:rsidRPr="0030185A">
              <w:rPr>
                <w:iCs/>
                <w:szCs w:val="24"/>
                <w:highlight w:val="red"/>
              </w:rPr>
              <w:t>лан</w:t>
            </w:r>
            <w:r w:rsidRPr="0030185A">
              <w:rPr>
                <w:iCs/>
                <w:highlight w:val="red"/>
              </w:rPr>
              <w:t xml:space="preserve">ец </w:t>
            </w:r>
            <w:r w:rsidRPr="0030185A">
              <w:rPr>
                <w:iCs/>
                <w:szCs w:val="24"/>
                <w:highlight w:val="red"/>
                <w:lang w:val="en-US"/>
              </w:rPr>
              <w:t>DN</w:t>
            </w:r>
            <w:r w:rsidRPr="0030185A">
              <w:rPr>
                <w:iCs/>
                <w:szCs w:val="24"/>
                <w:highlight w:val="red"/>
              </w:rPr>
              <w:t xml:space="preserve"> 320 </w:t>
            </w:r>
            <w:r w:rsidRPr="0030185A">
              <w:rPr>
                <w:iCs/>
                <w:szCs w:val="24"/>
                <w:highlight w:val="red"/>
                <w:lang w:val="en-US"/>
              </w:rPr>
              <w:t>ISO</w:t>
            </w:r>
            <w:r w:rsidRPr="0030185A">
              <w:rPr>
                <w:iCs/>
                <w:szCs w:val="24"/>
                <w:highlight w:val="red"/>
              </w:rPr>
              <w:t>-</w:t>
            </w:r>
            <w:r w:rsidRPr="0030185A">
              <w:rPr>
                <w:iCs/>
                <w:szCs w:val="24"/>
                <w:highlight w:val="red"/>
                <w:lang w:val="en-US"/>
              </w:rPr>
              <w:t>F</w:t>
            </w:r>
          </w:p>
        </w:tc>
      </w:tr>
      <w:tr w:rsidR="00CE6070" w:rsidRPr="007B631A" w14:paraId="21D0DFAF" w14:textId="77777777" w:rsidTr="00E168EA">
        <w:tc>
          <w:tcPr>
            <w:tcW w:w="1129" w:type="dxa"/>
            <w:vAlign w:val="center"/>
          </w:tcPr>
          <w:p w14:paraId="05274D02" w14:textId="77777777" w:rsidR="00CE6070" w:rsidRPr="007B631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lang w:val="en-US"/>
              </w:rPr>
            </w:pPr>
            <w:r w:rsidRPr="009E15DF">
              <w:rPr>
                <w:szCs w:val="24"/>
                <w:lang w:val="en-US"/>
              </w:rPr>
              <w:t>N</w:t>
            </w:r>
            <w:r>
              <w:rPr>
                <w:szCs w:val="24"/>
              </w:rPr>
              <w:t>К1</w:t>
            </w:r>
          </w:p>
        </w:tc>
        <w:tc>
          <w:tcPr>
            <w:tcW w:w="1701" w:type="dxa"/>
            <w:vAlign w:val="center"/>
          </w:tcPr>
          <w:p w14:paraId="4FC2033E" w14:textId="77777777" w:rsidR="00CE6070" w:rsidRPr="009E15DF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</w:rPr>
            </w:pPr>
            <w:r w:rsidRPr="009E15DF">
              <w:rPr>
                <w:szCs w:val="24"/>
              </w:rPr>
              <w:t xml:space="preserve">Насос </w:t>
            </w:r>
            <w:r>
              <w:rPr>
                <w:szCs w:val="24"/>
              </w:rPr>
              <w:t>криогенный</w:t>
            </w:r>
          </w:p>
        </w:tc>
        <w:tc>
          <w:tcPr>
            <w:tcW w:w="851" w:type="dxa"/>
            <w:vAlign w:val="center"/>
          </w:tcPr>
          <w:p w14:paraId="6103403B" w14:textId="77777777" w:rsidR="00CE6070" w:rsidRPr="007B631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</w:rPr>
            </w:pPr>
            <w:r w:rsidRPr="009E15DF">
              <w:rPr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4C4080D" w14:textId="77777777" w:rsidR="00CE6070" w:rsidRPr="007B631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iCs/>
                <w:lang w:val="en-US"/>
              </w:rPr>
            </w:pPr>
            <w:r w:rsidRPr="00B1503B">
              <w:rPr>
                <w:szCs w:val="24"/>
                <w:lang w:val="en-US"/>
              </w:rPr>
              <w:t>HSR</w:t>
            </w:r>
            <w:r w:rsidRPr="00B1503B">
              <w:rPr>
                <w:szCs w:val="24"/>
              </w:rPr>
              <w:t xml:space="preserve"> </w:t>
            </w:r>
            <w:r w:rsidRPr="00B1503B">
              <w:rPr>
                <w:szCs w:val="24"/>
                <w:lang w:val="en-US"/>
              </w:rPr>
              <w:t>AG</w:t>
            </w:r>
            <w:r w:rsidRPr="00B1503B">
              <w:rPr>
                <w:szCs w:val="24"/>
              </w:rPr>
              <w:t xml:space="preserve">: </w:t>
            </w:r>
            <w:r w:rsidRPr="00B1503B">
              <w:rPr>
                <w:szCs w:val="24"/>
                <w:lang w:val="en-US"/>
              </w:rPr>
              <w:t>VEL</w:t>
            </w:r>
            <w:r w:rsidRPr="00B1503B">
              <w:rPr>
                <w:szCs w:val="24"/>
              </w:rPr>
              <w:t>С</w:t>
            </w:r>
            <w:r w:rsidRPr="00B1503B">
              <w:rPr>
                <w:szCs w:val="24"/>
                <w:lang w:val="en-US"/>
              </w:rPr>
              <w:t>O</w:t>
            </w:r>
            <w:r w:rsidRPr="00B1503B">
              <w:rPr>
                <w:szCs w:val="24"/>
              </w:rPr>
              <w:t xml:space="preserve"> 322</w:t>
            </w:r>
          </w:p>
        </w:tc>
        <w:tc>
          <w:tcPr>
            <w:tcW w:w="992" w:type="dxa"/>
            <w:vAlign w:val="center"/>
          </w:tcPr>
          <w:p w14:paraId="7F75B4C8" w14:textId="77777777" w:rsidR="00CE6070" w:rsidRPr="007B631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</w:t>
            </w:r>
            <w:r w:rsidRPr="00531B32">
              <w:rPr>
                <w:szCs w:val="24"/>
              </w:rPr>
              <w:t>83200300</w:t>
            </w:r>
          </w:p>
        </w:tc>
        <w:tc>
          <w:tcPr>
            <w:tcW w:w="2127" w:type="dxa"/>
            <w:vAlign w:val="center"/>
          </w:tcPr>
          <w:p w14:paraId="61A56998" w14:textId="77777777" w:rsidR="00CE6070" w:rsidRPr="007F4CDD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 w:val="24"/>
                <w:szCs w:val="24"/>
              </w:rPr>
              <w:t>Ф</w:t>
            </w:r>
            <w:r w:rsidRPr="00B1503B">
              <w:rPr>
                <w:sz w:val="24"/>
                <w:szCs w:val="24"/>
              </w:rPr>
              <w:t>ланец</w:t>
            </w:r>
            <w:r>
              <w:rPr>
                <w:sz w:val="24"/>
                <w:szCs w:val="24"/>
              </w:rPr>
              <w:t xml:space="preserve"> </w:t>
            </w:r>
            <w:r w:rsidRPr="00B1503B">
              <w:rPr>
                <w:sz w:val="24"/>
                <w:szCs w:val="24"/>
              </w:rPr>
              <w:t>D</w:t>
            </w:r>
            <w:r w:rsidRPr="00B1503B">
              <w:rPr>
                <w:sz w:val="24"/>
                <w:szCs w:val="24"/>
                <w:lang w:val="en-US"/>
              </w:rPr>
              <w:t>N</w:t>
            </w:r>
            <w:r w:rsidRPr="00B1503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 xml:space="preserve">320 </w:t>
            </w:r>
            <w:r w:rsidRPr="00B1503B">
              <w:rPr>
                <w:sz w:val="24"/>
                <w:szCs w:val="24"/>
                <w:lang w:val="en-US"/>
              </w:rPr>
              <w:t>ISO</w:t>
            </w: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F</w:t>
            </w:r>
          </w:p>
        </w:tc>
      </w:tr>
      <w:tr w:rsidR="00CE6070" w:rsidRPr="009E15DF" w14:paraId="30E67B3B" w14:textId="77777777" w:rsidTr="00E168EA">
        <w:trPr>
          <w:trHeight w:val="758"/>
        </w:trPr>
        <w:tc>
          <w:tcPr>
            <w:tcW w:w="1129" w:type="dxa"/>
            <w:tcBorders>
              <w:bottom w:val="single" w:sz="4" w:space="0" w:color="auto"/>
            </w:tcBorders>
            <w:vAlign w:val="center"/>
          </w:tcPr>
          <w:p w14:paraId="652212E4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szCs w:val="24"/>
                <w:highlight w:val="red"/>
                <w:lang w:val="en-US"/>
              </w:rPr>
              <w:t>NI</w:t>
            </w:r>
            <w:r w:rsidRPr="0030185A">
              <w:rPr>
                <w:szCs w:val="24"/>
                <w:highlight w:val="red"/>
              </w:rPr>
              <w:t>1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673B9842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szCs w:val="24"/>
                <w:highlight w:val="red"/>
              </w:rPr>
              <w:t>Насос спиральный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744CF73D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szCs w:val="24"/>
                <w:highlight w:val="red"/>
              </w:rPr>
              <w:t>1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14:paraId="47B5C224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color w:val="1A1A1A"/>
                <w:szCs w:val="24"/>
                <w:highlight w:val="red"/>
                <w:shd w:val="clear" w:color="auto" w:fill="FFFFFF"/>
              </w:rPr>
            </w:pPr>
            <w:r w:rsidRPr="0030185A">
              <w:rPr>
                <w:iCs/>
                <w:highlight w:val="red"/>
                <w:lang w:val="en-US"/>
              </w:rPr>
              <w:t>Edwards</w:t>
            </w:r>
            <w:r w:rsidRPr="0030185A">
              <w:rPr>
                <w:highlight w:val="red"/>
              </w:rPr>
              <w:t xml:space="preserve"> </w:t>
            </w:r>
            <w:r w:rsidRPr="0030185A">
              <w:rPr>
                <w:iCs/>
                <w:highlight w:val="red"/>
              </w:rPr>
              <w:t>XDS35iE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22E5B6F9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  <w:lang w:val="en-US"/>
              </w:rPr>
            </w:pPr>
            <w:r w:rsidRPr="0030185A">
              <w:rPr>
                <w:iCs/>
                <w:sz w:val="24"/>
                <w:szCs w:val="24"/>
                <w:highlight w:val="red"/>
              </w:rPr>
              <w:t>A73001983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61A92467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color w:val="000000" w:themeColor="text1"/>
                <w:spacing w:val="2"/>
                <w:sz w:val="24"/>
                <w:szCs w:val="24"/>
                <w:highlight w:val="red"/>
                <w:shd w:val="clear" w:color="auto" w:fill="FFFFFF"/>
              </w:rPr>
              <w:t>Фланец DN 40 ISO-KF</w:t>
            </w:r>
          </w:p>
        </w:tc>
      </w:tr>
      <w:tr w:rsidR="00CE6070" w:rsidRPr="006B4238" w14:paraId="02BE8C25" w14:textId="77777777" w:rsidTr="00E168EA">
        <w:trPr>
          <w:trHeight w:val="3146"/>
        </w:trPr>
        <w:tc>
          <w:tcPr>
            <w:tcW w:w="1129" w:type="dxa"/>
            <w:tcBorders>
              <w:bottom w:val="single" w:sz="4" w:space="0" w:color="auto"/>
            </w:tcBorders>
            <w:vAlign w:val="center"/>
          </w:tcPr>
          <w:p w14:paraId="15124AEC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  <w:lang w:val="en-US"/>
              </w:rPr>
            </w:pPr>
            <w:r w:rsidRPr="0030185A">
              <w:rPr>
                <w:szCs w:val="24"/>
                <w:highlight w:val="red"/>
                <w:lang w:val="en-US"/>
              </w:rPr>
              <w:t>P</w:t>
            </w:r>
            <w:r w:rsidRPr="0030185A">
              <w:rPr>
                <w:szCs w:val="24"/>
                <w:highlight w:val="red"/>
              </w:rPr>
              <w:t>1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79D0F3F5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szCs w:val="24"/>
                <w:highlight w:val="red"/>
              </w:rPr>
              <w:t>Датчик широкодиапазонный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602BEEFE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szCs w:val="24"/>
                <w:highlight w:val="red"/>
              </w:rPr>
              <w:t>1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14:paraId="107C832F" w14:textId="77777777" w:rsidR="00CE6070" w:rsidRPr="0030185A" w:rsidRDefault="00CE6070" w:rsidP="00E168EA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rPr>
                <w:highlight w:val="red"/>
              </w:rPr>
            </w:pPr>
            <w:proofErr w:type="spellStart"/>
            <w:r w:rsidRPr="0030185A">
              <w:rPr>
                <w:iCs/>
                <w:highlight w:val="red"/>
              </w:rPr>
              <w:t>Pfeiffer</w:t>
            </w:r>
            <w:proofErr w:type="spellEnd"/>
            <w:r w:rsidRPr="0030185A">
              <w:rPr>
                <w:iCs/>
                <w:highlight w:val="red"/>
              </w:rPr>
              <w:t xml:space="preserve"> </w:t>
            </w:r>
            <w:proofErr w:type="spellStart"/>
            <w:r w:rsidRPr="0030185A">
              <w:rPr>
                <w:iCs/>
                <w:highlight w:val="red"/>
              </w:rPr>
              <w:t>Vacuum</w:t>
            </w:r>
            <w:proofErr w:type="spellEnd"/>
            <w:r w:rsidRPr="0030185A">
              <w:rPr>
                <w:iCs/>
                <w:highlight w:val="red"/>
              </w:rPr>
              <w:t xml:space="preserve"> </w:t>
            </w:r>
            <w:proofErr w:type="spellStart"/>
            <w:r w:rsidRPr="0030185A">
              <w:rPr>
                <w:iCs/>
                <w:highlight w:val="red"/>
              </w:rPr>
              <w:t>DigiLine</w:t>
            </w:r>
            <w:proofErr w:type="spellEnd"/>
            <w:r w:rsidRPr="0030185A">
              <w:rPr>
                <w:iCs/>
                <w:highlight w:val="red"/>
              </w:rPr>
              <w:t xml:space="preserve"> HPT 200:</w:t>
            </w:r>
          </w:p>
          <w:p w14:paraId="13C14DAF" w14:textId="77777777" w:rsidR="00CE6070" w:rsidRPr="0030185A" w:rsidRDefault="00CE6070" w:rsidP="00E168EA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rPr>
                <w:highlight w:val="red"/>
              </w:rPr>
            </w:pPr>
            <w:r w:rsidRPr="0030185A">
              <w:rPr>
                <w:highlight w:val="red"/>
                <w:lang w:val="en-US"/>
              </w:rPr>
              <w:t>PT</w:t>
            </w:r>
            <w:r w:rsidRPr="0030185A">
              <w:rPr>
                <w:highlight w:val="red"/>
              </w:rPr>
              <w:t xml:space="preserve">3-преобразователь </w:t>
            </w:r>
            <w:proofErr w:type="spellStart"/>
            <w:r w:rsidRPr="0030185A">
              <w:rPr>
                <w:highlight w:val="red"/>
              </w:rPr>
              <w:t>Пирани</w:t>
            </w:r>
            <w:proofErr w:type="spellEnd"/>
            <w:r w:rsidRPr="0030185A">
              <w:rPr>
                <w:highlight w:val="red"/>
              </w:rPr>
              <w:t>;</w:t>
            </w:r>
          </w:p>
          <w:p w14:paraId="79CE0178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color w:val="000000" w:themeColor="text1"/>
                <w:highlight w:val="red"/>
                <w:lang w:val="en-US"/>
              </w:rPr>
              <w:t>PA</w:t>
            </w:r>
            <w:r w:rsidRPr="0030185A">
              <w:rPr>
                <w:color w:val="000000" w:themeColor="text1"/>
                <w:highlight w:val="red"/>
              </w:rPr>
              <w:t xml:space="preserve">1 -ионизационный преобразователь катодом </w:t>
            </w:r>
            <w:r w:rsidRPr="0030185A">
              <w:rPr>
                <w:color w:val="000000" w:themeColor="text1"/>
                <w:highlight w:val="red"/>
                <w:lang w:val="en-US"/>
              </w:rPr>
              <w:t>c</w:t>
            </w:r>
            <w:r w:rsidRPr="0030185A">
              <w:rPr>
                <w:color w:val="000000" w:themeColor="text1"/>
                <w:highlight w:val="red"/>
              </w:rPr>
              <w:t xml:space="preserve"> горячим катодом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6F1B630F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  <w:lang w:val="en-US"/>
              </w:rPr>
            </w:pPr>
            <w:r w:rsidRPr="0030185A">
              <w:rPr>
                <w:highlight w:val="red"/>
              </w:rPr>
              <w:t>PT R39 153 A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08B42A11" w14:textId="77777777" w:rsidR="00CE6070" w:rsidRPr="0030185A" w:rsidRDefault="00CE6070" w:rsidP="00E168EA">
            <w:pPr>
              <w:spacing w:line="276" w:lineRule="auto"/>
              <w:jc w:val="center"/>
              <w:rPr>
                <w:szCs w:val="24"/>
                <w:highlight w:val="red"/>
              </w:rPr>
            </w:pPr>
            <w:r w:rsidRPr="0030185A">
              <w:rPr>
                <w:sz w:val="24"/>
                <w:szCs w:val="24"/>
                <w:highlight w:val="red"/>
              </w:rPr>
              <w:t xml:space="preserve">Фланец </w:t>
            </w:r>
            <w:r w:rsidRPr="0030185A">
              <w:rPr>
                <w:highlight w:val="red"/>
                <w:lang w:val="en-US"/>
              </w:rPr>
              <w:t>DN</w:t>
            </w:r>
            <w:r w:rsidRPr="0030185A">
              <w:rPr>
                <w:highlight w:val="red"/>
              </w:rPr>
              <w:t xml:space="preserve"> 40 </w:t>
            </w:r>
            <w:r w:rsidRPr="0030185A">
              <w:rPr>
                <w:highlight w:val="red"/>
                <w:lang w:val="en-US"/>
              </w:rPr>
              <w:t>ISO</w:t>
            </w:r>
            <w:r w:rsidRPr="0030185A">
              <w:rPr>
                <w:highlight w:val="red"/>
              </w:rPr>
              <w:t xml:space="preserve">- </w:t>
            </w:r>
            <w:r w:rsidRPr="0030185A">
              <w:rPr>
                <w:highlight w:val="red"/>
                <w:lang w:val="en-US"/>
              </w:rPr>
              <w:t>KF</w:t>
            </w:r>
            <w:r w:rsidRPr="0030185A">
              <w:rPr>
                <w:sz w:val="24"/>
                <w:szCs w:val="24"/>
                <w:highlight w:val="red"/>
              </w:rPr>
              <w:t xml:space="preserve">, измеряемое давление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highlight w:val="red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highlight w:val="red"/>
                    </w:rPr>
                    <m:t>1∙10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highlight w:val="red"/>
                    </w:rPr>
                    <m:t>0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highlight w:val="red"/>
                </w:rPr>
                <m:t>-1∙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highlight w:val="red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highlight w:val="red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highlight w:val="red"/>
                    </w:rPr>
                    <m:t>-8</m:t>
                  </m:r>
                </m:sup>
              </m:sSup>
            </m:oMath>
            <w:r w:rsidRPr="0030185A">
              <w:rPr>
                <w:sz w:val="24"/>
                <w:szCs w:val="24"/>
                <w:highlight w:val="red"/>
              </w:rPr>
              <w:t xml:space="preserve"> Па.</w:t>
            </w:r>
          </w:p>
        </w:tc>
      </w:tr>
      <w:tr w:rsidR="00CE6070" w:rsidRPr="009E15DF" w14:paraId="0A8FA8A8" w14:textId="77777777" w:rsidTr="00E168EA">
        <w:trPr>
          <w:trHeight w:val="81"/>
        </w:trPr>
        <w:tc>
          <w:tcPr>
            <w:tcW w:w="11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3233B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szCs w:val="24"/>
                <w:highlight w:val="red"/>
                <w:lang w:val="en-US"/>
              </w:rPr>
              <w:t>PM1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03B8CB0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iCs/>
                <w:color w:val="000000" w:themeColor="text1"/>
                <w:highlight w:val="red"/>
              </w:rPr>
              <w:t>датчик ионизационный с холодным катодом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912F41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szCs w:val="24"/>
                <w:highlight w:val="red"/>
                <w:lang w:val="en-US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CE9911" w14:textId="77777777" w:rsidR="00CE6070" w:rsidRPr="0030185A" w:rsidRDefault="00CE6070" w:rsidP="00E168EA">
            <w:pPr>
              <w:spacing w:line="276" w:lineRule="auto"/>
              <w:rPr>
                <w:highlight w:val="red"/>
                <w:lang w:val="en-US"/>
              </w:rPr>
            </w:pPr>
          </w:p>
          <w:p w14:paraId="2BD313D1" w14:textId="77777777" w:rsidR="00CE6070" w:rsidRPr="0030185A" w:rsidRDefault="00CE6070" w:rsidP="00E168EA">
            <w:pPr>
              <w:spacing w:line="276" w:lineRule="auto"/>
              <w:jc w:val="center"/>
              <w:rPr>
                <w:highlight w:val="red"/>
                <w:lang w:val="en-US"/>
              </w:rPr>
            </w:pPr>
            <w:r w:rsidRPr="0030185A">
              <w:rPr>
                <w:iCs/>
                <w:color w:val="000000" w:themeColor="text1"/>
                <w:highlight w:val="red"/>
                <w:lang w:val="en-US"/>
              </w:rPr>
              <w:t xml:space="preserve">Pfeiffer Vacuum </w:t>
            </w:r>
            <w:proofErr w:type="spellStart"/>
            <w:r w:rsidRPr="0030185A">
              <w:rPr>
                <w:iCs/>
                <w:color w:val="000000" w:themeColor="text1"/>
                <w:highlight w:val="red"/>
                <w:lang w:val="en-US"/>
              </w:rPr>
              <w:t>ActiveLine</w:t>
            </w:r>
            <w:proofErr w:type="spellEnd"/>
            <w:r w:rsidRPr="0030185A">
              <w:rPr>
                <w:iCs/>
                <w:color w:val="000000" w:themeColor="text1"/>
                <w:highlight w:val="red"/>
                <w:lang w:val="en-US"/>
              </w:rPr>
              <w:t xml:space="preserve"> IKR </w:t>
            </w:r>
            <w:proofErr w:type="gramStart"/>
            <w:r w:rsidRPr="0030185A">
              <w:rPr>
                <w:iCs/>
                <w:color w:val="000000" w:themeColor="text1"/>
                <w:highlight w:val="red"/>
                <w:lang w:val="en-US"/>
              </w:rPr>
              <w:t>270  c</w:t>
            </w:r>
            <w:proofErr w:type="gramEnd"/>
            <w:r w:rsidRPr="0030185A">
              <w:rPr>
                <w:iCs/>
                <w:color w:val="000000" w:themeColor="text1"/>
                <w:highlight w:val="red"/>
                <w:lang w:val="en-US"/>
              </w:rPr>
              <w:t xml:space="preserve"> </w:t>
            </w:r>
            <w:r w:rsidRPr="0030185A">
              <w:rPr>
                <w:iCs/>
                <w:color w:val="000000" w:themeColor="text1"/>
                <w:highlight w:val="red"/>
              </w:rPr>
              <w:t>удлиненным</w:t>
            </w:r>
            <w:r w:rsidRPr="0030185A">
              <w:rPr>
                <w:iCs/>
                <w:color w:val="000000" w:themeColor="text1"/>
                <w:highlight w:val="red"/>
                <w:lang w:val="en-US"/>
              </w:rPr>
              <w:t xml:space="preserve"> </w:t>
            </w:r>
            <w:r w:rsidRPr="0030185A">
              <w:rPr>
                <w:iCs/>
                <w:color w:val="000000" w:themeColor="text1"/>
                <w:highlight w:val="red"/>
              </w:rPr>
              <w:t>фланцем</w:t>
            </w:r>
          </w:p>
          <w:p w14:paraId="5BAC0F51" w14:textId="77777777" w:rsidR="00CE6070" w:rsidRPr="0030185A" w:rsidRDefault="00CE6070" w:rsidP="00E168EA">
            <w:pPr>
              <w:spacing w:line="276" w:lineRule="auto"/>
              <w:jc w:val="center"/>
              <w:rPr>
                <w:iCs/>
                <w:color w:val="000000" w:themeColor="text1"/>
                <w:highlight w:val="red"/>
                <w:lang w:val="en-US"/>
              </w:rPr>
            </w:pPr>
          </w:p>
          <w:p w14:paraId="72D480D2" w14:textId="77777777" w:rsidR="00CE6070" w:rsidRPr="0030185A" w:rsidRDefault="00CE6070" w:rsidP="00E168EA">
            <w:pPr>
              <w:spacing w:line="276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5EF5CB" w14:textId="77777777" w:rsidR="00CE6070" w:rsidRPr="0030185A" w:rsidRDefault="00CE6070" w:rsidP="00E168EA">
            <w:pPr>
              <w:spacing w:line="276" w:lineRule="auto"/>
              <w:jc w:val="center"/>
              <w:rPr>
                <w:sz w:val="24"/>
                <w:szCs w:val="24"/>
                <w:highlight w:val="red"/>
              </w:rPr>
            </w:pPr>
            <w:r w:rsidRPr="0030185A">
              <w:rPr>
                <w:iCs/>
                <w:color w:val="000000" w:themeColor="text1"/>
                <w:highlight w:val="red"/>
              </w:rPr>
              <w:t>PT R21 261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08502E" w14:textId="77777777" w:rsidR="00CE6070" w:rsidRPr="0030185A" w:rsidRDefault="00CE6070" w:rsidP="00E168EA">
            <w:pPr>
              <w:spacing w:line="276" w:lineRule="auto"/>
              <w:jc w:val="center"/>
              <w:rPr>
                <w:iCs/>
                <w:color w:val="000000" w:themeColor="text1"/>
                <w:highlight w:val="red"/>
              </w:rPr>
            </w:pPr>
            <w:r w:rsidRPr="0030185A">
              <w:rPr>
                <w:iCs/>
                <w:sz w:val="24"/>
                <w:szCs w:val="24"/>
                <w:highlight w:val="red"/>
              </w:rPr>
              <w:t xml:space="preserve">Фланец </w:t>
            </w:r>
            <w:r w:rsidRPr="0030185A">
              <w:rPr>
                <w:iCs/>
                <w:color w:val="000000" w:themeColor="text1"/>
                <w:sz w:val="24"/>
                <w:szCs w:val="24"/>
                <w:highlight w:val="red"/>
                <w:lang w:val="en-US"/>
              </w:rPr>
              <w:t>DN</w:t>
            </w:r>
            <w:r w:rsidRPr="0030185A">
              <w:rPr>
                <w:iCs/>
                <w:color w:val="000000" w:themeColor="text1"/>
                <w:sz w:val="24"/>
                <w:szCs w:val="24"/>
                <w:highlight w:val="red"/>
              </w:rPr>
              <w:t xml:space="preserve"> 40 </w:t>
            </w:r>
            <w:r w:rsidRPr="0030185A">
              <w:rPr>
                <w:iCs/>
                <w:color w:val="000000" w:themeColor="text1"/>
                <w:sz w:val="24"/>
                <w:szCs w:val="24"/>
                <w:highlight w:val="red"/>
                <w:lang w:val="en-US"/>
              </w:rPr>
              <w:t>CF</w:t>
            </w:r>
          </w:p>
          <w:p w14:paraId="1CF8A99D" w14:textId="77777777" w:rsidR="00CE6070" w:rsidRPr="0030185A" w:rsidRDefault="00CE6070" w:rsidP="00E168EA">
            <w:pPr>
              <w:spacing w:line="276" w:lineRule="auto"/>
              <w:jc w:val="center"/>
              <w:rPr>
                <w:sz w:val="24"/>
                <w:szCs w:val="24"/>
                <w:highlight w:val="red"/>
              </w:rPr>
            </w:pPr>
            <w:r w:rsidRPr="0030185A">
              <w:rPr>
                <w:sz w:val="24"/>
                <w:szCs w:val="24"/>
                <w:highlight w:val="red"/>
              </w:rPr>
              <w:t xml:space="preserve">измеряемое давление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highlight w:val="red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highlight w:val="red"/>
                    </w:rPr>
                    <m:t>1∙10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highlight w:val="red"/>
                    </w:rPr>
                    <m:t>0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highlight w:val="red"/>
                </w:rPr>
                <m:t>-1∙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highlight w:val="red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highlight w:val="red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highlight w:val="red"/>
                    </w:rPr>
                    <m:t>-9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highlight w:val="red"/>
                </w:rPr>
                <m:t xml:space="preserve"> Па</m:t>
              </m:r>
            </m:oMath>
          </w:p>
        </w:tc>
      </w:tr>
      <w:tr w:rsidR="00CE6070" w:rsidRPr="009E15DF" w14:paraId="7A3082A8" w14:textId="77777777" w:rsidTr="00E168EA">
        <w:tc>
          <w:tcPr>
            <w:tcW w:w="112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45E67C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bookmarkStart w:id="4" w:name="_Hlk182447552"/>
            <w:r w:rsidRPr="0030185A">
              <w:rPr>
                <w:szCs w:val="24"/>
                <w:highlight w:val="red"/>
                <w:lang w:val="en-US"/>
              </w:rPr>
              <w:t>PT1</w:t>
            </w:r>
            <w:bookmarkEnd w:id="4"/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A7F864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szCs w:val="24"/>
                <w:highlight w:val="red"/>
              </w:rPr>
              <w:t xml:space="preserve">Датчик </w:t>
            </w:r>
            <w:proofErr w:type="spellStart"/>
            <w:r w:rsidRPr="0030185A">
              <w:rPr>
                <w:szCs w:val="24"/>
                <w:highlight w:val="red"/>
              </w:rPr>
              <w:t>Пирани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F0E9E5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r w:rsidRPr="0030185A">
              <w:rPr>
                <w:szCs w:val="24"/>
                <w:highlight w:val="red"/>
                <w:lang w:val="en-US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49E0AB" w14:textId="77777777" w:rsidR="00CE6070" w:rsidRPr="0030185A" w:rsidRDefault="00CE6070" w:rsidP="00E168EA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rPr>
                <w:iCs/>
                <w:color w:val="000000" w:themeColor="text1"/>
                <w:highlight w:val="red"/>
              </w:rPr>
            </w:pPr>
            <w:r w:rsidRPr="0030185A">
              <w:rPr>
                <w:iCs/>
                <w:sz w:val="24"/>
                <w:szCs w:val="24"/>
                <w:highlight w:val="red"/>
              </w:rPr>
              <w:t>P</w:t>
            </w:r>
            <w:proofErr w:type="spellStart"/>
            <w:r w:rsidRPr="0030185A">
              <w:rPr>
                <w:iCs/>
                <w:sz w:val="24"/>
                <w:szCs w:val="24"/>
                <w:highlight w:val="red"/>
                <w:lang w:val="en-US"/>
              </w:rPr>
              <w:t>feiffer</w:t>
            </w:r>
            <w:proofErr w:type="spellEnd"/>
            <w:r w:rsidRPr="0030185A">
              <w:rPr>
                <w:iCs/>
                <w:sz w:val="24"/>
                <w:szCs w:val="24"/>
                <w:highlight w:val="red"/>
              </w:rPr>
              <w:t xml:space="preserve"> </w:t>
            </w:r>
            <w:r w:rsidRPr="0030185A">
              <w:rPr>
                <w:iCs/>
                <w:sz w:val="24"/>
                <w:szCs w:val="24"/>
                <w:highlight w:val="red"/>
                <w:lang w:val="en-US"/>
              </w:rPr>
              <w:t>Vacuum</w:t>
            </w:r>
            <w:r w:rsidRPr="0030185A">
              <w:rPr>
                <w:iCs/>
                <w:sz w:val="24"/>
                <w:szCs w:val="24"/>
                <w:highlight w:val="red"/>
              </w:rPr>
              <w:t xml:space="preserve"> </w:t>
            </w:r>
            <w:proofErr w:type="spellStart"/>
            <w:r w:rsidRPr="0030185A">
              <w:rPr>
                <w:iCs/>
                <w:sz w:val="24"/>
                <w:szCs w:val="24"/>
                <w:highlight w:val="red"/>
                <w:lang w:val="en-US"/>
              </w:rPr>
              <w:t>ActiveLine</w:t>
            </w:r>
            <w:proofErr w:type="spellEnd"/>
            <w:r w:rsidRPr="0030185A">
              <w:rPr>
                <w:iCs/>
                <w:sz w:val="24"/>
                <w:szCs w:val="24"/>
                <w:highlight w:val="red"/>
              </w:rPr>
              <w:t xml:space="preserve"> </w:t>
            </w:r>
            <w:r w:rsidRPr="0030185A">
              <w:rPr>
                <w:iCs/>
                <w:sz w:val="24"/>
                <w:szCs w:val="24"/>
                <w:highlight w:val="red"/>
                <w:lang w:val="en-US"/>
              </w:rPr>
              <w:t>TPR</w:t>
            </w:r>
            <w:r w:rsidRPr="0030185A">
              <w:rPr>
                <w:iCs/>
                <w:sz w:val="24"/>
                <w:szCs w:val="24"/>
                <w:highlight w:val="red"/>
              </w:rPr>
              <w:t xml:space="preserve"> 281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3CB7F1" w14:textId="77777777" w:rsidR="00CE6070" w:rsidRPr="0030185A" w:rsidRDefault="00CE6070" w:rsidP="00E168EA">
            <w:pPr>
              <w:spacing w:line="276" w:lineRule="auto"/>
              <w:jc w:val="center"/>
              <w:rPr>
                <w:sz w:val="24"/>
                <w:szCs w:val="24"/>
                <w:highlight w:val="red"/>
              </w:rPr>
            </w:pPr>
            <w:r w:rsidRPr="0030185A">
              <w:rPr>
                <w:iCs/>
                <w:color w:val="000000" w:themeColor="text1"/>
                <w:highlight w:val="red"/>
              </w:rPr>
              <w:t>PT R21 961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697EC1" w14:textId="77777777" w:rsidR="00CE6070" w:rsidRPr="0030185A" w:rsidRDefault="00CE6070" w:rsidP="00E168EA">
            <w:pPr>
              <w:spacing w:line="276" w:lineRule="auto"/>
              <w:jc w:val="center"/>
              <w:rPr>
                <w:sz w:val="24"/>
                <w:szCs w:val="24"/>
                <w:highlight w:val="red"/>
              </w:rPr>
            </w:pPr>
            <w:r w:rsidRPr="0030185A">
              <w:rPr>
                <w:sz w:val="24"/>
                <w:szCs w:val="24"/>
                <w:highlight w:val="red"/>
              </w:rPr>
              <w:t>Фланец</w:t>
            </w:r>
            <w:r w:rsidRPr="0030185A">
              <w:rPr>
                <w:iCs/>
                <w:color w:val="000000" w:themeColor="text1"/>
                <w:sz w:val="24"/>
                <w:szCs w:val="24"/>
                <w:highlight w:val="red"/>
              </w:rPr>
              <w:t xml:space="preserve"> </w:t>
            </w:r>
            <w:r w:rsidRPr="0030185A">
              <w:rPr>
                <w:iCs/>
                <w:color w:val="000000" w:themeColor="text1"/>
                <w:sz w:val="24"/>
                <w:szCs w:val="24"/>
                <w:highlight w:val="red"/>
                <w:lang w:val="en-US"/>
              </w:rPr>
              <w:t>DN</w:t>
            </w:r>
            <w:r w:rsidRPr="0030185A">
              <w:rPr>
                <w:iCs/>
                <w:color w:val="000000" w:themeColor="text1"/>
                <w:sz w:val="24"/>
                <w:szCs w:val="24"/>
                <w:highlight w:val="red"/>
              </w:rPr>
              <w:t xml:space="preserve"> 16</w:t>
            </w:r>
            <w:r w:rsidRPr="0030185A">
              <w:rPr>
                <w:iCs/>
                <w:color w:val="000000" w:themeColor="text1"/>
                <w:sz w:val="24"/>
                <w:szCs w:val="24"/>
                <w:highlight w:val="red"/>
                <w:lang w:val="en-US"/>
              </w:rPr>
              <w:t>CF</w:t>
            </w:r>
            <w:r w:rsidRPr="0030185A">
              <w:rPr>
                <w:sz w:val="24"/>
                <w:szCs w:val="24"/>
                <w:highlight w:val="red"/>
              </w:rPr>
              <w:t xml:space="preserve">, измеряемое давление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highlight w:val="red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highlight w:val="red"/>
                    </w:rPr>
                    <m:t>1∙10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highlight w:val="red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highlight w:val="red"/>
                </w:rPr>
                <m:t>-1∙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highlight w:val="red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highlight w:val="red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highlight w:val="red"/>
                    </w:rPr>
                    <m:t>-2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highlight w:val="red"/>
                </w:rPr>
                <m:t xml:space="preserve"> Па</m:t>
              </m:r>
            </m:oMath>
          </w:p>
        </w:tc>
      </w:tr>
      <w:tr w:rsidR="00CE6070" w:rsidRPr="009E15DF" w14:paraId="696A3EED" w14:textId="77777777" w:rsidTr="00E168EA">
        <w:tc>
          <w:tcPr>
            <w:tcW w:w="892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11715A" w14:textId="77777777" w:rsidR="00CE6070" w:rsidRDefault="00CE6070" w:rsidP="00E168EA">
            <w:pPr>
              <w:spacing w:line="276" w:lineRule="auto"/>
              <w:rPr>
                <w:iCs/>
                <w:color w:val="000000" w:themeColor="text1"/>
              </w:rPr>
            </w:pPr>
          </w:p>
          <w:p w14:paraId="62364928" w14:textId="77777777" w:rsidR="00CE6070" w:rsidRDefault="00CE6070" w:rsidP="00E168EA">
            <w:pPr>
              <w:spacing w:line="276" w:lineRule="auto"/>
              <w:rPr>
                <w:iCs/>
                <w:color w:val="000000" w:themeColor="text1"/>
              </w:rPr>
            </w:pPr>
          </w:p>
          <w:p w14:paraId="57A17DF7" w14:textId="77777777" w:rsidR="00CE6070" w:rsidRPr="007F4CDD" w:rsidRDefault="00CE6070" w:rsidP="00E168EA">
            <w:pPr>
              <w:spacing w:line="276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Продолжение таблицы 1</w:t>
            </w:r>
          </w:p>
        </w:tc>
      </w:tr>
      <w:tr w:rsidR="00CE6070" w:rsidRPr="009E15DF" w14:paraId="20715C18" w14:textId="77777777" w:rsidTr="00E168EA">
        <w:tc>
          <w:tcPr>
            <w:tcW w:w="1129" w:type="dxa"/>
            <w:tcBorders>
              <w:top w:val="single" w:sz="4" w:space="0" w:color="auto"/>
            </w:tcBorders>
            <w:vAlign w:val="center"/>
          </w:tcPr>
          <w:p w14:paraId="2BFCEDE7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  <w:lang w:val="en-US"/>
              </w:rPr>
            </w:pPr>
            <w:r w:rsidRPr="0030185A">
              <w:rPr>
                <w:szCs w:val="24"/>
                <w:highlight w:val="red"/>
                <w:lang w:val="en-US"/>
              </w:rPr>
              <w:t>PT</w:t>
            </w:r>
            <w:r w:rsidRPr="0030185A">
              <w:rPr>
                <w:szCs w:val="24"/>
                <w:highlight w:val="red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213F8EA9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iCs/>
                <w:szCs w:val="24"/>
                <w:highlight w:val="red"/>
              </w:rPr>
            </w:pPr>
            <w:r w:rsidRPr="0030185A">
              <w:rPr>
                <w:szCs w:val="24"/>
                <w:highlight w:val="red"/>
              </w:rPr>
              <w:t xml:space="preserve">Датчик </w:t>
            </w:r>
            <w:proofErr w:type="spellStart"/>
            <w:r w:rsidRPr="0030185A">
              <w:rPr>
                <w:szCs w:val="24"/>
                <w:highlight w:val="red"/>
              </w:rPr>
              <w:t>Пирани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1E50B7C6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  <w:lang w:val="en-US"/>
              </w:rPr>
            </w:pPr>
            <w:r w:rsidRPr="0030185A">
              <w:rPr>
                <w:szCs w:val="24"/>
                <w:highlight w:val="red"/>
                <w:lang w:val="en-US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14:paraId="19A6DA42" w14:textId="77777777" w:rsidR="00CE6070" w:rsidRPr="0030185A" w:rsidRDefault="00CE6070" w:rsidP="00E168EA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rPr>
                <w:iCs/>
                <w:highlight w:val="red"/>
              </w:rPr>
            </w:pPr>
            <w:r w:rsidRPr="0030185A">
              <w:rPr>
                <w:iCs/>
                <w:sz w:val="24"/>
                <w:szCs w:val="24"/>
                <w:highlight w:val="red"/>
              </w:rPr>
              <w:t>P</w:t>
            </w:r>
            <w:proofErr w:type="spellStart"/>
            <w:r w:rsidRPr="0030185A">
              <w:rPr>
                <w:iCs/>
                <w:sz w:val="24"/>
                <w:szCs w:val="24"/>
                <w:highlight w:val="red"/>
                <w:lang w:val="en-US"/>
              </w:rPr>
              <w:t>feiffer</w:t>
            </w:r>
            <w:proofErr w:type="spellEnd"/>
            <w:r w:rsidRPr="0030185A">
              <w:rPr>
                <w:iCs/>
                <w:sz w:val="24"/>
                <w:szCs w:val="24"/>
                <w:highlight w:val="red"/>
              </w:rPr>
              <w:t xml:space="preserve"> </w:t>
            </w:r>
            <w:r w:rsidRPr="0030185A">
              <w:rPr>
                <w:iCs/>
                <w:sz w:val="24"/>
                <w:szCs w:val="24"/>
                <w:highlight w:val="red"/>
                <w:lang w:val="en-US"/>
              </w:rPr>
              <w:t>Vacuum</w:t>
            </w:r>
            <w:r w:rsidRPr="0030185A">
              <w:rPr>
                <w:iCs/>
                <w:sz w:val="24"/>
                <w:szCs w:val="24"/>
                <w:highlight w:val="red"/>
              </w:rPr>
              <w:t xml:space="preserve"> </w:t>
            </w:r>
            <w:proofErr w:type="spellStart"/>
            <w:r w:rsidRPr="0030185A">
              <w:rPr>
                <w:iCs/>
                <w:sz w:val="24"/>
                <w:szCs w:val="24"/>
                <w:highlight w:val="red"/>
                <w:lang w:val="en-US"/>
              </w:rPr>
              <w:t>ActiveLine</w:t>
            </w:r>
            <w:proofErr w:type="spellEnd"/>
            <w:r w:rsidRPr="0030185A">
              <w:rPr>
                <w:iCs/>
                <w:sz w:val="24"/>
                <w:szCs w:val="24"/>
                <w:highlight w:val="red"/>
              </w:rPr>
              <w:t xml:space="preserve"> </w:t>
            </w:r>
            <w:r w:rsidRPr="0030185A">
              <w:rPr>
                <w:iCs/>
                <w:sz w:val="24"/>
                <w:szCs w:val="24"/>
                <w:highlight w:val="red"/>
                <w:lang w:val="en-US"/>
              </w:rPr>
              <w:t>TPR</w:t>
            </w:r>
            <w:r w:rsidRPr="0030185A">
              <w:rPr>
                <w:iCs/>
                <w:sz w:val="24"/>
                <w:szCs w:val="24"/>
                <w:highlight w:val="red"/>
              </w:rPr>
              <w:t xml:space="preserve"> 281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14:paraId="310FD9B7" w14:textId="77777777" w:rsidR="00CE6070" w:rsidRPr="0030185A" w:rsidRDefault="00CE6070" w:rsidP="00E168EA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rPr>
                <w:highlight w:val="red"/>
              </w:rPr>
            </w:pPr>
            <w:r w:rsidRPr="0030185A">
              <w:rPr>
                <w:iCs/>
                <w:color w:val="000000" w:themeColor="text1"/>
                <w:highlight w:val="red"/>
              </w:rPr>
              <w:t>PT R21 960</w:t>
            </w:r>
          </w:p>
          <w:p w14:paraId="481FFCC0" w14:textId="77777777" w:rsidR="00CE6070" w:rsidRPr="0030185A" w:rsidRDefault="00CE6070" w:rsidP="00E168EA">
            <w:pPr>
              <w:spacing w:line="276" w:lineRule="auto"/>
              <w:jc w:val="center"/>
              <w:rPr>
                <w:sz w:val="24"/>
                <w:szCs w:val="24"/>
                <w:highlight w:val="red"/>
              </w:rPr>
            </w:pPr>
          </w:p>
        </w:tc>
        <w:tc>
          <w:tcPr>
            <w:tcW w:w="2127" w:type="dxa"/>
            <w:tcBorders>
              <w:top w:val="single" w:sz="4" w:space="0" w:color="auto"/>
            </w:tcBorders>
            <w:vAlign w:val="center"/>
          </w:tcPr>
          <w:p w14:paraId="0E301F3B" w14:textId="77777777" w:rsidR="00CE6070" w:rsidRPr="0030185A" w:rsidRDefault="00CE6070" w:rsidP="00E168EA">
            <w:pPr>
              <w:spacing w:line="276" w:lineRule="auto"/>
              <w:jc w:val="center"/>
              <w:rPr>
                <w:iCs/>
                <w:highlight w:val="red"/>
              </w:rPr>
            </w:pPr>
            <w:r w:rsidRPr="0030185A">
              <w:rPr>
                <w:iCs/>
                <w:color w:val="000000" w:themeColor="text1"/>
                <w:highlight w:val="red"/>
              </w:rPr>
              <w:t>Фланец DN 16 ISO-KF</w:t>
            </w:r>
          </w:p>
          <w:p w14:paraId="672AC6DD" w14:textId="77777777" w:rsidR="00CE6070" w:rsidRPr="0030185A" w:rsidRDefault="00CE6070" w:rsidP="00E168EA">
            <w:pPr>
              <w:spacing w:line="276" w:lineRule="auto"/>
              <w:jc w:val="center"/>
              <w:rPr>
                <w:sz w:val="24"/>
                <w:szCs w:val="24"/>
                <w:highlight w:val="red"/>
              </w:rPr>
            </w:pPr>
            <w:r w:rsidRPr="0030185A">
              <w:rPr>
                <w:sz w:val="24"/>
                <w:szCs w:val="24"/>
                <w:highlight w:val="red"/>
              </w:rPr>
              <w:t xml:space="preserve">измеряемое давление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highlight w:val="red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highlight w:val="red"/>
                    </w:rPr>
                    <m:t>1∙10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highlight w:val="red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highlight w:val="red"/>
                </w:rPr>
                <m:t>-1∙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highlight w:val="red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highlight w:val="red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highlight w:val="red"/>
                    </w:rPr>
                    <m:t>-2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highlight w:val="red"/>
                </w:rPr>
                <m:t xml:space="preserve"> Па</m:t>
              </m:r>
            </m:oMath>
          </w:p>
          <w:p w14:paraId="6F1C0178" w14:textId="77777777" w:rsidR="00CE6070" w:rsidRPr="0030185A" w:rsidRDefault="00CE6070" w:rsidP="00E168EA">
            <w:pPr>
              <w:spacing w:line="276" w:lineRule="auto"/>
              <w:jc w:val="center"/>
              <w:rPr>
                <w:sz w:val="24"/>
                <w:szCs w:val="24"/>
                <w:highlight w:val="red"/>
              </w:rPr>
            </w:pPr>
          </w:p>
        </w:tc>
      </w:tr>
      <w:tr w:rsidR="00CE6070" w:rsidRPr="004F0EC2" w14:paraId="716CC2C7" w14:textId="77777777" w:rsidTr="00E168EA">
        <w:tc>
          <w:tcPr>
            <w:tcW w:w="1129" w:type="dxa"/>
            <w:vAlign w:val="center"/>
          </w:tcPr>
          <w:p w14:paraId="37E6D62B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  <w:lang w:val="en-US"/>
              </w:rPr>
            </w:pPr>
            <w:r w:rsidRPr="0030185A">
              <w:rPr>
                <w:szCs w:val="24"/>
                <w:highlight w:val="red"/>
                <w:lang w:val="en-US"/>
              </w:rPr>
              <w:t>VF</w:t>
            </w:r>
            <w:r w:rsidRPr="0030185A">
              <w:rPr>
                <w:szCs w:val="24"/>
                <w:highlight w:val="red"/>
              </w:rPr>
              <w:t>1</w:t>
            </w:r>
          </w:p>
        </w:tc>
        <w:tc>
          <w:tcPr>
            <w:tcW w:w="1701" w:type="dxa"/>
            <w:vAlign w:val="center"/>
          </w:tcPr>
          <w:p w14:paraId="2DB2F41B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</w:rPr>
            </w:pPr>
            <w:proofErr w:type="spellStart"/>
            <w:r w:rsidRPr="0030185A">
              <w:rPr>
                <w:szCs w:val="24"/>
                <w:highlight w:val="red"/>
              </w:rPr>
              <w:t>Натекатель</w:t>
            </w:r>
            <w:proofErr w:type="spellEnd"/>
            <w:r w:rsidRPr="0030185A">
              <w:rPr>
                <w:szCs w:val="24"/>
                <w:highlight w:val="red"/>
                <w:lang w:val="en-US"/>
              </w:rPr>
              <w:t xml:space="preserve"> </w:t>
            </w:r>
            <w:r w:rsidRPr="0030185A">
              <w:rPr>
                <w:szCs w:val="24"/>
                <w:highlight w:val="red"/>
              </w:rPr>
              <w:t>с ручным приводом</w:t>
            </w:r>
          </w:p>
        </w:tc>
        <w:tc>
          <w:tcPr>
            <w:tcW w:w="851" w:type="dxa"/>
            <w:vAlign w:val="center"/>
          </w:tcPr>
          <w:p w14:paraId="454B8A66" w14:textId="77777777" w:rsidR="00CE6070" w:rsidRPr="0030185A" w:rsidRDefault="00CE6070" w:rsidP="00E168EA">
            <w:pPr>
              <w:pStyle w:val="ac"/>
              <w:spacing w:line="276" w:lineRule="auto"/>
              <w:ind w:firstLine="0"/>
              <w:jc w:val="center"/>
              <w:rPr>
                <w:szCs w:val="24"/>
                <w:highlight w:val="red"/>
                <w:lang w:val="en-US"/>
              </w:rPr>
            </w:pPr>
            <w:r w:rsidRPr="0030185A">
              <w:rPr>
                <w:szCs w:val="24"/>
                <w:highlight w:val="red"/>
              </w:rPr>
              <w:t>1</w:t>
            </w:r>
          </w:p>
        </w:tc>
        <w:tc>
          <w:tcPr>
            <w:tcW w:w="2126" w:type="dxa"/>
            <w:vAlign w:val="center"/>
          </w:tcPr>
          <w:p w14:paraId="7E0935AE" w14:textId="77777777" w:rsidR="00CE6070" w:rsidRPr="0030185A" w:rsidRDefault="00CE6070" w:rsidP="00E168EA">
            <w:pPr>
              <w:spacing w:line="276" w:lineRule="auto"/>
              <w:jc w:val="center"/>
              <w:rPr>
                <w:sz w:val="24"/>
                <w:szCs w:val="24"/>
                <w:highlight w:val="red"/>
                <w:lang w:val="en-US"/>
              </w:rPr>
            </w:pPr>
            <w:r w:rsidRPr="0030185A">
              <w:rPr>
                <w:iCs/>
                <w:color w:val="000000" w:themeColor="text1"/>
                <w:highlight w:val="red"/>
                <w:lang w:val="en-US"/>
              </w:rPr>
              <w:t>VA</w:t>
            </w:r>
            <w:r w:rsidRPr="0030185A">
              <w:rPr>
                <w:iCs/>
                <w:color w:val="000000" w:themeColor="text1"/>
                <w:highlight w:val="red"/>
              </w:rPr>
              <w:t>Т</w:t>
            </w:r>
            <w:r w:rsidRPr="0030185A">
              <w:rPr>
                <w:iCs/>
                <w:color w:val="000000" w:themeColor="text1"/>
                <w:highlight w:val="red"/>
                <w:lang w:val="en-US"/>
              </w:rPr>
              <w:t xml:space="preserve"> SERIES 21.1 Gas Dosing Valve</w:t>
            </w:r>
          </w:p>
        </w:tc>
        <w:tc>
          <w:tcPr>
            <w:tcW w:w="992" w:type="dxa"/>
            <w:vAlign w:val="center"/>
          </w:tcPr>
          <w:p w14:paraId="425D511E" w14:textId="77777777" w:rsidR="00CE6070" w:rsidRPr="0030185A" w:rsidRDefault="00CE6070" w:rsidP="00E168EA">
            <w:pPr>
              <w:spacing w:line="276" w:lineRule="auto"/>
              <w:jc w:val="center"/>
              <w:rPr>
                <w:sz w:val="24"/>
                <w:szCs w:val="24"/>
                <w:highlight w:val="red"/>
                <w:lang w:val="en-US"/>
              </w:rPr>
            </w:pPr>
            <w:r w:rsidRPr="0030185A">
              <w:rPr>
                <w:iCs/>
                <w:highlight w:val="red"/>
                <w:lang w:val="en-US"/>
              </w:rPr>
              <w:t>21124-KE0X</w:t>
            </w:r>
          </w:p>
        </w:tc>
        <w:tc>
          <w:tcPr>
            <w:tcW w:w="2127" w:type="dxa"/>
            <w:vAlign w:val="center"/>
          </w:tcPr>
          <w:p w14:paraId="10FDBDF3" w14:textId="77777777" w:rsidR="00CE6070" w:rsidRPr="0030185A" w:rsidRDefault="00CE6070" w:rsidP="00E168EA">
            <w:pPr>
              <w:spacing w:line="276" w:lineRule="auto"/>
              <w:jc w:val="center"/>
              <w:rPr>
                <w:sz w:val="24"/>
                <w:szCs w:val="24"/>
                <w:highlight w:val="red"/>
              </w:rPr>
            </w:pPr>
            <w:r w:rsidRPr="0030185A">
              <w:rPr>
                <w:iCs/>
                <w:color w:val="000000" w:themeColor="text1"/>
                <w:highlight w:val="red"/>
              </w:rPr>
              <w:t>Ф</w:t>
            </w:r>
            <w:r w:rsidRPr="0030185A">
              <w:rPr>
                <w:iCs/>
                <w:color w:val="000000" w:themeColor="text1"/>
                <w:szCs w:val="24"/>
                <w:highlight w:val="red"/>
              </w:rPr>
              <w:t>лан</w:t>
            </w:r>
            <w:r w:rsidRPr="0030185A">
              <w:rPr>
                <w:iCs/>
                <w:color w:val="000000" w:themeColor="text1"/>
                <w:highlight w:val="red"/>
              </w:rPr>
              <w:t xml:space="preserve">цы - </w:t>
            </w:r>
            <w:r w:rsidRPr="0030185A">
              <w:rPr>
                <w:iCs/>
                <w:color w:val="000000" w:themeColor="text1"/>
                <w:highlight w:val="red"/>
                <w:lang w:val="en-US"/>
              </w:rPr>
              <w:t>DN 16 ISO-KF</w:t>
            </w:r>
          </w:p>
        </w:tc>
      </w:tr>
    </w:tbl>
    <w:p w14:paraId="09A2BA63" w14:textId="77777777" w:rsidR="00CE6070" w:rsidRDefault="00CE6070" w:rsidP="00CE6070"/>
    <w:sectPr w:rsidR="00CE60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TIXGeneral-Regular">
    <w:altName w:val="Cambria"/>
    <w:panose1 w:val="00000000000000000000"/>
    <w:charset w:val="00"/>
    <w:family w:val="roman"/>
    <w:notTrueType/>
    <w:pitch w:val="default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TIXGeneral-Italic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FC656D"/>
    <w:multiLevelType w:val="hybridMultilevel"/>
    <w:tmpl w:val="14229B9C"/>
    <w:lvl w:ilvl="0" w:tplc="41E0A9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14693B"/>
    <w:multiLevelType w:val="hybridMultilevel"/>
    <w:tmpl w:val="6F50EDF4"/>
    <w:lvl w:ilvl="0" w:tplc="41E0A9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9410C3"/>
    <w:multiLevelType w:val="hybridMultilevel"/>
    <w:tmpl w:val="9328D782"/>
    <w:lvl w:ilvl="0" w:tplc="41E0A9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4C3BB0"/>
    <w:multiLevelType w:val="hybridMultilevel"/>
    <w:tmpl w:val="083891CC"/>
    <w:lvl w:ilvl="0" w:tplc="41E0A9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4714893">
    <w:abstractNumId w:val="0"/>
  </w:num>
  <w:num w:numId="2" w16cid:durableId="1921787758">
    <w:abstractNumId w:val="1"/>
  </w:num>
  <w:num w:numId="3" w16cid:durableId="2015765358">
    <w:abstractNumId w:val="2"/>
  </w:num>
  <w:num w:numId="4" w16cid:durableId="12989943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6BE"/>
    <w:rsid w:val="000713A0"/>
    <w:rsid w:val="0030185A"/>
    <w:rsid w:val="004C6E90"/>
    <w:rsid w:val="00AF1BE3"/>
    <w:rsid w:val="00BD744A"/>
    <w:rsid w:val="00CE6070"/>
    <w:rsid w:val="00EE56BE"/>
    <w:rsid w:val="00FB0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88C40"/>
  <w15:chartTrackingRefBased/>
  <w15:docId w15:val="{05630041-9A08-4155-A032-F188E00F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6070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E56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E56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E56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56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E56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56B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E56B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E56B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E56B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56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E56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E56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E56B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E56B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E56B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E56B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E56B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E56B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E56B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E56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E56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E56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E56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E56B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E56B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E56B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E56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E56B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E56BE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a"/>
    <w:rsid w:val="00CE6070"/>
    <w:pPr>
      <w:spacing w:before="100" w:beforeAutospacing="1" w:after="100" w:afterAutospacing="1"/>
    </w:pPr>
  </w:style>
  <w:style w:type="paragraph" w:customStyle="1" w:styleId="ac">
    <w:name w:val="Домашка"/>
    <w:basedOn w:val="a"/>
    <w:qFormat/>
    <w:rsid w:val="00CE6070"/>
    <w:pPr>
      <w:spacing w:after="160"/>
      <w:ind w:firstLine="709"/>
    </w:pPr>
    <w:rPr>
      <w:rFonts w:eastAsiaTheme="minorHAnsi"/>
      <w:szCs w:val="32"/>
      <w:lang w:eastAsia="en-US"/>
    </w:rPr>
  </w:style>
  <w:style w:type="table" w:styleId="ad">
    <w:name w:val="Table Grid"/>
    <w:basedOn w:val="a1"/>
    <w:uiPriority w:val="39"/>
    <w:rsid w:val="00CE6070"/>
    <w:pPr>
      <w:spacing w:after="0" w:line="240" w:lineRule="auto"/>
    </w:pPr>
    <w:rPr>
      <w:rFonts w:eastAsiaTheme="minorEastAsia"/>
      <w:kern w:val="0"/>
      <w:sz w:val="22"/>
      <w:szCs w:val="22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0"/>
    <w:rsid w:val="00AF1BE3"/>
  </w:style>
  <w:style w:type="character" w:customStyle="1" w:styleId="eop">
    <w:name w:val="eop"/>
    <w:basedOn w:val="a0"/>
    <w:rsid w:val="00AF1BE3"/>
  </w:style>
  <w:style w:type="character" w:customStyle="1" w:styleId="mathspan">
    <w:name w:val="mathspan"/>
    <w:basedOn w:val="a0"/>
    <w:rsid w:val="00AF1BE3"/>
  </w:style>
  <w:style w:type="character" w:customStyle="1" w:styleId="mi">
    <w:name w:val="mi"/>
    <w:basedOn w:val="a0"/>
    <w:rsid w:val="00AF1BE3"/>
  </w:style>
  <w:style w:type="character" w:customStyle="1" w:styleId="mo">
    <w:name w:val="mo"/>
    <w:basedOn w:val="a0"/>
    <w:rsid w:val="00AF1BE3"/>
  </w:style>
  <w:style w:type="character" w:customStyle="1" w:styleId="scxw60344255">
    <w:name w:val="scxw60344255"/>
    <w:basedOn w:val="a0"/>
    <w:rsid w:val="00AF1BE3"/>
  </w:style>
  <w:style w:type="character" w:customStyle="1" w:styleId="mn">
    <w:name w:val="mn"/>
    <w:basedOn w:val="a0"/>
    <w:rsid w:val="00AF1B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864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SALMON</dc:creator>
  <cp:keywords/>
  <dc:description/>
  <cp:lastModifiedBy>SALMON</cp:lastModifiedBy>
  <cp:revision>5</cp:revision>
  <dcterms:created xsi:type="dcterms:W3CDTF">2024-12-08T08:44:00Z</dcterms:created>
  <dcterms:modified xsi:type="dcterms:W3CDTF">2024-12-08T15:10:00Z</dcterms:modified>
</cp:coreProperties>
</file>