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8b6b10300841416c7ce21b85aa8faa42d190931"/>
    <w:p>
      <w:pPr>
        <w:pStyle w:val="Heading1"/>
      </w:pPr>
      <w:r>
        <w:t xml:space="preserve">ODGOVORI ZA TEST 4: GRŠKA ANTIKA (PONAVLJANJE B)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Zakaj Staro Grčijo imenujemo zibelka civilizacije in pomen za slovensko književnost?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Zibelka:</w:t>
      </w:r>
      <w:r>
        <w:t xml:space="preserve"> </w:t>
      </w:r>
      <w:r>
        <w:t xml:space="preserve">Ker so tam nastali temelji demokracije, znanosti in umetnosti.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Pomen za SLO:</w:t>
      </w:r>
      <w:r>
        <w:t xml:space="preserve"> </w:t>
      </w:r>
      <w:r>
        <w:t xml:space="preserve">Vplivala je na naše pesnike (Prešeren, Čop) v obdobjih renesanse, klasicizma in romantike.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Opiši najstarejše obdobje grške književnosti.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Ime:</w:t>
      </w:r>
      <w:r>
        <w:t xml:space="preserve"> </w:t>
      </w:r>
      <w:r>
        <w:t xml:space="preserve">Arhaično.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Čas:</w:t>
      </w:r>
      <w:r>
        <w:t xml:space="preserve"> </w:t>
      </w:r>
      <w:r>
        <w:t xml:space="preserve">8. – 5. st. pr. n. št.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Zvrst:</w:t>
      </w:r>
      <w:r>
        <w:t xml:space="preserve"> </w:t>
      </w:r>
      <w:r>
        <w:t xml:space="preserve">Epika (junaški ep).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Predstavnik:</w:t>
      </w:r>
      <w:r>
        <w:t xml:space="preserve"> </w:t>
      </w:r>
      <w:r>
        <w:t xml:space="preserve">Homer.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Skiciraj dramski trikotnik in označi dele. Kaj sta peripetija in zaviralni moment?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Deli:</w:t>
      </w:r>
      <w:r>
        <w:t xml:space="preserve"> </w:t>
      </w:r>
      <w:r>
        <w:t xml:space="preserve">Zasnova, Zaplet, Vrh, Peripetija, Razsnova.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Peripetija:</w:t>
      </w:r>
      <w:r>
        <w:t xml:space="preserve"> </w:t>
      </w:r>
      <w:r>
        <w:t xml:space="preserve">Preobrat (običajno v katastrofo).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Zaviralni moment:</w:t>
      </w:r>
      <w:r>
        <w:t xml:space="preserve"> </w:t>
      </w:r>
      <w:r>
        <w:t xml:space="preserve">Dogodek, ki za hip odloži razplet in ustvari napetost.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Kaj velja za načelo trojne enotnosti? (Ojdip)</w:t>
      </w:r>
    </w:p>
    <w:p>
      <w:pPr>
        <w:pStyle w:val="Compact"/>
        <w:numPr>
          <w:ilvl w:val="1"/>
          <w:numId w:val="1005"/>
        </w:numPr>
      </w:pPr>
      <w:r>
        <w:t xml:space="preserve">Kraj (palača), Čas (en dan), Dejanje (ena zgodba).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Obkroži, ali trditve o grškem gledališču držijo.</w:t>
      </w:r>
    </w:p>
    <w:p>
      <w:pPr>
        <w:pStyle w:val="Compact"/>
        <w:numPr>
          <w:ilvl w:val="1"/>
          <w:numId w:val="1006"/>
        </w:numPr>
      </w:pPr>
      <w:r>
        <w:t xml:space="preserve">Igralci so nosili kostume. -&gt;</w:t>
      </w:r>
      <w:r>
        <w:t xml:space="preserve"> </w:t>
      </w:r>
      <w:r>
        <w:rPr>
          <w:b/>
          <w:bCs/>
        </w:rPr>
        <w:t xml:space="preserve">DRŽI</w:t>
      </w:r>
    </w:p>
    <w:p>
      <w:pPr>
        <w:pStyle w:val="Compact"/>
        <w:numPr>
          <w:ilvl w:val="1"/>
          <w:numId w:val="1006"/>
        </w:numPr>
      </w:pPr>
      <w:r>
        <w:t xml:space="preserve">Prvega igralca je uvedel Tespis. -&gt;</w:t>
      </w:r>
      <w:r>
        <w:t xml:space="preserve"> </w:t>
      </w:r>
      <w:r>
        <w:rPr>
          <w:b/>
          <w:bCs/>
        </w:rPr>
        <w:t xml:space="preserve">DRŽI</w:t>
      </w:r>
    </w:p>
    <w:p>
      <w:pPr>
        <w:pStyle w:val="Compact"/>
        <w:numPr>
          <w:ilvl w:val="1"/>
          <w:numId w:val="1006"/>
        </w:numPr>
      </w:pPr>
      <w:r>
        <w:t xml:space="preserve">Vloge so igrale ženske. -&gt;</w:t>
      </w:r>
      <w:r>
        <w:t xml:space="preserve"> </w:t>
      </w:r>
      <w:r>
        <w:rPr>
          <w:b/>
          <w:bCs/>
        </w:rPr>
        <w:t xml:space="preserve">NE DRŽI</w:t>
      </w:r>
    </w:p>
    <w:p>
      <w:pPr>
        <w:pStyle w:val="Compact"/>
        <w:numPr>
          <w:ilvl w:val="1"/>
          <w:numId w:val="1006"/>
        </w:numPr>
      </w:pPr>
      <w:r>
        <w:t xml:space="preserve">Dramatiki so tekmovali s tetralogijami. -&gt;</w:t>
      </w:r>
      <w:r>
        <w:t xml:space="preserve"> </w:t>
      </w:r>
      <w:r>
        <w:rPr>
          <w:b/>
          <w:bCs/>
        </w:rPr>
        <w:t xml:space="preserve">DRŽI</w:t>
      </w:r>
    </w:p>
    <w:p>
      <w:pPr>
        <w:pStyle w:val="Compact"/>
        <w:numPr>
          <w:ilvl w:val="1"/>
          <w:numId w:val="1006"/>
        </w:numPr>
      </w:pPr>
      <w:r>
        <w:t xml:space="preserve">Grška gledališča so bila okrogle ali ovalne oblike. -&gt;</w:t>
      </w:r>
      <w:r>
        <w:t xml:space="preserve"> </w:t>
      </w:r>
      <w:r>
        <w:rPr>
          <w:b/>
          <w:bCs/>
        </w:rPr>
        <w:t xml:space="preserve">NE DRŽI</w:t>
      </w:r>
      <w:r>
        <w:t xml:space="preserve"> </w:t>
      </w:r>
      <w:r>
        <w:t xml:space="preserve">(Polkrožne).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Deli gledališča:</w:t>
      </w:r>
      <w:r>
        <w:t xml:space="preserve"> </w:t>
      </w:r>
      <w:r>
        <w:t xml:space="preserve">Theatron, Orchestra, Skene, Proskenion.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Kako imenujemo skupino igralcev v tragediji? Vloge?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Ime:</w:t>
      </w:r>
      <w:r>
        <w:t xml:space="preserve"> </w:t>
      </w:r>
      <w:r>
        <w:t xml:space="preserve">Zbor.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Vloge:</w:t>
      </w:r>
      <w:r>
        <w:t xml:space="preserve"> </w:t>
      </w:r>
      <w:r>
        <w:t xml:space="preserve">Komentira, pojasnjuje, pleše, poje, predstavlja ljudstvo.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Zapiši tri značilnosti antične drame.</w:t>
      </w:r>
    </w:p>
    <w:p>
      <w:pPr>
        <w:pStyle w:val="Compact"/>
        <w:numPr>
          <w:ilvl w:val="1"/>
          <w:numId w:val="1008"/>
        </w:numPr>
      </w:pPr>
      <w:r>
        <w:t xml:space="preserve">Zbor, maske, verz, trojna enotnost.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Delitev meličnega pesništva.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Monodično:</w:t>
      </w:r>
      <w:r>
        <w:t xml:space="preserve"> </w:t>
      </w:r>
      <w:r>
        <w:t xml:space="preserve">Osebno, solo petje (Sapfo).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Zborsko:</w:t>
      </w:r>
      <w:r>
        <w:t xml:space="preserve"> </w:t>
      </w:r>
      <w:r>
        <w:t xml:space="preserve">Javno, skupinsko petje (Pindar).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Predstavi največjo antično pesnico.</w:t>
      </w:r>
    </w:p>
    <w:p>
      <w:pPr>
        <w:pStyle w:val="Compact"/>
        <w:numPr>
          <w:ilvl w:val="1"/>
          <w:numId w:val="1010"/>
        </w:numPr>
      </w:pPr>
      <w:r>
        <w:t xml:space="preserve">Sapfo. Otok Lezbos. Ljubezenska lirika, šola za dekleta.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Kaj je opeval Anakreon in kako imenujemo smer?</w:t>
      </w:r>
    </w:p>
    <w:p>
      <w:pPr>
        <w:pStyle w:val="Compact"/>
        <w:numPr>
          <w:ilvl w:val="1"/>
          <w:numId w:val="1011"/>
        </w:numPr>
      </w:pPr>
      <w:r>
        <w:t xml:space="preserve">Vino, ljubezen. Anakreontika.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Odločilen spopad v trojanski vojni?</w:t>
      </w:r>
    </w:p>
    <w:p>
      <w:pPr>
        <w:pStyle w:val="Compact"/>
        <w:numPr>
          <w:ilvl w:val="1"/>
          <w:numId w:val="1012"/>
        </w:numPr>
      </w:pPr>
      <w:r>
        <w:t xml:space="preserve">Ahil vs. Hektor. Zmaga Ahil.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2026-02-03T22:45:18Z</dcterms:created>
  <dcterms:modified xsi:type="dcterms:W3CDTF">2026-02-03T22:45:18Z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