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58FF" w:rsidRPr="003C7A8F" w:rsidRDefault="009F58FF" w:rsidP="009F58FF">
      <w:pPr>
        <w:spacing w:after="0"/>
        <w:ind w:left="360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 xml:space="preserve">3. </w:t>
      </w:r>
      <w:r w:rsidRPr="003C7A8F">
        <w:rPr>
          <w:b/>
          <w:color w:val="FF0000"/>
          <w:sz w:val="32"/>
          <w:szCs w:val="32"/>
        </w:rPr>
        <w:t>PISNO OCENJEVANJE ZNANJA</w:t>
      </w:r>
    </w:p>
    <w:p w:rsidR="009F58FF" w:rsidRPr="007E45EE" w:rsidRDefault="009F58FF" w:rsidP="009F58FF">
      <w:pPr>
        <w:pStyle w:val="Odstavekseznama"/>
        <w:spacing w:after="0"/>
        <w:ind w:left="1416"/>
        <w:jc w:val="center"/>
        <w:rPr>
          <w:b/>
          <w:color w:val="FF0000"/>
          <w:sz w:val="32"/>
          <w:szCs w:val="32"/>
        </w:rPr>
      </w:pPr>
      <w:r w:rsidRPr="007E45EE">
        <w:rPr>
          <w:b/>
          <w:color w:val="FF0000"/>
          <w:sz w:val="32"/>
          <w:szCs w:val="32"/>
        </w:rPr>
        <w:t>SLOVENŠČINA</w:t>
      </w:r>
      <w:r>
        <w:rPr>
          <w:b/>
          <w:color w:val="FF0000"/>
          <w:sz w:val="32"/>
          <w:szCs w:val="32"/>
        </w:rPr>
        <w:t xml:space="preserve"> </w:t>
      </w:r>
      <w:r w:rsidRPr="009F58FF">
        <w:rPr>
          <w:b/>
          <w:color w:val="FF0000"/>
          <w:sz w:val="32"/>
          <w:szCs w:val="32"/>
        </w:rPr>
        <w:t>–</w:t>
      </w:r>
      <w:r>
        <w:rPr>
          <w:b/>
          <w:color w:val="FF0000"/>
          <w:sz w:val="32"/>
          <w:szCs w:val="32"/>
        </w:rPr>
        <w:t xml:space="preserve"> PONAVLJANJE</w:t>
      </w:r>
    </w:p>
    <w:p w:rsidR="009F58FF" w:rsidRPr="007E45EE" w:rsidRDefault="009F58FF" w:rsidP="009F58FF">
      <w:pPr>
        <w:pStyle w:val="Odstavekseznama"/>
        <w:ind w:left="1416"/>
        <w:jc w:val="center"/>
        <w:rPr>
          <w:b/>
          <w:color w:val="FF0000"/>
          <w:sz w:val="32"/>
          <w:szCs w:val="32"/>
        </w:rPr>
      </w:pPr>
      <w:r>
        <w:rPr>
          <w:b/>
          <w:color w:val="FF0000"/>
          <w:sz w:val="32"/>
          <w:szCs w:val="32"/>
        </w:rPr>
        <w:t>GRŠKA ANTIČNA KNJIŽEVNOST</w:t>
      </w:r>
    </w:p>
    <w:p w:rsidR="009F58FF" w:rsidRDefault="009F58FF" w:rsidP="009F58FF">
      <w:pPr>
        <w:pStyle w:val="Odstavekseznama"/>
        <w:ind w:left="1416"/>
        <w:jc w:val="center"/>
        <w:rPr>
          <w:b/>
          <w:color w:val="FF0000"/>
          <w:sz w:val="36"/>
          <w:szCs w:val="36"/>
        </w:rPr>
      </w:pPr>
    </w:p>
    <w:p w:rsidR="009F58FF" w:rsidRDefault="009F58FF" w:rsidP="009F58FF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Ime in priimek: ________________________________</w:t>
      </w:r>
    </w:p>
    <w:p w:rsidR="009F58FF" w:rsidRDefault="009F58FF" w:rsidP="009F58FF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1. </w:t>
      </w:r>
      <w:r>
        <w:rPr>
          <w:b/>
          <w:sz w:val="24"/>
          <w:szCs w:val="24"/>
        </w:rPr>
        <w:t>E</w:t>
      </w:r>
    </w:p>
    <w:p w:rsidR="009F58FF" w:rsidRDefault="009F58FF" w:rsidP="009F58FF">
      <w:pPr>
        <w:pStyle w:val="Odstavekseznama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>
        <w:rPr>
          <w:b/>
          <w:sz w:val="24"/>
          <w:szCs w:val="24"/>
        </w:rPr>
        <w:t>2</w:t>
      </w:r>
      <w:r>
        <w:rPr>
          <w:b/>
          <w:sz w:val="24"/>
          <w:szCs w:val="24"/>
        </w:rPr>
        <w:t>. 1. 202</w:t>
      </w:r>
      <w:r>
        <w:rPr>
          <w:b/>
          <w:sz w:val="24"/>
          <w:szCs w:val="24"/>
        </w:rPr>
        <w:t>6</w:t>
      </w:r>
    </w:p>
    <w:p w:rsidR="009F58FF" w:rsidRDefault="009F58FF" w:rsidP="009F58FF">
      <w:pPr>
        <w:rPr>
          <w:b/>
          <w:sz w:val="28"/>
          <w:szCs w:val="28"/>
        </w:rPr>
      </w:pPr>
      <w:r>
        <w:rPr>
          <w:b/>
          <w:sz w:val="28"/>
          <w:szCs w:val="28"/>
        </w:rPr>
        <w:t>Preizkus znanja B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</w:t>
      </w:r>
      <w:r>
        <w:rPr>
          <w:b/>
          <w:sz w:val="28"/>
          <w:szCs w:val="28"/>
        </w:rPr>
        <w:tab/>
        <w:t xml:space="preserve">  </w:t>
      </w:r>
      <w:r w:rsidRPr="00BD093C">
        <w:rPr>
          <w:b/>
          <w:sz w:val="28"/>
          <w:szCs w:val="28"/>
        </w:rPr>
        <w:t>_____/63</w:t>
      </w:r>
    </w:p>
    <w:p w:rsidR="009F58FF" w:rsidRDefault="009F58FF" w:rsidP="009F58FF">
      <w:pPr>
        <w:rPr>
          <w:sz w:val="24"/>
          <w:szCs w:val="24"/>
        </w:rPr>
      </w:pPr>
      <w:r>
        <w:rPr>
          <w:sz w:val="24"/>
          <w:szCs w:val="24"/>
        </w:rPr>
        <w:t xml:space="preserve">Pozorno preberi navodila nalog ter odgovarjaj natančno in pregledno </w:t>
      </w:r>
      <w:r>
        <w:rPr>
          <w:b/>
          <w:sz w:val="24"/>
          <w:szCs w:val="24"/>
        </w:rPr>
        <w:t>v celih povedih</w:t>
      </w:r>
      <w:r>
        <w:rPr>
          <w:sz w:val="24"/>
          <w:szCs w:val="24"/>
        </w:rPr>
        <w:t>. Pri pisanju upoštevaj slovnična in pravopisna pra</w:t>
      </w:r>
      <w:bookmarkStart w:id="0" w:name="_GoBack"/>
      <w:bookmarkEnd w:id="0"/>
      <w:r>
        <w:rPr>
          <w:sz w:val="24"/>
          <w:szCs w:val="24"/>
        </w:rPr>
        <w:t xml:space="preserve">vila. Zaupaj vase in v svoje znanje! </w:t>
      </w:r>
      <w:r>
        <w:rPr>
          <w:rFonts w:ascii="Segoe UI Emoji" w:hAnsi="Segoe UI Emoji" w:cs="Segoe UI Emoji"/>
        </w:rPr>
        <w:t>🌟</w:t>
      </w:r>
      <w:r>
        <w:rPr>
          <w:sz w:val="24"/>
          <w:szCs w:val="24"/>
        </w:rPr>
        <w:t xml:space="preserve"> </w:t>
      </w:r>
    </w:p>
    <w:p w:rsidR="009F58FF" w:rsidRDefault="009F58FF" w:rsidP="009F58FF">
      <w:pPr>
        <w:rPr>
          <w:i/>
          <w:color w:val="FF0000"/>
        </w:rPr>
      </w:pPr>
      <w:r w:rsidRPr="00BD093C">
        <w:rPr>
          <w:b/>
          <w:i/>
          <w:color w:val="FF0000"/>
        </w:rPr>
        <w:t>Točkovnik:</w:t>
      </w:r>
      <w:r w:rsidRPr="00BD093C">
        <w:rPr>
          <w:i/>
          <w:color w:val="FF0000"/>
        </w:rPr>
        <w:t xml:space="preserve"> 0–31 nzd (1), 32–39 zd (2), 40–48 db (3), 49–56 pdb (4), 57–63 odl (5)</w:t>
      </w:r>
    </w:p>
    <w:p w:rsidR="009F58FF" w:rsidRDefault="009F58FF" w:rsidP="009F58FF">
      <w:pPr>
        <w:rPr>
          <w:sz w:val="24"/>
          <w:szCs w:val="24"/>
        </w:rPr>
      </w:pPr>
    </w:p>
    <w:p w:rsidR="009F58FF" w:rsidRDefault="009F58FF" w:rsidP="009F58FF">
      <w:pPr>
        <w:pStyle w:val="Odstavekseznam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Zakaj Staro Grčijo imenujemo tudi zibelko naše civilizacije in zakaj je grška književnost pomembna za evropsko in tudi slovensko književnost</w:t>
      </w:r>
      <w:r>
        <w:rPr>
          <w:b/>
          <w:sz w:val="24"/>
          <w:szCs w:val="24"/>
        </w:rPr>
        <w:t xml:space="preserve">?  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</w:t>
      </w:r>
    </w:p>
    <w:p w:rsidR="009F58FF" w:rsidRDefault="009F58FF" w:rsidP="009F58FF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F58FF" w:rsidRDefault="009F58FF" w:rsidP="009F58FF">
      <w:pPr>
        <w:pStyle w:val="Odstavekseznama"/>
        <w:numPr>
          <w:ilvl w:val="0"/>
          <w:numId w:val="1"/>
        </w:numPr>
        <w:spacing w:line="276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Opiši najstarejše obdobje grške književnosti. Vključi ime obdobja, časovno umestitev, zvrsti, ki se razvijeta, najpomembnejšega predstavnika in pomembno vrsto znotraj te zvrsti.</w:t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___ /8</w:t>
      </w:r>
    </w:p>
    <w:p w:rsidR="009F58FF" w:rsidRDefault="009F58FF" w:rsidP="009F58FF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</w:t>
      </w:r>
      <w:bookmarkStart w:id="1" w:name="_Hlk216726922"/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End w:id="1"/>
    </w:p>
    <w:p w:rsidR="009F58FF" w:rsidRDefault="009F58FF" w:rsidP="009F58FF">
      <w:pPr>
        <w:pStyle w:val="Odstavekseznama"/>
        <w:numPr>
          <w:ilvl w:val="0"/>
          <w:numId w:val="1"/>
        </w:num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Skiciraj dramski trikotnik in označi njegove glavne dele. Zapiši, kaj so peripetija oz. obrat in zaviralni momenti oz. dogodki. </w:t>
      </w:r>
      <w:r>
        <w:rPr>
          <w:b/>
          <w:sz w:val="24"/>
          <w:szCs w:val="24"/>
        </w:rPr>
        <w:tab/>
        <w:t xml:space="preserve">   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/4</w:t>
      </w:r>
      <w:r>
        <w:rPr>
          <w:b/>
          <w:sz w:val="24"/>
          <w:szCs w:val="24"/>
        </w:rPr>
        <w:t xml:space="preserve">   </w:t>
      </w:r>
    </w:p>
    <w:p w:rsidR="009F58FF" w:rsidRPr="000A5846" w:rsidRDefault="009F58FF" w:rsidP="009F58FF">
      <w:pPr>
        <w:spacing w:line="276" w:lineRule="auto"/>
        <w:rPr>
          <w:b/>
          <w:sz w:val="24"/>
          <w:szCs w:val="24"/>
        </w:rPr>
      </w:pPr>
    </w:p>
    <w:p w:rsidR="009F58FF" w:rsidRDefault="009F58FF" w:rsidP="009F58FF">
      <w:pPr>
        <w:spacing w:line="276" w:lineRule="auto"/>
        <w:rPr>
          <w:b/>
          <w:sz w:val="24"/>
          <w:szCs w:val="24"/>
        </w:rPr>
      </w:pPr>
    </w:p>
    <w:p w:rsidR="009F58FF" w:rsidRDefault="009F58FF" w:rsidP="009F58FF">
      <w:pPr>
        <w:spacing w:line="276" w:lineRule="auto"/>
        <w:rPr>
          <w:b/>
          <w:sz w:val="24"/>
          <w:szCs w:val="24"/>
        </w:rPr>
      </w:pPr>
    </w:p>
    <w:p w:rsidR="009F58FF" w:rsidRDefault="009F58FF" w:rsidP="009F58FF">
      <w:pPr>
        <w:spacing w:line="276" w:lineRule="auto"/>
        <w:rPr>
          <w:b/>
          <w:sz w:val="24"/>
          <w:szCs w:val="24"/>
        </w:rPr>
      </w:pPr>
    </w:p>
    <w:p w:rsidR="009F58FF" w:rsidRDefault="009F58FF" w:rsidP="009F58FF">
      <w:pPr>
        <w:spacing w:line="276" w:lineRule="auto"/>
        <w:rPr>
          <w:b/>
          <w:sz w:val="24"/>
          <w:szCs w:val="24"/>
        </w:rPr>
      </w:pPr>
    </w:p>
    <w:p w:rsidR="009F58FF" w:rsidRDefault="009F58FF" w:rsidP="009F58FF">
      <w:pPr>
        <w:spacing w:line="276" w:lineRule="auto"/>
        <w:rPr>
          <w:b/>
          <w:sz w:val="24"/>
          <w:szCs w:val="24"/>
        </w:rPr>
      </w:pPr>
    </w:p>
    <w:p w:rsidR="009F58FF" w:rsidRDefault="009F58FF" w:rsidP="009F58FF">
      <w:pPr>
        <w:spacing w:line="276" w:lineRule="auto"/>
        <w:rPr>
          <w:b/>
          <w:sz w:val="24"/>
          <w:szCs w:val="24"/>
        </w:rPr>
      </w:pPr>
    </w:p>
    <w:p w:rsidR="009F58FF" w:rsidRDefault="009F58FF" w:rsidP="009F58FF">
      <w:pPr>
        <w:spacing w:line="276" w:lineRule="auto"/>
        <w:rPr>
          <w:b/>
          <w:sz w:val="24"/>
          <w:szCs w:val="24"/>
        </w:rPr>
      </w:pPr>
    </w:p>
    <w:p w:rsidR="009F58FF" w:rsidRDefault="009F58FF" w:rsidP="009F58FF">
      <w:pPr>
        <w:spacing w:line="276" w:lineRule="auto"/>
        <w:rPr>
          <w:b/>
          <w:sz w:val="24"/>
          <w:szCs w:val="24"/>
        </w:rPr>
      </w:pPr>
    </w:p>
    <w:p w:rsidR="009F58FF" w:rsidRDefault="009F58FF" w:rsidP="009F58FF">
      <w:pPr>
        <w:spacing w:line="276" w:lineRule="auto"/>
        <w:rPr>
          <w:b/>
          <w:sz w:val="24"/>
          <w:szCs w:val="24"/>
        </w:rPr>
      </w:pPr>
    </w:p>
    <w:p w:rsidR="009F58FF" w:rsidRPr="000A5846" w:rsidRDefault="009F58FF" w:rsidP="009F58FF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F58FF" w:rsidRDefault="009F58FF" w:rsidP="009F58FF">
      <w:pPr>
        <w:pStyle w:val="Odstavekseznama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Kaj velja za načelo trojne enotnosti? Vsak element razloži in vključi podatke iz tragedije </w:t>
      </w:r>
      <w:r>
        <w:rPr>
          <w:b/>
          <w:i/>
          <w:sz w:val="24"/>
          <w:szCs w:val="24"/>
        </w:rPr>
        <w:t>Kralj Ojdip</w:t>
      </w:r>
      <w:r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ab/>
        <w:t xml:space="preserve">        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         </w:t>
      </w:r>
      <w:r>
        <w:rPr>
          <w:sz w:val="24"/>
          <w:szCs w:val="24"/>
        </w:rPr>
        <w:t>___ /10</w:t>
      </w:r>
    </w:p>
    <w:p w:rsidR="009F58FF" w:rsidRPr="009A59AF" w:rsidRDefault="009F58FF" w:rsidP="009F58FF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F58FF" w:rsidRDefault="009F58FF" w:rsidP="009F58FF">
      <w:pPr>
        <w:pStyle w:val="Odstavekseznama"/>
        <w:numPr>
          <w:ilvl w:val="0"/>
          <w:numId w:val="1"/>
        </w:numPr>
        <w:spacing w:line="480" w:lineRule="auto"/>
        <w:rPr>
          <w:b/>
          <w:sz w:val="24"/>
          <w:szCs w:val="24"/>
        </w:rPr>
      </w:pPr>
      <w:r w:rsidRPr="008A1B5D">
        <w:rPr>
          <w:b/>
          <w:sz w:val="24"/>
          <w:szCs w:val="24"/>
        </w:rPr>
        <w:t xml:space="preserve">Obkroži, ali navedene trditve </w:t>
      </w:r>
      <w:r>
        <w:rPr>
          <w:b/>
          <w:sz w:val="24"/>
          <w:szCs w:val="24"/>
        </w:rPr>
        <w:t>o grškem gledališču</w:t>
      </w:r>
      <w:r w:rsidRPr="008A1B5D">
        <w:rPr>
          <w:b/>
          <w:sz w:val="24"/>
          <w:szCs w:val="24"/>
        </w:rPr>
        <w:t xml:space="preserve"> držijo ali ne držijo.</w:t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  <w:t xml:space="preserve">            </w:t>
      </w:r>
      <w:r>
        <w:rPr>
          <w:sz w:val="24"/>
          <w:szCs w:val="24"/>
        </w:rPr>
        <w:t>___ /5</w:t>
      </w:r>
      <w:r>
        <w:rPr>
          <w:b/>
          <w:sz w:val="24"/>
          <w:szCs w:val="24"/>
        </w:rPr>
        <w:t xml:space="preserve">   </w:t>
      </w:r>
    </w:p>
    <w:p w:rsidR="009F58FF" w:rsidRDefault="009F58FF" w:rsidP="009F58FF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Igralci so nosili kostume.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9F58FF" w:rsidRDefault="009F58FF" w:rsidP="009F58FF">
      <w:pPr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Prvega igralca je uvedel Tespis.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9F58FF" w:rsidRDefault="009F58FF" w:rsidP="009F58FF">
      <w:pPr>
        <w:tabs>
          <w:tab w:val="left" w:pos="7092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Vloge so igrale ženske.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9F58FF" w:rsidRDefault="009F58FF" w:rsidP="009F58FF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Dramatiki so tekmovali s svojimi tetralogijami. 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9F58FF" w:rsidRDefault="009F58FF" w:rsidP="009F58FF">
      <w:p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sz w:val="24"/>
          <w:szCs w:val="24"/>
        </w:rPr>
        <w:t>Grška gledališča so bila okrogle ali ovalne oblike.</w:t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DRŽI</w:t>
      </w:r>
      <w:r>
        <w:rPr>
          <w:b/>
          <w:sz w:val="24"/>
          <w:szCs w:val="24"/>
        </w:rPr>
        <w:tab/>
        <w:t xml:space="preserve">         NE DRŽI</w:t>
      </w:r>
    </w:p>
    <w:p w:rsidR="009F58FF" w:rsidRPr="006B7BAB" w:rsidRDefault="009F58FF" w:rsidP="009F58FF">
      <w:pPr>
        <w:spacing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9F58FF" w:rsidRDefault="009F58FF" w:rsidP="009F58FF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Dopolni manjkajoča imena za dele grškega gledališča ali razlage teh delov. </w:t>
      </w:r>
      <w:r>
        <w:rPr>
          <w:b/>
          <w:sz w:val="24"/>
          <w:szCs w:val="24"/>
        </w:rPr>
        <w:tab/>
        <w:t xml:space="preserve">    </w:t>
      </w:r>
      <w:r w:rsidRPr="00BD093C">
        <w:rPr>
          <w:sz w:val="24"/>
          <w:szCs w:val="24"/>
        </w:rPr>
        <w:t>____/3</w:t>
      </w:r>
      <w:r>
        <w:rPr>
          <w:b/>
          <w:noProof/>
          <w:sz w:val="24"/>
          <w:szCs w:val="24"/>
        </w:rPr>
        <w:drawing>
          <wp:inline distT="0" distB="0" distL="0" distR="0" wp14:anchorId="6DFB039B" wp14:editId="51C639AF">
            <wp:extent cx="8845973" cy="4975860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st B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54157" cy="498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8FF" w:rsidRPr="005425B9" w:rsidRDefault="009F58FF" w:rsidP="009F58FF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Kako imenujemo skupino igralcev, ki nastopa v grški tragediji? Katere vloge ima ta skupina igralcev?</w:t>
      </w:r>
      <w:r w:rsidRPr="005425B9">
        <w:rPr>
          <w:b/>
          <w:sz w:val="24"/>
          <w:szCs w:val="24"/>
        </w:rPr>
        <w:tab/>
        <w:t xml:space="preserve">                        </w:t>
      </w:r>
      <w:r w:rsidRPr="005425B9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9F58FF" w:rsidRDefault="009F58FF" w:rsidP="009F58FF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F58FF" w:rsidRDefault="009F58FF" w:rsidP="009F58FF">
      <w:pPr>
        <w:spacing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9F58FF" w:rsidRPr="008A1B5D" w:rsidRDefault="009F58FF" w:rsidP="009F58FF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48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Zapiši tri značilnosti antične drame.</w:t>
      </w:r>
      <w:r w:rsidRPr="008A1B5D">
        <w:rPr>
          <w:b/>
          <w:sz w:val="24"/>
          <w:szCs w:val="24"/>
        </w:rPr>
        <w:t xml:space="preserve"> </w:t>
      </w:r>
      <w:r w:rsidRPr="008A1B5D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            </w:t>
      </w:r>
      <w:r w:rsidRPr="008A1B5D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9F58FF" w:rsidRDefault="009F58FF" w:rsidP="009F58FF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F58FF" w:rsidRDefault="009F58FF" w:rsidP="009F58FF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>Kako glede na način izvajanja delimo melično pesništvo? Kaj je značilno</w:t>
      </w:r>
      <w:r w:rsidR="00792EEB">
        <w:rPr>
          <w:b/>
          <w:sz w:val="24"/>
          <w:szCs w:val="24"/>
        </w:rPr>
        <w:t xml:space="preserve"> za melično pesništvo na splošno in kaj</w:t>
      </w:r>
      <w:r>
        <w:rPr>
          <w:b/>
          <w:sz w:val="24"/>
          <w:szCs w:val="24"/>
        </w:rPr>
        <w:t xml:space="preserve"> za </w:t>
      </w:r>
      <w:r w:rsidR="00792EEB">
        <w:rPr>
          <w:b/>
          <w:sz w:val="24"/>
          <w:szCs w:val="24"/>
        </w:rPr>
        <w:t>vsak podtip</w:t>
      </w:r>
      <w:r>
        <w:rPr>
          <w:b/>
          <w:sz w:val="24"/>
          <w:szCs w:val="24"/>
        </w:rPr>
        <w:t xml:space="preserve"> te lirike? </w:t>
      </w:r>
      <w:r>
        <w:rPr>
          <w:b/>
          <w:sz w:val="24"/>
          <w:szCs w:val="24"/>
        </w:rPr>
        <w:tab/>
        <w:t xml:space="preserve">                        </w:t>
      </w:r>
      <w:r>
        <w:rPr>
          <w:sz w:val="24"/>
          <w:szCs w:val="24"/>
        </w:rPr>
        <w:t>___ /6</w:t>
      </w:r>
    </w:p>
    <w:p w:rsidR="009F58FF" w:rsidRDefault="009F58FF" w:rsidP="009F58FF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F58FF" w:rsidRPr="00F26479" w:rsidRDefault="009F58FF" w:rsidP="009F58FF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Predstavi največjo antično pesnico.</w:t>
      </w:r>
      <w:r w:rsidRPr="00F26479">
        <w:rPr>
          <w:b/>
          <w:sz w:val="24"/>
          <w:szCs w:val="24"/>
        </w:rPr>
        <w:tab/>
        <w:t xml:space="preserve">                        </w:t>
      </w:r>
      <w:r w:rsidRPr="00F26479">
        <w:rPr>
          <w:sz w:val="24"/>
          <w:szCs w:val="24"/>
        </w:rPr>
        <w:t>___ /5</w:t>
      </w:r>
    </w:p>
    <w:p w:rsidR="009F58FF" w:rsidRDefault="009F58FF" w:rsidP="009F58FF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F58FF" w:rsidRPr="00F26479" w:rsidRDefault="009F58FF" w:rsidP="009F58FF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Kaj je opeval Anakreon in kako imenujemo smer iz 18. stoletja, ki se je imenovala po njem?</w:t>
      </w:r>
      <w:r w:rsidRPr="00F26479">
        <w:rPr>
          <w:b/>
          <w:sz w:val="24"/>
          <w:szCs w:val="24"/>
        </w:rPr>
        <w:tab/>
        <w:t xml:space="preserve">                        </w:t>
      </w:r>
      <w:r w:rsidRPr="00F26479">
        <w:rPr>
          <w:sz w:val="24"/>
          <w:szCs w:val="24"/>
        </w:rPr>
        <w:t>___ /</w:t>
      </w:r>
      <w:r>
        <w:rPr>
          <w:sz w:val="24"/>
          <w:szCs w:val="24"/>
        </w:rPr>
        <w:t>5</w:t>
      </w:r>
    </w:p>
    <w:p w:rsidR="009F58FF" w:rsidRDefault="009F58FF" w:rsidP="009F58FF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F58FF" w:rsidRPr="00BD093C" w:rsidRDefault="009F58FF" w:rsidP="009F58FF">
      <w:pPr>
        <w:pStyle w:val="Odstavekseznama"/>
        <w:numPr>
          <w:ilvl w:val="0"/>
          <w:numId w:val="1"/>
        </w:numPr>
        <w:tabs>
          <w:tab w:val="left" w:pos="7116"/>
          <w:tab w:val="right" w:pos="9072"/>
        </w:tabs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Med katerima junakoma je potekal odločilen spopad v trojanski vojni? Kdo je zmagal? Kaj se je nato zgodilo z zmagovalcem?</w:t>
      </w:r>
      <w:r w:rsidRPr="00F26479">
        <w:rPr>
          <w:b/>
          <w:sz w:val="24"/>
          <w:szCs w:val="24"/>
        </w:rPr>
        <w:tab/>
        <w:t xml:space="preserve">                        </w:t>
      </w:r>
      <w:r w:rsidRPr="00F26479">
        <w:rPr>
          <w:sz w:val="24"/>
          <w:szCs w:val="24"/>
        </w:rPr>
        <w:t>___ /</w:t>
      </w:r>
      <w:r>
        <w:rPr>
          <w:sz w:val="24"/>
          <w:szCs w:val="24"/>
        </w:rPr>
        <w:t>4</w:t>
      </w:r>
    </w:p>
    <w:p w:rsidR="009F58FF" w:rsidRPr="00BD093C" w:rsidRDefault="009F58FF" w:rsidP="009F58FF">
      <w:pPr>
        <w:tabs>
          <w:tab w:val="left" w:pos="7116"/>
          <w:tab w:val="right" w:pos="9072"/>
        </w:tabs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F58FF" w:rsidRDefault="009F58FF" w:rsidP="009F58FF"/>
    <w:p w:rsidR="009F58FF" w:rsidRDefault="009F58FF" w:rsidP="009F58FF">
      <w:pPr>
        <w:spacing w:line="259" w:lineRule="auto"/>
      </w:pPr>
      <w:r>
        <w:br w:type="page"/>
      </w:r>
    </w:p>
    <w:p w:rsidR="009F58FF" w:rsidRDefault="009F58FF" w:rsidP="009F58FF"/>
    <w:p w:rsidR="009F58FF" w:rsidRDefault="009F58FF" w:rsidP="009F58FF"/>
    <w:p w:rsidR="00792EEB" w:rsidRDefault="00792EEB">
      <w:pPr>
        <w:spacing w:line="259" w:lineRule="auto"/>
      </w:pPr>
      <w:r>
        <w:br w:type="page"/>
      </w:r>
    </w:p>
    <w:p w:rsidR="009F58FF" w:rsidRDefault="009F58FF"/>
    <w:sectPr w:rsidR="009F58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334ED0"/>
    <w:multiLevelType w:val="hybridMultilevel"/>
    <w:tmpl w:val="BE3C9270"/>
    <w:lvl w:ilvl="0" w:tplc="B992AF2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>
      <w:start w:val="1"/>
      <w:numFmt w:val="decimal"/>
      <w:lvlText w:val="%4."/>
      <w:lvlJc w:val="left"/>
      <w:pPr>
        <w:ind w:left="2880" w:hanging="360"/>
      </w:pPr>
    </w:lvl>
    <w:lvl w:ilvl="4" w:tplc="04240019">
      <w:start w:val="1"/>
      <w:numFmt w:val="lowerLetter"/>
      <w:lvlText w:val="%5."/>
      <w:lvlJc w:val="left"/>
      <w:pPr>
        <w:ind w:left="3600" w:hanging="360"/>
      </w:pPr>
    </w:lvl>
    <w:lvl w:ilvl="5" w:tplc="0424001B">
      <w:start w:val="1"/>
      <w:numFmt w:val="lowerRoman"/>
      <w:lvlText w:val="%6."/>
      <w:lvlJc w:val="right"/>
      <w:pPr>
        <w:ind w:left="4320" w:hanging="180"/>
      </w:pPr>
    </w:lvl>
    <w:lvl w:ilvl="6" w:tplc="0424000F">
      <w:start w:val="1"/>
      <w:numFmt w:val="decimal"/>
      <w:lvlText w:val="%7."/>
      <w:lvlJc w:val="left"/>
      <w:pPr>
        <w:ind w:left="5040" w:hanging="360"/>
      </w:pPr>
    </w:lvl>
    <w:lvl w:ilvl="7" w:tplc="04240019">
      <w:start w:val="1"/>
      <w:numFmt w:val="lowerLetter"/>
      <w:lvlText w:val="%8."/>
      <w:lvlJc w:val="left"/>
      <w:pPr>
        <w:ind w:left="5760" w:hanging="360"/>
      </w:pPr>
    </w:lvl>
    <w:lvl w:ilvl="8" w:tplc="0424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8FF"/>
    <w:rsid w:val="00792EEB"/>
    <w:rsid w:val="009F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EF493"/>
  <w15:chartTrackingRefBased/>
  <w15:docId w15:val="{BAACA2A8-9457-450D-BF38-67226CB54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9F58FF"/>
    <w:pPr>
      <w:spacing w:line="252" w:lineRule="auto"/>
    </w:p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9F58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1164</Words>
  <Characters>6641</Characters>
  <Application>Microsoft Office Word</Application>
  <DocSecurity>0</DocSecurity>
  <Lines>55</Lines>
  <Paragraphs>15</Paragraphs>
  <ScaleCrop>false</ScaleCrop>
  <Company/>
  <LinksUpToDate>false</LinksUpToDate>
  <CharactersWithSpaces>7790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</dc:creator>
  <cp:keywords/>
  <dc:description/>
  <cp:lastModifiedBy>Tea</cp:lastModifiedBy>
  <cp:revision>2</cp:revision>
  <dcterms:created xsi:type="dcterms:W3CDTF">2026-01-11T14:31:00Z</dcterms:created>
  <dcterms:modified xsi:type="dcterms:W3CDTF">2026-01-11T14:39:00Z</dcterms:modified>
</cp:coreProperties>
</file>