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777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4CCD6909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7F435B0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0.8</w:t>
      </w:r>
    </w:p>
    <w:p w14:paraId="560816C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0.2</w:t>
      </w:r>
    </w:p>
    <w:p w14:paraId="0F5F88A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952/952</w:t>
      </w: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465A9A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465A9A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2s</w:t>
      </w: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2ms/step</w:t>
      </w:r>
    </w:p>
    <w:p w14:paraId="5F0AEBE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109BAD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2D51987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2E53806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51C25FE6" w14:textId="61B4775C" w:rsidR="00465A9A" w:rsidRDefault="00465A9A" w:rsidP="00465A9A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1EFB358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2642510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92BDF4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032156D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10CA0B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0.926539</w:t>
      </w:r>
    </w:p>
    <w:p w14:paraId="4C7D571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0.923599</w:t>
      </w:r>
    </w:p>
    <w:p w14:paraId="7F82949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0.920166</w:t>
      </w:r>
    </w:p>
    <w:p w14:paraId="4F8C895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0.919689</w:t>
      </w:r>
    </w:p>
    <w:p w14:paraId="5D7E299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0.904541</w:t>
      </w:r>
    </w:p>
    <w:p w14:paraId="4C0F9021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C1913E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391CB36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1D1B11E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28B314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0.891621</w:t>
      </w:r>
    </w:p>
    <w:p w14:paraId="20ED25A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0.888516</w:t>
      </w:r>
    </w:p>
    <w:p w14:paraId="44CAB43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0.883903</w:t>
      </w:r>
    </w:p>
    <w:p w14:paraId="2F6F6F9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0.881632</w:t>
      </w:r>
    </w:p>
    <w:p w14:paraId="611847F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0.844769</w:t>
      </w:r>
    </w:p>
    <w:p w14:paraId="7B8CFE2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B0020C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EF7162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6819296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85776B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0.991225</w:t>
      </w:r>
    </w:p>
    <w:p w14:paraId="3E7334A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0.971121</w:t>
      </w:r>
    </w:p>
    <w:p w14:paraId="64B8F95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0.969550</w:t>
      </w:r>
    </w:p>
    <w:p w14:paraId="27432BD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0.968750</w:t>
      </w:r>
    </w:p>
    <w:p w14:paraId="56F4D24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0.967395</w:t>
      </w:r>
    </w:p>
    <w:p w14:paraId="093305F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577D1D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0B9A5B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4D16D59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00DBF1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0.929675</w:t>
      </w:r>
    </w:p>
    <w:p w14:paraId="2A6924D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0.926900</w:t>
      </w:r>
    </w:p>
    <w:p w14:paraId="1EB6D7C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0.923767</w:t>
      </w:r>
    </w:p>
    <w:p w14:paraId="67817B1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0.923503</w:t>
      </w:r>
    </w:p>
    <w:p w14:paraId="6D5CBE61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0.912156</w:t>
      </w:r>
    </w:p>
    <w:p w14:paraId="1A008DF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252366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6FD33A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7AB376A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1DB5DC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0.926539</w:t>
      </w:r>
    </w:p>
    <w:p w14:paraId="67A959D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0.923599</w:t>
      </w:r>
    </w:p>
    <w:p w14:paraId="66E91A19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0.920166</w:t>
      </w:r>
    </w:p>
    <w:p w14:paraId="179B0E5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0.919689</w:t>
      </w:r>
    </w:p>
    <w:p w14:paraId="32830B7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0.904541</w:t>
      </w:r>
    </w:p>
    <w:p w14:paraId="685B632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14F73B8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BB3E05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lastRenderedPageBreak/>
        <w:t>=== Model Ranking on Test Set ===</w:t>
      </w:r>
    </w:p>
    <w:p w14:paraId="6EB2672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D2D606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60D7F94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883ED6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0.862851</w:t>
      </w:r>
    </w:p>
    <w:p w14:paraId="5837F1A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0.861471</w:t>
      </w:r>
    </w:p>
    <w:p w14:paraId="753F181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0.861287</w:t>
      </w:r>
    </w:p>
    <w:p w14:paraId="108D1F6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0.861149</w:t>
      </w:r>
    </w:p>
    <w:p w14:paraId="10FB5B1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0.841333</w:t>
      </w:r>
    </w:p>
    <w:p w14:paraId="15E12CB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A7D08E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9CC388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1AA1510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9AD9BE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0.613444</w:t>
      </w:r>
    </w:p>
    <w:p w14:paraId="544204F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0.610586</w:t>
      </w:r>
    </w:p>
    <w:p w14:paraId="03C6609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0.610114</w:t>
      </w:r>
    </w:p>
    <w:p w14:paraId="6C742BF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0.607536</w:t>
      </w:r>
    </w:p>
    <w:p w14:paraId="3FC68109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0.560474</w:t>
      </w:r>
    </w:p>
    <w:p w14:paraId="3D51110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A06524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F8FD58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1C002E9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E07D1F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0.957701</w:t>
      </w:r>
    </w:p>
    <w:p w14:paraId="1D0F91C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0.863678</w:t>
      </w:r>
    </w:p>
    <w:p w14:paraId="79595CD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0.851494</w:t>
      </w:r>
    </w:p>
    <w:p w14:paraId="744B3EC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0.849655</w:t>
      </w:r>
    </w:p>
    <w:p w14:paraId="05B44B9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0.845977</w:t>
      </w:r>
    </w:p>
    <w:p w14:paraId="70C56820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038864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383B53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1ECD03DC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A19DDF9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0.713309</w:t>
      </w:r>
    </w:p>
    <w:p w14:paraId="0D656523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0.712482</w:t>
      </w:r>
    </w:p>
    <w:p w14:paraId="05E5B4B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0.710872</w:t>
      </w:r>
    </w:p>
    <w:p w14:paraId="58530236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0.709261</w:t>
      </w:r>
    </w:p>
    <w:p w14:paraId="0388A5C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0.707120</w:t>
      </w:r>
    </w:p>
    <w:p w14:paraId="2C4C030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B1C1D0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0932D7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29446C2D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0F6BF6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0.884971</w:t>
      </w:r>
    </w:p>
    <w:p w14:paraId="551AD66F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0.862098</w:t>
      </w:r>
    </w:p>
    <w:p w14:paraId="01A13F0A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0.857902</w:t>
      </w:r>
    </w:p>
    <w:p w14:paraId="21FC0687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0.857730</w:t>
      </w:r>
    </w:p>
    <w:p w14:paraId="5C931CB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0.855546</w:t>
      </w:r>
    </w:p>
    <w:p w14:paraId="12C2971B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E2B9C28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A1290F4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354FEC7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562F1C3E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0.903670</w:t>
      </w:r>
      <w:proofErr w:type="gram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0.911410  0.895387</w:t>
      </w:r>
    </w:p>
    <w:p w14:paraId="685B6B42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0.914606  0.918473</w:t>
      </w:r>
      <w:proofErr w:type="gram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0.942862</w:t>
      </w:r>
    </w:p>
    <w:p w14:paraId="162EC308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0.914606  0.918750</w:t>
      </w:r>
      <w:proofErr w:type="gram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0.943423</w:t>
      </w:r>
    </w:p>
    <w:p w14:paraId="1AFCCDA5" w14:textId="77777777" w:rsidR="00465A9A" w:rsidRPr="00465A9A" w:rsidRDefault="00465A9A" w:rsidP="00465A9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0.914557  0.918587</w:t>
      </w:r>
      <w:proofErr w:type="gramEnd"/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0.943282</w:t>
      </w:r>
    </w:p>
    <w:p w14:paraId="2D8AC6D6" w14:textId="6F69EE35" w:rsidR="00465A9A" w:rsidRDefault="00465A9A" w:rsidP="00465A9A">
      <w:r w:rsidRPr="00465A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0.915369  0.919424  0.912288</w:t>
      </w:r>
    </w:p>
    <w:sectPr w:rsidR="0046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A"/>
    <w:rsid w:val="004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8B90"/>
  <w15:chartTrackingRefBased/>
  <w15:docId w15:val="{C649D666-5D4F-48A9-9469-3DED4209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2</cp:revision>
  <dcterms:created xsi:type="dcterms:W3CDTF">2025-05-29T23:54:00Z</dcterms:created>
  <dcterms:modified xsi:type="dcterms:W3CDTF">2025-05-29T23:54:00Z</dcterms:modified>
</cp:coreProperties>
</file>