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lab9_stat123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2023-03-21</w:t>
      </w:r>
    </w:p>
    <w:p>
      <w:pPr>
        <w:pStyle w:val="FirstParagraph"/>
      </w:pPr>
      <w:r>
        <w:t xml:space="preserve">#1. Load the sales.csv dataset into R and save it to df.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"/Users/itagakikouki/stat123/lab9/sales.csv"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 year month    sales</w:t>
      </w:r>
      <w:r>
        <w:br/>
      </w:r>
      <w:r>
        <w:rPr>
          <w:rStyle w:val="VerbatimChar"/>
        </w:rPr>
        <w:t xml:space="preserve">## 1  1 2001     1 44.39524</w:t>
      </w:r>
      <w:r>
        <w:br/>
      </w:r>
      <w:r>
        <w:rPr>
          <w:rStyle w:val="VerbatimChar"/>
        </w:rPr>
        <w:t xml:space="preserve">## 2  2 2001     2 47.69823</w:t>
      </w:r>
      <w:r>
        <w:br/>
      </w:r>
      <w:r>
        <w:rPr>
          <w:rStyle w:val="VerbatimChar"/>
        </w:rPr>
        <w:t xml:space="preserve">## 3  3 2001     3 49.58708</w:t>
      </w:r>
      <w:r>
        <w:br/>
      </w:r>
      <w:r>
        <w:rPr>
          <w:rStyle w:val="VerbatimChar"/>
        </w:rPr>
        <w:t xml:space="preserve">## 4  4 2001     4 50.70508</w:t>
      </w:r>
      <w:r>
        <w:br/>
      </w:r>
      <w:r>
        <w:rPr>
          <w:rStyle w:val="VerbatimChar"/>
        </w:rPr>
        <w:t xml:space="preserve">## 5  5 2001     5 51.29288</w:t>
      </w:r>
      <w:r>
        <w:br/>
      </w:r>
      <w:r>
        <w:rPr>
          <w:rStyle w:val="VerbatimChar"/>
        </w:rPr>
        <w:t xml:space="preserve">## 6  6 2001     6 67.15065</w:t>
      </w:r>
    </w:p>
    <w:p>
      <w:pPr>
        <w:pStyle w:val="SourceCode"/>
      </w:pP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sales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br/>
      </w:r>
      <w:r>
        <w:rPr>
          <w:rStyle w:val="CommentTok"/>
        </w:rPr>
        <w:t xml:space="preserve">#(a) Define the relationship between month and sales in df. Please identify direction, form, and strength of the relationship.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(year, 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9_stat1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(year,sales)</w:t>
      </w:r>
    </w:p>
    <w:p>
      <w:pPr>
        <w:pStyle w:val="SourceCode"/>
      </w:pPr>
      <w:r>
        <w:rPr>
          <w:rStyle w:val="VerbatimChar"/>
        </w:rPr>
        <w:t xml:space="preserve">## [1] 0.9739005</w:t>
      </w:r>
    </w:p>
    <w:p>
      <w:pPr>
        <w:pStyle w:val="SourceCode"/>
      </w:pPr>
      <w:r>
        <w:rPr>
          <w:rStyle w:val="CommentTok"/>
        </w:rPr>
        <w:t xml:space="preserve">#direction is increasing,the form is linear </w:t>
      </w:r>
      <w:r>
        <w:br/>
      </w:r>
      <w:r>
        <w:rPr>
          <w:rStyle w:val="CommentTok"/>
        </w:rPr>
        <w:t xml:space="preserve">#and this is strong trelationship.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#(b) Perform a linear regression sales (y) and year (x1) and month(x2).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month)</w:t>
      </w:r>
      <w:r>
        <w:br/>
      </w:r>
      <w:r>
        <w:br/>
      </w:r>
      <w:r>
        <w:br/>
      </w:r>
      <w:r>
        <w:rPr>
          <w:rStyle w:val="CommentTok"/>
        </w:rPr>
        <w:t xml:space="preserve">#(c) Predict the sales in March 2010.</w:t>
      </w:r>
      <w:r>
        <w:br/>
      </w:r>
      <w:r>
        <w:rPr>
          <w:rStyle w:val="CommentTok"/>
        </w:rPr>
        <w:t xml:space="preserve">#we know exp_y = -1141 + 5.599*year + 1.155*month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11141.030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5.599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[,1]</w:t>
      </w:r>
      <w:r>
        <w:br/>
      </w:r>
      <w:r>
        <w:rPr>
          <w:rStyle w:val="VerbatimChar"/>
        </w:rPr>
        <w:t xml:space="preserve">## (Intercept) -11141.030</w:t>
      </w:r>
      <w:r>
        <w:br/>
      </w:r>
      <w:r>
        <w:rPr>
          <w:rStyle w:val="VerbatimChar"/>
        </w:rPr>
        <w:t xml:space="preserve">## year             5.599</w:t>
      </w:r>
      <w:r>
        <w:br/>
      </w:r>
      <w:r>
        <w:rPr>
          <w:rStyle w:val="VerbatimChar"/>
        </w:rPr>
        <w:t xml:space="preserve">## month            1.155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(y,</w:t>
      </w:r>
      <w:r>
        <w:rPr>
          <w:rStyle w:val="StringTok"/>
        </w:rPr>
        <w:t xml:space="preserve">"is an expected value"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116.425 is an expected value</w:t>
      </w:r>
    </w:p>
    <w:p>
      <w:pPr>
        <w:pStyle w:val="FirstParagraph"/>
      </w:pPr>
      <w:r>
        <w:t xml:space="preserve">#2. Use the built-in data set HairEyeColor to answer this question.</w:t>
      </w:r>
    </w:p>
    <w:p>
      <w:pPr>
        <w:pStyle w:val="SourceCode"/>
      </w:pPr>
      <w:r>
        <w:rPr>
          <w:rStyle w:val="CommentTok"/>
        </w:rPr>
        <w:t xml:space="preserve">#(a) Create a single table called hair_eye_totals which summarizes the total number of statistics students with each combination of hair and eye colour. Note: The built-in data set consists of two tables with this information (one for women and one for men). The answer to part (a) is a single table combining the information from these two tables.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"HairEyeColor"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HairEyeColor</w:t>
      </w:r>
    </w:p>
    <w:p>
      <w:pPr>
        <w:pStyle w:val="SourceCode"/>
      </w:pPr>
      <w:r>
        <w:rPr>
          <w:rStyle w:val="VerbatimChar"/>
        </w:rPr>
        <w:t xml:space="preserve">## , , Sex =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Eye</w:t>
      </w:r>
      <w:r>
        <w:br/>
      </w:r>
      <w:r>
        <w:rPr>
          <w:rStyle w:val="VerbatimChar"/>
        </w:rPr>
        <w:t xml:space="preserve">## Hair    Brown Blue Hazel Green</w:t>
      </w:r>
      <w:r>
        <w:br/>
      </w:r>
      <w:r>
        <w:rPr>
          <w:rStyle w:val="VerbatimChar"/>
        </w:rPr>
        <w:t xml:space="preserve">##   Black    32   11    10     3</w:t>
      </w:r>
      <w:r>
        <w:br/>
      </w:r>
      <w:r>
        <w:rPr>
          <w:rStyle w:val="VerbatimChar"/>
        </w:rPr>
        <w:t xml:space="preserve">##   Brown    53   50    25    15</w:t>
      </w:r>
      <w:r>
        <w:br/>
      </w:r>
      <w:r>
        <w:rPr>
          <w:rStyle w:val="VerbatimChar"/>
        </w:rPr>
        <w:t xml:space="preserve">##   Red      10   10     7     7</w:t>
      </w:r>
      <w:r>
        <w:br/>
      </w:r>
      <w:r>
        <w:rPr>
          <w:rStyle w:val="VerbatimChar"/>
        </w:rPr>
        <w:t xml:space="preserve">##   Blond     3   30     5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Sex = Female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Eye</w:t>
      </w:r>
      <w:r>
        <w:br/>
      </w:r>
      <w:r>
        <w:rPr>
          <w:rStyle w:val="VerbatimChar"/>
        </w:rPr>
        <w:t xml:space="preserve">## Hair    Brown Blue Hazel Green</w:t>
      </w:r>
      <w:r>
        <w:br/>
      </w:r>
      <w:r>
        <w:rPr>
          <w:rStyle w:val="VerbatimChar"/>
        </w:rPr>
        <w:t xml:space="preserve">##   Black    36    9     5     2</w:t>
      </w:r>
      <w:r>
        <w:br/>
      </w:r>
      <w:r>
        <w:rPr>
          <w:rStyle w:val="VerbatimChar"/>
        </w:rPr>
        <w:t xml:space="preserve">##   Brown    66   34    29    14</w:t>
      </w:r>
      <w:r>
        <w:br/>
      </w:r>
      <w:r>
        <w:rPr>
          <w:rStyle w:val="VerbatimChar"/>
        </w:rPr>
        <w:t xml:space="preserve">##   Red      16    7     7     7</w:t>
      </w:r>
      <w:r>
        <w:br/>
      </w:r>
      <w:r>
        <w:rPr>
          <w:rStyle w:val="VerbatimChar"/>
        </w:rPr>
        <w:t xml:space="preserve">##   Blond     4   64     5     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(HairEyeColor)</w:t>
      </w:r>
    </w:p>
    <w:p>
      <w:pPr>
        <w:pStyle w:val="SourceCode"/>
      </w:pPr>
      <w:r>
        <w:rPr>
          <w:rStyle w:val="VerbatimChar"/>
        </w:rPr>
        <w:t xml:space="preserve">## [1] 4 4 2</w:t>
      </w:r>
    </w:p>
    <w:p>
      <w:pPr>
        <w:pStyle w:val="SourceCode"/>
      </w:pPr>
      <w:r>
        <w:rPr>
          <w:rStyle w:val="CommentTok"/>
        </w:rPr>
        <w:t xml:space="preserve">#male female tgt</w:t>
      </w:r>
      <w:r>
        <w:br/>
      </w:r>
      <w:r>
        <w:rPr>
          <w:rStyle w:val="NormalTok"/>
        </w:rPr>
        <w:t xml:space="preserve">hair_eye_totals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HairEyeColor[,,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HairEyeColor[,,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#(b) Print out the hair_eye_totals table.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(hair_eye_totals)</w:t>
      </w:r>
    </w:p>
    <w:p>
      <w:pPr>
        <w:pStyle w:val="SourceCode"/>
      </w:pPr>
      <w:r>
        <w:rPr>
          <w:rStyle w:val="VerbatimChar"/>
        </w:rPr>
        <w:t xml:space="preserve">##        Eye</w:t>
      </w:r>
      <w:r>
        <w:br/>
      </w:r>
      <w:r>
        <w:rPr>
          <w:rStyle w:val="VerbatimChar"/>
        </w:rPr>
        <w:t xml:space="preserve">## Hair    Brown Blue Hazel Green</w:t>
      </w:r>
      <w:r>
        <w:br/>
      </w:r>
      <w:r>
        <w:rPr>
          <w:rStyle w:val="VerbatimChar"/>
        </w:rPr>
        <w:t xml:space="preserve">##   Black    68   20    15     5</w:t>
      </w:r>
      <w:r>
        <w:br/>
      </w:r>
      <w:r>
        <w:rPr>
          <w:rStyle w:val="VerbatimChar"/>
        </w:rPr>
        <w:t xml:space="preserve">##   Brown   119   84    54    29</w:t>
      </w:r>
      <w:r>
        <w:br/>
      </w:r>
      <w:r>
        <w:rPr>
          <w:rStyle w:val="VerbatimChar"/>
        </w:rPr>
        <w:t xml:space="preserve">##   Red      26   17    14    14</w:t>
      </w:r>
      <w:r>
        <w:br/>
      </w:r>
      <w:r>
        <w:rPr>
          <w:rStyle w:val="VerbatimChar"/>
        </w:rPr>
        <w:t xml:space="preserve">##   Blond     7   94    10    16</w:t>
      </w:r>
    </w:p>
    <w:p>
      <w:pPr>
        <w:pStyle w:val="SourceCode"/>
      </w:pPr>
      <w:r>
        <w:rPr>
          <w:rStyle w:val="CommentTok"/>
        </w:rPr>
        <w:t xml:space="preserve">#(c) Create a grouped bar plot which displays the information from the hair_eye_totals table. Your plot should include the following: - a main title - titles for the x-axis and y-axis - colours to help differentiate the bars - a legend to identify what each colour represents</w:t>
      </w:r>
      <w:r>
        <w:br/>
      </w:r>
      <w:r>
        <w:rPr>
          <w:rStyle w:val="CommentTok"/>
        </w:rPr>
        <w:t xml:space="preserve">#xaxis is eye color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(hair_eye_totals,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"combination of hair and eye colour"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color and hair colour"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(hair_eye_totals)),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(hair_eye_totals),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9_stat123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#(d) Create and print out a vector called percent_eye which contains the percent of statistics students with each eye colour (rounded to 2 decimal places). Show any additional code needed to create this vector.</w:t>
      </w:r>
      <w:r>
        <w:br/>
      </w:r>
      <w:r>
        <w:rPr>
          <w:rStyle w:val="NormalTok"/>
        </w:rPr>
        <w:t xml:space="preserve">eyetotal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(hair_eye_totals)</w:t>
      </w:r>
      <w:r>
        <w:br/>
      </w:r>
      <w:r>
        <w:br/>
      </w:r>
      <w:r>
        <w:rPr>
          <w:rStyle w:val="NormalTok"/>
        </w:rPr>
        <w:t xml:space="preserve">percent_eye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(eyetotal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(eyetotal)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eye_label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(percent_eye),percent_eye,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#(e) Create a pie chart displaying the information in the percent_eye vector. Your graph should include:- a main title- labels for each wedge displaying the eye colour- a different colour for each eye colour - the percentages displaying next to each wedge.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pie</w:t>
      </w:r>
      <w:r>
        <w:rPr>
          <w:rStyle w:val="NormalTok"/>
        </w:rPr>
        <w:t xml:space="preserve">(percent_eye,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colour od students"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eye_label,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(percent_eye)))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9_stat123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Use the mtcars data set in R to answer this question.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#(a) Create a multi regression model for predicting miles per gallon (mpg) using weight (wt) and horsepower (hp).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wt + hp,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-3.941 -1.600 -0.182  1.050  5.854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37.22727    1.59879  23.285  &lt; 2e-16 ***</w:t>
      </w:r>
      <w:r>
        <w:br/>
      </w:r>
      <w:r>
        <w:rPr>
          <w:rStyle w:val="VerbatimChar"/>
        </w:rPr>
        <w:t xml:space="preserve">## wt          -3.87783    0.63273  -6.129 1.12e-06 ***</w:t>
      </w:r>
      <w:r>
        <w:br/>
      </w:r>
      <w:r>
        <w:rPr>
          <w:rStyle w:val="VerbatimChar"/>
        </w:rPr>
        <w:t xml:space="preserve">## hp          -0.03177    0.00903  -3.519  0.00145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2.593 on 29 degrees of freedom</w:t>
      </w:r>
      <w:r>
        <w:br/>
      </w:r>
      <w:r>
        <w:rPr>
          <w:rStyle w:val="VerbatimChar"/>
        </w:rPr>
        <w:t xml:space="preserve">## Multiple R-squared:  0.8268, Adjusted R-squared:  0.8148 </w:t>
      </w:r>
      <w:r>
        <w:br/>
      </w:r>
      <w:r>
        <w:rPr>
          <w:rStyle w:val="VerbatimChar"/>
        </w:rPr>
        <w:t xml:space="preserve">## F-statistic: 69.21 on 2 and 29 DF,  p-value: 9.109e-12</w:t>
      </w:r>
    </w:p>
    <w:p>
      <w:pPr>
        <w:pStyle w:val="SourceCode"/>
      </w:pPr>
      <w:r>
        <w:rPr>
          <w:rStyle w:val="CommentTok"/>
        </w:rPr>
        <w:t xml:space="preserve">#(b) What is the interpretation of the coefficient estimates for the linear regression model part(a), which predicted miles per gallon (mpg) using weight (wt) and horsepower (hp) as predictor variables</w:t>
      </w:r>
      <w:r>
        <w:br/>
      </w:r>
      <w:r>
        <w:br/>
      </w:r>
      <w:r>
        <w:rPr>
          <w:rStyle w:val="StringTok"/>
        </w:rPr>
        <w:t xml:space="preserve">"The intercept coefficient of 37.22727 represents the predicted mpg when both wt and hp are zero. Which is not meaningful scenario but is included in the model for completeness."</w:t>
      </w:r>
    </w:p>
    <w:p>
      <w:pPr>
        <w:pStyle w:val="SourceCode"/>
      </w:pPr>
      <w:r>
        <w:rPr>
          <w:rStyle w:val="VerbatimChar"/>
        </w:rPr>
        <w:t xml:space="preserve">## [1] "The intercept coefficient of 37.22727 represents the predicted mpg when both wt and hp are zero. Which is not meaningful scenario but is included in the model for completeness."</w:t>
      </w:r>
    </w:p>
    <w:p>
      <w:pPr>
        <w:pStyle w:val="SourceCode"/>
      </w:pPr>
      <w:r>
        <w:rPr>
          <w:rStyle w:val="CommentTok"/>
        </w:rPr>
        <w:t xml:space="preserve">#The wt coefficient indicates that for every one-unit increase in wt.</w:t>
      </w:r>
      <w:r>
        <w:br/>
      </w:r>
      <w:r>
        <w:rPr>
          <w:rStyle w:val="CommentTok"/>
        </w:rPr>
        <w:t xml:space="preserve">#The predicted mpg decreases by approximately 3.92. holding hp constant.</w:t>
      </w:r>
      <w:r>
        <w:br/>
      </w:r>
      <w:r>
        <w:br/>
      </w:r>
      <w:r>
        <w:rPr>
          <w:rStyle w:val="CommentTok"/>
        </w:rPr>
        <w:t xml:space="preserve">#The hp coefficient -0.03177 of indicates that for every one-unit increases in hp, the predicted mpg decreases by approximately 0.02, holding wt constant.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lab9_stat123</dc:title>
  <dc:creator>Koki Itagaki</dc:creator>
  <cp:keywords/>
  <dcterms:created xsi:type="dcterms:W3CDTF">2023-03-22T00:09:26Z</dcterms:created>
  <dcterms:modified xsi:type="dcterms:W3CDTF">2023-03-22T00:09:26Z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/>
  </property>
</Properties>
</file>