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PROGRAM  5  COUNTER APPLICATION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0" distT="0" distL="0" distR="0">
            <wp:extent cx="963399" cy="1926799"/>
            <wp:effectExtent b="22225" l="22225" r="22225" t="222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399" cy="1926799"/>
                    </a:xfrm>
                    <a:prstGeom prst="rect"/>
                    <a:ln w="22225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Verdana" w:cs="Verdana" w:eastAsia="Verdana" w:hAnsi="Verdana"/>
          <w:color w:val="080808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com.example.counter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androidx.appcompat.app.AppCompatActivity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android.os.Bundle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android.os.Handler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android.os.Message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android.view.View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android.widget.Button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android.widget.TextView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MainActivity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AppCompatActivity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implements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TextView 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lblCounter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Button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btnStart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btnStop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counter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1750e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boolean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running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protected void </w:t>
      </w:r>
      <w:r w:rsidDel="00000000" w:rsidR="00000000" w:rsidRPr="00000000">
        <w:rPr>
          <w:rFonts w:ascii="Verdana" w:cs="Verdana" w:eastAsia="Verdana" w:hAnsi="Verdana"/>
          <w:color w:val="00627a"/>
          <w:sz w:val="28"/>
          <w:szCs w:val="28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Bundle 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savedInstanceState) {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.onCreate(savedInstanceState); setContentView(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i w:val="1"/>
          <w:color w:val="871094"/>
          <w:sz w:val="28"/>
          <w:szCs w:val="28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lblCounter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=(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)findViewById(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i w:val="1"/>
          <w:color w:val="871094"/>
          <w:sz w:val="28"/>
          <w:szCs w:val="28"/>
          <w:rtl w:val="0"/>
        </w:rPr>
        <w:t xml:space="preserve">cv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btnStart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=(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)findViewById(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i w:val="1"/>
          <w:color w:val="871094"/>
          <w:sz w:val="28"/>
          <w:szCs w:val="28"/>
          <w:rtl w:val="0"/>
        </w:rPr>
        <w:t xml:space="preserve">btn1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btnStop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=(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)findViewById(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i w:val="1"/>
          <w:color w:val="871094"/>
          <w:sz w:val="28"/>
          <w:szCs w:val="28"/>
          <w:rtl w:val="0"/>
        </w:rPr>
        <w:t xml:space="preserve">btn2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btnStop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.setOnClickListener(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btnStart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.setOnClickListener(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public void </w:t>
      </w:r>
      <w:r w:rsidDel="00000000" w:rsidR="00000000" w:rsidRPr="00000000">
        <w:rPr>
          <w:rFonts w:ascii="Verdana" w:cs="Verdana" w:eastAsia="Verdana" w:hAnsi="Verdana"/>
          <w:color w:val="00627a"/>
          <w:sz w:val="28"/>
          <w:szCs w:val="28"/>
          <w:rtl w:val="0"/>
        </w:rPr>
        <w:t xml:space="preserve">onClick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View 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v)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(v.equals(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btnStart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counter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1750e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running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MyCounter().start();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else if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(v.equals(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btnStop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running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Handler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handler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Handler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public void </w:t>
      </w:r>
      <w:r w:rsidDel="00000000" w:rsidR="00000000" w:rsidRPr="00000000">
        <w:rPr>
          <w:rFonts w:ascii="Verdana" w:cs="Verdana" w:eastAsia="Verdana" w:hAnsi="Verdana"/>
          <w:color w:val="00627a"/>
          <w:sz w:val="28"/>
          <w:szCs w:val="28"/>
          <w:rtl w:val="0"/>
        </w:rPr>
        <w:t xml:space="preserve">handleMessage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Message 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m)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lblCounter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.setText(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i w:val="1"/>
          <w:color w:val="080808"/>
          <w:sz w:val="28"/>
          <w:szCs w:val="28"/>
          <w:rtl w:val="0"/>
        </w:rPr>
        <w:t xml:space="preserve">valueOf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(m.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what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));</w:t>
        <w:br w:type="textWrapping"/>
        <w:t xml:space="preserve">        }</w:t>
        <w:br w:type="textWrapping"/>
        <w:br w:type="textWrapping"/>
        <w:t xml:space="preserve">    };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MyCounter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Thread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public void </w:t>
      </w:r>
      <w:r w:rsidDel="00000000" w:rsidR="00000000" w:rsidRPr="00000000">
        <w:rPr>
          <w:rFonts w:ascii="Verdana" w:cs="Verdana" w:eastAsia="Verdana" w:hAnsi="Verdana"/>
          <w:color w:val="00627a"/>
          <w:sz w:val="28"/>
          <w:szCs w:val="28"/>
          <w:rtl w:val="0"/>
        </w:rPr>
        <w:t xml:space="preserve">run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running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</w:t>
        <w:br w:type="textWrapping"/>
        <w:t xml:space="preserve">            {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counter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++; 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handler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.sendEmptyMessage(</w:t>
      </w:r>
      <w:r w:rsidDel="00000000" w:rsidR="00000000" w:rsidRPr="00000000">
        <w:rPr>
          <w:rFonts w:ascii="Verdana" w:cs="Verdana" w:eastAsia="Verdana" w:hAnsi="Verdana"/>
          <w:color w:val="871094"/>
          <w:sz w:val="28"/>
          <w:szCs w:val="28"/>
          <w:rtl w:val="0"/>
        </w:rPr>
        <w:t xml:space="preserve">counter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);</w:t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try 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{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Thread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i w:val="1"/>
          <w:color w:val="080808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1750eb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);</w:t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33b3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Exception </w:t>
      </w:r>
      <w:r w:rsidDel="00000000" w:rsidR="00000000" w:rsidRPr="00000000">
        <w:rPr>
          <w:rFonts w:ascii="Verdana" w:cs="Verdana" w:eastAsia="Verdana" w:hAnsi="Verdana"/>
          <w:color w:val="080808"/>
          <w:sz w:val="28"/>
          <w:szCs w:val="28"/>
          <w:rtl w:val="0"/>
        </w:rPr>
        <w:t xml:space="preserve">e) {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