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834B69">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「秘密与命运，你仅能洞悉其一！」</w:t>
      </w:r>
    </w:p>
    <w:p w14:paraId="3E8EA4EF">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古老的蛛灵女王于湮灭前夕，孕育出了整个蛛灵一族。她们隐匿于大陆各处幽深阴暗的洞窟之中，漫长岁月的侵蚀与幽闭环境的桎梏，令族群身躯逐步异化，生出深浅不一的蜘蛛特征。</w:t>
      </w:r>
    </w:p>
    <w:p w14:paraId="1F683FCD">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肤白如凝霜，肌理细腻冷白；眼眸沉如永夜，漆黑不见底；十指纤长柔韧，覆着一层细密幽绒，指尖弯钩般的利爪锋利刺骨。世人皆惧其诡艳，诸多种族皆斥她们为，蛊惑人心的妖艳魔物。</w:t>
      </w:r>
    </w:p>
    <w:p w14:paraId="6A8DD2C8">
      <w:pPr>
        <w:rPr>
          <w:rFonts w:hint="eastAsia" w:ascii="微软雅黑" w:hAnsi="微软雅黑" w:eastAsia="微软雅黑" w:cs="微软雅黑"/>
          <w:b/>
          <w:bCs/>
          <w:sz w:val="24"/>
          <w:szCs w:val="24"/>
          <w:lang w:val="en-US" w:eastAsia="zh-CN"/>
        </w:rPr>
      </w:pPr>
    </w:p>
    <w:p w14:paraId="65AD8A05">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Times New Roman" w:hAnsi="Times New Roman" w:eastAsia="黑体" w:cs="黑体"/>
          <w:b/>
          <w:bCs/>
          <w:color w:val="7030A0"/>
          <w:kern w:val="0"/>
          <w:sz w:val="32"/>
          <w:szCs w:val="36"/>
          <w:lang w:val="en-US" w:eastAsia="zh-CN" w:bidi="ar"/>
        </w:rPr>
        <w:t>蛛灵Spyrit</w:t>
      </w:r>
    </w:p>
    <w:p w14:paraId="49C9DD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神秘感，是众生对蛛灵一族最深刻的第一印象。蛛灵的社会制度极端割裂，尊卑壁垒森严，奉行全然不公的雌雄集权体制。雌性坐拥族群至高权柄，稳居统治顶层；天赋出众的雄性仅被视作专属繁衍的工具，资质平庸孱弱的雄性，则沦为底层苦役，或是战场上随手舍弃的炮灰。不堪这般宿命的雄性蛛灵，只得背弃故土，流落外界，挣扎求生。族中更有残酷天性刻入血脉：雌性蛛灵诞下后裔之时，必会吞噬配偶，以此孕育血脉更纯粹、天赋更优越的后代。对待外族生灵，她们同样来者不拒，一切皆为践行女王的至高意志 —— 以多元交融的血脉，淬炼更强的子嗣，永世臣服、侍奉王权。但蛛灵并非天生病态，这般残酷的繁衍方式，是独特生理构造所迫，是种族存续的必然宿命。岁月在她们身上近乎无痕，无论年岁几何，都难寻衰老颓败的痕迹，永生般的容颜，更添诡秘妖异。新生的蛛灵幼崽亦要历经残酷筛选，唯有体魄与天赋最拔尖者方能存活，孱弱弱小的幼体则被自然舍弃，这是族群延续的严苛法则。素来孤僻寡言的蛛灵，极少与外族往来。她们独擅秘术，可将记忆抽离为莹白蛛丝，以此封存过往、窥测因果。不少游离在外的蛛灵，皆以占卜问卜为生计。所有蛛灵的意识深处，皆与远古蛛灵女王牢牢羁绊、密不可分。她们借占卜搜集世间情报，汇聚思绪，将一切讯息经由意识网络，尽数上呈女王。这绝非故弄玄虚：女王借由全族共通的强大精神运算之力，推演命运轨迹，预知吉凶祸福，为整个族群规避未知危机。除此之外，尚有一批擅长潜行匿踪的蛛灵，凭藉轻盈诡谲的身形蛰伏于暗影暗处，隶属于蛛灵王权的暗影法庭。她们是女王最锋利的利刃，专职暗杀敌对势力、铲除一切威胁王国的隐患。正因身手诡秘、行事利落，外族势力常以重金雇佣蛛灵杀手，令其凶名远扬。</w:t>
      </w:r>
    </w:p>
    <w:p w14:paraId="7CC9D0C8">
      <w:pPr>
        <w:keepNext w:val="0"/>
        <w:keepLines w:val="0"/>
        <w:widowControl/>
        <w:suppressLineNumbers w:val="0"/>
        <w:spacing w:before="40" w:beforeAutospacing="0" w:after="40" w:afterAutospacing="0"/>
        <w:ind w:left="0" w:right="0"/>
        <w:jc w:val="left"/>
        <w:rPr>
          <w:rFonts w:hint="default" w:ascii="微软雅黑" w:hAnsi="微软雅黑" w:eastAsia="微软雅黑" w:cs="微软雅黑"/>
          <w:sz w:val="24"/>
          <w:szCs w:val="24"/>
          <w:lang w:val="en-US" w:eastAsia="zh-CN"/>
        </w:rPr>
      </w:pPr>
      <w:r>
        <w:rPr>
          <w:rFonts w:ascii="Cambria" w:hAnsi="Cambria" w:eastAsia="黑体" w:cs="黑体"/>
          <w:b/>
          <w:bCs/>
          <w:i/>
          <w:iCs/>
          <w:kern w:val="0"/>
          <w:sz w:val="22"/>
          <w:szCs w:val="22"/>
          <w:lang w:val="en-US" w:eastAsia="zh-CN" w:bidi="ar"/>
        </w:rPr>
        <w:t>语言</w:t>
      </w:r>
      <w:r>
        <w:rPr>
          <w:rFonts w:hint="eastAsia" w:ascii="Cambria" w:hAnsi="Cambria" w:eastAsia="黑体" w:cs="Cambria"/>
          <w:b/>
          <w:bCs/>
          <w:i/>
          <w:iCs/>
          <w:kern w:val="0"/>
          <w:sz w:val="22"/>
          <w:szCs w:val="22"/>
          <w:lang w:val="en-US" w:eastAsia="zh-CN" w:bidi="ar"/>
        </w:rPr>
        <w:t>：</w:t>
      </w:r>
      <w:r>
        <w:rPr>
          <w:rFonts w:hint="eastAsia" w:ascii="微软雅黑" w:hAnsi="微软雅黑" w:eastAsia="微软雅黑" w:cs="微软雅黑"/>
          <w:sz w:val="24"/>
          <w:szCs w:val="24"/>
          <w:lang w:val="en-US" w:eastAsia="zh-CN"/>
        </w:rPr>
        <w:t>蛛灵语，蜘蛛语，商用语</w:t>
      </w:r>
    </w:p>
    <w:p w14:paraId="4A6D7880">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平均身高：</w:t>
      </w:r>
      <w:r>
        <w:rPr>
          <w:rFonts w:hint="eastAsia" w:ascii="微软雅黑" w:hAnsi="微软雅黑" w:eastAsia="微软雅黑" w:cs="微软雅黑"/>
          <w:sz w:val="24"/>
          <w:szCs w:val="24"/>
          <w:lang w:val="en-US" w:eastAsia="zh-CN"/>
        </w:rPr>
        <w:t>1.7——2米</w:t>
      </w:r>
    </w:p>
    <w:p w14:paraId="50DC2069">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生育率：</w:t>
      </w:r>
      <w:r>
        <w:rPr>
          <w:rFonts w:hint="eastAsia" w:ascii="微软雅黑" w:hAnsi="微软雅黑" w:eastAsia="微软雅黑" w:cs="微软雅黑"/>
          <w:sz w:val="24"/>
          <w:szCs w:val="24"/>
          <w:lang w:val="en-US" w:eastAsia="zh-CN"/>
        </w:rPr>
        <w:t>1d100+27</w:t>
      </w:r>
    </w:p>
    <w:p w14:paraId="72625E6D">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种族体型：</w:t>
      </w:r>
      <w:r>
        <w:rPr>
          <w:rFonts w:hint="eastAsia" w:ascii="微软雅黑" w:hAnsi="微软雅黑" w:eastAsia="微软雅黑" w:cs="微软雅黑"/>
          <w:sz w:val="24"/>
          <w:szCs w:val="24"/>
          <w:lang w:val="en-US" w:eastAsia="zh-CN"/>
        </w:rPr>
        <w:t>5级体型</w:t>
      </w:r>
    </w:p>
    <w:p w14:paraId="35AD5D44">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成年岁数：</w:t>
      </w:r>
      <w:r>
        <w:rPr>
          <w:rFonts w:hint="eastAsia" w:ascii="微软雅黑" w:hAnsi="微软雅黑" w:eastAsia="微软雅黑" w:cs="微软雅黑"/>
          <w:sz w:val="24"/>
          <w:szCs w:val="24"/>
          <w:lang w:val="en-US" w:eastAsia="zh-CN"/>
        </w:rPr>
        <w:t>13岁</w:t>
      </w:r>
    </w:p>
    <w:p w14:paraId="79C6DBCD">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种族抗性：</w:t>
      </w:r>
      <w:r>
        <w:rPr>
          <w:rFonts w:hint="eastAsia" w:ascii="微软雅黑" w:hAnsi="微软雅黑" w:eastAsia="微软雅黑" w:cs="微软雅黑"/>
          <w:sz w:val="24"/>
          <w:szCs w:val="24"/>
          <w:lang w:val="en-US" w:eastAsia="zh-CN"/>
        </w:rPr>
        <w:t>水抗+2，风抗+2，毒素抗1</w:t>
      </w:r>
    </w:p>
    <w:p w14:paraId="2A217285">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主属性加成：</w:t>
      </w:r>
      <w:r>
        <w:rPr>
          <w:rFonts w:hint="eastAsia" w:ascii="微软雅黑" w:hAnsi="微软雅黑" w:eastAsia="微软雅黑" w:cs="微软雅黑"/>
          <w:sz w:val="24"/>
          <w:szCs w:val="24"/>
          <w:lang w:val="en-US" w:eastAsia="zh-CN"/>
        </w:rPr>
        <w:t>敏韧+2，洞识+2</w:t>
      </w:r>
    </w:p>
    <w:p w14:paraId="07B2AAE7">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种族能力（探忆）：</w:t>
      </w:r>
      <w:r>
        <w:rPr>
          <w:rFonts w:hint="eastAsia" w:ascii="微软雅黑" w:hAnsi="微软雅黑" w:eastAsia="微软雅黑" w:cs="微软雅黑"/>
          <w:sz w:val="24"/>
          <w:szCs w:val="24"/>
          <w:lang w:val="en-US" w:eastAsia="zh-CN"/>
        </w:rPr>
        <w:t>蛛灵可以消耗2VP提取自身或一个自愿者的一段记忆，该记忆提取后不会遗忘，但会获得1个记忆丝线的不占格物品，蛛灵可以读取记忆丝线的记忆或是将记忆给另一目标展示这段记忆画面。蛛灵额外</w:t>
      </w:r>
      <w:r>
        <w:rPr>
          <w:rFonts w:hint="eastAsia" w:ascii="微软雅黑" w:hAnsi="微软雅黑" w:eastAsia="微软雅黑" w:cs="微软雅黑"/>
          <w:b/>
          <w:bCs/>
          <w:sz w:val="24"/>
          <w:szCs w:val="24"/>
          <w:lang w:val="en-US" w:eastAsia="zh-CN"/>
        </w:rPr>
        <w:t>附赠</w:t>
      </w:r>
      <w:r>
        <w:rPr>
          <w:rFonts w:hint="eastAsia" w:ascii="微软雅黑" w:hAnsi="微软雅黑" w:eastAsia="微软雅黑" w:cs="微软雅黑"/>
          <w:b/>
          <w:bCs/>
          <w:sz w:val="24"/>
          <w:szCs w:val="24"/>
          <w:lang w:val="en-US" w:eastAsia="zh-CN"/>
        </w:rPr>
        <w:t>10级计算专修</w:t>
      </w:r>
      <w:r>
        <w:rPr>
          <w:rFonts w:hint="eastAsia" w:ascii="微软雅黑" w:hAnsi="微软雅黑" w:eastAsia="微软雅黑" w:cs="微软雅黑"/>
          <w:sz w:val="24"/>
          <w:szCs w:val="24"/>
          <w:lang w:val="en-US" w:eastAsia="zh-CN"/>
        </w:rPr>
        <w:t>。（该获取无需前置需求）</w:t>
      </w:r>
    </w:p>
    <w:p w14:paraId="4AB236CC">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p>
    <w:p w14:paraId="1E131B59">
      <w:pPr>
        <w:keepNext w:val="0"/>
        <w:keepLines w:val="0"/>
        <w:widowControl/>
        <w:suppressLineNumbers w:val="0"/>
        <w:spacing w:before="40" w:beforeAutospacing="0" w:after="40" w:afterAutospacing="0"/>
        <w:ind w:right="0"/>
        <w:jc w:val="left"/>
        <w:rPr>
          <w:rFonts w:hint="eastAsia" w:ascii="Cambria" w:hAnsi="Cambria" w:eastAsia="黑体" w:cs="黑体"/>
          <w:b/>
          <w:bCs/>
          <w:i w:val="0"/>
          <w:iCs w:val="0"/>
          <w:kern w:val="0"/>
          <w:sz w:val="28"/>
          <w:szCs w:val="28"/>
          <w:lang w:val="en-US" w:eastAsia="zh-CN" w:bidi="ar"/>
        </w:rPr>
      </w:pPr>
      <w:r>
        <w:rPr>
          <w:rFonts w:hint="eastAsia" w:ascii="Cambria" w:hAnsi="Cambria" w:eastAsia="黑体" w:cs="黑体"/>
          <w:b/>
          <w:bCs/>
          <w:i w:val="0"/>
          <w:iCs w:val="0"/>
          <w:kern w:val="0"/>
          <w:sz w:val="28"/>
          <w:szCs w:val="28"/>
          <w:lang w:val="en-US" w:eastAsia="zh-CN" w:bidi="ar"/>
        </w:rPr>
        <w:t>种族灵涅特质：</w:t>
      </w:r>
    </w:p>
    <w:p w14:paraId="16DB3EA4">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暗影利刃：</w:t>
      </w:r>
      <w:r>
        <w:rPr>
          <w:rFonts w:hint="eastAsia" w:ascii="微软雅黑" w:hAnsi="微软雅黑" w:eastAsia="微软雅黑" w:cs="微软雅黑"/>
          <w:sz w:val="24"/>
          <w:szCs w:val="24"/>
          <w:lang w:val="en-US" w:eastAsia="zh-CN"/>
        </w:rPr>
        <w:t>你附赠偷袭武器造诣，每当处于黑暗地区时，敌人对你的察觉具有1颗惩罚骰，并且你使用短柄武器造成的暴击率+30。</w:t>
      </w:r>
    </w:p>
    <w:p w14:paraId="466F5F34">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蛛敏咒：</w:t>
      </w:r>
      <w:r>
        <w:rPr>
          <w:rFonts w:hint="eastAsia" w:ascii="微软雅黑" w:hAnsi="微软雅黑" w:eastAsia="微软雅黑" w:cs="微软雅黑"/>
          <w:sz w:val="24"/>
          <w:szCs w:val="24"/>
          <w:lang w:val="en-US" w:eastAsia="zh-CN"/>
        </w:rPr>
        <w:t>你附赠15级奥法呈现心咒通感与1级奥法模块通感移动的专修，且你的速度SP+3。</w:t>
      </w:r>
    </w:p>
    <w:p w14:paraId="039D6FA1">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天命之嗣：</w:t>
      </w:r>
      <w:r>
        <w:rPr>
          <w:rFonts w:hint="eastAsia" w:ascii="微软雅黑" w:hAnsi="微软雅黑" w:eastAsia="微软雅黑" w:cs="微软雅黑"/>
          <w:sz w:val="24"/>
          <w:szCs w:val="24"/>
          <w:lang w:val="en-US" w:eastAsia="zh-CN"/>
        </w:rPr>
        <w:t>你的第一次进行的生育鉴定必定成功，且孕期期间获得的血脉传承可以翻倍给予该子嗣。</w:t>
      </w:r>
    </w:p>
    <w:p w14:paraId="07D9BA6A">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法庭侍官：</w:t>
      </w:r>
      <w:r>
        <w:rPr>
          <w:rFonts w:hint="eastAsia" w:ascii="微软雅黑" w:hAnsi="微软雅黑" w:eastAsia="微软雅黑" w:cs="微软雅黑"/>
          <w:sz w:val="24"/>
          <w:szCs w:val="24"/>
          <w:lang w:val="en-US" w:eastAsia="zh-CN"/>
        </w:rPr>
        <w:t>你由女王法庭钦定的蛛灵，你是6级体型，你将失去你的种族给予的义肢和复眼（不影响你的根源特质效果），但你的下半身变为蜘蛛的腹部以及长有6只蜘蛛义肢腿部（你可以穿戴最多6个特殊定制的腿部部位装备，但你无法穿戴足部装备），你的MP上限+8，EP上限+5，VP上限+5，具有10点肉体体甲AP和1级信息素专修。</w:t>
      </w:r>
    </w:p>
    <w:p w14:paraId="2875CEB2">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p>
    <w:p w14:paraId="412ACD47">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eastAsia" w:ascii="Times New Roman" w:hAnsi="Times New Roman" w:eastAsia="黑体" w:cs="黑体"/>
          <w:b/>
          <w:bCs/>
          <w:color w:val="7030A0"/>
          <w:kern w:val="0"/>
          <w:sz w:val="32"/>
          <w:szCs w:val="36"/>
          <w:lang w:val="en-US" w:eastAsia="zh-CN" w:bidi="ar"/>
        </w:rPr>
      </w:pPr>
      <w:r>
        <w:rPr>
          <w:rFonts w:ascii="Times New Roman" w:hAnsi="Times New Roman" w:eastAsia="黑体" w:cs="黑体"/>
          <w:b/>
          <w:bCs/>
          <w:color w:val="7030A0"/>
          <w:kern w:val="0"/>
          <w:sz w:val="32"/>
          <w:szCs w:val="36"/>
          <w:lang w:val="en-US" w:eastAsia="zh-CN" w:bidi="ar"/>
        </w:rPr>
        <w:t>姓名与</w:t>
      </w:r>
      <w:r>
        <w:rPr>
          <w:rFonts w:hint="eastAsia" w:ascii="Times New Roman" w:hAnsi="Times New Roman" w:eastAsia="黑体" w:cs="黑体"/>
          <w:b/>
          <w:bCs/>
          <w:color w:val="7030A0"/>
          <w:kern w:val="0"/>
          <w:sz w:val="32"/>
          <w:szCs w:val="36"/>
          <w:lang w:val="en-US" w:eastAsia="zh-CN" w:bidi="ar"/>
        </w:rPr>
        <w:t>根源</w:t>
      </w:r>
      <w:r>
        <w:rPr>
          <w:rFonts w:ascii="Times New Roman" w:hAnsi="Times New Roman" w:eastAsia="黑体" w:cs="黑体"/>
          <w:b/>
          <w:bCs/>
          <w:color w:val="7030A0"/>
          <w:kern w:val="0"/>
          <w:sz w:val="32"/>
          <w:szCs w:val="36"/>
          <w:lang w:val="en-US" w:eastAsia="zh-CN" w:bidi="ar"/>
        </w:rPr>
        <w:t>分类</w:t>
      </w:r>
      <w:r>
        <w:rPr>
          <w:rFonts w:hint="eastAsia" w:ascii="Times New Roman" w:hAnsi="Times New Roman" w:eastAsia="黑体" w:cs="黑体"/>
          <w:b/>
          <w:bCs/>
          <w:color w:val="7030A0"/>
          <w:kern w:val="0"/>
          <w:sz w:val="32"/>
          <w:szCs w:val="36"/>
          <w:lang w:val="en-US" w:eastAsia="zh-CN" w:bidi="ar"/>
        </w:rPr>
        <w:t>Name and Root Classification</w:t>
      </w:r>
    </w:p>
    <w:p w14:paraId="6674CF19">
      <w:pPr>
        <w:keepNext w:val="0"/>
        <w:keepLines w:val="0"/>
        <w:widowControl/>
        <w:suppressLineNumbers w:val="0"/>
        <w:spacing w:before="40" w:beforeAutospacing="0" w:after="40" w:afterAutospacing="0"/>
        <w:ind w:right="0" w:firstLine="480" w:firstLineChars="20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蛛灵一族对名号本无严苛规制，亦不执着于姓名背后的深意。多数蛛灵会效仿外族的命名习惯，再结合自身诞生的幽暗环境、栖居地貌，或是心之所向的功业、执念的象征，随性定下称谓，简约又贴合自身宿命。</w:t>
      </w:r>
    </w:p>
    <w:p w14:paraId="03C2BCB4">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p>
    <w:p w14:paraId="2767D334">
      <w:pPr>
        <w:rPr>
          <w:rFonts w:hint="eastAsia" w:ascii="Times New Roman" w:hAnsi="Times New Roman" w:eastAsia="黑体" w:cs="黑体"/>
          <w:b/>
          <w:bCs/>
          <w:color w:val="7030A0"/>
          <w:kern w:val="0"/>
          <w:sz w:val="32"/>
          <w:szCs w:val="36"/>
          <w:lang w:val="en-US" w:eastAsia="zh-CN" w:bidi="ar"/>
        </w:rPr>
      </w:pPr>
      <w:r>
        <w:rPr>
          <w:rFonts w:hint="eastAsia" w:ascii="Times New Roman" w:hAnsi="Times New Roman" w:eastAsia="黑体" w:cs="黑体"/>
          <w:b/>
          <w:bCs/>
          <w:color w:val="7030A0"/>
          <w:kern w:val="0"/>
          <w:sz w:val="32"/>
          <w:szCs w:val="36"/>
          <w:lang w:val="en-US" w:eastAsia="zh-CN" w:bidi="ar"/>
        </w:rPr>
        <w:t>艾舍林女王亲族</w:t>
      </w:r>
    </w:p>
    <w:p w14:paraId="5DF962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每一位蛛灵自降生之初，便已被宿命划定归宿。生来便生长出蜘蛛异肢的蛛灵，将被划为艾舍林女王亲族。她们体魄矫健、行动迅捷，天生适配征战与外勤，是蛛灵一族的主要战力与行动核心，亦是族群中数量最为庞大的支系，承托着整个蛛灵国度的行动、巡守与征伐之责。</w:t>
      </w:r>
    </w:p>
    <w:p w14:paraId="077BDCBE">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肤色</w:t>
      </w:r>
      <w:r>
        <w:rPr>
          <w:rFonts w:hint="eastAsia" w:ascii="微软雅黑" w:hAnsi="微软雅黑" w:eastAsia="微软雅黑" w:cs="微软雅黑"/>
          <w:sz w:val="24"/>
          <w:szCs w:val="24"/>
          <w:lang w:val="en-US" w:eastAsia="zh-CN"/>
        </w:rPr>
        <w:t>：蛛灵的肌肤色调清冷诡谧，以冷白、淡紫、石英凝色为主，肌理细腻薄透，自带洞窟生灵独有的阴柔冷感。</w:t>
      </w:r>
    </w:p>
    <w:p w14:paraId="327BFCAE">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瞳色</w:t>
      </w:r>
      <w:r>
        <w:rPr>
          <w:rFonts w:hint="eastAsia" w:ascii="微软雅黑" w:hAnsi="微软雅黑" w:eastAsia="微软雅黑" w:cs="微软雅黑"/>
          <w:sz w:val="24"/>
          <w:szCs w:val="24"/>
          <w:lang w:val="en-US" w:eastAsia="zh-CN"/>
        </w:rPr>
        <w:t>：隶属艾舍林女王亲族的蛛灵，眼眸色调高度统一，多为幽紫、石英晶白与雾寂素白，眸光深邃冰冷，藏着异族独有的漠然与凛冽。</w:t>
      </w:r>
    </w:p>
    <w:p w14:paraId="20409B24">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发色</w:t>
      </w:r>
      <w:r>
        <w:rPr>
          <w:rFonts w:hint="eastAsia" w:ascii="微软雅黑" w:hAnsi="微软雅黑" w:eastAsia="微软雅黑" w:cs="微软雅黑"/>
          <w:sz w:val="24"/>
          <w:szCs w:val="24"/>
          <w:lang w:val="en-US" w:eastAsia="zh-CN"/>
        </w:rPr>
        <w:t>：蛛灵发丝纤细绵长、浓密柔密，周身萦绕着一族独有的淡幽异香。这份天然气息暗藏妙用，能够缓和野生蜘蛛的凶性，消解同族之间的本能敌意。女王亲族的发色以沉黑、暗紫、霜白三大色系为大宗，色调沉郁妖冶，与其血脉身份相辅相成。</w:t>
      </w:r>
    </w:p>
    <w:p w14:paraId="47704E99">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特征</w:t>
      </w:r>
      <w:r>
        <w:rPr>
          <w:rFonts w:hint="eastAsia" w:ascii="微软雅黑" w:hAnsi="微软雅黑" w:eastAsia="微软雅黑" w:cs="微软雅黑"/>
          <w:sz w:val="24"/>
          <w:szCs w:val="24"/>
          <w:lang w:val="en-US" w:eastAsia="zh-CN"/>
        </w:rPr>
        <w:t>：蛛灵天生无耳，侧脸轮廓被浓密长发常年掩映，单看背影，极易与人类混淆，亦是她们隐匿行迹的天然伪装。艾舍林女王亲族的蛛灵，与生俱来便生长着一至两对蛛足异肢。这些仿生蛛肢柔韧锋利，攀爬岩壁、穿梭暗影皆如履平地，更能时刻稳固身形、平衡体态，大幅强化了行动与作战的机动性，是亲族血脉最鲜明的标志。</w:t>
      </w:r>
    </w:p>
    <w:p w14:paraId="28AD32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根源属地</w:t>
      </w:r>
      <w:r>
        <w:rPr>
          <w:rFonts w:hint="eastAsia" w:ascii="微软雅黑" w:hAnsi="微软雅黑" w:eastAsia="微软雅黑" w:cs="微软雅黑"/>
          <w:sz w:val="24"/>
          <w:szCs w:val="24"/>
          <w:lang w:val="en-US" w:eastAsia="zh-CN"/>
        </w:rPr>
        <w:t>：蛛灵本就栖居于各地洞窟深穴，踪迹随处可见，并不罕见。可诡异的是，格维恩东侧的卓希特山脉之中，艾舍林女王亲族的数量格外繁盛，远胜别处。坊间因此流传着荒诞的戏谑传言，有人妄加揣测，将亲族血脉兴旺的缘由，荒唐归结为蛛灵与精灵血脉交融的禁忌结合，沦为各族之间津津乐道的猎奇趣谈。</w:t>
      </w:r>
    </w:p>
    <w:p w14:paraId="2588F449">
      <w:pPr>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根源种族能力（蛛行者）</w:t>
      </w:r>
      <w:r>
        <w:rPr>
          <w:rFonts w:hint="eastAsia" w:ascii="微软雅黑" w:hAnsi="微软雅黑" w:eastAsia="微软雅黑" w:cs="微软雅黑"/>
          <w:sz w:val="24"/>
          <w:szCs w:val="24"/>
          <w:lang w:val="en-US" w:eastAsia="zh-CN"/>
        </w:rPr>
        <w:t>：你具有蜘蛛义肢，损坏的义肢会在休息8小时后重新长回。在你的义肢健在时你的攀爬鉴定具有一颗重铸骰，且可以视简单的攀爬地形视为正常地形，但移动任然消耗攀爬EP。且你的攀爬与静步直接视为8级，并附赠1级夜视，1级材料研磨与1级物质转换的专修。（该获取无需前置需求）</w:t>
      </w:r>
    </w:p>
    <w:p w14:paraId="6A68D4CA">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p>
    <w:p w14:paraId="024A4539">
      <w:pPr>
        <w:rPr>
          <w:rFonts w:hint="default" w:ascii="Times New Roman" w:hAnsi="Times New Roman" w:eastAsia="黑体" w:cs="黑体"/>
          <w:b/>
          <w:bCs/>
          <w:color w:val="7030A0"/>
          <w:kern w:val="0"/>
          <w:sz w:val="32"/>
          <w:szCs w:val="36"/>
          <w:lang w:val="en-US" w:eastAsia="zh-CN" w:bidi="ar"/>
        </w:rPr>
      </w:pPr>
      <w:r>
        <w:rPr>
          <w:rFonts w:hint="eastAsia" w:ascii="Times New Roman" w:hAnsi="Times New Roman" w:eastAsia="黑体" w:cs="黑体"/>
          <w:b/>
          <w:bCs/>
          <w:color w:val="7030A0"/>
          <w:kern w:val="0"/>
          <w:sz w:val="32"/>
          <w:szCs w:val="36"/>
          <w:lang w:val="en-US" w:eastAsia="zh-CN" w:bidi="ar"/>
        </w:rPr>
        <w:t>艾舍林女王之眼</w:t>
      </w:r>
    </w:p>
    <w:p w14:paraId="493C166E">
      <w:pPr>
        <w:keepNext w:val="0"/>
        <w:keepLines w:val="0"/>
        <w:widowControl/>
        <w:suppressLineNumbers w:val="0"/>
        <w:ind w:firstLine="480" w:firstLineChars="20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在蛛灵族群中，还存在着一种与女王亲族截然不同的独特存在——艾舍林女王之眼。她们没有亲族那般矫健灵活的体魄，更无与生俱来的蛛足异肢，无法驰骋于暗影、攀爬于岩壁，却有着上天赋予的专属天赋：自降生之日起，额间或眉眼间便生长着数只复眼，瞳仁细密而锐利，承载着族群中最敏锐的感官之力。这份天赋让她们能轻易捕捉周遭的一切异动，无论是隐匿的敌意、细微的气息波动，还是常人难以察觉的痕迹，都无法逃过她们的复眼。哪怕是一丝极淡的陌生气味、一寸微不可察的光影偏移，都能被她们瞬间捕捉、分辨，堪称蛛灵一族的“活体探测器”。相较于数量庞大的女王亲族，女王之眼的诞生极为稀少，每一位都堪称族群的珍宝。她们的敏锐感知，是蛛灵王国规避危机、探查情报的关键，因此也备受女王法庭的重视与庇护，成为支撑蛛灵王权稳固的重要力量。</w:t>
      </w:r>
    </w:p>
    <w:p w14:paraId="7DCF37C2">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肤色</w:t>
      </w:r>
      <w:r>
        <w:rPr>
          <w:rFonts w:hint="eastAsia" w:ascii="微软雅黑" w:hAnsi="微软雅黑" w:eastAsia="微软雅黑" w:cs="微软雅黑"/>
          <w:sz w:val="24"/>
          <w:szCs w:val="24"/>
          <w:lang w:val="en-US" w:eastAsia="zh-CN"/>
        </w:rPr>
        <w:t>：蛛灵的肌肤色调清冷诡谧，以冷白、淡紫、石英凝色为主，肌理细腻薄透，自带洞窟生灵独有的阴柔冷感。</w:t>
      </w:r>
    </w:p>
    <w:p w14:paraId="406DBFAB">
      <w:pPr>
        <w:keepNext w:val="0"/>
        <w:keepLines w:val="0"/>
        <w:widowControl/>
        <w:suppressLineNumbers w:val="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瞳色</w:t>
      </w:r>
      <w:r>
        <w:rPr>
          <w:rFonts w:hint="eastAsia" w:ascii="微软雅黑" w:hAnsi="微软雅黑" w:eastAsia="微软雅黑" w:cs="微软雅黑"/>
          <w:sz w:val="24"/>
          <w:szCs w:val="24"/>
          <w:lang w:val="en-US" w:eastAsia="zh-CN"/>
        </w:rPr>
        <w:t>：作为蛛灵族群中极具特殊性的存在，艾舍林女王之眼的瞳色自带鲜明辨识度，大多以猩红、石英晶白与雾寂素白为主。细密的复眼缀于眉眼之间，不同瞳色交织出诡异而锐利的光泽，与她们敏锐的感官天赋相得益彰，望向某处时，仿佛能洞穿一切隐匿的真相。</w:t>
      </w:r>
    </w:p>
    <w:p w14:paraId="6D0CB06A">
      <w:pPr>
        <w:keepNext w:val="0"/>
        <w:keepLines w:val="0"/>
        <w:widowControl/>
        <w:suppressLineNumbers w:val="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发色</w:t>
      </w:r>
      <w:r>
        <w:rPr>
          <w:rFonts w:hint="eastAsia" w:ascii="微软雅黑" w:hAnsi="微软雅黑" w:eastAsia="微软雅黑" w:cs="微软雅黑"/>
          <w:sz w:val="24"/>
          <w:szCs w:val="24"/>
          <w:lang w:val="en-US" w:eastAsia="zh-CN"/>
        </w:rPr>
        <w:t>：与所有蛛灵一样，女王之眼的发丝纤细绵长、浓密柔密，周身萦绕着蛛灵一族独有的淡幽异香。这份天然气息暗藏妙用，能够缓和野生蜘蛛的凶性，消解同族之间的本能敌意。相较于女王亲族，女王之眼的发色有着自身特质，多以沉黑、淡猩红、霜白为主，色调清冷又带着几分妖异，与她们的复眼、族群身份完美契合。</w:t>
      </w:r>
    </w:p>
    <w:p w14:paraId="7592DFE5">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特征</w:t>
      </w:r>
      <w:r>
        <w:rPr>
          <w:rFonts w:hint="eastAsia" w:ascii="微软雅黑" w:hAnsi="微软雅黑" w:eastAsia="微软雅黑" w:cs="微软雅黑"/>
          <w:sz w:val="24"/>
          <w:szCs w:val="24"/>
          <w:lang w:val="en-US" w:eastAsia="zh-CN"/>
        </w:rPr>
        <w:t>：蛛灵天生无耳，侧脸轮廓被浓密长发常年掩映，单看背影，极易与人类混淆，亦是她们隐匿行迹的天然伪装。艾舍林女王亲族的蛛灵，与生俱来便生长着一至两对蛛足异肢。这些仿生蛛肢柔韧锋利，攀爬岩壁、穿梭暗影皆如履平地，更能时刻稳固身形、平衡体态，大幅强化了行动与作战的机动性，是亲族血脉最鲜明的标志。</w:t>
      </w:r>
    </w:p>
    <w:p w14:paraId="6B5BCD0F">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根源属地</w:t>
      </w:r>
      <w:r>
        <w:rPr>
          <w:rFonts w:hint="eastAsia" w:ascii="微软雅黑" w:hAnsi="微软雅黑" w:eastAsia="微软雅黑" w:cs="微软雅黑"/>
          <w:sz w:val="24"/>
          <w:szCs w:val="24"/>
          <w:lang w:val="en-US" w:eastAsia="zh-CN"/>
        </w:rPr>
        <w:t>：受艾舍林蛛灵王国的影响，这个位于纳露安奥斯山脉的蛛灵们似乎找寻到了可以大量担下女王之眼的方法。</w:t>
      </w:r>
    </w:p>
    <w:p w14:paraId="3C1D4304">
      <w:pPr>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根源种族能力（窥视者）</w:t>
      </w:r>
      <w:r>
        <w:rPr>
          <w:rFonts w:hint="eastAsia" w:ascii="微软雅黑" w:hAnsi="微软雅黑" w:eastAsia="微软雅黑" w:cs="微软雅黑"/>
          <w:sz w:val="24"/>
          <w:szCs w:val="24"/>
          <w:lang w:val="en-US" w:eastAsia="zh-CN"/>
        </w:rPr>
        <w:t>：你具有复眼来观察周遭情况，你所有需要眼睛进行的鉴定具有一颗重铸骰，且你的察觉与洞悉直接为8级，并附赠3级夜视，</w:t>
      </w:r>
      <w:bookmarkStart w:id="0" w:name="_GoBack"/>
      <w:bookmarkEnd w:id="0"/>
      <w:r>
        <w:rPr>
          <w:rFonts w:hint="eastAsia" w:ascii="微软雅黑" w:hAnsi="微软雅黑" w:eastAsia="微软雅黑" w:cs="微软雅黑"/>
          <w:sz w:val="24"/>
          <w:szCs w:val="24"/>
          <w:lang w:val="en-US" w:eastAsia="zh-CN"/>
        </w:rPr>
        <w:t>1级法墨精炼与1级魔卷凝聚的专修。（该获取无需前置需求）</w:t>
      </w:r>
    </w:p>
    <w:p w14:paraId="0FC6A03C">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p>
    <w:p w14:paraId="0EACF7BA">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p>
    <w:p w14:paraId="331106EF">
      <w:pPr>
        <w:rPr>
          <w:rFonts w:hint="default" w:ascii="微软雅黑" w:hAnsi="微软雅黑" w:eastAsia="微软雅黑" w:cs="微软雅黑"/>
          <w:sz w:val="24"/>
          <w:szCs w:val="24"/>
          <w:lang w:val="en-US" w:eastAsia="zh-CN"/>
        </w:rPr>
      </w:pPr>
    </w:p>
    <w:p w14:paraId="7CEA59C2">
      <w:pPr>
        <w:rPr>
          <w:rFonts w:hint="default"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IyMjQ2MDY2M2FlZjgwNDZkZTEzMjRiYWE4M2EwODkifQ=="/>
  </w:docVars>
  <w:rsids>
    <w:rsidRoot w:val="00000000"/>
    <w:rsid w:val="1EE81E92"/>
    <w:rsid w:val="24E823C2"/>
    <w:rsid w:val="2F3B1215"/>
    <w:rsid w:val="3337702F"/>
    <w:rsid w:val="3DB226DA"/>
    <w:rsid w:val="5C9D14C5"/>
    <w:rsid w:val="60C24211"/>
    <w:rsid w:val="64BE2430"/>
    <w:rsid w:val="7ED339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2208</Words>
  <Characters>2265</Characters>
  <Lines>0</Lines>
  <Paragraphs>0</Paragraphs>
  <TotalTime>5</TotalTime>
  <ScaleCrop>false</ScaleCrop>
  <LinksUpToDate>false</LinksUpToDate>
  <CharactersWithSpaces>2269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2025-06-24T08:15:00Z</dcterms:created>
  <dc:creator>Administrator</dc:creator>
  <cp:lastModifiedBy>咸鱼love斯威夫特</cp:lastModifiedBy>
  <dcterms:modified xsi:type="dcterms:W3CDTF">2026-04-28T12:22:36Z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6B4C125015BA49EFA77F8807ACECBC5C_12</vt:lpwstr>
  </property>
  <property fmtid="{D5CDD505-2E9C-101B-9397-08002B2CF9AE}" pid="4" name="KSOTemplateDocerSaveRecord">
    <vt:lpwstr>eyJoZGlkIjoiZTUyNjc5YTRjNzcwOThmMGNmOTIyMmViOWY0NzE0MGEiLCJ1c2VySWQiOiI1MzM4NjYyMjgifQ==</vt:lpwstr>
  </property>
</Properties>
</file>