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pu6onf52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SPEAKER 1 — Slides 1–3 (Intro &amp; The Mission)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1f9xy94k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 — Title (DEAD ECHO)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morning, everyone. What you're looking at is </w:t>
      </w:r>
      <w:r w:rsidDel="00000000" w:rsidR="00000000" w:rsidRPr="00000000">
        <w:rPr>
          <w:i w:val="1"/>
          <w:iCs w:val="1"/>
          <w:rtl w:val="0"/>
        </w:rPr>
        <w:t xml:space="preserve">Dead Echo</w:t>
      </w:r>
      <w:r w:rsidDel="00000000" w:rsidR="00000000" w:rsidRPr="00000000">
        <w:rPr>
          <w:rtl w:val="0"/>
        </w:rPr>
        <w:t xml:space="preserve"> — that's our working name for now.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survival-arcade game built around a simple, brutal idea: every tool you use to stay alive is also what gets you killed.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show you what that means.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dl11s72vl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 — "Every scan makes you easier to find"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is the whole game in one sentence.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Dead Echo</w:t>
      </w:r>
      <w:r w:rsidDel="00000000" w:rsidR="00000000" w:rsidRPr="00000000">
        <w:rPr>
          <w:rtl w:val="0"/>
        </w:rPr>
        <w:t xml:space="preserve">, scanning is how you find everything you need to survive. But it's also a signal. And signals get answered — just not by anything friendly.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65k8dbhxn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 — The 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setup. You're remotely piloting a rover that's just landed on a terraformable planet. Your job: explore it, collect rock samples, and figure out if this world is fit to be humanity's first colonial settlement.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no crew on the ground — no human life on the line. You're operating from a safe distance. What's at stake is the mission itself: the rover, the data, the chance to find humanity a new home.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 paper, this is a survival game. Collect resources, manage your rover, reach the evacuation point. But the way we make you find those resources is where the real tension comes from.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objective in one line: </w:t>
      </w:r>
      <w:r w:rsidDel="00000000" w:rsidR="00000000" w:rsidRPr="00000000">
        <w:rPr>
          <w:b w:val="1"/>
          <w:bCs w:val="1"/>
          <w:rtl w:val="0"/>
        </w:rPr>
        <w:t xml:space="preserve">collect, survive, extract.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vtkx9wfjw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SPEAKER 2 — Slides 4–6 (The Hook, Core Gameplay, The Survival)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7egca7pm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 — The Hook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hook.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resources, you have to scan. That's the only way to reveal batteries, spare parts, anything dropped for you from orbit.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signal doesn't go unnoticed.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hears you.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 scan, you're not just looking — you're being found. And that's what turns a resource hunt into a horror-tinged survival loop.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fej5hz19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 — Core Gameplay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here's what that loop actually looks like moment to moment.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Recover</w:t>
      </w:r>
      <w:r w:rsidDel="00000000" w:rsidR="00000000" w:rsidRPr="00000000">
        <w:rPr>
          <w:rtl w:val="0"/>
        </w:rPr>
        <w:t xml:space="preserve"> — you manage your resources, energy and chassis integrity, your two lifelines.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— you use it to reveal hidden supplies on the map.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scanning </w:t>
      </w:r>
      <w:r w:rsidDel="00000000" w:rsidR="00000000" w:rsidRPr="00000000">
        <w:rPr>
          <w:b w:val="1"/>
          <w:bCs w:val="1"/>
          <w:rtl w:val="0"/>
        </w:rPr>
        <w:t xml:space="preserve">attracts</w:t>
      </w:r>
      <w:r w:rsidDel="00000000" w:rsidR="00000000" w:rsidRPr="00000000">
        <w:rPr>
          <w:rtl w:val="0"/>
        </w:rPr>
        <w:t xml:space="preserve"> — our main enemy, the Energy Anomaly, is drawn straight to your signal.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scan, you find what you need, and then you </w:t>
      </w:r>
      <w:r w:rsidDel="00000000" w:rsidR="00000000" w:rsidRPr="00000000">
        <w:rPr>
          <w:b w:val="1"/>
          <w:bCs w:val="1"/>
          <w:rtl w:val="0"/>
        </w:rPr>
        <w:t xml:space="preserve">escape</w:t>
      </w:r>
      <w:r w:rsidDel="00000000" w:rsidR="00000000" w:rsidRPr="00000000">
        <w:rPr>
          <w:rtl w:val="0"/>
        </w:rPr>
        <w:t xml:space="preserve"> — break line of sight, change your route, and keep moving before it catches up to you.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Explore, scan, escape. That's the core loop, over and over, with the stakes climbing every time.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mvna4979l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 — The Survival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talk about what's actually at risk when you make that choice to scan.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Two resources define your survival: </w:t>
      </w: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chassis integrity.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drains from movement, from scanning, from basically everything you do. Chassis integrity takes damage from enemy attacks and from the planet's own hazards.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be restored — back at your landing point, or by finding batteries and parts out in the field. But that means every recharge run is also a decision: do I push deeper, or do I turn back while I still can?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x99lqb2tt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SPEAKER 3 — Slides 7–8 (Risk vs Reward, The Planet Fights Back)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s2ucxxk9e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 — Risk vs Reward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tension distilled into two branching paths.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scans lead to more resources, which lead to more survival. That's the reward side.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more signals lead to more anomalies, which lead to more danger. That's the cost.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is never just "exploring." They're constantly weighing those two arrows against each other — how much risk am I willing to eat right now, for how much payoff?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2upshshiz774" w:id="10"/>
      <w:bookmarkEnd w:id="10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Slide 8 — The Planet Fights Back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And it's not just the anomaly you have to worry about. The planet itself is hostile.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Cave-ins</w:t>
      </w:r>
      <w:r w:rsidDel="00000000" w:rsidR="00000000" w:rsidRPr="00000000">
        <w:rPr>
          <w:color w:val="666666"/>
          <w:rtl w:val="0"/>
        </w:rPr>
        <w:t xml:space="preserve"> — triggered by your own drilling. They damage you, trap you in place, and reshape the terrain around you — sometimes into cover, sometimes into a wall you now have to dig your way out of.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Dust devils</w:t>
      </w:r>
      <w:r w:rsidDel="00000000" w:rsidR="00000000" w:rsidRPr="00000000">
        <w:rPr>
          <w:color w:val="666666"/>
          <w:rtl w:val="0"/>
        </w:rPr>
        <w:t xml:space="preserve"> — they yank you across the map to a random point nearby and slam your chassis on the way.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Dust storms</w:t>
      </w:r>
      <w:r w:rsidDel="00000000" w:rsidR="00000000" w:rsidRPr="00000000">
        <w:rPr>
          <w:color w:val="666666"/>
          <w:rtl w:val="0"/>
        </w:rPr>
        <w:t xml:space="preserve"> — they cut your visibility and spike your energy consumption by fifty percent, because your solar panels stop generating power the moment the sun's blocked out.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Survival here isn't only about what's hunting you. It's about whether the ground beneath you decides to cooperate.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9yep3w4i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SPEAKER 4 — Slides 9–10 (Descent, The Final Threat)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915jnzi22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 — Descent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you've pushed far enough, you go underground — and the entire rule set flips.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surface, you've got a lifeline: solar recharge, satellite support for emergency supply drops, your scanner, and the storms are the main hazard to manage.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Underground, all of that safety net disappears. No sunlight, no satellite, no recharge. Visibility drops hard.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same tools that keep you alive on the surface are gone the moment you descend — and now you're relying purely on what you've stockpiled and how carefully you move.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cj02uzgk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10 — The Final Threat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was here before you.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Waiting in that underground labyrinth is a machine from a previous expedition — a rover, just like yours, corrupted by a nanoinfection. It's aggressive, it's relentless, and it wants to drill straight into your chassis.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here's the important part: you don't have to outgun it.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to </w:t>
      </w:r>
      <w:r w:rsidDel="00000000" w:rsidR="00000000" w:rsidRPr="00000000">
        <w:rPr>
          <w:b w:val="1"/>
          <w:bCs w:val="1"/>
          <w:rtl w:val="0"/>
        </w:rPr>
        <w:t xml:space="preserve">outsmart it.</w:t>
      </w:r>
      <w:r w:rsidDel="00000000" w:rsidR="00000000" w:rsidRPr="00000000">
        <w:rPr>
          <w:rtl w:val="0"/>
        </w:rPr>
        <w:t xml:space="preserve"> The same drill you use to mine minerals is the weapon you use against it — collapse the cave ceiling on top of it, use the terrain itself as your damage source. This fight isn't about firepower. It's about environmental thinking under pressure.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75c46pjm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SPEAKER 5 — Slides 11–13 (Prototype, Visual Inspiration, The Crew)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euvls9rk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 — Prototype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close, we want to show you where this actually stands today — this isn't just concept art and ideas, we have a working prototype.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show you two short clips.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covers the surface portion of the map — you'll see the terrain, the scale of the space you'll be exploring, and a first look at how the environment is shaping up.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is shorter, but it's the one that matters most for feel: it shows our camera angle and point of view, and it gives you a real sense of the rover's pace — how it moves, how it handles, how fast decisions have to happen once something's coming for you.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[Play prototype clips]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pace is deliberate. It's not a fast, twitchy shooter — it's a slower, weightier kind of tension, where every movement decision matters because you can't easily outrun a mistake.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ks7qgok4v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 — Visual Inspiration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we're pulling our visual language from, and it splits into two parts.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is color and shader work — the mood of the world itself. We're looking closely at </w:t>
      </w:r>
      <w:r w:rsidDel="00000000" w:rsidR="00000000" w:rsidRPr="00000000">
        <w:rPr>
          <w:i w:val="1"/>
          <w:iCs w:val="1"/>
          <w:rtl w:val="0"/>
        </w:rPr>
        <w:t xml:space="preserve">R.override</w:t>
      </w:r>
      <w:r w:rsidDel="00000000" w:rsidR="00000000" w:rsidRPr="00000000">
        <w:rPr>
          <w:rtl w:val="0"/>
        </w:rPr>
        <w:t xml:space="preserve"> for this: that same saturated, bright contrast against a harsh, alien palette. It's how we want the planet to feel — beautiful, but visibly hostile, with light and color doing a lot of the emotional work.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is the rover itself. Here we're drawing from scrappy, hand-built hardware — cross-section blueprints, worn mechanical parts, a machine that looks like it's survived more than it should have.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those two together — a stylized, atmospheric world and a grounded, mechanical rover — and that's the tone we're chasing throughout the whole game.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z1bxfkyhu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13 — The Crew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finally, the team behind all of this.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Kostiukevich Konstantin. Mendiri Agustina. Moscovich Eileen Naomi. Tretiakov Evgenii. Tufarolo Candela Lucía.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active. We're building this right now, and we'd love to talk through any questions you have.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u1lg8lvem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