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B25313" w14:paraId="1FD9E0A8" w14:textId="77777777" w:rsidTr="009B6541">
        <w:tc>
          <w:tcPr>
            <w:tcW w:w="1416" w:type="dxa"/>
          </w:tcPr>
          <w:p w14:paraId="0A5D2A6A" w14:textId="77777777" w:rsidR="00B25313" w:rsidRDefault="00B25313" w:rsidP="009B65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21FA8288" wp14:editId="226E4E9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330E985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67B51F4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03F825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5753A30B" w14:textId="77777777" w:rsidR="00B25313" w:rsidRDefault="00B25313" w:rsidP="009B654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EA2C3B9" w14:textId="77777777" w:rsidR="00B25313" w:rsidRDefault="00B25313" w:rsidP="009B654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3B6B2D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8B3E17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8C60E1" w14:textId="77777777" w:rsidR="00B25313" w:rsidRDefault="00B25313" w:rsidP="00B25313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D5508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3DDB6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14:paraId="533D65BC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4B63C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D6280B">
        <w:rPr>
          <w:rFonts w:ascii="Times New Roman" w:eastAsia="Times New Roman" w:hAnsi="Times New Roman" w:cs="Times New Roman"/>
          <w:b/>
          <w:smallCaps/>
        </w:rPr>
        <w:t>Программное обеспечение ЭВМ и информационные технологии</w:t>
      </w:r>
      <w:r w:rsidRPr="00D6280B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(ИУ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)</w:t>
      </w:r>
    </w:p>
    <w:p w14:paraId="19800CF1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7D37D1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Программная инженерия</w:t>
      </w:r>
    </w:p>
    <w:p w14:paraId="3ED32498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52FA2A0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F7EB1EF" w14:textId="77777777" w:rsidR="00B25313" w:rsidRDefault="00B25313" w:rsidP="00B25313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7D078C" w14:textId="77777777" w:rsidR="00B25313" w:rsidRDefault="00B25313" w:rsidP="00B25313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tbl>
      <w:tblPr>
        <w:tblW w:w="494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4198"/>
        <w:gridCol w:w="750"/>
      </w:tblGrid>
      <w:tr w:rsidR="00B25313" w14:paraId="406B4CE8" w14:textId="77777777" w:rsidTr="009B6541">
        <w:trPr>
          <w:trHeight w:val="409"/>
        </w:trPr>
        <w:tc>
          <w:tcPr>
            <w:tcW w:w="4198" w:type="dxa"/>
          </w:tcPr>
          <w:p w14:paraId="39976B03" w14:textId="77777777" w:rsidR="00B25313" w:rsidRDefault="00B25313" w:rsidP="009B6541">
            <w:pPr>
              <w:widowControl w:val="0"/>
              <w:shd w:val="clear" w:color="auto" w:fill="FFFFFF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50" w:type="dxa"/>
          </w:tcPr>
          <w:p w14:paraId="00F1342D" w14:textId="55048E1B" w:rsidR="00B25313" w:rsidRPr="00D17966" w:rsidRDefault="00A32CAC" w:rsidP="003666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14:paraId="6F7240B6" w14:textId="77777777" w:rsidR="00B25313" w:rsidRDefault="00B25313" w:rsidP="00103339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C9864A" wp14:editId="5A31AEC1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100455" cy="304800"/>
                <wp:effectExtent l="0" t="0" r="4445" b="0"/>
                <wp:wrapSquare wrapText="bothSides" distT="0" distB="0" distL="114300" distR="11430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295275" extrusionOk="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49C63" w14:textId="77777777" w:rsidR="00B25313" w:rsidRDefault="00B25313" w:rsidP="0010333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864A" id="Полилиния: фигура 2" o:spid="_x0000_s1026" style="position:absolute;margin-left:0;margin-top:17pt;width:86.65pt;height:2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1090930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" adj="-11796480,,5400" path="m,l,295275r1090930,l1090930,,,xe" stroked="f">
                <v:stroke joinstyle="miter"/>
                <v:formulas/>
                <v:path arrowok="t" o:extrusionok="f" o:connecttype="custom" textboxrect="0,0,1090930,295275"/>
                <v:textbox inset="7pt,3pt,7pt,3pt">
                  <w:txbxContent>
                    <w:p w:rsidR="00B25313" w:rsidRDefault="00B25313" w:rsidP="0010333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708F22" w14:textId="77777777" w:rsidR="00B25313" w:rsidRPr="003666E5" w:rsidRDefault="003666E5" w:rsidP="00103339">
      <w:pPr>
        <w:widowControl w:val="0"/>
        <w:shd w:val="clear" w:color="auto" w:fill="FFFFFF"/>
        <w:spacing w:line="300" w:lineRule="auto"/>
        <w:ind w:left="1843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 xml:space="preserve">Расстояния Левенштейна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Дамерау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-Левенштейна</w:t>
      </w:r>
    </w:p>
    <w:p w14:paraId="5E2FC6EB" w14:textId="77777777" w:rsidR="00B25313" w:rsidRPr="003666E5" w:rsidRDefault="00B25313" w:rsidP="00103339">
      <w:pPr>
        <w:widowControl w:val="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9EF0EB8" w14:textId="77777777" w:rsidR="00B25313" w:rsidRPr="00B25313" w:rsidRDefault="00B25313" w:rsidP="00103339">
      <w:pPr>
        <w:spacing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Анализ алгоритмов</w:t>
      </w:r>
    </w:p>
    <w:p w14:paraId="13149186" w14:textId="77777777"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1F6BA4" w14:textId="77777777"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7141A1" w14:textId="77777777"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28" w:type="dxa"/>
        <w:tblInd w:w="-751" w:type="dxa"/>
        <w:tblLayout w:type="fixed"/>
        <w:tblLook w:val="0400" w:firstRow="0" w:lastRow="0" w:firstColumn="0" w:lastColumn="0" w:noHBand="0" w:noVBand="1"/>
      </w:tblPr>
      <w:tblGrid>
        <w:gridCol w:w="2009"/>
        <w:gridCol w:w="1834"/>
        <w:gridCol w:w="1824"/>
        <w:gridCol w:w="2213"/>
        <w:gridCol w:w="2148"/>
      </w:tblGrid>
      <w:tr w:rsidR="00B25313" w14:paraId="33E55874" w14:textId="77777777" w:rsidTr="00BC2F55">
        <w:tc>
          <w:tcPr>
            <w:tcW w:w="2009" w:type="dxa"/>
            <w:shd w:val="clear" w:color="auto" w:fill="auto"/>
          </w:tcPr>
          <w:p w14:paraId="32EF892B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6DFBA2" w14:textId="77777777"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ИУ7-51Б</w:t>
            </w:r>
          </w:p>
        </w:tc>
        <w:tc>
          <w:tcPr>
            <w:tcW w:w="1824" w:type="dxa"/>
          </w:tcPr>
          <w:p w14:paraId="585B347E" w14:textId="77777777" w:rsidR="00B25313" w:rsidRPr="00103339" w:rsidRDefault="00103339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</w:t>
            </w:r>
          </w:p>
        </w:tc>
        <w:tc>
          <w:tcPr>
            <w:tcW w:w="2213" w:type="dxa"/>
            <w:shd w:val="clear" w:color="auto" w:fill="auto"/>
          </w:tcPr>
          <w:p w14:paraId="3DF999EB" w14:textId="77777777"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B92A58A" w14:textId="53307B97" w:rsidR="00B25313" w:rsidRPr="00BC2F55" w:rsidRDefault="00BC2F55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C2F5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И.В. Кобаренко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</w:t>
            </w:r>
          </w:p>
        </w:tc>
      </w:tr>
      <w:tr w:rsidR="00B25313" w14:paraId="6AEF53AD" w14:textId="77777777" w:rsidTr="00BC2F55">
        <w:tc>
          <w:tcPr>
            <w:tcW w:w="2009" w:type="dxa"/>
            <w:shd w:val="clear" w:color="auto" w:fill="auto"/>
          </w:tcPr>
          <w:p w14:paraId="007F3243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AB7D8D5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824" w:type="dxa"/>
          </w:tcPr>
          <w:p w14:paraId="6A062876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094B2E58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3D9E51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B25313" w14:paraId="6FE0D8B3" w14:textId="77777777" w:rsidTr="00BC2F55">
        <w:tc>
          <w:tcPr>
            <w:tcW w:w="2009" w:type="dxa"/>
            <w:shd w:val="clear" w:color="auto" w:fill="auto"/>
          </w:tcPr>
          <w:p w14:paraId="7A6A1446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98A828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4577E192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23156C1E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shd w:val="clear" w:color="auto" w:fill="auto"/>
          </w:tcPr>
          <w:p w14:paraId="07E178B8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313" w14:paraId="1D91EA0A" w14:textId="77777777" w:rsidTr="00BC2F55">
        <w:tc>
          <w:tcPr>
            <w:tcW w:w="2009" w:type="dxa"/>
            <w:shd w:val="clear" w:color="auto" w:fill="auto"/>
          </w:tcPr>
          <w:p w14:paraId="1FE62B2A" w14:textId="77777777" w:rsidR="00B25313" w:rsidRPr="00C638FB" w:rsidRDefault="00B25313" w:rsidP="00103339">
            <w:pPr>
              <w:spacing w:line="240" w:lineRule="auto"/>
              <w:jc w:val="both"/>
            </w:pPr>
            <w:r w:rsidRPr="00C638FB"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C129F88" w14:textId="77777777" w:rsidR="00B25313" w:rsidRPr="00C638FB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4" w:type="dxa"/>
          </w:tcPr>
          <w:p w14:paraId="517F03DD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C41EDD" w14:textId="77777777"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E0B523" w14:textId="77777777" w:rsidR="00B25313" w:rsidRPr="00BC2F55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C2F5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Л</w:t>
            </w:r>
            <w:r w:rsidRPr="00BC2F5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BC2F5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Л</w:t>
            </w:r>
            <w:r w:rsidRPr="00BC2F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BC2F5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Волкова</w:t>
            </w:r>
          </w:p>
        </w:tc>
      </w:tr>
      <w:tr w:rsidR="00B25313" w14:paraId="42E0C59A" w14:textId="77777777" w:rsidTr="00BC2F55">
        <w:tc>
          <w:tcPr>
            <w:tcW w:w="2009" w:type="dxa"/>
            <w:shd w:val="clear" w:color="auto" w:fill="auto"/>
          </w:tcPr>
          <w:p w14:paraId="01CC51CF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66B3351" w14:textId="77777777" w:rsidR="00B25313" w:rsidRPr="00C638FB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4" w:type="dxa"/>
          </w:tcPr>
          <w:p w14:paraId="299C57FC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6DE839CF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0FE9D2F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14:paraId="44098142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09DE3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A5F04D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05D7D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F61FF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F53EB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B347DF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D90643" w14:textId="77777777" w:rsidR="000900DF" w:rsidRP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Pr="00B25313">
        <w:rPr>
          <w:rFonts w:ascii="Times New Roman" w:eastAsia="Times New Roman" w:hAnsi="Times New Roman" w:cs="Times New Roman"/>
          <w:sz w:val="24"/>
          <w:szCs w:val="24"/>
          <w:lang w:val="ru-RU"/>
        </w:rPr>
        <w:t>, 2020</w:t>
      </w:r>
    </w:p>
    <w:sectPr w:rsidR="000900DF" w:rsidRPr="00B25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DF"/>
    <w:rsid w:val="000900DF"/>
    <w:rsid w:val="00103339"/>
    <w:rsid w:val="003666E5"/>
    <w:rsid w:val="00A32CAC"/>
    <w:rsid w:val="00B25313"/>
    <w:rsid w:val="00BC2F55"/>
    <w:rsid w:val="00D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1B8F"/>
  <w15:chartTrackingRefBased/>
  <w15:docId w15:val="{C0EA552A-3EA1-4BE9-A29E-E167357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31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Tyurin</dc:creator>
  <cp:keywords/>
  <dc:description/>
  <cp:lastModifiedBy>Иван Кобаренков</cp:lastModifiedBy>
  <cp:revision>7</cp:revision>
  <dcterms:created xsi:type="dcterms:W3CDTF">2020-10-14T22:33:00Z</dcterms:created>
  <dcterms:modified xsi:type="dcterms:W3CDTF">2020-11-04T23:41:00Z</dcterms:modified>
</cp:coreProperties>
</file>