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6"/>
          <w:szCs w:val="56"/>
        </w:rPr>
        <w:t xml:space="preserve">站点健康巡检系统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40"/>
          <w:szCs w:val="40"/>
        </w:rPr>
        <w:t xml:space="preserve">使用说明书 v2.0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Holdwell 站点群 · 7 项自动化检测 · 双频执行 · 钉钉告警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 年 7 月</w:t>
      </w:r>
    </w:p>
    <w:p>
      <w:pPr>
        <w:pageBreakBefore/>
      </w:pPr>
    </w:p>
    <w:p>
      <w:pPr>
        <w:pStyle w:val="Heading1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一、系统简介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本系统自动监控 Holdwell 旗下 8 个站点的健康状态，涵盖连通性、安全性、性能、移动端适配等 7 个维度。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检测分为两个阶段独立运行，频率不同，结果合并展示。Phase 1 异常自动通过钉钉群发送告警并 @ 对应负责人，Phase 2 问题仅在看台预警。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监控站点：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品牌站、中文集团站、品牌在线成交站、非品牌在线成交站、单一类目在线成交站、高空车整机站、资讯站、美国项目站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运行平台：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GitHub Actions（全自动，无需服务器）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看台地址：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https://koku-test.github.io/holdwell.smw/dashboard/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二、检测项清单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系统共 7 项检测，分为 Phase 1（基础）和 Phase 2（浏览器）两个阶段：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20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pct" w:w="28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pct" w:w="14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pct" w:w="26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异常处理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可达性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GET 请求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钉钉告警 @负责人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SSL 证书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TLS 握手检查有效期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钉钉告警 @负责人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DNS 配置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双路 DNS 解析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钉钉告警 @负责人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端口连通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TCP 端口探测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钉钉告警 @负责人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响应时间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延迟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&gt;3s 钉钉告警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CDN 回源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Puppeteer 网络拦截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7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仅看板预警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页面性能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Lighthouse 评分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7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仅看板预警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移动端适配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400×738 视口检查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7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仅看板预警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安全响应头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HSTS/CSP 等 6 项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仅看板预警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三、完整流程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以下为系统从触发到结束的完整链路：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定时 / 手动触发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1：每 4 天自动触发一次（每月 1、5、9、13、17、21、25、29 日 10:00）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2：每 7 天自动触发一次（每周日 10:00，与当天 Phase 1 同时执行）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手动触发：看台 🔄 按钮 → 任选基础/浏览器/全部检测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执行检测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1：HTTP 请求 → SSL 握手 → DNS 解析 → TCP 端口 → 安全响应头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2：启动 Chrome → Lighthouse 手机/电脑 → Puppeteer CDN 拦截 → 移动端视口检查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 执行时保留 Phase 1 上次结果，反之亦然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异常判定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有 fail → 整体状态 ❌ 异常 → 钉钉推送 @负责人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正常 + Phase 2 有 fail/warn → 整体状态 ⚠️ 警告 → 仅看板预警，不推送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全部正常 → ✅ 正常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结果输出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写入 dashboard/data.json，自动提交到 GitHub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Pages 自动部署，看台实时刷新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四、执行频率时间线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每月 1 日 —— 5 日 —— 9 日 —— 13 日 —— 17 日 —— 21 日 —— 25 日 —— 29 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Phase 1     Phase 1     Phase 1     Phase 1     Phase 1     Phase 1     Phase 1     Phase 1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e74c3c"/>
          <w:sz w:val="20"/>
          <w:szCs w:val="20"/>
        </w:rPr>
        <w:t xml:space="preserve">▲ 周日叠加 Phase 2（浏览器检测）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检测类型</w:t>
            </w:r>
          </w:p>
        </w:tc>
        <w:tc>
          <w:tcPr>
            <w:tcW w:type="pct" w:w="20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pct" w:w="28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触发时间</w:t>
            </w:r>
          </w:p>
        </w:tc>
        <w:tc>
          <w:tcPr>
            <w:tcW w:type="pct" w:w="30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1 基础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4 天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10:00 北京时间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HTTP/SSL/DNS/端口/响应时间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 浏览器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 7 天（周日）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10:00 北京时间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Lighthouse/CDN/移动端/安全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五、钉钉告警通知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检测到异常时，自动向钉钉群发送消息并 @ 对应负责人。Phase 2 问题仅在看台预警，不推送。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消息格式：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❌ @15962976787，https://www.holdwell.net/ HTTP可达性timeout，请知悉并及时协调运维侧进行处理~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站点</w:t>
            </w:r>
          </w:p>
        </w:tc>
        <w:tc>
          <w:tcPr>
            <w:tcW w:type="pct" w:w="36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36%"/>
            <w:shd w:fill="1a1a2e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通知手机号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@王雨航(koku)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15962976787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中文集团站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@陈俊 @王雨航(koku)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15067893750, 15962976787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品牌在线成交站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@王雨航(koku)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15962976787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非品牌在线成交站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@黄开发(Oliver Huang)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18616749320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单一类目在线成交站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@郭娟(JaneGuo)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18667142620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高空车整机站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@魏卓青(Zoya Wei)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17857578339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资讯站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@郝建凯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18638569220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美国项目站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@杨续立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15236186966</w:t>
            </w:r>
          </w:p>
        </w:tc>
      </w:tr>
    </w:tbl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通知逻辑：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每跑完一个站点立即判断，Phase 1 异常立即推送，不等待全部跑完。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六、健康看台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看台是一个静态网页，浏览器打开即可查看所有站点状态。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顶部汇总栏：正常/警告/异常数量 + Phase 1/Phase 2 各自最新检测时间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筛选标签：按状态筛选站点卡片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站点卡片：每站一张卡片，展示所有检测项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卡片颜色：红色边框 = Phase 1 异常，黄色边框 = 警告，绿色 = 正常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 预警：卡片出现黄色边框光环，表示 Phase 2 检测项有问题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测速显示：正常显示 ✅，低于阈值时显示分数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🔄 按钮：手动触发单站点检测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看台地址：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https://koku-test.github.io/holdwell.smw/dashboard/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七、配置说明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所有配置在 sites-config.json 中，修改后推送到 GitHub 即生效。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全局配置：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timeoutMs: 请求超时（毫秒），默认 8000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concurrency: 并发数，默认 2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dingtalk.webhook: 钉钉机器人 Webhook 地址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dingtalk.signKey: 钉钉加签密钥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站点配置：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name / url: 站点名称和地址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owner / dingtalkMobiles: 负责人名称和手机号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checkPagespeed / checkCdn / checkMobileAdapt / checkSecurity: 开关各项检测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八、增删站点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sites-config.json 的 sites 数组中添加或删除即可，推送到 GitHub 后下次检测自动生效。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  <w:rPr>
          <w:sz w:val="18"/>
          <w:szCs w:val="18"/>
        </w:rPr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{
  "name": "新站点",
  "url": "https://www.example.com/",
  "owner": "@负责人",
  "dingtalkMobiles": ["138xxxx1234"],
  "checkPagespeed": true,
  "checkCdn": true,
  "checkMobileAdapt": true,
  "checkSecurity": true
}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九、常见问题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为什么基础检测和浏览器检测频率不同？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基础检测（HTTP/SSL/DNS）轻量快速，适合高频。浏览器检测需启动 Chrome，耗时较长。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Phase 2 问题为什么不推送钉钉？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Phase 2（性能/CDN/移动端）属于优化级别，不是紧急故障，仅在看台预警，避免频繁打扰。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看台显示黄色但没人收到消息？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黄色 = Phase 2 预警，不会推送钉钉。只有红色（Phase 1 异常）才会推送。</w:t>
      </w:r>
    </w:p>
    <w:p>
      <w:p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手动检测会不会覆盖定时检测？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手动检测独立运行，结果写入同一个 data.json，不影响定时任务计划。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2026-07-22T07:09:37.540Z</dcterms:created>
  <dcterms:modified xsi:type="dcterms:W3CDTF">2026-07-22T07:09:37.541Z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