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sz w:val="22"/>
        </w:rPr>
        <w:t>机动车商业保险保险单</w:t>
      </w:r>
    </w:p>
    <w:p>
      <w:r>
        <w:rPr>
          <w:rFonts w:ascii="Microsoft YaHei" w:hAnsi="Microsoft YaHei" w:eastAsia="Microsoft YaHei"/>
          <w:sz w:val="22"/>
        </w:rPr>
        <w:t>保单号: P20250004</w:t>
      </w:r>
    </w:p>
    <w:p>
      <w:r>
        <w:rPr>
          <w:rFonts w:ascii="Microsoft YaHei" w:hAnsi="Microsoft YaHei" w:eastAsia="Microsoft YaHei"/>
          <w:sz w:val="22"/>
        </w:rPr>
        <w:t>保险公司: 中国人民财产保险股份有限公司</w:t>
      </w:r>
    </w:p>
    <w:p>
      <w:r>
        <w:rPr>
          <w:rFonts w:ascii="Microsoft YaHei" w:hAnsi="Microsoft YaHei" w:eastAsia="Microsoft YaHei"/>
          <w:sz w:val="22"/>
        </w:rPr>
        <w:t>投保人: 陈伟</w:t>
      </w:r>
    </w:p>
    <w:p>
      <w:r>
        <w:rPr>
          <w:rFonts w:ascii="Microsoft YaHei" w:hAnsi="Microsoft YaHei" w:eastAsia="Microsoft YaHei"/>
          <w:sz w:val="22"/>
        </w:rPr>
        <w:t>身份证号: 510101198809081234</w:t>
      </w:r>
    </w:p>
    <w:p>
      <w:r>
        <w:rPr>
          <w:rFonts w:ascii="Microsoft YaHei" w:hAnsi="Microsoft YaHei" w:eastAsia="Microsoft YaHei"/>
          <w:sz w:val="22"/>
        </w:rPr>
        <w:t>联系电话: 13700137001</w:t>
      </w:r>
    </w:p>
    <w:p>
      <w:r>
        <w:rPr>
          <w:rFonts w:ascii="Microsoft YaHei" w:hAnsi="Microsoft YaHei" w:eastAsia="Microsoft YaHei"/>
          <w:sz w:val="22"/>
        </w:rPr>
        <w:t>联系地址: 四川省成都市武侯区人民南路100号</w:t>
      </w:r>
    </w:p>
    <w:p>
      <w:r>
        <w:rPr>
          <w:rFonts w:ascii="Microsoft YaHei" w:hAnsi="Microsoft YaHei" w:eastAsia="Microsoft YaHei"/>
          <w:sz w:val="22"/>
        </w:rPr>
        <w:t>=========================</w:t>
      </w:r>
    </w:p>
    <w:p>
      <w:r>
        <w:rPr>
          <w:rFonts w:ascii="Microsoft YaHei" w:hAnsi="Microsoft YaHei" w:eastAsia="Microsoft YaHei"/>
          <w:sz w:val="22"/>
        </w:rPr>
        <w:t>被保险人与投保人同一</w:t>
      </w:r>
    </w:p>
    <w:p>
      <w:r>
        <w:rPr>
          <w:rFonts w:ascii="Microsoft YaHei" w:hAnsi="Microsoft YaHei" w:eastAsia="Microsoft YaHei"/>
          <w:sz w:val="22"/>
        </w:rPr>
        <w:t>号牌号码: 川A88888</w:t>
      </w:r>
    </w:p>
    <w:p>
      <w:r>
        <w:rPr>
          <w:rFonts w:ascii="Microsoft YaHei" w:hAnsi="Microsoft YaHei" w:eastAsia="Microsoft YaHei"/>
          <w:sz w:val="22"/>
        </w:rPr>
        <w:t>车辆识别码: LVGBE42KX6G123456</w:t>
      </w:r>
    </w:p>
    <w:p>
      <w:r>
        <w:rPr>
          <w:rFonts w:ascii="Microsoft YaHei" w:hAnsi="Microsoft YaHei" w:eastAsia="Microsoft YaHei"/>
          <w:sz w:val="22"/>
        </w:rPr>
        <w:t>=========================</w:t>
      </w:r>
    </w:p>
    <w:p>
      <w:r>
        <w:rPr>
          <w:rFonts w:ascii="Microsoft YaHei" w:hAnsi="Microsoft YaHei" w:eastAsia="Microsoft YaHei"/>
          <w:sz w:val="22"/>
        </w:rPr>
        <w:t>保险期间: 1年</w:t>
      </w:r>
    </w:p>
    <w:p>
      <w:r>
        <w:rPr>
          <w:rFonts w:ascii="Microsoft YaHei" w:hAnsi="Microsoft YaHei" w:eastAsia="Microsoft YaHei"/>
          <w:sz w:val="22"/>
        </w:rPr>
        <w:t>保费合计: 4500.00元</w:t>
      </w:r>
    </w:p>
    <w:sectPr w:rsidR="00FC693F" w:rsidRPr="0006063C" w:rsidSect="00034616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