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5B" w:rsidRDefault="0009125B" w:rsidP="0009125B">
      <w:pPr>
        <w:rPr>
          <w:b/>
          <w:sz w:val="20"/>
          <w:szCs w:val="20"/>
        </w:rPr>
      </w:pPr>
      <w:r>
        <w:rPr>
          <w:b/>
          <w:sz w:val="20"/>
          <w:szCs w:val="20"/>
        </w:rPr>
        <w:t xml:space="preserve">                                                                    18021370</w:t>
      </w:r>
    </w:p>
    <w:p w:rsidR="0009125B" w:rsidRDefault="0009125B" w:rsidP="0009125B">
      <w:pPr>
        <w:rPr>
          <w:b/>
          <w:sz w:val="32"/>
          <w:szCs w:val="32"/>
        </w:rPr>
      </w:pPr>
    </w:p>
    <w:p w:rsidR="0009125B" w:rsidRDefault="0009125B" w:rsidP="0009125B">
      <w:pPr>
        <w:rPr>
          <w:sz w:val="24"/>
          <w:szCs w:val="24"/>
        </w:rPr>
      </w:pPr>
      <w:r>
        <w:rPr>
          <w:b/>
          <w:sz w:val="32"/>
          <w:szCs w:val="32"/>
        </w:rPr>
        <w:tab/>
      </w:r>
      <w:r>
        <w:rPr>
          <w:b/>
          <w:sz w:val="32"/>
          <w:szCs w:val="32"/>
        </w:rPr>
        <w:tab/>
      </w:r>
      <w:r w:rsidRPr="0009125B">
        <w:rPr>
          <w:sz w:val="24"/>
          <w:szCs w:val="24"/>
        </w:rPr>
        <w:t>To</w:t>
      </w:r>
      <w:r>
        <w:rPr>
          <w:sz w:val="24"/>
          <w:szCs w:val="24"/>
        </w:rPr>
        <w:t xml:space="preserve"> justify my research I have got vast amount of information through various resources. I’ve found the required information through google scholar, ACM digital library and science direct by searching with certain keywords that are related to my research question. </w:t>
      </w:r>
    </w:p>
    <w:p w:rsidR="0009125B" w:rsidRPr="0009125B" w:rsidRDefault="0009125B" w:rsidP="0009125B">
      <w:pPr>
        <w:rPr>
          <w:sz w:val="24"/>
          <w:szCs w:val="24"/>
        </w:rPr>
      </w:pPr>
      <w:r>
        <w:rPr>
          <w:sz w:val="24"/>
          <w:szCs w:val="24"/>
        </w:rPr>
        <w:t>My research question which I had submitted is,</w:t>
      </w:r>
    </w:p>
    <w:p w:rsidR="0009125B" w:rsidRDefault="0009125B" w:rsidP="0009125B">
      <w:pPr>
        <w:rPr>
          <w:sz w:val="24"/>
          <w:szCs w:val="24"/>
        </w:rPr>
      </w:pPr>
      <w:r>
        <w:rPr>
          <w:b/>
          <w:sz w:val="32"/>
          <w:szCs w:val="32"/>
        </w:rPr>
        <w:t>Research Question:</w:t>
      </w:r>
      <w:r>
        <w:t xml:space="preserve"> </w:t>
      </w:r>
      <w:r>
        <w:rPr>
          <w:sz w:val="24"/>
          <w:szCs w:val="24"/>
        </w:rPr>
        <w:t>Why do cybersecurity teams are opting by less number of organizations in this modern technology driven world where cyberattacks, data theft are happening frequently?</w:t>
      </w:r>
    </w:p>
    <w:p w:rsidR="0009125B" w:rsidRDefault="0009125B" w:rsidP="0009125B">
      <w:pPr>
        <w:pStyle w:val="ListParagraph"/>
        <w:numPr>
          <w:ilvl w:val="0"/>
          <w:numId w:val="1"/>
        </w:numPr>
        <w:rPr>
          <w:b/>
          <w:sz w:val="24"/>
          <w:szCs w:val="24"/>
        </w:rPr>
      </w:pPr>
      <w:r>
        <w:rPr>
          <w:b/>
          <w:sz w:val="24"/>
          <w:szCs w:val="24"/>
        </w:rPr>
        <w:t xml:space="preserve">The population: </w:t>
      </w:r>
      <w:r>
        <w:rPr>
          <w:sz w:val="24"/>
          <w:szCs w:val="24"/>
        </w:rPr>
        <w:t>Software engineers.</w:t>
      </w:r>
    </w:p>
    <w:p w:rsidR="0009125B" w:rsidRDefault="0009125B" w:rsidP="0009125B">
      <w:pPr>
        <w:pStyle w:val="ListParagraph"/>
        <w:numPr>
          <w:ilvl w:val="0"/>
          <w:numId w:val="1"/>
        </w:numPr>
        <w:rPr>
          <w:b/>
          <w:sz w:val="24"/>
          <w:szCs w:val="24"/>
        </w:rPr>
      </w:pPr>
      <w:r>
        <w:rPr>
          <w:b/>
          <w:sz w:val="24"/>
          <w:szCs w:val="24"/>
        </w:rPr>
        <w:t>The intervention:</w:t>
      </w:r>
      <w:r>
        <w:rPr>
          <w:sz w:val="24"/>
          <w:szCs w:val="24"/>
        </w:rPr>
        <w:t xml:space="preserve"> Software development team, administration of organizations.</w:t>
      </w:r>
    </w:p>
    <w:p w:rsidR="0009125B" w:rsidRDefault="0009125B" w:rsidP="0009125B">
      <w:pPr>
        <w:pStyle w:val="ListParagraph"/>
        <w:numPr>
          <w:ilvl w:val="0"/>
          <w:numId w:val="1"/>
        </w:numPr>
        <w:rPr>
          <w:b/>
          <w:sz w:val="24"/>
          <w:szCs w:val="24"/>
        </w:rPr>
      </w:pPr>
      <w:r>
        <w:rPr>
          <w:b/>
          <w:sz w:val="24"/>
          <w:szCs w:val="24"/>
        </w:rPr>
        <w:t>The comparison:</w:t>
      </w:r>
      <w:r>
        <w:rPr>
          <w:sz w:val="24"/>
          <w:szCs w:val="24"/>
        </w:rPr>
        <w:t xml:space="preserve"> Penetration testers vs. cybercriminals.</w:t>
      </w:r>
    </w:p>
    <w:p w:rsidR="0009125B" w:rsidRDefault="0009125B" w:rsidP="0009125B">
      <w:pPr>
        <w:pStyle w:val="ListParagraph"/>
        <w:numPr>
          <w:ilvl w:val="0"/>
          <w:numId w:val="1"/>
        </w:numPr>
        <w:rPr>
          <w:b/>
          <w:sz w:val="24"/>
          <w:szCs w:val="24"/>
        </w:rPr>
      </w:pPr>
      <w:r>
        <w:rPr>
          <w:b/>
          <w:sz w:val="24"/>
          <w:szCs w:val="24"/>
        </w:rPr>
        <w:t>The outcomes:</w:t>
      </w:r>
      <w:r>
        <w:rPr>
          <w:sz w:val="24"/>
          <w:szCs w:val="24"/>
        </w:rPr>
        <w:t xml:space="preserve"> Motivates the organizations by explaining current threats and upcoming growth in cybercrimes which leads to the increase of cybersecurity teams in organizations.</w:t>
      </w:r>
    </w:p>
    <w:p w:rsidR="0009125B" w:rsidRPr="0009125B" w:rsidRDefault="0009125B" w:rsidP="0009125B">
      <w:pPr>
        <w:pStyle w:val="ListParagraph"/>
        <w:numPr>
          <w:ilvl w:val="0"/>
          <w:numId w:val="1"/>
        </w:numPr>
        <w:rPr>
          <w:b/>
          <w:sz w:val="24"/>
          <w:szCs w:val="24"/>
        </w:rPr>
      </w:pPr>
      <w:r>
        <w:rPr>
          <w:b/>
          <w:sz w:val="24"/>
          <w:szCs w:val="24"/>
        </w:rPr>
        <w:t>The context:</w:t>
      </w:r>
      <w:r>
        <w:rPr>
          <w:sz w:val="24"/>
          <w:szCs w:val="24"/>
        </w:rPr>
        <w:t xml:space="preserve"> Rescuing the organizations from cyberattacks (Involving previous records as well as the survey records to represent the complexity in this aspect).</w:t>
      </w:r>
    </w:p>
    <w:p w:rsidR="0009125B" w:rsidRDefault="0009125B" w:rsidP="0009125B">
      <w:pPr>
        <w:rPr>
          <w:b/>
          <w:sz w:val="24"/>
          <w:szCs w:val="24"/>
        </w:rPr>
      </w:pPr>
    </w:p>
    <w:p w:rsidR="0009125B" w:rsidRDefault="0009125B" w:rsidP="0009125B">
      <w:pPr>
        <w:rPr>
          <w:sz w:val="24"/>
          <w:szCs w:val="24"/>
        </w:rPr>
      </w:pPr>
      <w:r w:rsidRPr="0009125B">
        <w:rPr>
          <w:sz w:val="24"/>
          <w:szCs w:val="24"/>
        </w:rPr>
        <w:t xml:space="preserve">The </w:t>
      </w:r>
      <w:r>
        <w:rPr>
          <w:sz w:val="24"/>
          <w:szCs w:val="24"/>
        </w:rPr>
        <w:t>keywords which I used to search for the information are:</w:t>
      </w:r>
    </w:p>
    <w:p w:rsidR="0009125B" w:rsidRDefault="0009125B" w:rsidP="0009125B">
      <w:pPr>
        <w:pStyle w:val="ListParagraph"/>
        <w:numPr>
          <w:ilvl w:val="0"/>
          <w:numId w:val="3"/>
        </w:numPr>
        <w:rPr>
          <w:sz w:val="24"/>
          <w:szCs w:val="24"/>
        </w:rPr>
      </w:pPr>
      <w:r>
        <w:rPr>
          <w:sz w:val="24"/>
          <w:szCs w:val="24"/>
        </w:rPr>
        <w:t>Cyber teams</w:t>
      </w:r>
    </w:p>
    <w:p w:rsidR="0009125B" w:rsidRDefault="0009125B" w:rsidP="0009125B">
      <w:pPr>
        <w:pStyle w:val="ListParagraph"/>
        <w:numPr>
          <w:ilvl w:val="0"/>
          <w:numId w:val="3"/>
        </w:numPr>
        <w:rPr>
          <w:sz w:val="24"/>
          <w:szCs w:val="24"/>
        </w:rPr>
      </w:pPr>
      <w:r>
        <w:rPr>
          <w:sz w:val="24"/>
          <w:szCs w:val="24"/>
        </w:rPr>
        <w:t>Cyber attacks</w:t>
      </w:r>
    </w:p>
    <w:p w:rsidR="0009125B" w:rsidRDefault="0009125B" w:rsidP="0009125B">
      <w:pPr>
        <w:pStyle w:val="ListParagraph"/>
        <w:numPr>
          <w:ilvl w:val="0"/>
          <w:numId w:val="3"/>
        </w:numPr>
        <w:rPr>
          <w:sz w:val="24"/>
          <w:szCs w:val="24"/>
        </w:rPr>
      </w:pPr>
      <w:r>
        <w:rPr>
          <w:sz w:val="24"/>
          <w:szCs w:val="24"/>
        </w:rPr>
        <w:t>Penetration testers</w:t>
      </w:r>
    </w:p>
    <w:p w:rsidR="0009125B" w:rsidRDefault="0009125B" w:rsidP="0009125B">
      <w:pPr>
        <w:pStyle w:val="ListParagraph"/>
        <w:numPr>
          <w:ilvl w:val="0"/>
          <w:numId w:val="3"/>
        </w:numPr>
        <w:rPr>
          <w:sz w:val="24"/>
          <w:szCs w:val="24"/>
        </w:rPr>
      </w:pPr>
      <w:r>
        <w:rPr>
          <w:sz w:val="24"/>
          <w:szCs w:val="24"/>
        </w:rPr>
        <w:t>Current cyber threats in organizations</w:t>
      </w:r>
    </w:p>
    <w:p w:rsidR="0009125B" w:rsidRDefault="0009125B" w:rsidP="0009125B">
      <w:pPr>
        <w:pStyle w:val="ListParagraph"/>
        <w:numPr>
          <w:ilvl w:val="0"/>
          <w:numId w:val="3"/>
        </w:numPr>
        <w:rPr>
          <w:sz w:val="24"/>
          <w:szCs w:val="24"/>
        </w:rPr>
      </w:pPr>
      <w:r>
        <w:rPr>
          <w:sz w:val="24"/>
          <w:szCs w:val="24"/>
        </w:rPr>
        <w:t>Threat management</w:t>
      </w:r>
    </w:p>
    <w:p w:rsidR="0009125B" w:rsidRDefault="002705EE" w:rsidP="0009125B">
      <w:pPr>
        <w:rPr>
          <w:sz w:val="24"/>
          <w:szCs w:val="24"/>
        </w:rPr>
      </w:pPr>
      <w:r>
        <w:rPr>
          <w:sz w:val="24"/>
          <w:szCs w:val="24"/>
        </w:rPr>
        <w:t>Here are the references list which I got by search</w:t>
      </w:r>
      <w:r w:rsidR="00B60C7A">
        <w:rPr>
          <w:sz w:val="24"/>
          <w:szCs w:val="24"/>
        </w:rPr>
        <w:t>ing</w:t>
      </w:r>
      <w:r>
        <w:rPr>
          <w:sz w:val="24"/>
          <w:szCs w:val="24"/>
        </w:rPr>
        <w:t xml:space="preserve"> with the above keywords which are related to my research question and helpe</w:t>
      </w:r>
      <w:r w:rsidR="00D64E44">
        <w:rPr>
          <w:sz w:val="24"/>
          <w:szCs w:val="24"/>
        </w:rPr>
        <w:t>d me in obtaining information to</w:t>
      </w:r>
      <w:bookmarkStart w:id="0" w:name="_GoBack"/>
      <w:bookmarkEnd w:id="0"/>
      <w:r>
        <w:rPr>
          <w:sz w:val="24"/>
          <w:szCs w:val="24"/>
        </w:rPr>
        <w:t xml:space="preserve"> my research.</w:t>
      </w:r>
    </w:p>
    <w:p w:rsidR="002705EE" w:rsidRDefault="002705EE" w:rsidP="0009125B">
      <w:pPr>
        <w:rPr>
          <w:sz w:val="24"/>
          <w:szCs w:val="24"/>
        </w:rPr>
      </w:pPr>
    </w:p>
    <w:p w:rsidR="002705EE" w:rsidRPr="0009125B" w:rsidRDefault="002705EE" w:rsidP="0009125B">
      <w:pPr>
        <w:rPr>
          <w:sz w:val="24"/>
          <w:szCs w:val="24"/>
        </w:rPr>
      </w:pPr>
    </w:p>
    <w:p w:rsidR="0009125B" w:rsidRDefault="0009125B" w:rsidP="0009125B">
      <w:pPr>
        <w:rPr>
          <w:b/>
          <w:sz w:val="24"/>
          <w:szCs w:val="24"/>
        </w:rPr>
      </w:pPr>
    </w:p>
    <w:p w:rsidR="0009125B" w:rsidRPr="0009125B" w:rsidRDefault="0009125B" w:rsidP="0009125B">
      <w:pPr>
        <w:rPr>
          <w:b/>
          <w:sz w:val="24"/>
          <w:szCs w:val="24"/>
        </w:rPr>
      </w:pPr>
    </w:p>
    <w:p w:rsidR="00F44D55" w:rsidRPr="00F44D55" w:rsidRDefault="00F44D55" w:rsidP="00F44D55">
      <w:pPr>
        <w:rPr>
          <w:sz w:val="24"/>
          <w:szCs w:val="24"/>
        </w:rPr>
      </w:pPr>
      <w:r w:rsidRPr="00F44D55">
        <w:rPr>
          <w:b/>
          <w:i/>
          <w:sz w:val="24"/>
          <w:szCs w:val="24"/>
        </w:rPr>
        <w:lastRenderedPageBreak/>
        <w:t>Cyber Teams:</w:t>
      </w:r>
      <w:r w:rsidRPr="00F44D55">
        <w:rPr>
          <w:sz w:val="24"/>
          <w:szCs w:val="24"/>
        </w:rPr>
        <w:t xml:space="preserve">   </w:t>
      </w:r>
    </w:p>
    <w:p w:rsidR="00F44D55" w:rsidRDefault="00F44D55" w:rsidP="00F44D55">
      <w:pPr>
        <w:rPr>
          <w:rFonts w:ascii="Arial" w:hAnsi="Arial" w:cs="Arial"/>
          <w:color w:val="333333"/>
          <w:sz w:val="21"/>
          <w:szCs w:val="21"/>
          <w:shd w:val="clear" w:color="auto" w:fill="FFFFFF"/>
        </w:rPr>
      </w:pPr>
      <w:r>
        <w:t xml:space="preserve">  1. </w:t>
      </w:r>
      <w:r>
        <w:rPr>
          <w:rFonts w:ascii="Arial" w:hAnsi="Arial" w:cs="Arial"/>
          <w:color w:val="333333"/>
          <w:sz w:val="21"/>
          <w:szCs w:val="21"/>
          <w:shd w:val="clear" w:color="auto" w:fill="FFFFFF"/>
        </w:rPr>
        <w:t>Finkle, J., Hosenball, M. (</w:t>
      </w:r>
      <w:r>
        <w:rPr>
          <w:rStyle w:val="nlmyear"/>
          <w:rFonts w:ascii="Arial" w:hAnsi="Arial" w:cs="Arial"/>
          <w:color w:val="333333"/>
          <w:sz w:val="21"/>
          <w:szCs w:val="21"/>
          <w:shd w:val="clear" w:color="auto" w:fill="FFFFFF"/>
        </w:rPr>
        <w:t>2014</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Exclusive: More U.S. retailers victims of cyber attacks – sources</w:t>
      </w:r>
      <w:r>
        <w:rPr>
          <w:rFonts w:ascii="Arial" w:hAnsi="Arial" w:cs="Arial"/>
          <w:color w:val="333333"/>
          <w:sz w:val="21"/>
          <w:szCs w:val="21"/>
          <w:shd w:val="clear" w:color="auto" w:fill="FFFFFF"/>
        </w:rPr>
        <w:t>. Reuters, Sun </w:t>
      </w:r>
      <w:r>
        <w:rPr>
          <w:rStyle w:val="nlmmonth"/>
          <w:rFonts w:ascii="Arial" w:hAnsi="Arial" w:cs="Arial"/>
          <w:color w:val="333333"/>
          <w:sz w:val="21"/>
          <w:szCs w:val="21"/>
          <w:shd w:val="clear" w:color="auto" w:fill="FFFFFF"/>
        </w:rPr>
        <w:t>January</w:t>
      </w:r>
      <w:r>
        <w:rPr>
          <w:rFonts w:ascii="Arial" w:hAnsi="Arial" w:cs="Arial"/>
          <w:color w:val="333333"/>
          <w:sz w:val="21"/>
          <w:szCs w:val="21"/>
          <w:shd w:val="clear" w:color="auto" w:fill="FFFFFF"/>
        </w:rPr>
        <w:t> </w:t>
      </w:r>
      <w:r>
        <w:rPr>
          <w:rStyle w:val="nlmday"/>
          <w:rFonts w:ascii="Arial" w:hAnsi="Arial" w:cs="Arial"/>
          <w:color w:val="333333"/>
          <w:sz w:val="21"/>
          <w:szCs w:val="21"/>
          <w:shd w:val="clear" w:color="auto" w:fill="FFFFFF"/>
        </w:rPr>
        <w:t>12</w:t>
      </w:r>
      <w:r>
        <w:rPr>
          <w:rFonts w:ascii="Arial" w:hAnsi="Arial" w:cs="Arial"/>
          <w:color w:val="333333"/>
          <w:shd w:val="clear" w:color="auto" w:fill="FFFFFF"/>
          <w:vertAlign w:val="superscript"/>
        </w:rPr>
        <w:t>th</w:t>
      </w:r>
      <w:r>
        <w:rPr>
          <w:rFonts w:ascii="Arial" w:hAnsi="Arial" w:cs="Arial"/>
          <w:color w:val="333333"/>
          <w:sz w:val="21"/>
          <w:szCs w:val="21"/>
          <w:shd w:val="clear" w:color="auto" w:fill="FFFFFF"/>
        </w:rPr>
        <w:t>.</w:t>
      </w:r>
    </w:p>
    <w:p w:rsidR="00F44D55" w:rsidRDefault="00F44D55" w:rsidP="00F44D55">
      <w:pPr>
        <w:rPr>
          <w:rFonts w:ascii="Arial" w:hAnsi="Arial" w:cs="Arial"/>
          <w:color w:val="333333"/>
          <w:sz w:val="21"/>
          <w:szCs w:val="21"/>
          <w:shd w:val="clear" w:color="auto" w:fill="FFFFFF"/>
        </w:rPr>
      </w:pPr>
    </w:p>
    <w:p w:rsidR="00F44D55" w:rsidRDefault="00F44D55" w:rsidP="00F44D55">
      <w:pPr>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7F4AD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Futoransky, A., Miranda, F., Orlicki, J., Sarraute, C. (</w:t>
      </w:r>
      <w:r>
        <w:rPr>
          <w:rStyle w:val="nlmyear"/>
          <w:rFonts w:ascii="Arial" w:hAnsi="Arial" w:cs="Arial"/>
          <w:color w:val="333333"/>
          <w:sz w:val="21"/>
          <w:szCs w:val="21"/>
          <w:shd w:val="clear" w:color="auto" w:fill="FFFFFF"/>
        </w:rPr>
        <w:t>2009</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Simulating cyber attacks for fun and profit</w:t>
      </w:r>
      <w:r>
        <w:rPr>
          <w:rFonts w:ascii="Arial" w:hAnsi="Arial" w:cs="Arial"/>
          <w:color w:val="333333"/>
          <w:sz w:val="21"/>
          <w:szCs w:val="21"/>
          <w:shd w:val="clear" w:color="auto" w:fill="FFFFFF"/>
        </w:rPr>
        <w:t>. </w:t>
      </w:r>
      <w:r>
        <w:rPr>
          <w:rStyle w:val="nlmconf-name"/>
          <w:rFonts w:ascii="Arial" w:hAnsi="Arial" w:cs="Arial"/>
          <w:color w:val="333333"/>
          <w:sz w:val="21"/>
          <w:szCs w:val="21"/>
          <w:shd w:val="clear" w:color="auto" w:fill="FFFFFF"/>
        </w:rPr>
        <w:t>Proceedings of the 2nd International Conference on Simulation Tools and Techniques</w:t>
      </w:r>
      <w:r>
        <w:rPr>
          <w:rFonts w:ascii="Arial" w:hAnsi="Arial" w:cs="Arial"/>
          <w:color w:val="333333"/>
          <w:sz w:val="21"/>
          <w:szCs w:val="21"/>
          <w:shd w:val="clear" w:color="auto" w:fill="FFFFFF"/>
        </w:rPr>
        <w:t>.</w:t>
      </w:r>
    </w:p>
    <w:p w:rsidR="00F44D55" w:rsidRDefault="00F44D55" w:rsidP="00F44D55">
      <w:pPr>
        <w:rPr>
          <w:rFonts w:ascii="Arial" w:hAnsi="Arial" w:cs="Arial"/>
          <w:color w:val="333333"/>
          <w:sz w:val="21"/>
          <w:szCs w:val="21"/>
          <w:shd w:val="clear" w:color="auto" w:fill="FFFFFF"/>
        </w:rPr>
      </w:pPr>
    </w:p>
    <w:p w:rsidR="00F44D55" w:rsidRDefault="00F44D55" w:rsidP="00F44D55">
      <w:pPr>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7F4AD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Klein, G., Calderwood, R., Clinton-Cirocco, A. (</w:t>
      </w:r>
      <w:r>
        <w:rPr>
          <w:rStyle w:val="nlmyear"/>
          <w:rFonts w:ascii="Arial" w:hAnsi="Arial" w:cs="Arial"/>
          <w:color w:val="333333"/>
          <w:sz w:val="21"/>
          <w:szCs w:val="21"/>
          <w:shd w:val="clear" w:color="auto" w:fill="FFFFFF"/>
        </w:rPr>
        <w:t>2010</w:t>
      </w:r>
      <w:r>
        <w:rPr>
          <w:rFonts w:ascii="Arial" w:hAnsi="Arial" w:cs="Arial"/>
          <w:color w:val="333333"/>
          <w:sz w:val="21"/>
          <w:szCs w:val="21"/>
          <w:shd w:val="clear" w:color="auto" w:fill="FFFFFF"/>
        </w:rPr>
        <w:t>). </w:t>
      </w:r>
      <w:r>
        <w:rPr>
          <w:rStyle w:val="nlmarticle-title"/>
          <w:rFonts w:ascii="Arial" w:hAnsi="Arial" w:cs="Arial"/>
          <w:color w:val="333333"/>
          <w:sz w:val="21"/>
          <w:szCs w:val="21"/>
          <w:shd w:val="clear" w:color="auto" w:fill="FFFFFF"/>
        </w:rPr>
        <w:t>Rapid decision making on the fire ground: The original study plus a postscript</w:t>
      </w:r>
      <w:r>
        <w:rPr>
          <w:rFonts w:ascii="Arial" w:hAnsi="Arial" w:cs="Arial"/>
          <w:color w:val="333333"/>
          <w:sz w:val="21"/>
          <w:szCs w:val="21"/>
          <w:shd w:val="clear" w:color="auto" w:fill="FFFFFF"/>
        </w:rPr>
        <w:t>. Journal of Cognitive Engineering and Decision Making, 4(3), </w:t>
      </w:r>
      <w:r>
        <w:rPr>
          <w:rStyle w:val="nlmfpage"/>
          <w:rFonts w:ascii="Arial" w:hAnsi="Arial" w:cs="Arial"/>
          <w:color w:val="333333"/>
          <w:sz w:val="21"/>
          <w:szCs w:val="21"/>
          <w:shd w:val="clear" w:color="auto" w:fill="FFFFFF"/>
        </w:rPr>
        <w:t>186</w:t>
      </w:r>
      <w:r>
        <w:rPr>
          <w:rFonts w:ascii="Arial" w:hAnsi="Arial" w:cs="Arial"/>
          <w:color w:val="333333"/>
          <w:sz w:val="21"/>
          <w:szCs w:val="21"/>
          <w:shd w:val="clear" w:color="auto" w:fill="FFFFFF"/>
        </w:rPr>
        <w:t>-</w:t>
      </w:r>
      <w:r>
        <w:rPr>
          <w:rStyle w:val="nlmlpage"/>
          <w:rFonts w:ascii="Arial" w:hAnsi="Arial" w:cs="Arial"/>
          <w:color w:val="333333"/>
          <w:sz w:val="21"/>
          <w:szCs w:val="21"/>
          <w:shd w:val="clear" w:color="auto" w:fill="FFFFFF"/>
        </w:rPr>
        <w:t>209</w:t>
      </w:r>
      <w:r>
        <w:rPr>
          <w:rFonts w:ascii="Arial" w:hAnsi="Arial" w:cs="Arial"/>
          <w:color w:val="333333"/>
          <w:sz w:val="21"/>
          <w:szCs w:val="21"/>
          <w:shd w:val="clear" w:color="auto" w:fill="FFFFFF"/>
        </w:rPr>
        <w:t>.</w:t>
      </w:r>
    </w:p>
    <w:p w:rsidR="00F44D55" w:rsidRDefault="00F44D55" w:rsidP="00F44D55">
      <w:pPr>
        <w:rPr>
          <w:rFonts w:ascii="Arial" w:hAnsi="Arial" w:cs="Arial"/>
          <w:color w:val="333333"/>
          <w:sz w:val="21"/>
          <w:szCs w:val="21"/>
          <w:shd w:val="clear" w:color="auto" w:fill="FFFFFF"/>
        </w:rPr>
      </w:pPr>
    </w:p>
    <w:p w:rsidR="00F44D55" w:rsidRPr="00F44D55" w:rsidRDefault="00F44D55" w:rsidP="00F44D55">
      <w:pPr>
        <w:rPr>
          <w:rFonts w:ascii="Arial" w:hAnsi="Arial" w:cs="Arial"/>
          <w:b/>
          <w:color w:val="333333"/>
          <w:sz w:val="24"/>
          <w:szCs w:val="24"/>
          <w:shd w:val="clear" w:color="auto" w:fill="FFFFFF"/>
        </w:rPr>
      </w:pPr>
    </w:p>
    <w:p w:rsidR="00F44D55" w:rsidRPr="00F44D55" w:rsidRDefault="00F44D55" w:rsidP="00F44D55">
      <w:pPr>
        <w:rPr>
          <w:rFonts w:ascii="Arial" w:hAnsi="Arial" w:cs="Arial"/>
          <w:b/>
          <w:i/>
          <w:color w:val="333333"/>
          <w:sz w:val="24"/>
          <w:szCs w:val="24"/>
          <w:shd w:val="clear" w:color="auto" w:fill="FFFFFF"/>
        </w:rPr>
      </w:pPr>
      <w:r w:rsidRPr="00F44D55">
        <w:rPr>
          <w:rFonts w:ascii="Arial" w:hAnsi="Arial" w:cs="Arial"/>
          <w:b/>
          <w:i/>
          <w:color w:val="333333"/>
          <w:sz w:val="24"/>
          <w:szCs w:val="24"/>
          <w:shd w:val="clear" w:color="auto" w:fill="FFFFFF"/>
        </w:rPr>
        <w:t>Cyberattacks:</w:t>
      </w:r>
    </w:p>
    <w:p w:rsidR="00F44D55" w:rsidRDefault="00F44D55" w:rsidP="00F44D55">
      <w:pPr>
        <w:rPr>
          <w:rFonts w:ascii="Arial" w:hAnsi="Arial" w:cs="Arial"/>
          <w:color w:val="333333"/>
          <w:sz w:val="23"/>
          <w:szCs w:val="23"/>
          <w:shd w:val="clear" w:color="auto" w:fill="FFFFFF"/>
        </w:rPr>
      </w:pPr>
      <w:r>
        <w:rPr>
          <w:rFonts w:ascii="Arial" w:hAnsi="Arial" w:cs="Arial"/>
          <w:color w:val="333333"/>
          <w:sz w:val="21"/>
          <w:szCs w:val="21"/>
          <w:shd w:val="clear" w:color="auto" w:fill="FFFFFF"/>
        </w:rPr>
        <w:t>4.</w:t>
      </w:r>
      <w:r w:rsidRPr="00376D35">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Eric Byres and Dan Hoffman, </w:t>
      </w:r>
      <w:r>
        <w:rPr>
          <w:rStyle w:val="Emphasis"/>
          <w:rFonts w:ascii="Arial" w:hAnsi="Arial" w:cs="Arial"/>
          <w:color w:val="333333"/>
          <w:sz w:val="23"/>
          <w:szCs w:val="23"/>
          <w:shd w:val="clear" w:color="auto" w:fill="FFFFFF"/>
        </w:rPr>
        <w:t>Nate Kube On Shaky Ground — A Study of Security Vulnerabilities in Control Protocols</w:t>
      </w:r>
      <w:r>
        <w:rPr>
          <w:rFonts w:ascii="Arial" w:hAnsi="Arial" w:cs="Arial"/>
          <w:color w:val="333333"/>
          <w:sz w:val="23"/>
          <w:szCs w:val="23"/>
          <w:shd w:val="clear" w:color="auto" w:fill="FFFFFF"/>
        </w:rPr>
        <w:t xml:space="preserve">, [online] Available: </w:t>
      </w:r>
      <w:hyperlink r:id="rId7" w:history="1">
        <w:r w:rsidRPr="004E50E5">
          <w:rPr>
            <w:rStyle w:val="Hyperlink"/>
            <w:rFonts w:ascii="Arial" w:hAnsi="Arial" w:cs="Arial"/>
            <w:sz w:val="23"/>
            <w:szCs w:val="23"/>
            <w:shd w:val="clear" w:color="auto" w:fill="FFFFFF"/>
          </w:rPr>
          <w:t>http://byressecurity.comlassets/pdf/On%20Shaky%20Ground%20-%20NPIC_HMIT_2006%20Paper.pdf</w:t>
        </w:r>
      </w:hyperlink>
      <w:r>
        <w:rPr>
          <w:rFonts w:ascii="Arial" w:hAnsi="Arial" w:cs="Arial"/>
          <w:color w:val="333333"/>
          <w:sz w:val="23"/>
          <w:szCs w:val="23"/>
          <w:shd w:val="clear" w:color="auto" w:fill="FFFFFF"/>
        </w:rPr>
        <w:t>.</w:t>
      </w:r>
    </w:p>
    <w:p w:rsidR="00F44D55" w:rsidRDefault="00F44D55" w:rsidP="00F44D55">
      <w:pPr>
        <w:rPr>
          <w:rFonts w:ascii="Arial" w:hAnsi="Arial" w:cs="Arial"/>
          <w:color w:val="333333"/>
          <w:sz w:val="23"/>
          <w:szCs w:val="23"/>
          <w:shd w:val="clear" w:color="auto" w:fill="FFFFFF"/>
        </w:rPr>
      </w:pPr>
    </w:p>
    <w:p w:rsidR="00F44D55" w:rsidRDefault="00F44D55" w:rsidP="00F44D55">
      <w:pPr>
        <w:rPr>
          <w:rFonts w:ascii="Arial" w:hAnsi="Arial" w:cs="Arial"/>
          <w:color w:val="333333"/>
          <w:sz w:val="23"/>
          <w:szCs w:val="23"/>
          <w:shd w:val="clear" w:color="auto" w:fill="FFFFFF"/>
        </w:rPr>
      </w:pPr>
      <w:r>
        <w:rPr>
          <w:rFonts w:ascii="Arial" w:hAnsi="Arial" w:cs="Arial"/>
          <w:color w:val="333333"/>
          <w:sz w:val="23"/>
          <w:szCs w:val="23"/>
          <w:shd w:val="clear" w:color="auto" w:fill="FFFFFF"/>
        </w:rPr>
        <w:t>5.</w:t>
      </w:r>
      <w:r w:rsidRPr="00376D35">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Daniel Lough, </w:t>
      </w:r>
      <w:r>
        <w:rPr>
          <w:rStyle w:val="Emphasis"/>
          <w:rFonts w:ascii="Arial" w:hAnsi="Arial" w:cs="Arial"/>
          <w:color w:val="333333"/>
          <w:sz w:val="23"/>
          <w:szCs w:val="23"/>
          <w:shd w:val="clear" w:color="auto" w:fill="FFFFFF"/>
        </w:rPr>
        <w:t>A Taxonomy of Computer Attacks with Applications to Wireless Networks</w:t>
      </w:r>
      <w:r>
        <w:rPr>
          <w:rFonts w:ascii="Arial" w:hAnsi="Arial" w:cs="Arial"/>
          <w:color w:val="333333"/>
          <w:sz w:val="23"/>
          <w:szCs w:val="23"/>
          <w:shd w:val="clear" w:color="auto" w:fill="FFFFFF"/>
        </w:rPr>
        <w:t>, 2001.</w:t>
      </w:r>
    </w:p>
    <w:p w:rsidR="00F44D55" w:rsidRDefault="00F44D55" w:rsidP="00F44D55">
      <w:pPr>
        <w:rPr>
          <w:rFonts w:ascii="Arial" w:hAnsi="Arial" w:cs="Arial"/>
          <w:color w:val="333333"/>
          <w:sz w:val="23"/>
          <w:szCs w:val="23"/>
          <w:shd w:val="clear" w:color="auto" w:fill="FFFFFF"/>
        </w:rPr>
      </w:pPr>
    </w:p>
    <w:p w:rsidR="00F44D55" w:rsidRDefault="00F44D55" w:rsidP="00F44D55">
      <w:pPr>
        <w:rPr>
          <w:rFonts w:ascii="Arial" w:hAnsi="Arial" w:cs="Arial"/>
          <w:color w:val="333333"/>
          <w:sz w:val="23"/>
          <w:szCs w:val="23"/>
          <w:shd w:val="clear" w:color="auto" w:fill="FFFFFF"/>
        </w:rPr>
      </w:pPr>
      <w:r>
        <w:rPr>
          <w:rFonts w:ascii="Arial" w:hAnsi="Arial" w:cs="Arial"/>
          <w:color w:val="333333"/>
          <w:sz w:val="23"/>
          <w:szCs w:val="23"/>
          <w:shd w:val="clear" w:color="auto" w:fill="FFFFFF"/>
        </w:rPr>
        <w:t>6.</w:t>
      </w:r>
      <w:r w:rsidRPr="00376D35">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Bonnie Zhu and Shankar Sastry, "SCADA-specific Intrusion Detection/Prevention Systems: A Survey and Taxonomy", </w:t>
      </w:r>
      <w:r>
        <w:rPr>
          <w:rStyle w:val="Emphasis"/>
          <w:rFonts w:ascii="Arial" w:hAnsi="Arial" w:cs="Arial"/>
          <w:color w:val="333333"/>
          <w:sz w:val="23"/>
          <w:szCs w:val="23"/>
          <w:shd w:val="clear" w:color="auto" w:fill="FFFFFF"/>
        </w:rPr>
        <w:t>proceedings the First Workshop on Secure Control Systems (SCS’10)</w:t>
      </w:r>
      <w:r>
        <w:rPr>
          <w:rFonts w:ascii="Arial" w:hAnsi="Arial" w:cs="Arial"/>
          <w:color w:val="333333"/>
          <w:sz w:val="23"/>
          <w:szCs w:val="23"/>
          <w:shd w:val="clear" w:color="auto" w:fill="FFFFFF"/>
        </w:rPr>
        <w:t>, 2010.</w:t>
      </w:r>
    </w:p>
    <w:p w:rsidR="00F44D55" w:rsidRDefault="00F44D55" w:rsidP="00F44D55">
      <w:pPr>
        <w:rPr>
          <w:rFonts w:ascii="Arial" w:hAnsi="Arial" w:cs="Arial"/>
          <w:color w:val="333333"/>
          <w:sz w:val="23"/>
          <w:szCs w:val="23"/>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333333"/>
          <w:sz w:val="23"/>
          <w:szCs w:val="23"/>
          <w:shd w:val="clear" w:color="auto" w:fill="FFFFFF"/>
        </w:rPr>
        <w:t>7.</w:t>
      </w:r>
      <w:r w:rsidRPr="00376D3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S. Kamara, S. Fahmy, E. Schultz, F. Kerschbaum, and M. Frantzen. Analysis of vulnerabilities in Internet firewalls. </w:t>
      </w:r>
      <w:r>
        <w:rPr>
          <w:rFonts w:ascii="Arial" w:hAnsi="Arial" w:cs="Arial"/>
          <w:i/>
          <w:iCs/>
          <w:color w:val="000000"/>
          <w:sz w:val="21"/>
          <w:szCs w:val="21"/>
          <w:shd w:val="clear" w:color="auto" w:fill="FFFFFF"/>
        </w:rPr>
        <w:t>Computers &amp; Security</w:t>
      </w:r>
      <w:r>
        <w:rPr>
          <w:rFonts w:ascii="Arial" w:hAnsi="Arial" w:cs="Arial"/>
          <w:color w:val="000000"/>
          <w:sz w:val="21"/>
          <w:szCs w:val="21"/>
          <w:shd w:val="clear" w:color="auto" w:fill="FFFFFF"/>
        </w:rPr>
        <w:t>, 22(3):214--232, Apr. 2003. </w:t>
      </w:r>
    </w:p>
    <w:p w:rsidR="00F44D55" w:rsidRDefault="00F44D55" w:rsidP="00F44D55">
      <w:pPr>
        <w:rPr>
          <w:rFonts w:ascii="Arial" w:hAnsi="Arial" w:cs="Arial"/>
          <w:color w:val="333333"/>
          <w:sz w:val="23"/>
          <w:szCs w:val="23"/>
          <w:shd w:val="clear" w:color="auto" w:fill="FFFFFF"/>
        </w:rPr>
      </w:pPr>
    </w:p>
    <w:p w:rsidR="00F44D55" w:rsidRDefault="00F44D55" w:rsidP="00F44D55">
      <w:pPr>
        <w:rPr>
          <w:rFonts w:ascii="Arial" w:hAnsi="Arial" w:cs="Arial"/>
          <w:color w:val="333333"/>
          <w:sz w:val="23"/>
          <w:szCs w:val="23"/>
          <w:shd w:val="clear" w:color="auto" w:fill="FFFFFF"/>
        </w:rPr>
      </w:pPr>
    </w:p>
    <w:p w:rsidR="00F44D55" w:rsidRDefault="00F44D55" w:rsidP="00F44D55">
      <w:pPr>
        <w:rPr>
          <w:rFonts w:ascii="Arial" w:hAnsi="Arial" w:cs="Arial"/>
          <w:b/>
          <w:i/>
          <w:color w:val="333333"/>
          <w:sz w:val="23"/>
          <w:szCs w:val="23"/>
          <w:shd w:val="clear" w:color="auto" w:fill="FFFFFF"/>
        </w:rPr>
      </w:pPr>
    </w:p>
    <w:p w:rsidR="00F44D55" w:rsidRDefault="00F44D55" w:rsidP="00F44D55">
      <w:pPr>
        <w:rPr>
          <w:rFonts w:ascii="Arial" w:hAnsi="Arial" w:cs="Arial"/>
          <w:color w:val="333333"/>
          <w:sz w:val="23"/>
          <w:szCs w:val="23"/>
          <w:shd w:val="clear" w:color="auto" w:fill="FFFFFF"/>
        </w:rPr>
      </w:pPr>
      <w:r w:rsidRPr="00F44D55">
        <w:rPr>
          <w:rFonts w:ascii="Arial" w:hAnsi="Arial" w:cs="Arial"/>
          <w:b/>
          <w:i/>
          <w:color w:val="333333"/>
          <w:sz w:val="23"/>
          <w:szCs w:val="23"/>
          <w:shd w:val="clear" w:color="auto" w:fill="FFFFFF"/>
        </w:rPr>
        <w:lastRenderedPageBreak/>
        <w:t>Penetration Testers</w:t>
      </w:r>
      <w:r>
        <w:rPr>
          <w:rFonts w:ascii="Arial" w:hAnsi="Arial" w:cs="Arial"/>
          <w:color w:val="333333"/>
          <w:sz w:val="23"/>
          <w:szCs w:val="23"/>
          <w:shd w:val="clear" w:color="auto" w:fill="FFFFFF"/>
        </w:rPr>
        <w:t>:</w:t>
      </w:r>
    </w:p>
    <w:p w:rsidR="00F44D55" w:rsidRDefault="00F44D55" w:rsidP="00F44D55">
      <w:pPr>
        <w:rPr>
          <w:rFonts w:ascii="Arial" w:hAnsi="Arial" w:cs="Arial"/>
          <w:color w:val="000000"/>
          <w:sz w:val="21"/>
          <w:szCs w:val="21"/>
          <w:shd w:val="clear" w:color="auto" w:fill="FFFFFF"/>
        </w:rPr>
      </w:pPr>
      <w:r>
        <w:rPr>
          <w:rFonts w:ascii="Arial" w:hAnsi="Arial" w:cs="Arial"/>
          <w:color w:val="333333"/>
          <w:sz w:val="23"/>
          <w:szCs w:val="23"/>
          <w:shd w:val="clear" w:color="auto" w:fill="FFFFFF"/>
        </w:rPr>
        <w:t xml:space="preserve"> 8.</w:t>
      </w:r>
      <w:r w:rsidRPr="00376D3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 Dawoud, I. Takouna, and C. Meinel. Infrastructure as a service security: Challenges and solutions. In </w:t>
      </w:r>
      <w:r>
        <w:rPr>
          <w:rFonts w:ascii="Arial" w:hAnsi="Arial" w:cs="Arial"/>
          <w:i/>
          <w:iCs/>
          <w:color w:val="000000"/>
          <w:sz w:val="21"/>
          <w:szCs w:val="21"/>
          <w:shd w:val="clear" w:color="auto" w:fill="FFFFFF"/>
        </w:rPr>
        <w:t>Proc. 7th International Conference on Informatics and Systems (INFOS)</w:t>
      </w:r>
      <w:r>
        <w:rPr>
          <w:rFonts w:ascii="Arial" w:hAnsi="Arial" w:cs="Arial"/>
          <w:color w:val="000000"/>
          <w:sz w:val="21"/>
          <w:szCs w:val="21"/>
          <w:shd w:val="clear" w:color="auto" w:fill="FFFFFF"/>
        </w:rPr>
        <w:t>, Mar. 2010.</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9.</w:t>
      </w:r>
      <w:r w:rsidRPr="00376D3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 Wood, E. Cecchet, K. K. Ramakrishnan, P. Shenoy, J. van der Merwe, and A. Venkataramani. Disaster recovery as a cloud service: Economic benefits &amp; deployment challenges. In </w:t>
      </w:r>
      <w:r>
        <w:rPr>
          <w:rFonts w:ascii="Arial" w:hAnsi="Arial" w:cs="Arial"/>
          <w:i/>
          <w:iCs/>
          <w:color w:val="000000"/>
          <w:sz w:val="21"/>
          <w:szCs w:val="21"/>
          <w:shd w:val="clear" w:color="auto" w:fill="FFFFFF"/>
        </w:rPr>
        <w:t>Proc. HotCloud</w:t>
      </w:r>
      <w:r>
        <w:rPr>
          <w:rFonts w:ascii="Arial" w:hAnsi="Arial" w:cs="Arial"/>
          <w:color w:val="000000"/>
          <w:sz w:val="21"/>
          <w:szCs w:val="21"/>
          <w:shd w:val="clear" w:color="auto" w:fill="FFFFFF"/>
        </w:rPr>
        <w:t>, June 2010.</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10.</w:t>
      </w:r>
      <w:r w:rsidRPr="00376D3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 Merkel. Docker: Lightweight Linux containers for consistent development and deployment. </w:t>
      </w:r>
      <w:r>
        <w:rPr>
          <w:rFonts w:ascii="Arial" w:hAnsi="Arial" w:cs="Arial"/>
          <w:i/>
          <w:iCs/>
          <w:color w:val="000000"/>
          <w:sz w:val="21"/>
          <w:szCs w:val="21"/>
          <w:shd w:val="clear" w:color="auto" w:fill="FFFFFF"/>
        </w:rPr>
        <w:t>Linux J.</w:t>
      </w:r>
      <w:r>
        <w:rPr>
          <w:rFonts w:ascii="Arial" w:hAnsi="Arial" w:cs="Arial"/>
          <w:color w:val="000000"/>
          <w:sz w:val="21"/>
          <w:szCs w:val="21"/>
          <w:shd w:val="clear" w:color="auto" w:fill="FFFFFF"/>
        </w:rPr>
        <w:t>, Mar. 2014. </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11.</w:t>
      </w:r>
      <w:r w:rsidRPr="00763D3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C. Clark, K. Fraser, S. Hand, J. G. Hansen, E. Jul, C. Limpach, I. Pratt, and A. Warfield. Live migration of virtual machines. In </w:t>
      </w:r>
      <w:r>
        <w:rPr>
          <w:rFonts w:ascii="Arial" w:hAnsi="Arial" w:cs="Arial"/>
          <w:i/>
          <w:iCs/>
          <w:color w:val="000000"/>
          <w:sz w:val="21"/>
          <w:szCs w:val="21"/>
          <w:shd w:val="clear" w:color="auto" w:fill="FFFFFF"/>
        </w:rPr>
        <w:t>Proc. NSDI</w:t>
      </w:r>
      <w:r>
        <w:rPr>
          <w:rFonts w:ascii="Arial" w:hAnsi="Arial" w:cs="Arial"/>
          <w:color w:val="000000"/>
          <w:sz w:val="21"/>
          <w:szCs w:val="21"/>
          <w:shd w:val="clear" w:color="auto" w:fill="FFFFFF"/>
        </w:rPr>
        <w:t>, pages 273--286, May 2005. </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b/>
          <w:i/>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sidRPr="00F44D55">
        <w:rPr>
          <w:rFonts w:ascii="Arial" w:hAnsi="Arial" w:cs="Arial"/>
          <w:b/>
          <w:i/>
          <w:color w:val="000000"/>
          <w:sz w:val="21"/>
          <w:szCs w:val="21"/>
          <w:shd w:val="clear" w:color="auto" w:fill="FFFFFF"/>
        </w:rPr>
        <w:t>Current cyber threats in organizations</w:t>
      </w:r>
      <w:r>
        <w:rPr>
          <w:rFonts w:ascii="Arial" w:hAnsi="Arial" w:cs="Arial"/>
          <w:color w:val="000000"/>
          <w:sz w:val="21"/>
          <w:szCs w:val="21"/>
          <w:shd w:val="clear" w:color="auto" w:fill="FFFFFF"/>
        </w:rPr>
        <w:t xml:space="preserve">: </w:t>
      </w:r>
    </w:p>
    <w:p w:rsidR="00F44D55" w:rsidRDefault="00F44D55" w:rsidP="00F44D55">
      <w:pPr>
        <w:rPr>
          <w:rFonts w:ascii="Georgia" w:hAnsi="Georgia"/>
          <w:color w:val="323232"/>
        </w:rPr>
      </w:pPr>
      <w:r>
        <w:rPr>
          <w:rFonts w:ascii="Arial" w:hAnsi="Arial" w:cs="Arial"/>
          <w:color w:val="000000"/>
          <w:sz w:val="21"/>
          <w:szCs w:val="21"/>
          <w:shd w:val="clear" w:color="auto" w:fill="FFFFFF"/>
        </w:rPr>
        <w:t>12.</w:t>
      </w:r>
      <w:r w:rsidRPr="00216502">
        <w:rPr>
          <w:rFonts w:ascii="Georgia" w:hAnsi="Georgia"/>
          <w:color w:val="323232"/>
        </w:rPr>
        <w:t xml:space="preserve"> </w:t>
      </w:r>
      <w:r>
        <w:rPr>
          <w:rFonts w:ascii="Georgia" w:hAnsi="Georgia"/>
          <w:color w:val="323232"/>
        </w:rPr>
        <w:t>Marlborough M. Raytheon to develop cyber maneuver technology for US Army: Proactive cyber approach to improve network defense in high-threat environments [Internet]. Waltham: Raytheon Company; c2015 [updated 2012 Jul 16; cited 2017 Jul 26]. Available from: </w:t>
      </w:r>
      <w:hyperlink r:id="rId8" w:tgtFrame="_blank" w:history="1">
        <w:r>
          <w:rPr>
            <w:rStyle w:val="Hyperlink"/>
            <w:rFonts w:ascii="Georgia" w:hAnsi="Georgia"/>
            <w:color w:val="0C7DBB"/>
          </w:rPr>
          <w:t>http://raytheon.mediaroom.com/index.php?s=43&amp;item=2136</w:t>
        </w:r>
      </w:hyperlink>
      <w:r>
        <w:rPr>
          <w:rFonts w:ascii="Georgia" w:hAnsi="Georgia"/>
          <w:color w:val="323232"/>
        </w:rPr>
        <w:t>.</w:t>
      </w:r>
    </w:p>
    <w:p w:rsidR="00F44D55" w:rsidRDefault="00F44D55" w:rsidP="00F44D55">
      <w:pPr>
        <w:rPr>
          <w:rFonts w:ascii="Georgia" w:hAnsi="Georgia"/>
          <w:color w:val="323232"/>
        </w:rPr>
      </w:pPr>
    </w:p>
    <w:p w:rsidR="00F44D55" w:rsidRDefault="00F44D55" w:rsidP="00F44D55">
      <w:pPr>
        <w:rPr>
          <w:rFonts w:ascii="Georgia" w:hAnsi="Georgia"/>
          <w:color w:val="323232"/>
        </w:rPr>
      </w:pPr>
      <w:r>
        <w:rPr>
          <w:rFonts w:ascii="Georgia" w:hAnsi="Georgia"/>
          <w:color w:val="323232"/>
        </w:rPr>
        <w:t>13.</w:t>
      </w:r>
      <w:r w:rsidRPr="00216502">
        <w:rPr>
          <w:rFonts w:ascii="Georgia" w:hAnsi="Georgia"/>
          <w:color w:val="323232"/>
        </w:rPr>
        <w:t xml:space="preserve"> </w:t>
      </w:r>
      <w:r>
        <w:rPr>
          <w:rFonts w:ascii="Georgia" w:hAnsi="Georgia"/>
          <w:color w:val="323232"/>
        </w:rPr>
        <w:t>Desk N. Cyber maneuvering and morphing—Are defense networks on course to “self awareness”? [Internet]. Qadima: Defense Update; c2002–2017 [updated 2012 Jul 21; cited 2017 Jul 26]. Available from: </w:t>
      </w:r>
      <w:hyperlink r:id="rId9" w:tgtFrame="_blank" w:history="1">
        <w:r>
          <w:rPr>
            <w:rStyle w:val="Hyperlink"/>
            <w:rFonts w:ascii="Georgia" w:hAnsi="Georgia"/>
            <w:color w:val="0C7DBB"/>
          </w:rPr>
          <w:t>http://defense-update.com/20120721_raytheon-to-develop-cyber-maneuver-technology-for-us-army.html</w:t>
        </w:r>
      </w:hyperlink>
      <w:r>
        <w:rPr>
          <w:rFonts w:ascii="Georgia" w:hAnsi="Georgia"/>
          <w:color w:val="323232"/>
        </w:rPr>
        <w:t>.</w:t>
      </w:r>
    </w:p>
    <w:p w:rsidR="00F44D55" w:rsidRDefault="00F44D55" w:rsidP="00F44D55">
      <w:pPr>
        <w:rPr>
          <w:rFonts w:ascii="Georgia" w:hAnsi="Georgia"/>
          <w:color w:val="323232"/>
        </w:rPr>
      </w:pPr>
    </w:p>
    <w:p w:rsidR="00F44D55" w:rsidRDefault="00F44D55" w:rsidP="00F44D55">
      <w:pPr>
        <w:rPr>
          <w:rFonts w:ascii="Georgia" w:hAnsi="Georgia"/>
          <w:color w:val="323232"/>
        </w:rPr>
      </w:pPr>
      <w:r>
        <w:rPr>
          <w:rFonts w:ascii="Georgia" w:hAnsi="Georgia"/>
          <w:color w:val="323232"/>
        </w:rPr>
        <w:t>14.</w:t>
      </w:r>
      <w:r w:rsidRPr="00216502">
        <w:rPr>
          <w:rFonts w:ascii="Georgia" w:hAnsi="Georgia"/>
          <w:color w:val="323232"/>
        </w:rPr>
        <w:t xml:space="preserve"> </w:t>
      </w:r>
      <w:r>
        <w:rPr>
          <w:rFonts w:ascii="Georgia" w:hAnsi="Georgia"/>
          <w:color w:val="323232"/>
        </w:rPr>
        <w:t>Beraud P, Cruz A, Hassell S, Meadows S. Using cyber maneuver to improve network resiliency. In: Proceedings of the 2011 Military Communications Conference; 2011 Nov 7–10; Baltimore, MD, USA. Piscataway: Institute of Electrical and Electronics Engineers; 2011. p. 1121–6.</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b/>
          <w:i/>
          <w:color w:val="000000"/>
          <w:sz w:val="21"/>
          <w:szCs w:val="21"/>
          <w:shd w:val="clear" w:color="auto" w:fill="FFFFFF"/>
        </w:rPr>
      </w:pPr>
    </w:p>
    <w:p w:rsidR="00F44D55" w:rsidRDefault="00F44D55" w:rsidP="00F44D55">
      <w:pPr>
        <w:rPr>
          <w:rFonts w:ascii="Arial" w:hAnsi="Arial" w:cs="Arial"/>
          <w:b/>
          <w:i/>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sidRPr="00F44D55">
        <w:rPr>
          <w:rFonts w:ascii="Arial" w:hAnsi="Arial" w:cs="Arial"/>
          <w:b/>
          <w:i/>
          <w:color w:val="000000"/>
          <w:sz w:val="21"/>
          <w:szCs w:val="21"/>
          <w:shd w:val="clear" w:color="auto" w:fill="FFFFFF"/>
        </w:rPr>
        <w:t>Threat Management:</w:t>
      </w:r>
      <w:r>
        <w:rPr>
          <w:rFonts w:ascii="Arial" w:hAnsi="Arial" w:cs="Arial"/>
          <w:color w:val="000000"/>
          <w:sz w:val="21"/>
          <w:szCs w:val="21"/>
          <w:shd w:val="clear" w:color="auto" w:fill="FFFFFF"/>
        </w:rPr>
        <w:t xml:space="preserve"> </w:t>
      </w: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15.</w:t>
      </w:r>
      <w:r w:rsidRPr="00763D3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Fransen, F. et al. 2015. Cyber security information exchange to gain insight into the effects of cyber threats and incidents. e &amp; i Elektrotechnik und Informationstechnik. 132, 2 (2015), 106--112.</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16.</w:t>
      </w:r>
      <w:r w:rsidRPr="0036265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Sommer, R. and Paxson, V. 2010. Outside the closed world: On using machine learning for network intrusion detection. Security and Privacy (SP), 2010 IEEE Symposium on (2010), 305--316. </w:t>
      </w:r>
    </w:p>
    <w:p w:rsidR="00F44D55" w:rsidRDefault="00F44D55" w:rsidP="00F44D55">
      <w:pPr>
        <w:rPr>
          <w:rFonts w:ascii="Arial" w:hAnsi="Arial" w:cs="Arial"/>
          <w:color w:val="000000"/>
          <w:sz w:val="21"/>
          <w:szCs w:val="21"/>
          <w:shd w:val="clear" w:color="auto" w:fill="FFFFFF"/>
        </w:rPr>
      </w:pPr>
    </w:p>
    <w:p w:rsidR="00F44D55" w:rsidRDefault="00F44D55" w:rsidP="00F44D55">
      <w:pPr>
        <w:rPr>
          <w:rFonts w:ascii="Arial" w:hAnsi="Arial" w:cs="Arial"/>
          <w:color w:val="000000"/>
          <w:sz w:val="21"/>
          <w:szCs w:val="21"/>
          <w:shd w:val="clear" w:color="auto" w:fill="FFFFFF"/>
        </w:rPr>
      </w:pPr>
      <w:r>
        <w:rPr>
          <w:rFonts w:ascii="Arial" w:hAnsi="Arial" w:cs="Arial"/>
          <w:color w:val="000000"/>
          <w:sz w:val="21"/>
          <w:szCs w:val="21"/>
          <w:shd w:val="clear" w:color="auto" w:fill="FFFFFF"/>
        </w:rPr>
        <w:t>17.</w:t>
      </w:r>
      <w:r w:rsidRPr="00D05C9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Fransen, F. et al. 2015. Cyber security information exchange to gain insight into the effects of cyber threats and incidents. e &amp; i Elektrotechnik und Informationstechnik. 132, 2 (2015), 106--112.</w:t>
      </w:r>
    </w:p>
    <w:p w:rsidR="00F44D55" w:rsidRDefault="00F44D55" w:rsidP="00F44D55">
      <w:pPr>
        <w:rPr>
          <w:rFonts w:ascii="Arial" w:hAnsi="Arial" w:cs="Arial"/>
          <w:color w:val="000000"/>
          <w:sz w:val="21"/>
          <w:szCs w:val="21"/>
          <w:shd w:val="clear" w:color="auto" w:fill="FFFFFF"/>
        </w:rPr>
      </w:pPr>
    </w:p>
    <w:p w:rsidR="00F44D55" w:rsidRDefault="00F44D55" w:rsidP="00F44D55"/>
    <w:p w:rsidR="00905A1C" w:rsidRDefault="00905A1C"/>
    <w:sectPr w:rsidR="00905A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7D9" w:rsidRDefault="004D77D9" w:rsidP="0009125B">
      <w:pPr>
        <w:spacing w:after="0" w:line="240" w:lineRule="auto"/>
      </w:pPr>
      <w:r>
        <w:separator/>
      </w:r>
    </w:p>
  </w:endnote>
  <w:endnote w:type="continuationSeparator" w:id="0">
    <w:p w:rsidR="004D77D9" w:rsidRDefault="004D77D9" w:rsidP="0009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7D9" w:rsidRDefault="004D77D9" w:rsidP="0009125B">
      <w:pPr>
        <w:spacing w:after="0" w:line="240" w:lineRule="auto"/>
      </w:pPr>
      <w:r>
        <w:separator/>
      </w:r>
    </w:p>
  </w:footnote>
  <w:footnote w:type="continuationSeparator" w:id="0">
    <w:p w:rsidR="004D77D9" w:rsidRDefault="004D77D9" w:rsidP="00091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25B" w:rsidRDefault="0009125B">
    <w:pPr>
      <w:pStyle w:val="Header"/>
    </w:pPr>
    <w:r>
      <w:rPr>
        <w:b/>
        <w:noProof/>
        <w:sz w:val="40"/>
        <w:szCs w:val="40"/>
      </w:rPr>
      <w:drawing>
        <wp:anchor distT="0" distB="0" distL="114300" distR="114300" simplePos="0" relativeHeight="251659264" behindDoc="1" locked="0" layoutInCell="1" allowOverlap="1" wp14:anchorId="0142DE8E" wp14:editId="7D6097EB">
          <wp:simplePos x="0" y="0"/>
          <wp:positionH relativeFrom="margin">
            <wp:posOffset>-571500</wp:posOffset>
          </wp:positionH>
          <wp:positionV relativeFrom="topMargin">
            <wp:posOffset>180975</wp:posOffset>
          </wp:positionV>
          <wp:extent cx="2886075" cy="619125"/>
          <wp:effectExtent l="0" t="0" r="0" b="0"/>
          <wp:wrapNone/>
          <wp:docPr id="10" name="WordPictureWatermark1" descr="UH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H_letterhead"/>
                  <pic:cNvPicPr>
                    <a:picLocks noChangeAspect="1" noChangeArrowheads="1"/>
                  </pic:cNvPicPr>
                </pic:nvPicPr>
                <pic:blipFill>
                  <a:blip r:embed="rId1"/>
                  <a:srcRect l="4662" t="4721" r="57954" b="89619"/>
                  <a:stretch>
                    <a:fillRect/>
                  </a:stretch>
                </pic:blipFill>
                <pic:spPr bwMode="auto">
                  <a:xfrm>
                    <a:off x="0" y="0"/>
                    <a:ext cx="2886075" cy="6191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0206"/>
    <w:multiLevelType w:val="hybridMultilevel"/>
    <w:tmpl w:val="05EEE32E"/>
    <w:lvl w:ilvl="0" w:tplc="78A82DC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5268F4"/>
    <w:multiLevelType w:val="hybridMultilevel"/>
    <w:tmpl w:val="698CB0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5B"/>
    <w:rsid w:val="0009125B"/>
    <w:rsid w:val="00135B82"/>
    <w:rsid w:val="001B13D7"/>
    <w:rsid w:val="002705EE"/>
    <w:rsid w:val="0046547A"/>
    <w:rsid w:val="004D77D9"/>
    <w:rsid w:val="00641A19"/>
    <w:rsid w:val="00905A1C"/>
    <w:rsid w:val="00B60C7A"/>
    <w:rsid w:val="00D64E44"/>
    <w:rsid w:val="00F4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F39D"/>
  <w15:chartTrackingRefBased/>
  <w15:docId w15:val="{DA7126AB-6F4B-4A0F-9C4E-580A738A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5B"/>
    <w:pPr>
      <w:ind w:left="720"/>
      <w:contextualSpacing/>
    </w:pPr>
  </w:style>
  <w:style w:type="paragraph" w:styleId="Header">
    <w:name w:val="header"/>
    <w:basedOn w:val="Normal"/>
    <w:link w:val="HeaderChar"/>
    <w:uiPriority w:val="99"/>
    <w:unhideWhenUsed/>
    <w:rsid w:val="0009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25B"/>
  </w:style>
  <w:style w:type="paragraph" w:styleId="Footer">
    <w:name w:val="footer"/>
    <w:basedOn w:val="Normal"/>
    <w:link w:val="FooterChar"/>
    <w:uiPriority w:val="99"/>
    <w:unhideWhenUsed/>
    <w:rsid w:val="0009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25B"/>
  </w:style>
  <w:style w:type="character" w:customStyle="1" w:styleId="nlmyear">
    <w:name w:val="nlm_year"/>
    <w:basedOn w:val="DefaultParagraphFont"/>
    <w:rsid w:val="00F44D55"/>
  </w:style>
  <w:style w:type="character" w:customStyle="1" w:styleId="nlmarticle-title">
    <w:name w:val="nlm_article-title"/>
    <w:basedOn w:val="DefaultParagraphFont"/>
    <w:rsid w:val="00F44D55"/>
  </w:style>
  <w:style w:type="character" w:customStyle="1" w:styleId="nlmmonth">
    <w:name w:val="nlm_month"/>
    <w:basedOn w:val="DefaultParagraphFont"/>
    <w:rsid w:val="00F44D55"/>
  </w:style>
  <w:style w:type="character" w:customStyle="1" w:styleId="nlmday">
    <w:name w:val="nlm_day"/>
    <w:basedOn w:val="DefaultParagraphFont"/>
    <w:rsid w:val="00F44D55"/>
  </w:style>
  <w:style w:type="character" w:customStyle="1" w:styleId="nlmconf-name">
    <w:name w:val="nlm_conf-name"/>
    <w:basedOn w:val="DefaultParagraphFont"/>
    <w:rsid w:val="00F44D55"/>
  </w:style>
  <w:style w:type="character" w:customStyle="1" w:styleId="nlmfpage">
    <w:name w:val="nlm_fpage"/>
    <w:basedOn w:val="DefaultParagraphFont"/>
    <w:rsid w:val="00F44D55"/>
  </w:style>
  <w:style w:type="character" w:customStyle="1" w:styleId="nlmlpage">
    <w:name w:val="nlm_lpage"/>
    <w:basedOn w:val="DefaultParagraphFont"/>
    <w:rsid w:val="00F44D55"/>
  </w:style>
  <w:style w:type="character" w:styleId="Emphasis">
    <w:name w:val="Emphasis"/>
    <w:basedOn w:val="DefaultParagraphFont"/>
    <w:uiPriority w:val="20"/>
    <w:qFormat/>
    <w:rsid w:val="00F44D55"/>
    <w:rPr>
      <w:i/>
      <w:iCs/>
    </w:rPr>
  </w:style>
  <w:style w:type="character" w:styleId="Hyperlink">
    <w:name w:val="Hyperlink"/>
    <w:basedOn w:val="DefaultParagraphFont"/>
    <w:uiPriority w:val="99"/>
    <w:unhideWhenUsed/>
    <w:rsid w:val="00F44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ytheon.mediaroom.com/index.php?s=43%26item=2136" TargetMode="External"/><Relationship Id="rId3" Type="http://schemas.openxmlformats.org/officeDocument/2006/relationships/settings" Target="settings.xml"/><Relationship Id="rId7" Type="http://schemas.openxmlformats.org/officeDocument/2006/relationships/hyperlink" Target="http://byressecurity.comlassets/pdf/On%20Shaky%20Ground%20-%20NPIC_HMIT_2006%20Pap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fense-update.com/20120721_raytheon-to-develop-cyber-maneuver-technology-for-us-arm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PRADEEP</dc:creator>
  <cp:keywords/>
  <dc:description/>
  <cp:lastModifiedBy>SAI PRADEEP</cp:lastModifiedBy>
  <cp:revision>4</cp:revision>
  <dcterms:created xsi:type="dcterms:W3CDTF">2020-08-03T14:00:00Z</dcterms:created>
  <dcterms:modified xsi:type="dcterms:W3CDTF">2020-08-03T14:31:00Z</dcterms:modified>
</cp:coreProperties>
</file>