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E86F0" w14:textId="77777777" w:rsidR="00C264B6" w:rsidRPr="00C264B6" w:rsidRDefault="00C264B6" w:rsidP="00C264B6">
      <w:pPr>
        <w:rPr>
          <w:b/>
          <w:bCs/>
        </w:rPr>
      </w:pPr>
      <w:r w:rsidRPr="00C264B6">
        <w:rPr>
          <w:rFonts w:ascii="Times New Roman" w:hAnsi="Times New Roman" w:cs="Times New Roman"/>
          <w:b/>
          <w:bCs/>
          <w:sz w:val="32"/>
          <w:szCs w:val="32"/>
        </w:rPr>
        <w:t xml:space="preserve">What is clinical data </w:t>
      </w:r>
      <w:proofErr w:type="gramStart"/>
      <w:r w:rsidRPr="00C264B6">
        <w:rPr>
          <w:rFonts w:ascii="Times New Roman" w:hAnsi="Times New Roman" w:cs="Times New Roman"/>
          <w:b/>
          <w:bCs/>
          <w:sz w:val="32"/>
          <w:szCs w:val="32"/>
        </w:rPr>
        <w:t>management:-</w:t>
      </w:r>
      <w:proofErr w:type="gramEnd"/>
      <w:r w:rsidRPr="00C264B6">
        <w:rPr>
          <w:b/>
          <w:bCs/>
        </w:rPr>
        <w:t xml:space="preserve"> </w:t>
      </w:r>
    </w:p>
    <w:p w14:paraId="58D6964D" w14:textId="1D85937D" w:rsidR="00C264B6" w:rsidRPr="00C264B6" w:rsidRDefault="00C264B6" w:rsidP="00C264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</w:t>
      </w:r>
      <w:r w:rsidRPr="00C264B6">
        <w:rPr>
          <w:rFonts w:ascii="Times New Roman" w:hAnsi="Times New Roman" w:cs="Times New Roman"/>
          <w:sz w:val="28"/>
          <w:szCs w:val="28"/>
        </w:rPr>
        <w:t xml:space="preserve"> is integral part of clinical research operations allowing to manage all aspects of clinical </w:t>
      </w:r>
      <w:proofErr w:type="spellStart"/>
      <w:r w:rsidRPr="00C264B6">
        <w:rPr>
          <w:rFonts w:ascii="Times New Roman" w:hAnsi="Times New Roman" w:cs="Times New Roman"/>
          <w:sz w:val="28"/>
          <w:szCs w:val="28"/>
        </w:rPr>
        <w:t>trails</w:t>
      </w:r>
      <w:proofErr w:type="spellEnd"/>
      <w:r w:rsidRPr="00C264B6">
        <w:rPr>
          <w:rFonts w:ascii="Times New Roman" w:hAnsi="Times New Roman" w:cs="Times New Roman"/>
          <w:sz w:val="28"/>
          <w:szCs w:val="28"/>
        </w:rPr>
        <w:t xml:space="preserve"> including collecting, managing, storing and validating data obtained from clinical </w:t>
      </w:r>
      <w:proofErr w:type="spellStart"/>
      <w:r w:rsidRPr="00C264B6">
        <w:rPr>
          <w:rFonts w:ascii="Times New Roman" w:hAnsi="Times New Roman" w:cs="Times New Roman"/>
          <w:sz w:val="28"/>
          <w:szCs w:val="28"/>
        </w:rPr>
        <w:t>trails</w:t>
      </w:r>
      <w:proofErr w:type="spellEnd"/>
      <w:r w:rsidRPr="00C264B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B50F358" w14:textId="77777777" w:rsidR="00C264B6" w:rsidRDefault="00C264B6" w:rsidP="00C264B6"/>
    <w:p w14:paraId="2B945BF9" w14:textId="77777777" w:rsidR="00C264B6" w:rsidRPr="00C264B6" w:rsidRDefault="00C264B6" w:rsidP="00C264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264B6">
        <w:rPr>
          <w:rFonts w:ascii="Times New Roman" w:hAnsi="Times New Roman" w:cs="Times New Roman"/>
          <w:b/>
          <w:bCs/>
          <w:sz w:val="32"/>
          <w:szCs w:val="32"/>
        </w:rPr>
        <w:t xml:space="preserve">Why is it </w:t>
      </w:r>
      <w:proofErr w:type="gramStart"/>
      <w:r w:rsidRPr="00C264B6">
        <w:rPr>
          <w:rFonts w:ascii="Times New Roman" w:hAnsi="Times New Roman" w:cs="Times New Roman"/>
          <w:b/>
          <w:bCs/>
          <w:sz w:val="32"/>
          <w:szCs w:val="32"/>
        </w:rPr>
        <w:t>important :</w:t>
      </w:r>
      <w:proofErr w:type="gramEnd"/>
      <w:r w:rsidRPr="00C264B6"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</w:p>
    <w:p w14:paraId="75993399" w14:textId="77777777" w:rsidR="00C264B6" w:rsidRDefault="00C264B6" w:rsidP="00C264B6"/>
    <w:p w14:paraId="115D741D" w14:textId="77777777" w:rsidR="00C264B6" w:rsidRPr="00C264B6" w:rsidRDefault="00C264B6" w:rsidP="00C264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64B6">
        <w:rPr>
          <w:rFonts w:ascii="Times New Roman" w:hAnsi="Times New Roman" w:cs="Times New Roman"/>
          <w:sz w:val="28"/>
          <w:szCs w:val="28"/>
        </w:rPr>
        <w:t>Ensures data integrity</w:t>
      </w:r>
    </w:p>
    <w:p w14:paraId="493C3601" w14:textId="77777777" w:rsidR="00C264B6" w:rsidRPr="00C264B6" w:rsidRDefault="00C264B6" w:rsidP="00C264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64B6">
        <w:rPr>
          <w:rFonts w:ascii="Times New Roman" w:hAnsi="Times New Roman" w:cs="Times New Roman"/>
          <w:sz w:val="28"/>
          <w:szCs w:val="28"/>
        </w:rPr>
        <w:t>Evaluates safety and effectiveness</w:t>
      </w:r>
    </w:p>
    <w:p w14:paraId="25F0AA6B" w14:textId="77777777" w:rsidR="00C264B6" w:rsidRPr="00C264B6" w:rsidRDefault="00C264B6" w:rsidP="00C264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64B6">
        <w:rPr>
          <w:rFonts w:ascii="Times New Roman" w:hAnsi="Times New Roman" w:cs="Times New Roman"/>
          <w:sz w:val="28"/>
          <w:szCs w:val="28"/>
        </w:rPr>
        <w:t>Reduces time to market</w:t>
      </w:r>
    </w:p>
    <w:p w14:paraId="1CC68D7C" w14:textId="77777777" w:rsidR="00C264B6" w:rsidRPr="00C264B6" w:rsidRDefault="00C264B6" w:rsidP="00C264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64B6">
        <w:rPr>
          <w:rFonts w:ascii="Times New Roman" w:hAnsi="Times New Roman" w:cs="Times New Roman"/>
          <w:sz w:val="28"/>
          <w:szCs w:val="28"/>
        </w:rPr>
        <w:t>Ensures data is error-free</w:t>
      </w:r>
    </w:p>
    <w:p w14:paraId="082E93E2" w14:textId="77777777" w:rsidR="00C264B6" w:rsidRPr="00C264B6" w:rsidRDefault="00C264B6" w:rsidP="00C264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64B6">
        <w:rPr>
          <w:rFonts w:ascii="Times New Roman" w:hAnsi="Times New Roman" w:cs="Times New Roman"/>
          <w:sz w:val="28"/>
          <w:szCs w:val="28"/>
        </w:rPr>
        <w:t>Generates valuable information</w:t>
      </w:r>
    </w:p>
    <w:p w14:paraId="7DEC03AA" w14:textId="77777777" w:rsidR="00C264B6" w:rsidRPr="00C264B6" w:rsidRDefault="00C264B6" w:rsidP="00C264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64B6">
        <w:rPr>
          <w:rFonts w:ascii="Times New Roman" w:hAnsi="Times New Roman" w:cs="Times New Roman"/>
          <w:sz w:val="28"/>
          <w:szCs w:val="28"/>
        </w:rPr>
        <w:t>Ensures data accuracy</w:t>
      </w:r>
    </w:p>
    <w:p w14:paraId="6255844C" w14:textId="77777777" w:rsidR="00C264B6" w:rsidRPr="00C264B6" w:rsidRDefault="00C264B6" w:rsidP="00C264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64B6">
        <w:rPr>
          <w:rFonts w:ascii="Times New Roman" w:hAnsi="Times New Roman" w:cs="Times New Roman"/>
          <w:sz w:val="28"/>
          <w:szCs w:val="28"/>
        </w:rPr>
        <w:t>Ensures data is cost effective</w:t>
      </w:r>
    </w:p>
    <w:p w14:paraId="05C1350D" w14:textId="77777777" w:rsidR="00C264B6" w:rsidRDefault="00C264B6" w:rsidP="00C264B6"/>
    <w:p w14:paraId="601CD43D" w14:textId="77777777" w:rsidR="00C264B6" w:rsidRPr="00C264B6" w:rsidRDefault="00C264B6" w:rsidP="00C264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264B6">
        <w:rPr>
          <w:rFonts w:ascii="Times New Roman" w:hAnsi="Times New Roman" w:cs="Times New Roman"/>
          <w:b/>
          <w:bCs/>
          <w:sz w:val="32"/>
          <w:szCs w:val="32"/>
        </w:rPr>
        <w:t xml:space="preserve">Where to </w:t>
      </w:r>
      <w:proofErr w:type="gramStart"/>
      <w:r w:rsidRPr="00C264B6">
        <w:rPr>
          <w:rFonts w:ascii="Times New Roman" w:hAnsi="Times New Roman" w:cs="Times New Roman"/>
          <w:b/>
          <w:bCs/>
          <w:sz w:val="32"/>
          <w:szCs w:val="32"/>
        </w:rPr>
        <w:t>use :</w:t>
      </w:r>
      <w:proofErr w:type="gramEnd"/>
      <w:r w:rsidRPr="00C264B6"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</w:p>
    <w:p w14:paraId="4D0721EB" w14:textId="715D8F57" w:rsidR="00C264B6" w:rsidRPr="00C264B6" w:rsidRDefault="00C264B6" w:rsidP="00C264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64B6">
        <w:rPr>
          <w:rFonts w:ascii="Times New Roman" w:hAnsi="Times New Roman" w:cs="Times New Roman"/>
          <w:sz w:val="28"/>
          <w:szCs w:val="28"/>
        </w:rPr>
        <w:t>Lifesciences</w:t>
      </w:r>
    </w:p>
    <w:p w14:paraId="25AD1495" w14:textId="3E5E3A76" w:rsidR="00C264B6" w:rsidRPr="00C264B6" w:rsidRDefault="00C264B6" w:rsidP="00C264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64B6">
        <w:rPr>
          <w:rFonts w:ascii="Times New Roman" w:hAnsi="Times New Roman" w:cs="Times New Roman"/>
          <w:sz w:val="28"/>
          <w:szCs w:val="28"/>
        </w:rPr>
        <w:t>Biotechnology</w:t>
      </w:r>
    </w:p>
    <w:p w14:paraId="7BFB544B" w14:textId="3FF58AF9" w:rsidR="00C264B6" w:rsidRPr="00C264B6" w:rsidRDefault="00C264B6" w:rsidP="00C264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64B6">
        <w:rPr>
          <w:rFonts w:ascii="Times New Roman" w:hAnsi="Times New Roman" w:cs="Times New Roman"/>
          <w:sz w:val="28"/>
          <w:szCs w:val="28"/>
        </w:rPr>
        <w:t>Biochemistry</w:t>
      </w:r>
    </w:p>
    <w:p w14:paraId="73DDBBFA" w14:textId="77777777" w:rsidR="00C264B6" w:rsidRPr="00C264B6" w:rsidRDefault="00C264B6" w:rsidP="00C264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64B6">
        <w:rPr>
          <w:rFonts w:ascii="Times New Roman" w:hAnsi="Times New Roman" w:cs="Times New Roman"/>
          <w:sz w:val="28"/>
          <w:szCs w:val="28"/>
        </w:rPr>
        <w:t>Pharmacy.</w:t>
      </w:r>
    </w:p>
    <w:p w14:paraId="1C81540B" w14:textId="77777777" w:rsidR="00C264B6" w:rsidRDefault="00C264B6" w:rsidP="00C264B6"/>
    <w:p w14:paraId="2881E4F7" w14:textId="77777777" w:rsidR="00C264B6" w:rsidRPr="00C264B6" w:rsidRDefault="00C264B6" w:rsidP="00C264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264B6">
        <w:rPr>
          <w:rFonts w:ascii="Times New Roman" w:hAnsi="Times New Roman" w:cs="Times New Roman"/>
          <w:b/>
          <w:bCs/>
          <w:sz w:val="32"/>
          <w:szCs w:val="32"/>
        </w:rPr>
        <w:t xml:space="preserve">What do </w:t>
      </w:r>
      <w:proofErr w:type="gramStart"/>
      <w:r w:rsidRPr="00C264B6">
        <w:rPr>
          <w:rFonts w:ascii="Times New Roman" w:hAnsi="Times New Roman" w:cs="Times New Roman"/>
          <w:b/>
          <w:bCs/>
          <w:sz w:val="32"/>
          <w:szCs w:val="32"/>
        </w:rPr>
        <w:t>analysis:-</w:t>
      </w:r>
      <w:proofErr w:type="gramEnd"/>
    </w:p>
    <w:p w14:paraId="1A39AFB3" w14:textId="77777777" w:rsidR="00C264B6" w:rsidRDefault="00C264B6" w:rsidP="00C264B6"/>
    <w:p w14:paraId="321622F2" w14:textId="77777777" w:rsidR="00C264B6" w:rsidRPr="00C264B6" w:rsidRDefault="00C264B6" w:rsidP="00C264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64B6">
        <w:rPr>
          <w:rFonts w:ascii="Times New Roman" w:hAnsi="Times New Roman" w:cs="Times New Roman"/>
          <w:sz w:val="28"/>
          <w:szCs w:val="28"/>
        </w:rPr>
        <w:t xml:space="preserve">Success rate </w:t>
      </w:r>
    </w:p>
    <w:p w14:paraId="16476B3E" w14:textId="77777777" w:rsidR="00C264B6" w:rsidRPr="00C264B6" w:rsidRDefault="00C264B6" w:rsidP="00C264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64B6">
        <w:rPr>
          <w:rFonts w:ascii="Times New Roman" w:hAnsi="Times New Roman" w:cs="Times New Roman"/>
          <w:sz w:val="28"/>
          <w:szCs w:val="28"/>
        </w:rPr>
        <w:t xml:space="preserve">Year by year growth </w:t>
      </w:r>
    </w:p>
    <w:p w14:paraId="4CE9EE62" w14:textId="77777777" w:rsidR="00C264B6" w:rsidRPr="00C264B6" w:rsidRDefault="00C264B6" w:rsidP="00C264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64B6">
        <w:rPr>
          <w:rFonts w:ascii="Times New Roman" w:hAnsi="Times New Roman" w:cs="Times New Roman"/>
          <w:sz w:val="28"/>
          <w:szCs w:val="28"/>
        </w:rPr>
        <w:t xml:space="preserve">Age/ gender </w:t>
      </w:r>
    </w:p>
    <w:p w14:paraId="456AFCAB" w14:textId="77777777" w:rsidR="00C264B6" w:rsidRPr="00C264B6" w:rsidRDefault="00C264B6" w:rsidP="00C264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64B6">
        <w:rPr>
          <w:rFonts w:ascii="Times New Roman" w:hAnsi="Times New Roman" w:cs="Times New Roman"/>
          <w:sz w:val="28"/>
          <w:szCs w:val="28"/>
        </w:rPr>
        <w:t xml:space="preserve">Location </w:t>
      </w:r>
    </w:p>
    <w:p w14:paraId="346C0882" w14:textId="77777777" w:rsidR="00C264B6" w:rsidRPr="00C264B6" w:rsidRDefault="00C264B6" w:rsidP="00C264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64B6">
        <w:rPr>
          <w:rFonts w:ascii="Times New Roman" w:hAnsi="Times New Roman" w:cs="Times New Roman"/>
          <w:sz w:val="28"/>
          <w:szCs w:val="28"/>
        </w:rPr>
        <w:t>Vaccination or not</w:t>
      </w:r>
    </w:p>
    <w:p w14:paraId="2F8F3BA5" w14:textId="77777777" w:rsidR="00C264B6" w:rsidRPr="00C264B6" w:rsidRDefault="00C264B6" w:rsidP="00C264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64B6">
        <w:rPr>
          <w:rFonts w:ascii="Times New Roman" w:hAnsi="Times New Roman" w:cs="Times New Roman"/>
          <w:sz w:val="28"/>
          <w:szCs w:val="28"/>
        </w:rPr>
        <w:t>Disease types serious or not</w:t>
      </w:r>
    </w:p>
    <w:p w14:paraId="6E95F214" w14:textId="24EFE94F" w:rsidR="000657D6" w:rsidRDefault="00C264B6" w:rsidP="00C264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64B6">
        <w:rPr>
          <w:rFonts w:ascii="Times New Roman" w:hAnsi="Times New Roman" w:cs="Times New Roman"/>
          <w:sz w:val="28"/>
          <w:szCs w:val="28"/>
        </w:rPr>
        <w:t>Blood groups.</w:t>
      </w:r>
    </w:p>
    <w:p w14:paraId="19C246B7" w14:textId="77777777" w:rsidR="00C264B6" w:rsidRDefault="00C264B6" w:rsidP="00C264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ABFCE6" w14:textId="56556DDC" w:rsidR="00C264B6" w:rsidRDefault="00C264B6" w:rsidP="00C264B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C264B6">
        <w:rPr>
          <w:rFonts w:ascii="Times New Roman" w:hAnsi="Times New Roman" w:cs="Times New Roman"/>
          <w:b/>
          <w:bCs/>
          <w:sz w:val="32"/>
          <w:szCs w:val="32"/>
        </w:rPr>
        <w:t>TOOLS:-</w:t>
      </w:r>
      <w:proofErr w:type="gramEnd"/>
    </w:p>
    <w:p w14:paraId="5CBF96B1" w14:textId="77777777" w:rsidR="00C264B6" w:rsidRPr="00C264B6" w:rsidRDefault="00C264B6" w:rsidP="00C264B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64B6">
        <w:rPr>
          <w:rFonts w:ascii="Times New Roman" w:hAnsi="Times New Roman" w:cs="Times New Roman"/>
          <w:sz w:val="28"/>
          <w:szCs w:val="28"/>
        </w:rPr>
        <w:t xml:space="preserve">ORACLE </w:t>
      </w:r>
    </w:p>
    <w:p w14:paraId="7E32839A" w14:textId="007D952E" w:rsidR="00C264B6" w:rsidRPr="00C264B6" w:rsidRDefault="00C264B6" w:rsidP="00C264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64B6">
        <w:rPr>
          <w:rFonts w:ascii="Times New Roman" w:hAnsi="Times New Roman" w:cs="Times New Roman"/>
          <w:sz w:val="28"/>
          <w:szCs w:val="28"/>
        </w:rPr>
        <w:lastRenderedPageBreak/>
        <w:t>CLINICAL,</w:t>
      </w:r>
    </w:p>
    <w:p w14:paraId="6DB1178E" w14:textId="5BAC6A79" w:rsidR="00C264B6" w:rsidRPr="00C264B6" w:rsidRDefault="00C264B6" w:rsidP="00C264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64B6">
        <w:rPr>
          <w:rFonts w:ascii="Times New Roman" w:hAnsi="Times New Roman" w:cs="Times New Roman"/>
          <w:sz w:val="28"/>
          <w:szCs w:val="28"/>
        </w:rPr>
        <w:t>CLINTRIAL</w:t>
      </w:r>
    </w:p>
    <w:p w14:paraId="114F123D" w14:textId="48845DE1" w:rsidR="00C264B6" w:rsidRPr="00C264B6" w:rsidRDefault="00C264B6" w:rsidP="00C264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64B6">
        <w:rPr>
          <w:rFonts w:ascii="Times New Roman" w:hAnsi="Times New Roman" w:cs="Times New Roman"/>
          <w:sz w:val="28"/>
          <w:szCs w:val="28"/>
        </w:rPr>
        <w:t>MACRO,</w:t>
      </w:r>
    </w:p>
    <w:p w14:paraId="70C86FF5" w14:textId="19124A8C" w:rsidR="00C264B6" w:rsidRPr="00C264B6" w:rsidRDefault="00C264B6" w:rsidP="00C264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64B6">
        <w:rPr>
          <w:rFonts w:ascii="Times New Roman" w:hAnsi="Times New Roman" w:cs="Times New Roman"/>
          <w:sz w:val="28"/>
          <w:szCs w:val="28"/>
        </w:rPr>
        <w:t>RAVE</w:t>
      </w:r>
    </w:p>
    <w:p w14:paraId="5FB8B905" w14:textId="2DFD7D9B" w:rsidR="00C264B6" w:rsidRDefault="00C264B6" w:rsidP="00C264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64B6">
        <w:rPr>
          <w:rFonts w:ascii="Times New Roman" w:hAnsi="Times New Roman" w:cs="Times New Roman"/>
          <w:sz w:val="28"/>
          <w:szCs w:val="28"/>
        </w:rPr>
        <w:t>eClinical</w:t>
      </w:r>
      <w:proofErr w:type="spellEnd"/>
      <w:r w:rsidRPr="00C264B6">
        <w:rPr>
          <w:rFonts w:ascii="Times New Roman" w:hAnsi="Times New Roman" w:cs="Times New Roman"/>
          <w:sz w:val="28"/>
          <w:szCs w:val="28"/>
        </w:rPr>
        <w:t> Suite</w:t>
      </w:r>
    </w:p>
    <w:p w14:paraId="1B40FBF0" w14:textId="77777777" w:rsidR="00C264B6" w:rsidRDefault="00C264B6" w:rsidP="00C264B6">
      <w:pPr>
        <w:rPr>
          <w:rFonts w:ascii="Times New Roman" w:hAnsi="Times New Roman" w:cs="Times New Roman"/>
          <w:sz w:val="28"/>
          <w:szCs w:val="28"/>
        </w:rPr>
      </w:pPr>
    </w:p>
    <w:p w14:paraId="770A2AF0" w14:textId="5AF548EF" w:rsidR="00C264B6" w:rsidRPr="00C264B6" w:rsidRDefault="00C264B6" w:rsidP="00C264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264B6">
        <w:rPr>
          <w:rFonts w:ascii="Times New Roman" w:hAnsi="Times New Roman" w:cs="Times New Roman"/>
          <w:b/>
          <w:bCs/>
          <w:sz w:val="32"/>
          <w:szCs w:val="32"/>
        </w:rPr>
        <w:t xml:space="preserve">Future Trends in Clinical Data </w:t>
      </w:r>
      <w:proofErr w:type="gramStart"/>
      <w:r w:rsidRPr="00C264B6">
        <w:rPr>
          <w:rFonts w:ascii="Times New Roman" w:hAnsi="Times New Roman" w:cs="Times New Roman"/>
          <w:b/>
          <w:bCs/>
          <w:sz w:val="32"/>
          <w:szCs w:val="32"/>
        </w:rPr>
        <w:t>Management</w:t>
      </w:r>
      <w:r>
        <w:rPr>
          <w:rFonts w:ascii="Times New Roman" w:hAnsi="Times New Roman" w:cs="Times New Roman"/>
          <w:b/>
          <w:bCs/>
          <w:sz w:val="32"/>
          <w:szCs w:val="32"/>
        </w:rPr>
        <w:t>:-</w:t>
      </w:r>
      <w:proofErr w:type="gramEnd"/>
    </w:p>
    <w:p w14:paraId="5C1E1EF0" w14:textId="77777777" w:rsidR="00C264B6" w:rsidRPr="00C264B6" w:rsidRDefault="00C264B6" w:rsidP="00C264B6">
      <w:pPr>
        <w:rPr>
          <w:rFonts w:ascii="Times New Roman" w:hAnsi="Times New Roman" w:cs="Times New Roman"/>
          <w:sz w:val="28"/>
          <w:szCs w:val="28"/>
        </w:rPr>
      </w:pPr>
    </w:p>
    <w:p w14:paraId="0A95D0CE" w14:textId="77777777" w:rsidR="00C264B6" w:rsidRPr="00C264B6" w:rsidRDefault="00C264B6" w:rsidP="00C264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264B6">
        <w:rPr>
          <w:rFonts w:ascii="Times New Roman" w:hAnsi="Times New Roman" w:cs="Times New Roman"/>
          <w:sz w:val="28"/>
          <w:szCs w:val="28"/>
        </w:rPr>
        <w:t>AI Integration</w:t>
      </w:r>
    </w:p>
    <w:p w14:paraId="30782CBA" w14:textId="77777777" w:rsidR="00C264B6" w:rsidRPr="00C264B6" w:rsidRDefault="00C264B6" w:rsidP="00C264B6">
      <w:pPr>
        <w:rPr>
          <w:rFonts w:ascii="Times New Roman" w:hAnsi="Times New Roman" w:cs="Times New Roman"/>
          <w:sz w:val="28"/>
          <w:szCs w:val="28"/>
        </w:rPr>
      </w:pPr>
    </w:p>
    <w:p w14:paraId="0D58B6C3" w14:textId="77777777" w:rsidR="00C264B6" w:rsidRPr="00C264B6" w:rsidRDefault="00C264B6" w:rsidP="00C264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264B6">
        <w:rPr>
          <w:rFonts w:ascii="Times New Roman" w:hAnsi="Times New Roman" w:cs="Times New Roman"/>
          <w:sz w:val="28"/>
          <w:szCs w:val="28"/>
        </w:rPr>
        <w:t>Increasing use of artificial intelligence for data processing and analysis.</w:t>
      </w:r>
    </w:p>
    <w:p w14:paraId="1F680C7E" w14:textId="77777777" w:rsidR="00C264B6" w:rsidRPr="00C264B6" w:rsidRDefault="00C264B6" w:rsidP="00C264B6">
      <w:pPr>
        <w:rPr>
          <w:rFonts w:ascii="Times New Roman" w:hAnsi="Times New Roman" w:cs="Times New Roman"/>
          <w:sz w:val="28"/>
          <w:szCs w:val="28"/>
        </w:rPr>
      </w:pPr>
    </w:p>
    <w:p w14:paraId="75B3F358" w14:textId="77777777" w:rsidR="00C264B6" w:rsidRPr="00C264B6" w:rsidRDefault="00C264B6" w:rsidP="00C264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264B6">
        <w:rPr>
          <w:rFonts w:ascii="Times New Roman" w:hAnsi="Times New Roman" w:cs="Times New Roman"/>
          <w:sz w:val="28"/>
          <w:szCs w:val="28"/>
        </w:rPr>
        <w:t>Blockchain Technology</w:t>
      </w:r>
    </w:p>
    <w:p w14:paraId="138B724E" w14:textId="77777777" w:rsidR="00C264B6" w:rsidRPr="00C264B6" w:rsidRDefault="00C264B6" w:rsidP="00C264B6">
      <w:pPr>
        <w:rPr>
          <w:rFonts w:ascii="Times New Roman" w:hAnsi="Times New Roman" w:cs="Times New Roman"/>
          <w:sz w:val="28"/>
          <w:szCs w:val="28"/>
        </w:rPr>
      </w:pPr>
    </w:p>
    <w:p w14:paraId="67ACCD36" w14:textId="77777777" w:rsidR="00C264B6" w:rsidRPr="00C264B6" w:rsidRDefault="00C264B6" w:rsidP="00C264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264B6">
        <w:rPr>
          <w:rFonts w:ascii="Times New Roman" w:hAnsi="Times New Roman" w:cs="Times New Roman"/>
          <w:sz w:val="28"/>
          <w:szCs w:val="28"/>
        </w:rPr>
        <w:t>Utilization of blockchain for enhanced data security and transparency.</w:t>
      </w:r>
    </w:p>
    <w:p w14:paraId="6B497744" w14:textId="77777777" w:rsidR="00C264B6" w:rsidRPr="00C264B6" w:rsidRDefault="00C264B6" w:rsidP="00C264B6">
      <w:pPr>
        <w:rPr>
          <w:rFonts w:ascii="Times New Roman" w:hAnsi="Times New Roman" w:cs="Times New Roman"/>
          <w:sz w:val="28"/>
          <w:szCs w:val="28"/>
        </w:rPr>
      </w:pPr>
    </w:p>
    <w:p w14:paraId="7C71660F" w14:textId="77777777" w:rsidR="00C264B6" w:rsidRPr="00C264B6" w:rsidRDefault="00C264B6" w:rsidP="00C264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264B6">
        <w:rPr>
          <w:rFonts w:ascii="Times New Roman" w:hAnsi="Times New Roman" w:cs="Times New Roman"/>
          <w:sz w:val="28"/>
          <w:szCs w:val="28"/>
        </w:rPr>
        <w:t>Real-time Analytics</w:t>
      </w:r>
    </w:p>
    <w:p w14:paraId="25653F1E" w14:textId="77777777" w:rsidR="00C264B6" w:rsidRPr="00C264B6" w:rsidRDefault="00C264B6" w:rsidP="00C264B6">
      <w:pPr>
        <w:rPr>
          <w:rFonts w:ascii="Times New Roman" w:hAnsi="Times New Roman" w:cs="Times New Roman"/>
          <w:sz w:val="28"/>
          <w:szCs w:val="28"/>
        </w:rPr>
      </w:pPr>
    </w:p>
    <w:p w14:paraId="6CB6B481" w14:textId="38332A81" w:rsidR="00C264B6" w:rsidRDefault="00C264B6" w:rsidP="00C264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264B6">
        <w:rPr>
          <w:rFonts w:ascii="Times New Roman" w:hAnsi="Times New Roman" w:cs="Times New Roman"/>
          <w:sz w:val="28"/>
          <w:szCs w:val="28"/>
        </w:rPr>
        <w:t>Shift towards real-time data monitoring and immediate analytics.</w:t>
      </w:r>
    </w:p>
    <w:p w14:paraId="4A1F5C44" w14:textId="77777777" w:rsidR="00C264B6" w:rsidRPr="00C264B6" w:rsidRDefault="00C264B6" w:rsidP="00C264B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948E2E" w14:textId="77777777" w:rsidR="00C264B6" w:rsidRDefault="00C264B6" w:rsidP="00C264B6">
      <w:pPr>
        <w:rPr>
          <w:rFonts w:ascii="Times New Roman" w:hAnsi="Times New Roman" w:cs="Times New Roman"/>
          <w:sz w:val="28"/>
          <w:szCs w:val="28"/>
        </w:rPr>
      </w:pPr>
    </w:p>
    <w:p w14:paraId="1CF101D9" w14:textId="4ED6956E" w:rsidR="00C264B6" w:rsidRPr="00C264B6" w:rsidRDefault="00C264B6" w:rsidP="00C264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264B6">
        <w:rPr>
          <w:rFonts w:ascii="Times New Roman" w:hAnsi="Times New Roman" w:cs="Times New Roman"/>
          <w:b/>
          <w:bCs/>
          <w:sz w:val="32"/>
          <w:szCs w:val="32"/>
        </w:rPr>
        <w:t xml:space="preserve">Regulatory </w:t>
      </w:r>
      <w:proofErr w:type="gramStart"/>
      <w:r w:rsidRPr="00C264B6">
        <w:rPr>
          <w:rFonts w:ascii="Times New Roman" w:hAnsi="Times New Roman" w:cs="Times New Roman"/>
          <w:b/>
          <w:bCs/>
          <w:sz w:val="32"/>
          <w:szCs w:val="32"/>
        </w:rPr>
        <w:t>Compliance</w:t>
      </w:r>
      <w:r>
        <w:rPr>
          <w:rFonts w:ascii="Times New Roman" w:hAnsi="Times New Roman" w:cs="Times New Roman"/>
          <w:b/>
          <w:bCs/>
          <w:sz w:val="32"/>
          <w:szCs w:val="32"/>
        </w:rPr>
        <w:t>:-</w:t>
      </w:r>
      <w:proofErr w:type="gramEnd"/>
    </w:p>
    <w:p w14:paraId="64E09DB3" w14:textId="77777777" w:rsidR="00C264B6" w:rsidRPr="00C264B6" w:rsidRDefault="00C264B6" w:rsidP="00C264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0EBAE4" w14:textId="77777777" w:rsidR="00C264B6" w:rsidRPr="00C264B6" w:rsidRDefault="00C264B6" w:rsidP="00C264B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64B6">
        <w:rPr>
          <w:rFonts w:ascii="Times New Roman" w:hAnsi="Times New Roman" w:cs="Times New Roman"/>
          <w:sz w:val="28"/>
          <w:szCs w:val="28"/>
        </w:rPr>
        <w:t>Regulatory Standards</w:t>
      </w:r>
    </w:p>
    <w:p w14:paraId="08246EA9" w14:textId="77777777" w:rsidR="00C264B6" w:rsidRPr="00C264B6" w:rsidRDefault="00C264B6" w:rsidP="00C264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B5F4DA" w14:textId="77777777" w:rsidR="00C264B6" w:rsidRPr="00C264B6" w:rsidRDefault="00C264B6" w:rsidP="00C264B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64B6">
        <w:rPr>
          <w:rFonts w:ascii="Times New Roman" w:hAnsi="Times New Roman" w:cs="Times New Roman"/>
          <w:sz w:val="28"/>
          <w:szCs w:val="28"/>
        </w:rPr>
        <w:t>Adhering to international regulations and guidelines set by authorities such as the FDA and EMA ensures data reliability and ethical conduct.</w:t>
      </w:r>
    </w:p>
    <w:p w14:paraId="777F3685" w14:textId="77777777" w:rsidR="00C264B6" w:rsidRPr="00C264B6" w:rsidRDefault="00C264B6" w:rsidP="00C264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876D32" w14:textId="665B78BC" w:rsidR="00C264B6" w:rsidRDefault="00C264B6" w:rsidP="00C264B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64B6">
        <w:rPr>
          <w:rFonts w:ascii="Times New Roman" w:hAnsi="Times New Roman" w:cs="Times New Roman"/>
          <w:sz w:val="28"/>
          <w:szCs w:val="28"/>
        </w:rPr>
        <w:t>Inspections and Audits</w:t>
      </w:r>
    </w:p>
    <w:p w14:paraId="69AB32F2" w14:textId="458BE2EA" w:rsidR="00C264B6" w:rsidRPr="00C264B6" w:rsidRDefault="00C264B6" w:rsidP="00C264B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C264B6">
        <w:rPr>
          <w:rFonts w:ascii="Times New Roman" w:hAnsi="Times New Roman" w:cs="Times New Roman"/>
          <w:b/>
          <w:bCs/>
          <w:sz w:val="32"/>
          <w:szCs w:val="32"/>
        </w:rPr>
        <w:lastRenderedPageBreak/>
        <w:t>STEPS:-</w:t>
      </w:r>
      <w:proofErr w:type="gramEnd"/>
    </w:p>
    <w:p w14:paraId="144B09AD" w14:textId="77777777" w:rsidR="00C264B6" w:rsidRDefault="00C264B6" w:rsidP="00C264B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AF85D5" w14:textId="77777777" w:rsidR="00C264B6" w:rsidRPr="00C264B6" w:rsidRDefault="00C264B6" w:rsidP="00C264B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64B6">
        <w:rPr>
          <w:rFonts w:ascii="Times New Roman" w:hAnsi="Times New Roman" w:cs="Times New Roman"/>
          <w:sz w:val="28"/>
          <w:szCs w:val="28"/>
        </w:rPr>
        <w:t>Statistical Analysis and Reporting</w:t>
      </w:r>
    </w:p>
    <w:p w14:paraId="45ADF64C" w14:textId="77777777" w:rsidR="00C264B6" w:rsidRPr="00C264B6" w:rsidRDefault="00C264B6" w:rsidP="00C264B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DCEAB1C" w14:textId="77777777" w:rsidR="00C264B6" w:rsidRPr="00C264B6" w:rsidRDefault="00C264B6" w:rsidP="00C264B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64B6">
        <w:rPr>
          <w:rFonts w:ascii="Times New Roman" w:hAnsi="Times New Roman" w:cs="Times New Roman"/>
          <w:sz w:val="28"/>
          <w:szCs w:val="28"/>
        </w:rPr>
        <w:t>Data Interpretation</w:t>
      </w:r>
    </w:p>
    <w:p w14:paraId="3C87386C" w14:textId="77777777" w:rsidR="00C264B6" w:rsidRPr="00C264B6" w:rsidRDefault="00C264B6" w:rsidP="00C264B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A8C6C9D" w14:textId="77777777" w:rsidR="00C264B6" w:rsidRPr="00C264B6" w:rsidRDefault="00C264B6" w:rsidP="00C264B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64B6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C264B6">
        <w:rPr>
          <w:rFonts w:ascii="Times New Roman" w:hAnsi="Times New Roman" w:cs="Times New Roman"/>
          <w:sz w:val="28"/>
          <w:szCs w:val="28"/>
        </w:rPr>
        <w:t xml:space="preserve"> and interpreting clinical trial results to derive meaningful insights and conclusions.</w:t>
      </w:r>
    </w:p>
    <w:p w14:paraId="682F93A8" w14:textId="77777777" w:rsidR="00C264B6" w:rsidRPr="00C264B6" w:rsidRDefault="00C264B6" w:rsidP="00C264B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4407EF5" w14:textId="77777777" w:rsidR="00C264B6" w:rsidRPr="00C264B6" w:rsidRDefault="00C264B6" w:rsidP="00C264B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64B6">
        <w:rPr>
          <w:rFonts w:ascii="Times New Roman" w:hAnsi="Times New Roman" w:cs="Times New Roman"/>
          <w:sz w:val="28"/>
          <w:szCs w:val="28"/>
        </w:rPr>
        <w:t>Report Generation</w:t>
      </w:r>
    </w:p>
    <w:p w14:paraId="39533833" w14:textId="77777777" w:rsidR="00C264B6" w:rsidRPr="00C264B6" w:rsidRDefault="00C264B6" w:rsidP="00C264B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89FC309" w14:textId="77777777" w:rsidR="00C264B6" w:rsidRPr="00C264B6" w:rsidRDefault="00C264B6" w:rsidP="00C264B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64B6">
        <w:rPr>
          <w:rFonts w:ascii="Times New Roman" w:hAnsi="Times New Roman" w:cs="Times New Roman"/>
          <w:sz w:val="28"/>
          <w:szCs w:val="28"/>
        </w:rPr>
        <w:t>Compiling comprehensive reports and summaries to communicate trial outcomes to stakeholders and regulatory bodies.</w:t>
      </w:r>
    </w:p>
    <w:p w14:paraId="340A0730" w14:textId="77777777" w:rsidR="00C264B6" w:rsidRPr="00C264B6" w:rsidRDefault="00C264B6" w:rsidP="00C264B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FC28AE2" w14:textId="77777777" w:rsidR="00C264B6" w:rsidRPr="00C264B6" w:rsidRDefault="00C264B6" w:rsidP="00C264B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64B6">
        <w:rPr>
          <w:rFonts w:ascii="Times New Roman" w:hAnsi="Times New Roman" w:cs="Times New Roman"/>
          <w:sz w:val="28"/>
          <w:szCs w:val="28"/>
        </w:rPr>
        <w:t>Publication and Presentation</w:t>
      </w:r>
    </w:p>
    <w:p w14:paraId="6557071F" w14:textId="77777777" w:rsidR="00C264B6" w:rsidRPr="00C264B6" w:rsidRDefault="00C264B6" w:rsidP="00C264B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EBB5AF9" w14:textId="56B91663" w:rsidR="00C264B6" w:rsidRPr="00C264B6" w:rsidRDefault="00C264B6" w:rsidP="00C264B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64B6">
        <w:rPr>
          <w:rFonts w:ascii="Times New Roman" w:hAnsi="Times New Roman" w:cs="Times New Roman"/>
          <w:sz w:val="28"/>
          <w:szCs w:val="28"/>
        </w:rPr>
        <w:t>Preparing data for scientific journals and presentations at medical conferences to disseminate findings</w:t>
      </w:r>
    </w:p>
    <w:p w14:paraId="799BD0EE" w14:textId="77777777" w:rsidR="00C264B6" w:rsidRPr="00C264B6" w:rsidRDefault="00C264B6" w:rsidP="00C264B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C264B6" w:rsidRPr="00C26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32798"/>
    <w:multiLevelType w:val="hybridMultilevel"/>
    <w:tmpl w:val="442A8D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23E17"/>
    <w:multiLevelType w:val="hybridMultilevel"/>
    <w:tmpl w:val="5E148E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F22A2"/>
    <w:multiLevelType w:val="hybridMultilevel"/>
    <w:tmpl w:val="D38653C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5816C7"/>
    <w:multiLevelType w:val="hybridMultilevel"/>
    <w:tmpl w:val="0C903F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C0049"/>
    <w:multiLevelType w:val="hybridMultilevel"/>
    <w:tmpl w:val="5498DC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B5C9C"/>
    <w:multiLevelType w:val="hybridMultilevel"/>
    <w:tmpl w:val="15BABF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D3835"/>
    <w:multiLevelType w:val="hybridMultilevel"/>
    <w:tmpl w:val="FD7E8A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122D6C"/>
    <w:multiLevelType w:val="hybridMultilevel"/>
    <w:tmpl w:val="76700C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532181">
    <w:abstractNumId w:val="7"/>
  </w:num>
  <w:num w:numId="2" w16cid:durableId="176579329">
    <w:abstractNumId w:val="6"/>
  </w:num>
  <w:num w:numId="3" w16cid:durableId="1423525462">
    <w:abstractNumId w:val="0"/>
  </w:num>
  <w:num w:numId="4" w16cid:durableId="1717700405">
    <w:abstractNumId w:val="3"/>
  </w:num>
  <w:num w:numId="5" w16cid:durableId="851065032">
    <w:abstractNumId w:val="1"/>
  </w:num>
  <w:num w:numId="6" w16cid:durableId="1740639090">
    <w:abstractNumId w:val="4"/>
  </w:num>
  <w:num w:numId="7" w16cid:durableId="62022380">
    <w:abstractNumId w:val="5"/>
  </w:num>
  <w:num w:numId="8" w16cid:durableId="2011833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B6"/>
    <w:rsid w:val="000657D6"/>
    <w:rsid w:val="0017723E"/>
    <w:rsid w:val="001D59BB"/>
    <w:rsid w:val="00451222"/>
    <w:rsid w:val="00C2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430E"/>
  <w15:chartTrackingRefBased/>
  <w15:docId w15:val="{9E5B3908-3C49-4E88-B7D8-DC0052D0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Prahar Mehta</dc:creator>
  <cp:keywords/>
  <dc:description/>
  <cp:lastModifiedBy>Prahar Mehta</cp:lastModifiedBy>
  <cp:revision>1</cp:revision>
  <dcterms:created xsi:type="dcterms:W3CDTF">2024-01-30T07:01:00Z</dcterms:created>
  <dcterms:modified xsi:type="dcterms:W3CDTF">2024-01-30T07:17:00Z</dcterms:modified>
</cp:coreProperties>
</file>