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E0" w:rsidRPr="001607C2" w:rsidRDefault="001607C2" w:rsidP="002405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7C2">
        <w:rPr>
          <w:rFonts w:ascii="Times New Roman" w:hAnsi="Times New Roman" w:cs="Times New Roman"/>
          <w:b/>
          <w:sz w:val="28"/>
          <w:szCs w:val="28"/>
        </w:rPr>
        <w:t xml:space="preserve">4.4. </w:t>
      </w:r>
      <w:r w:rsidR="00DC7889">
        <w:rPr>
          <w:rFonts w:ascii="Times New Roman" w:hAnsi="Times New Roman" w:cs="Times New Roman"/>
          <w:b/>
          <w:sz w:val="28"/>
          <w:szCs w:val="28"/>
        </w:rPr>
        <w:t>Н</w:t>
      </w:r>
      <w:r w:rsidRPr="001607C2">
        <w:rPr>
          <w:rFonts w:ascii="Times New Roman" w:hAnsi="Times New Roman" w:cs="Times New Roman"/>
          <w:b/>
          <w:sz w:val="28"/>
          <w:szCs w:val="28"/>
        </w:rPr>
        <w:t>ормальный вид квадратичной формы над полями дей</w:t>
      </w:r>
      <w:r w:rsidR="00DC7889">
        <w:rPr>
          <w:rFonts w:ascii="Times New Roman" w:hAnsi="Times New Roman" w:cs="Times New Roman"/>
          <w:b/>
          <w:sz w:val="28"/>
          <w:szCs w:val="28"/>
        </w:rPr>
        <w:t>ствительных и комплексных чисел</w:t>
      </w:r>
    </w:p>
    <w:p w:rsidR="001607C2" w:rsidRDefault="001607C2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Канонический вид квадратичной формы не определён однозначно, т.е. различные канонические квадратичные формы</w:t>
      </w:r>
      <w:r w:rsidR="003F2DF2">
        <w:rPr>
          <w:rFonts w:ascii="Times New Roman" w:hAnsi="Times New Roman" w:cs="Times New Roman"/>
          <w:sz w:val="28"/>
          <w:szCs w:val="28"/>
        </w:rPr>
        <w:t xml:space="preserve"> могут оказаться эквивалентными,</w:t>
      </w:r>
      <w:r>
        <w:rPr>
          <w:rFonts w:ascii="Times New Roman" w:hAnsi="Times New Roman" w:cs="Times New Roman"/>
          <w:sz w:val="28"/>
          <w:szCs w:val="28"/>
        </w:rPr>
        <w:t xml:space="preserve"> например, квадратичные формы </w:t>
      </w:r>
      <w:r w:rsidRPr="001607C2">
        <w:rPr>
          <w:rFonts w:ascii="Times New Roman" w:hAnsi="Times New Roman" w:cs="Times New Roman"/>
          <w:position w:val="-12"/>
          <w:sz w:val="28"/>
          <w:szCs w:val="28"/>
        </w:rPr>
        <w:object w:dxaOrig="1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55pt;height:21.35pt" o:ole="">
            <v:imagedata r:id="rId5" o:title=""/>
          </v:shape>
          <o:OLEObject Type="Embed" ProgID="Equation.DSMT4" ShapeID="_x0000_i1025" DrawAspect="Content" ObjectID="_1513768913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DF2">
        <w:rPr>
          <w:rFonts w:ascii="Times New Roman" w:hAnsi="Times New Roman" w:cs="Times New Roman"/>
          <w:sz w:val="28"/>
          <w:szCs w:val="28"/>
        </w:rPr>
        <w:t xml:space="preserve">над полем </w:t>
      </w:r>
      <w:r w:rsidR="00180646">
        <w:rPr>
          <w:rFonts w:cs="Times New Roman"/>
          <w:sz w:val="28"/>
          <w:szCs w:val="28"/>
        </w:rPr>
        <w:t xml:space="preserve"> </w:t>
      </w:r>
      <w:r w:rsidR="003F2DF2">
        <w:rPr>
          <w:rFonts w:ascii="Times New Roman" w:hAnsi="Times New Roman" w:cs="Times New Roman"/>
          <w:sz w:val="28"/>
          <w:szCs w:val="28"/>
        </w:rPr>
        <w:t>комплексных чисел</w:t>
      </w:r>
      <w:r w:rsidR="00180646">
        <w:rPr>
          <w:rFonts w:ascii="Times New Roman" w:hAnsi="Times New Roman" w:cs="Times New Roman"/>
          <w:sz w:val="28"/>
          <w:szCs w:val="28"/>
        </w:rPr>
        <w:t xml:space="preserve"> </w:t>
      </w:r>
      <w:r w:rsidR="00180646">
        <w:rPr>
          <w:rFonts w:ascii="Mathcad UniMath" w:hAnsi="Mathcad UniMath" w:cs="Times New Roman"/>
          <w:sz w:val="28"/>
          <w:szCs w:val="28"/>
        </w:rPr>
        <w:t></w:t>
      </w:r>
      <w:r w:rsidR="003F2DF2">
        <w:rPr>
          <w:rFonts w:ascii="Times New Roman" w:hAnsi="Times New Roman" w:cs="Times New Roman"/>
          <w:sz w:val="28"/>
          <w:szCs w:val="28"/>
        </w:rPr>
        <w:t>, так как невырожденное линейное преобразование переменных</w:t>
      </w:r>
    </w:p>
    <w:p w:rsidR="003F2DF2" w:rsidRDefault="003F2DF2" w:rsidP="005C319D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DF2">
        <w:rPr>
          <w:rFonts w:ascii="Times New Roman" w:hAnsi="Times New Roman" w:cs="Times New Roman"/>
          <w:position w:val="-36"/>
          <w:sz w:val="28"/>
          <w:szCs w:val="28"/>
        </w:rPr>
        <w:object w:dxaOrig="1280" w:dyaOrig="859">
          <v:shape id="_x0000_i1026" type="#_x0000_t75" style="width:64.1pt;height:42.75pt" o:ole="">
            <v:imagedata r:id="rId7" o:title=""/>
          </v:shape>
          <o:OLEObject Type="Embed" ProgID="Equation.DSMT4" ShapeID="_x0000_i1026" DrawAspect="Content" ObjectID="_1513768914" r:id="rId8"/>
        </w:object>
      </w:r>
    </w:p>
    <w:p w:rsidR="003F2DF2" w:rsidRDefault="003F2DF2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 первую из этих форм во вторую</w:t>
      </w:r>
    </w:p>
    <w:p w:rsidR="003F2DF2" w:rsidRDefault="003F2DF2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DF2">
        <w:rPr>
          <w:rFonts w:ascii="Times New Roman" w:hAnsi="Times New Roman" w:cs="Times New Roman"/>
          <w:position w:val="-14"/>
          <w:sz w:val="28"/>
          <w:szCs w:val="28"/>
        </w:rPr>
        <w:object w:dxaOrig="3540" w:dyaOrig="480">
          <v:shape id="_x0000_i1027" type="#_x0000_t75" style="width:177.25pt;height:24.55pt" o:ole="">
            <v:imagedata r:id="rId9" o:title=""/>
          </v:shape>
          <o:OLEObject Type="Embed" ProgID="Equation.DSMT4" ShapeID="_x0000_i1027" DrawAspect="Content" ObjectID="_1513768915" r:id="rId1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2DF2" w:rsidRDefault="003F2DF2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удаётся среди канонических видов квадратичной формы выбрать наиболее простой.</w:t>
      </w:r>
    </w:p>
    <w:p w:rsidR="003F2DF2" w:rsidRDefault="003F2DF2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28" type="#_x0000_t75" style="width:83.85pt;height:21.35pt" o:ole="">
            <v:imagedata r:id="rId11" o:title=""/>
          </v:shape>
          <o:OLEObject Type="Embed" ProgID="Equation.DSMT4" ShapeID="_x0000_i1028" DrawAspect="Content" ObjectID="_1513768916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квадратичная форма над полем </w:t>
      </w:r>
      <w:r w:rsidR="00180646">
        <w:rPr>
          <w:rFonts w:ascii="Mathcad UniMath" w:hAnsi="Mathcad UniMath" w:cs="Times New Roman"/>
          <w:sz w:val="28"/>
          <w:szCs w:val="28"/>
        </w:rPr>
        <w:t>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2DF2"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</w:rPr>
        <w:t>канонический вид</w:t>
      </w:r>
    </w:p>
    <w:p w:rsidR="003F2DF2" w:rsidRDefault="003F2DF2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DF2">
        <w:rPr>
          <w:rFonts w:ascii="Times New Roman" w:hAnsi="Times New Roman" w:cs="Times New Roman"/>
          <w:position w:val="-12"/>
          <w:sz w:val="28"/>
          <w:szCs w:val="28"/>
        </w:rPr>
        <w:object w:dxaOrig="2500" w:dyaOrig="420">
          <v:shape id="_x0000_i1029" type="#_x0000_t75" style="width:125pt;height:21.35pt" o:ole="">
            <v:imagedata r:id="rId13" o:title=""/>
          </v:shape>
          <o:OLEObject Type="Embed" ProgID="Equation.DSMT4" ShapeID="_x0000_i1029" DrawAspect="Content" ObjectID="_1513768917" r:id="rId14"/>
        </w:object>
      </w:r>
      <w:r w:rsidR="002C05CD">
        <w:rPr>
          <w:rFonts w:ascii="Times New Roman" w:hAnsi="Times New Roman" w:cs="Times New Roman"/>
          <w:sz w:val="28"/>
          <w:szCs w:val="28"/>
        </w:rPr>
        <w:t>,</w:t>
      </w:r>
    </w:p>
    <w:p w:rsidR="003F2DF2" w:rsidRDefault="002C05CD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применив невырожденное линейное преобразование переменных</w:t>
      </w:r>
    </w:p>
    <w:p w:rsidR="003F2DF2" w:rsidRDefault="002C05CD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5CD">
        <w:rPr>
          <w:rFonts w:ascii="Times New Roman" w:hAnsi="Times New Roman" w:cs="Times New Roman"/>
          <w:position w:val="-40"/>
          <w:sz w:val="28"/>
          <w:szCs w:val="28"/>
        </w:rPr>
        <w:object w:dxaOrig="3080" w:dyaOrig="940">
          <v:shape id="_x0000_i1030" type="#_x0000_t75" style="width:154.3pt;height:47.45pt" o:ole="">
            <v:imagedata r:id="rId15" o:title=""/>
          </v:shape>
          <o:OLEObject Type="Embed" ProgID="Equation.DSMT4" ShapeID="_x0000_i1030" DrawAspect="Content" ObjectID="_1513768918" r:id="rId16"/>
        </w:object>
      </w:r>
    </w:p>
    <w:p w:rsidR="003F2DF2" w:rsidRDefault="002C05CD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180646">
        <w:rPr>
          <w:rFonts w:ascii="Times New Roman" w:hAnsi="Times New Roman" w:cs="Times New Roman"/>
          <w:sz w:val="28"/>
          <w:szCs w:val="28"/>
        </w:rPr>
        <w:t>каноническому виду квадратичной формы</w:t>
      </w:r>
      <w:r>
        <w:rPr>
          <w:rFonts w:ascii="Times New Roman" w:hAnsi="Times New Roman" w:cs="Times New Roman"/>
          <w:sz w:val="28"/>
          <w:szCs w:val="28"/>
        </w:rPr>
        <w:t>, получим</w:t>
      </w:r>
    </w:p>
    <w:p w:rsidR="002C05CD" w:rsidRDefault="002C05CD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5CD">
        <w:rPr>
          <w:rFonts w:ascii="Times New Roman" w:hAnsi="Times New Roman" w:cs="Times New Roman"/>
          <w:position w:val="-12"/>
          <w:sz w:val="28"/>
          <w:szCs w:val="28"/>
        </w:rPr>
        <w:object w:dxaOrig="2420" w:dyaOrig="420">
          <v:shape id="_x0000_i1031" type="#_x0000_t75" style="width:121.05pt;height:21.35pt" o:ole="">
            <v:imagedata r:id="rId17" o:title=""/>
          </v:shape>
          <o:OLEObject Type="Embed" ProgID="Equation.DSMT4" ShapeID="_x0000_i1031" DrawAspect="Content" ObjectID="_1513768919" r:id="rId1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05CD" w:rsidRDefault="002C05CD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180646" w:rsidRPr="00180646">
        <w:rPr>
          <w:rFonts w:ascii="Times New Roman" w:hAnsi="Times New Roman" w:cs="Times New Roman"/>
          <w:position w:val="-14"/>
          <w:sz w:val="28"/>
          <w:szCs w:val="28"/>
        </w:rPr>
        <w:object w:dxaOrig="1120" w:dyaOrig="420">
          <v:shape id="_x0000_i1032" type="#_x0000_t75" style="width:56.2pt;height:21.35pt" o:ole="">
            <v:imagedata r:id="rId19" o:title=""/>
          </v:shape>
          <o:OLEObject Type="Embed" ProgID="Equation.DSMT4" ShapeID="_x0000_i1032" DrawAspect="Content" ObjectID="_1513768920" r:id="rId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5CD" w:rsidRDefault="00264BC1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Канонический вид комплексной квадратичной формы называется </w:t>
      </w:r>
      <w:r w:rsidRPr="00264BC1">
        <w:rPr>
          <w:rFonts w:ascii="Times New Roman" w:hAnsi="Times New Roman" w:cs="Times New Roman"/>
          <w:i/>
          <w:sz w:val="28"/>
          <w:szCs w:val="28"/>
        </w:rPr>
        <w:t>нормальным</w:t>
      </w:r>
      <w:r w:rsidR="007D401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D4010">
        <w:rPr>
          <w:rFonts w:ascii="Times New Roman" w:hAnsi="Times New Roman" w:cs="Times New Roman"/>
          <w:sz w:val="28"/>
          <w:szCs w:val="28"/>
        </w:rPr>
        <w:t>если все его ненулевые коэффициенты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010">
        <w:rPr>
          <w:rFonts w:ascii="Times New Roman" w:hAnsi="Times New Roman" w:cs="Times New Roman"/>
          <w:sz w:val="28"/>
          <w:szCs w:val="28"/>
        </w:rPr>
        <w:t>равны 1.</w:t>
      </w:r>
    </w:p>
    <w:p w:rsidR="007D4010" w:rsidRDefault="007D4010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вышесказанного вытекает </w:t>
      </w:r>
      <w:r w:rsidR="00BF5D15">
        <w:rPr>
          <w:rFonts w:ascii="Times New Roman" w:hAnsi="Times New Roman" w:cs="Times New Roman"/>
          <w:sz w:val="28"/>
          <w:szCs w:val="28"/>
        </w:rPr>
        <w:t>следующее утверждение.</w:t>
      </w:r>
    </w:p>
    <w:p w:rsidR="007D4010" w:rsidRDefault="00BF5D15" w:rsidP="005C319D">
      <w:pPr>
        <w:spacing w:after="0"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 w:rsidRPr="00BF5D15">
        <w:rPr>
          <w:rFonts w:ascii="Times New Roman" w:hAnsi="Times New Roman" w:cs="Times New Roman"/>
          <w:i/>
          <w:sz w:val="28"/>
          <w:szCs w:val="28"/>
        </w:rPr>
        <w:t>Утверждение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6EF3">
        <w:rPr>
          <w:rFonts w:ascii="Times New Roman" w:hAnsi="Times New Roman" w:cs="Times New Roman"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4010">
        <w:rPr>
          <w:rFonts w:ascii="Times New Roman" w:hAnsi="Times New Roman" w:cs="Times New Roman"/>
          <w:sz w:val="28"/>
          <w:szCs w:val="28"/>
        </w:rPr>
        <w:t xml:space="preserve">Всякая комплексная квадратичная форма эквивалентна некоторой нормальной форме. При этом число единиц среди коэффициентов соответствующей нормальной </w:t>
      </w:r>
      <w:r w:rsidR="007D4010">
        <w:rPr>
          <w:rFonts w:ascii="Times New Roman" w:hAnsi="Times New Roman" w:cs="Times New Roman"/>
          <w:sz w:val="28"/>
          <w:szCs w:val="28"/>
        </w:rPr>
        <w:lastRenderedPageBreak/>
        <w:t>формы равно рангу исходной формы, так что нормальный вид комплексной квадратичной формы определён однозначно с точностью до наименования переменных.</w:t>
      </w:r>
    </w:p>
    <w:p w:rsidR="00180646" w:rsidRDefault="00BF5D15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квадратичным формам над полем</w:t>
      </w:r>
      <w:r w:rsidR="00180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действительных </w:t>
      </w:r>
      <w:r w:rsidRPr="00180646">
        <w:rPr>
          <w:rFonts w:ascii="Times New Roman" w:hAnsi="Times New Roman" w:cs="Times New Roman"/>
          <w:sz w:val="28"/>
          <w:szCs w:val="28"/>
        </w:rPr>
        <w:t>чисел</w:t>
      </w:r>
      <w:r w:rsidR="00180646" w:rsidRPr="00180646">
        <w:rPr>
          <w:rFonts w:ascii="Times New Roman" w:hAnsi="Times New Roman" w:cs="Times New Roman"/>
          <w:sz w:val="28"/>
          <w:szCs w:val="28"/>
        </w:rPr>
        <w:t xml:space="preserve"> </w:t>
      </w:r>
      <w:r w:rsidR="00180646">
        <w:rPr>
          <w:rFonts w:ascii="Mathcad UniMath" w:hAnsi="Mathcad UniMath" w:cs="Times New Roman"/>
          <w:sz w:val="28"/>
          <w:szCs w:val="28"/>
        </w:rPr>
        <w:t></w:t>
      </w:r>
      <w:r w:rsidRPr="00180646">
        <w:rPr>
          <w:rFonts w:ascii="Times New Roman" w:hAnsi="Times New Roman" w:cs="Times New Roman"/>
          <w:sz w:val="28"/>
          <w:szCs w:val="28"/>
        </w:rPr>
        <w:t>.</w:t>
      </w:r>
      <w:r w:rsidR="00180646" w:rsidRPr="00180646">
        <w:rPr>
          <w:rFonts w:ascii="Times New Roman" w:hAnsi="Times New Roman" w:cs="Times New Roman"/>
          <w:sz w:val="28"/>
          <w:szCs w:val="28"/>
        </w:rPr>
        <w:t xml:space="preserve"> Пусть</w:t>
      </w:r>
      <w:r w:rsidR="00180646">
        <w:rPr>
          <w:rFonts w:ascii="Times New Roman" w:hAnsi="Times New Roman" w:cs="Times New Roman"/>
          <w:sz w:val="28"/>
          <w:szCs w:val="28"/>
        </w:rPr>
        <w:t xml:space="preserve"> </w:t>
      </w:r>
      <w:r w:rsidR="00180646"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33" type="#_x0000_t75" style="width:83.85pt;height:21.35pt" o:ole="">
            <v:imagedata r:id="rId11" o:title=""/>
          </v:shape>
          <o:OLEObject Type="Embed" ProgID="Equation.DSMT4" ShapeID="_x0000_i1033" DrawAspect="Content" ObjectID="_1513768921" r:id="rId21"/>
        </w:object>
      </w:r>
      <w:r w:rsidR="00180646">
        <w:rPr>
          <w:rFonts w:ascii="Times New Roman" w:hAnsi="Times New Roman" w:cs="Times New Roman"/>
          <w:sz w:val="28"/>
          <w:szCs w:val="28"/>
        </w:rPr>
        <w:t xml:space="preserve"> </w:t>
      </w:r>
      <w:r w:rsidR="00180646">
        <w:rPr>
          <w:rFonts w:ascii="Times New Roman" w:hAnsi="Times New Roman" w:cs="Times New Roman"/>
          <w:sz w:val="28"/>
          <w:szCs w:val="28"/>
        </w:rPr>
        <w:noBreakHyphen/>
        <w:t xml:space="preserve"> квадратичная форма над полем </w:t>
      </w:r>
      <w:r w:rsidR="00180646">
        <w:rPr>
          <w:rFonts w:ascii="Mathcad UniMath" w:hAnsi="Mathcad UniMath" w:cs="Times New Roman"/>
          <w:sz w:val="28"/>
          <w:szCs w:val="28"/>
        </w:rPr>
        <w:t></w:t>
      </w:r>
      <w:r w:rsidR="001806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80646" w:rsidRPr="003F2DF2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180646">
        <w:rPr>
          <w:rFonts w:ascii="Times New Roman" w:hAnsi="Times New Roman" w:cs="Times New Roman"/>
          <w:sz w:val="28"/>
          <w:szCs w:val="28"/>
        </w:rPr>
        <w:t>канонический вид</w:t>
      </w:r>
    </w:p>
    <w:p w:rsidR="00180646" w:rsidRDefault="00180646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DF2">
        <w:rPr>
          <w:rFonts w:ascii="Times New Roman" w:hAnsi="Times New Roman" w:cs="Times New Roman"/>
          <w:position w:val="-12"/>
          <w:sz w:val="28"/>
          <w:szCs w:val="28"/>
        </w:rPr>
        <w:object w:dxaOrig="2500" w:dyaOrig="420">
          <v:shape id="_x0000_i1034" type="#_x0000_t75" style="width:125pt;height:21.35pt" o:ole="">
            <v:imagedata r:id="rId13" o:title=""/>
          </v:shape>
          <o:OLEObject Type="Embed" ProgID="Equation.DSMT4" ShapeID="_x0000_i1034" DrawAspect="Content" ObjectID="_1513768922" r:id="rId2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646" w:rsidRDefault="00180646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Применив невырожденное линейное преобразование переменных</w:t>
      </w:r>
    </w:p>
    <w:p w:rsidR="00180646" w:rsidRDefault="00180646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646">
        <w:rPr>
          <w:rFonts w:ascii="Times New Roman" w:hAnsi="Times New Roman" w:cs="Times New Roman"/>
          <w:position w:val="-42"/>
          <w:sz w:val="28"/>
          <w:szCs w:val="28"/>
        </w:rPr>
        <w:object w:dxaOrig="3159" w:dyaOrig="980">
          <v:shape id="_x0000_i1035" type="#_x0000_t75" style="width:158.25pt;height:49.05pt" o:ole="">
            <v:imagedata r:id="rId23" o:title=""/>
          </v:shape>
          <o:OLEObject Type="Embed" ProgID="Equation.DSMT4" ShapeID="_x0000_i1035" DrawAspect="Content" ObjectID="_1513768923" r:id="rId24"/>
        </w:object>
      </w:r>
    </w:p>
    <w:p w:rsidR="00180646" w:rsidRDefault="00180646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каноническому виду квадратичной формы, получим</w:t>
      </w:r>
    </w:p>
    <w:p w:rsidR="00180646" w:rsidRDefault="00180646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5CD">
        <w:rPr>
          <w:rFonts w:ascii="Times New Roman" w:hAnsi="Times New Roman" w:cs="Times New Roman"/>
          <w:position w:val="-12"/>
          <w:sz w:val="28"/>
          <w:szCs w:val="28"/>
        </w:rPr>
        <w:object w:dxaOrig="2420" w:dyaOrig="420">
          <v:shape id="_x0000_i1036" type="#_x0000_t75" style="width:121.05pt;height:21.35pt" o:ole="">
            <v:imagedata r:id="rId17" o:title=""/>
          </v:shape>
          <o:OLEObject Type="Embed" ProgID="Equation.DSMT4" ShapeID="_x0000_i1036" DrawAspect="Content" ObjectID="_1513768924" r:id="rId25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80646" w:rsidRDefault="00180646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180646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37" type="#_x0000_t75" style="width:73.6pt;height:21.35pt" o:ole="">
            <v:imagedata r:id="rId26" o:title=""/>
          </v:shape>
          <o:OLEObject Type="Embed" ProgID="Equation.DSMT4" ShapeID="_x0000_i1037" DrawAspect="Content" ObjectID="_1513768925" r:id="rId2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D15" w:rsidRDefault="00180646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Канонический вид дейст</w:t>
      </w:r>
      <w:r w:rsidR="00526E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ительной квадратичной формы</w:t>
      </w:r>
      <w:r w:rsidR="00526EF3">
        <w:rPr>
          <w:rFonts w:ascii="Times New Roman" w:hAnsi="Times New Roman" w:cs="Times New Roman"/>
          <w:sz w:val="28"/>
          <w:szCs w:val="28"/>
        </w:rPr>
        <w:t xml:space="preserve">, каждый ненулевой коэффициент которого равен 1 или -1, называется </w:t>
      </w:r>
      <w:r w:rsidR="00526EF3" w:rsidRPr="00526EF3">
        <w:rPr>
          <w:rFonts w:ascii="Times New Roman" w:hAnsi="Times New Roman" w:cs="Times New Roman"/>
          <w:i/>
          <w:sz w:val="28"/>
          <w:szCs w:val="28"/>
        </w:rPr>
        <w:t>нормальным</w:t>
      </w:r>
      <w:r w:rsidR="00526EF3">
        <w:rPr>
          <w:rFonts w:ascii="Times New Roman" w:hAnsi="Times New Roman" w:cs="Times New Roman"/>
          <w:sz w:val="28"/>
          <w:szCs w:val="28"/>
        </w:rPr>
        <w:t>.</w:t>
      </w:r>
    </w:p>
    <w:p w:rsidR="00526EF3" w:rsidRDefault="00526EF3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доказано утверждение.</w:t>
      </w:r>
    </w:p>
    <w:p w:rsidR="00526EF3" w:rsidRDefault="00526EF3" w:rsidP="005C319D">
      <w:pPr>
        <w:spacing w:after="0"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 w:rsidRPr="00526EF3">
        <w:rPr>
          <w:rFonts w:ascii="Times New Roman" w:hAnsi="Times New Roman" w:cs="Times New Roman"/>
          <w:i/>
          <w:sz w:val="28"/>
          <w:szCs w:val="28"/>
        </w:rPr>
        <w:t>Утверждение 4.2</w:t>
      </w:r>
      <w:r>
        <w:rPr>
          <w:rFonts w:ascii="Times New Roman" w:hAnsi="Times New Roman" w:cs="Times New Roman"/>
          <w:sz w:val="28"/>
          <w:szCs w:val="28"/>
        </w:rPr>
        <w:t xml:space="preserve">. Всякая действительная квадратичная форма с помощью невырожденного линейного преобразования переменных над полем действительных чисел может быть приведена к </w:t>
      </w:r>
      <w:proofErr w:type="gramStart"/>
      <w:r>
        <w:rPr>
          <w:rFonts w:ascii="Times New Roman" w:hAnsi="Times New Roman" w:cs="Times New Roman"/>
          <w:sz w:val="28"/>
          <w:szCs w:val="28"/>
        </w:rPr>
        <w:t>нормальному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вид. </w:t>
      </w:r>
    </w:p>
    <w:p w:rsidR="00526EF3" w:rsidRDefault="00526EF3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Оказывается, что нормальный вид действительной квадратичной формы определён однозначно с точностью до наименования переменных.</w:t>
      </w:r>
    </w:p>
    <w:p w:rsidR="00526EF3" w:rsidRDefault="00526EF3" w:rsidP="005C319D">
      <w:pPr>
        <w:spacing w:after="0" w:line="360" w:lineRule="auto"/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526EF3">
        <w:rPr>
          <w:rFonts w:ascii="Times New Roman" w:hAnsi="Times New Roman" w:cs="Times New Roman"/>
          <w:i/>
          <w:sz w:val="28"/>
          <w:szCs w:val="28"/>
        </w:rPr>
        <w:t>Теорема (закон инерции действительных квадратичных форм)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  <w:t>Число положительных и число отрицательных коэффициентов в нормальном виде</w:t>
      </w:r>
      <w:r w:rsidR="006C2CE4">
        <w:rPr>
          <w:rFonts w:ascii="Times New Roman" w:hAnsi="Times New Roman" w:cs="Times New Roman"/>
          <w:sz w:val="28"/>
          <w:szCs w:val="28"/>
        </w:rPr>
        <w:t xml:space="preserve"> действительной квадратичной формы не зависит от выбора невырожденного линейного преобразования переменных, приводящего эту форму к нормальному виду.</w:t>
      </w:r>
    </w:p>
    <w:p w:rsidR="006C2CE4" w:rsidRDefault="006C2CE4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CE4">
        <w:rPr>
          <w:rFonts w:ascii="Times New Roman" w:hAnsi="Times New Roman" w:cs="Times New Roman"/>
          <w:i/>
          <w:sz w:val="28"/>
          <w:szCs w:val="28"/>
        </w:rPr>
        <w:t>Положительным индексом инерции</w:t>
      </w:r>
      <w:r>
        <w:rPr>
          <w:rFonts w:ascii="Times New Roman" w:hAnsi="Times New Roman" w:cs="Times New Roman"/>
          <w:sz w:val="28"/>
          <w:szCs w:val="28"/>
        </w:rPr>
        <w:t xml:space="preserve"> называется число положительных коэффициентов в нормальном виде действительной квадратичной формы, а </w:t>
      </w:r>
      <w:r w:rsidRPr="006C2CE4">
        <w:rPr>
          <w:rFonts w:ascii="Times New Roman" w:hAnsi="Times New Roman" w:cs="Times New Roman"/>
          <w:i/>
          <w:sz w:val="28"/>
          <w:szCs w:val="28"/>
        </w:rPr>
        <w:lastRenderedPageBreak/>
        <w:t>отрицательным индексом инерции</w:t>
      </w:r>
      <w:r>
        <w:rPr>
          <w:rFonts w:ascii="Times New Roman" w:hAnsi="Times New Roman" w:cs="Times New Roman"/>
          <w:sz w:val="28"/>
          <w:szCs w:val="28"/>
        </w:rPr>
        <w:t xml:space="preserve"> называется число отрицательных коэффициентов в нормальном виде действительной квадратичной формы.</w:t>
      </w:r>
    </w:p>
    <w:p w:rsidR="006C2CE4" w:rsidRDefault="006C2CE4" w:rsidP="005C31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задан ранг и положительный индекс инерции квадратичной формы, можно найти её отрицательный индекс инерции. Поэтому из закона инерции вытекает следующее следствие.</w:t>
      </w:r>
    </w:p>
    <w:p w:rsidR="006C2CE4" w:rsidRPr="006C2CE4" w:rsidRDefault="006C2CE4" w:rsidP="005C319D">
      <w:pPr>
        <w:spacing w:after="0" w:line="360" w:lineRule="auto"/>
        <w:ind w:left="2127" w:hanging="1419"/>
        <w:jc w:val="both"/>
        <w:rPr>
          <w:rFonts w:ascii="Times New Roman" w:hAnsi="Times New Roman" w:cs="Times New Roman"/>
          <w:sz w:val="28"/>
          <w:szCs w:val="28"/>
        </w:rPr>
      </w:pPr>
      <w:r w:rsidRPr="006C2CE4">
        <w:rPr>
          <w:rFonts w:ascii="Times New Roman" w:hAnsi="Times New Roman" w:cs="Times New Roman"/>
          <w:i/>
          <w:sz w:val="28"/>
          <w:szCs w:val="28"/>
        </w:rPr>
        <w:t>Следствие (критерий эквивалентности действительных квадратичных форм).</w:t>
      </w:r>
      <w:r>
        <w:rPr>
          <w:rFonts w:ascii="Times New Roman" w:hAnsi="Times New Roman" w:cs="Times New Roman"/>
          <w:sz w:val="28"/>
          <w:szCs w:val="28"/>
        </w:rPr>
        <w:t xml:space="preserve"> Совпадение рангов и равенство положительных индексов является необходимым и достаточным условием эквивалентности действительных квадратичных форм.</w:t>
      </w:r>
    </w:p>
    <w:p w:rsidR="006C2CE4" w:rsidRDefault="006C2CE4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2CE4" w:rsidRPr="00B36938" w:rsidRDefault="006C2CE4" w:rsidP="002405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938">
        <w:rPr>
          <w:rFonts w:ascii="Times New Roman" w:hAnsi="Times New Roman" w:cs="Times New Roman"/>
          <w:b/>
          <w:sz w:val="28"/>
          <w:szCs w:val="28"/>
        </w:rPr>
        <w:t>4.5. Знакоопределённые</w:t>
      </w:r>
      <w:r w:rsidR="00B36938" w:rsidRPr="00B36938">
        <w:rPr>
          <w:rFonts w:ascii="Times New Roman" w:hAnsi="Times New Roman" w:cs="Times New Roman"/>
          <w:b/>
          <w:sz w:val="28"/>
          <w:szCs w:val="28"/>
        </w:rPr>
        <w:t xml:space="preserve"> действительные квадратичные </w:t>
      </w:r>
      <w:r w:rsidR="00B36938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526EF3" w:rsidRDefault="00B36938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задана действительная квадратичная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38" type="#_x0000_t75" style="width:83.85pt;height:21.35pt" o:ole="">
            <v:imagedata r:id="rId11" o:title=""/>
          </v:shape>
          <o:OLEObject Type="Embed" ProgID="Equation.DSMT4" ShapeID="_x0000_i1038" DrawAspect="Content" ObjectID="_1513768926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переменные </w:t>
      </w:r>
      <w:r w:rsidRPr="00B36938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39" type="#_x0000_t75" style="width:60.9pt;height:19pt" o:ole="">
            <v:imagedata r:id="rId29" o:title=""/>
          </v:shape>
          <o:OLEObject Type="Embed" ProgID="Equation.DSMT4" ShapeID="_x0000_i1039" DrawAspect="Content" ObjectID="_1513768927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принимают лишь действительные значения. Тогда при любом наборе значений переменных </w:t>
      </w:r>
      <w:r w:rsidRPr="00B36938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0" type="#_x0000_t75" style="width:60.9pt;height:19pt" o:ole="">
            <v:imagedata r:id="rId31" o:title=""/>
          </v:shape>
          <o:OLEObject Type="Embed" ProgID="Equation.DSMT4" ShapeID="_x0000_i1040" DrawAspect="Content" ObjectID="_1513768928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значением формы </w:t>
      </w:r>
      <w:r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41" type="#_x0000_t75" style="width:83.85pt;height:21.35pt" o:ole="">
            <v:imagedata r:id="rId11" o:title=""/>
          </v:shape>
          <o:OLEObject Type="Embed" ProgID="Equation.DSMT4" ShapeID="_x0000_i1041" DrawAspect="Content" ObjectID="_1513768929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действительное число.</w:t>
      </w:r>
    </w:p>
    <w:p w:rsidR="005C319D" w:rsidRDefault="00B36938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Квадратичную форму </w:t>
      </w:r>
      <w:r w:rsidRPr="003110A0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42" type="#_x0000_t75" style="width:83.85pt;height:21.35pt" o:ole="">
            <v:imagedata r:id="rId11" o:title=""/>
          </v:shape>
          <o:OLEObject Type="Embed" ProgID="Equation.DSMT4" ShapeID="_x0000_i1042" DrawAspect="Content" ObjectID="_1513768930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B36938">
        <w:rPr>
          <w:rFonts w:ascii="Times New Roman" w:hAnsi="Times New Roman" w:cs="Times New Roman"/>
          <w:i/>
          <w:sz w:val="28"/>
          <w:szCs w:val="28"/>
        </w:rPr>
        <w:t>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, если для любых значений </w:t>
      </w:r>
      <w:r w:rsidRPr="00B36938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43" type="#_x0000_t75" style="width:59.35pt;height:19pt" o:ole="">
            <v:imagedata r:id="rId35" o:title=""/>
          </v:shape>
          <o:OLEObject Type="Embed" ProgID="Equation.DSMT4" ShapeID="_x0000_i1043" DrawAspect="Content" ObjectID="_1513768931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входящих в неё переменных </w:t>
      </w:r>
      <w:r w:rsidRPr="00B36938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4" type="#_x0000_t75" style="width:60.9pt;height:19pt" o:ole="">
            <v:imagedata r:id="rId31" o:title=""/>
          </v:shape>
          <o:OLEObject Type="Embed" ProgID="Equation.DSMT4" ShapeID="_x0000_i1044" DrawAspect="Content" ObjectID="_1513768932" r:id="rId37"/>
        </w:object>
      </w:r>
      <w:r>
        <w:rPr>
          <w:rFonts w:ascii="Times New Roman" w:hAnsi="Times New Roman" w:cs="Times New Roman"/>
          <w:sz w:val="28"/>
          <w:szCs w:val="28"/>
        </w:rPr>
        <w:t>, среди которых хотя бы одно отлично от нуля,</w:t>
      </w:r>
    </w:p>
    <w:p w:rsidR="005C319D" w:rsidRDefault="005C319D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6938" w:rsidRPr="003110A0">
        <w:rPr>
          <w:rFonts w:ascii="Times New Roman" w:hAnsi="Times New Roman" w:cs="Times New Roman"/>
          <w:position w:val="-14"/>
          <w:sz w:val="28"/>
          <w:szCs w:val="28"/>
        </w:rPr>
        <w:object w:dxaOrig="2040" w:dyaOrig="420">
          <v:shape id="_x0000_i1045" type="#_x0000_t75" style="width:102.05pt;height:21.35pt" o:ole="">
            <v:imagedata r:id="rId38" o:title=""/>
          </v:shape>
          <o:OLEObject Type="Embed" ProgID="Equation.DSMT4" ShapeID="_x0000_i1045" DrawAspect="Content" ObjectID="_1513768933" r:id="rId39"/>
        </w:object>
      </w:r>
      <w:r w:rsidR="00B3693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C319D" w:rsidRDefault="00B36938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B36938">
        <w:rPr>
          <w:rFonts w:ascii="Times New Roman" w:hAnsi="Times New Roman" w:cs="Times New Roman"/>
          <w:i/>
          <w:sz w:val="28"/>
          <w:szCs w:val="28"/>
        </w:rPr>
        <w:t>отрицательно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, если для любых значений </w:t>
      </w:r>
      <w:r w:rsidRPr="00B36938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46" type="#_x0000_t75" style="width:59.35pt;height:19pt" o:ole="">
            <v:imagedata r:id="rId35" o:title=""/>
          </v:shape>
          <o:OLEObject Type="Embed" ProgID="Equation.DSMT4" ShapeID="_x0000_i1046" DrawAspect="Content" ObjectID="_1513768934" r:id="rId40"/>
        </w:object>
      </w:r>
      <w:r w:rsidRPr="00B36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входящих в неё переменных </w:t>
      </w:r>
      <w:r w:rsidRPr="00B36938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7" type="#_x0000_t75" style="width:60.9pt;height:19pt" o:ole="">
            <v:imagedata r:id="rId31" o:title=""/>
          </v:shape>
          <o:OLEObject Type="Embed" ProgID="Equation.DSMT4" ShapeID="_x0000_i1047" DrawAspect="Content" ObjectID="_1513768935" r:id="rId41"/>
        </w:object>
      </w:r>
      <w:r>
        <w:rPr>
          <w:rFonts w:ascii="Times New Roman" w:hAnsi="Times New Roman" w:cs="Times New Roman"/>
          <w:sz w:val="28"/>
          <w:szCs w:val="28"/>
        </w:rPr>
        <w:t>, среди которых хотя бы одно отлично от нуля,</w:t>
      </w:r>
      <w:r w:rsidR="005C31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526EF3" w:rsidRDefault="005C319D" w:rsidP="005C319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0A0">
        <w:rPr>
          <w:rFonts w:ascii="Times New Roman" w:hAnsi="Times New Roman" w:cs="Times New Roman"/>
          <w:position w:val="-14"/>
          <w:sz w:val="28"/>
          <w:szCs w:val="28"/>
        </w:rPr>
        <w:object w:dxaOrig="2040" w:dyaOrig="420">
          <v:shape id="_x0000_i1048" type="#_x0000_t75" style="width:102.05pt;height:21.35pt" o:ole="">
            <v:imagedata r:id="rId42" o:title=""/>
          </v:shape>
          <o:OLEObject Type="Embed" ProgID="Equation.DSMT4" ShapeID="_x0000_i1048" DrawAspect="Content" ObjectID="_1513768936" r:id="rId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19D" w:rsidRDefault="005C319D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Например, квадратичная форма </w:t>
      </w:r>
      <w:r w:rsidRPr="005C319D">
        <w:rPr>
          <w:rFonts w:ascii="Times New Roman" w:hAnsi="Times New Roman" w:cs="Times New Roman"/>
          <w:position w:val="-14"/>
          <w:sz w:val="28"/>
          <w:szCs w:val="28"/>
        </w:rPr>
        <w:object w:dxaOrig="2100" w:dyaOrig="440">
          <v:shape id="_x0000_i1049" type="#_x0000_t75" style="width:105.25pt;height:22.15pt" o:ole="">
            <v:imagedata r:id="rId44" o:title=""/>
          </v:shape>
          <o:OLEObject Type="Embed" ProgID="Equation.DSMT4" ShapeID="_x0000_i1049" DrawAspect="Content" ObjectID="_1513768937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положительно определённой, а квадратичные формы </w:t>
      </w:r>
      <w:r w:rsidRPr="005C319D">
        <w:rPr>
          <w:rFonts w:ascii="Times New Roman" w:hAnsi="Times New Roman" w:cs="Times New Roman"/>
          <w:position w:val="-14"/>
          <w:sz w:val="28"/>
          <w:szCs w:val="28"/>
        </w:rPr>
        <w:object w:dxaOrig="2060" w:dyaOrig="440">
          <v:shape id="_x0000_i1050" type="#_x0000_t75" style="width:102.85pt;height:22.15pt" o:ole="">
            <v:imagedata r:id="rId46" o:title=""/>
          </v:shape>
          <o:OLEObject Type="Embed" ProgID="Equation.DSMT4" ShapeID="_x0000_i1050" DrawAspect="Content" ObjectID="_1513768938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319D">
        <w:rPr>
          <w:rFonts w:ascii="Times New Roman" w:hAnsi="Times New Roman" w:cs="Times New Roman"/>
          <w:position w:val="-14"/>
          <w:sz w:val="28"/>
          <w:szCs w:val="28"/>
        </w:rPr>
        <w:object w:dxaOrig="1520" w:dyaOrig="440">
          <v:shape id="_x0000_i1051" type="#_x0000_t75" style="width:75.95pt;height:22.15pt" o:ole="">
            <v:imagedata r:id="rId48" o:title=""/>
          </v:shape>
          <o:OLEObject Type="Embed" ProgID="Equation.DSMT4" ShapeID="_x0000_i1051" DrawAspect="Content" ObjectID="_1513768939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таковыми не являются, так как </w:t>
      </w:r>
      <w:r w:rsidRPr="005C319D">
        <w:rPr>
          <w:rFonts w:ascii="Times New Roman" w:hAnsi="Times New Roman" w:cs="Times New Roman"/>
          <w:position w:val="-14"/>
          <w:sz w:val="28"/>
          <w:szCs w:val="28"/>
        </w:rPr>
        <w:object w:dxaOrig="1340" w:dyaOrig="420">
          <v:shape id="_x0000_i1052" type="#_x0000_t75" style="width:67.25pt;height:21.35pt" o:ole="">
            <v:imagedata r:id="rId50" o:title=""/>
          </v:shape>
          <o:OLEObject Type="Embed" ProgID="Equation.DSMT4" ShapeID="_x0000_i1052" DrawAspect="Content" ObjectID="_1513768940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319D">
        <w:rPr>
          <w:rFonts w:ascii="Times New Roman" w:hAnsi="Times New Roman" w:cs="Times New Roman"/>
          <w:position w:val="-14"/>
          <w:sz w:val="28"/>
          <w:szCs w:val="28"/>
        </w:rPr>
        <w:object w:dxaOrig="1180" w:dyaOrig="420">
          <v:shape id="_x0000_i1053" type="#_x0000_t75" style="width:59.35pt;height:21.35pt" o:ole="">
            <v:imagedata r:id="rId52" o:title=""/>
          </v:shape>
          <o:OLEObject Type="Embed" ProgID="Equation.DSMT4" ShapeID="_x0000_i1053" DrawAspect="Content" ObjectID="_1513768941" r:id="rId5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19D" w:rsidRDefault="005C319D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Опишем эффективный способ распознавания положительной определённости квадратичной формы.</w:t>
      </w:r>
    </w:p>
    <w:p w:rsidR="005C319D" w:rsidRDefault="00F65CA7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F65CA7">
        <w:rPr>
          <w:rFonts w:ascii="Times New Roman" w:hAnsi="Times New Roman" w:cs="Times New Roman"/>
          <w:position w:val="-18"/>
          <w:sz w:val="28"/>
          <w:szCs w:val="28"/>
        </w:rPr>
        <w:object w:dxaOrig="1040" w:dyaOrig="499">
          <v:shape id="_x0000_i1054" type="#_x0000_t75" style="width:52.2pt;height:24.55pt" o:ole="">
            <v:imagedata r:id="rId54" o:title=""/>
          </v:shape>
          <o:OLEObject Type="Embed" ProgID="Equation.DSMT4" ShapeID="_x0000_i1054" DrawAspect="Content" ObjectID="_1513768942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CA7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55" type="#_x0000_t75" style="width:75.15pt;height:18.2pt" o:ole="">
            <v:imagedata r:id="rId56" o:title=""/>
          </v:shape>
          <o:OLEObject Type="Embed" ProgID="Equation.DSMT4" ShapeID="_x0000_i1055" DrawAspect="Content" ObjectID="_1513768943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квадратичной формы </w:t>
      </w:r>
      <w:r w:rsidRPr="00F65CA7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56" type="#_x0000_t75" style="width:83.85pt;height:21.35pt" o:ole="">
            <v:imagedata r:id="rId58" o:title=""/>
          </v:shape>
          <o:OLEObject Type="Embed" ProgID="Equation.DSMT4" ShapeID="_x0000_i1056" DrawAspect="Content" ObjectID="_1513768944" r:id="rId59"/>
        </w:object>
      </w:r>
      <w:r>
        <w:rPr>
          <w:rFonts w:ascii="Times New Roman" w:hAnsi="Times New Roman" w:cs="Times New Roman"/>
          <w:sz w:val="28"/>
          <w:szCs w:val="28"/>
        </w:rPr>
        <w:t>. Угловым минором матрицы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CA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F65C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называются все её миноры, расположенные в левом верхнем углу</w:t>
      </w:r>
    </w:p>
    <w:p w:rsidR="00F65CA7" w:rsidRDefault="0093339E" w:rsidP="009333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39E">
        <w:rPr>
          <w:rFonts w:ascii="Times New Roman" w:hAnsi="Times New Roman" w:cs="Times New Roman"/>
          <w:position w:val="-56"/>
          <w:sz w:val="28"/>
          <w:szCs w:val="28"/>
        </w:rPr>
        <w:object w:dxaOrig="5300" w:dyaOrig="1260">
          <v:shape id="_x0000_i1057" type="#_x0000_t75" style="width:265.05pt;height:62.5pt" o:ole="">
            <v:imagedata r:id="rId60" o:title=""/>
          </v:shape>
          <o:OLEObject Type="Embed" ProgID="Equation.DSMT4" ShapeID="_x0000_i1057" DrawAspect="Content" ObjectID="_1513768945" r:id="rId6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19D" w:rsidRDefault="0093339E" w:rsidP="005C31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миноры называют ещё </w:t>
      </w:r>
      <w:r w:rsidRPr="0093339E">
        <w:rPr>
          <w:rFonts w:ascii="Times New Roman" w:hAnsi="Times New Roman" w:cs="Times New Roman"/>
          <w:i/>
          <w:sz w:val="28"/>
          <w:szCs w:val="28"/>
        </w:rPr>
        <w:t>главными минорами квадратичной</w:t>
      </w:r>
      <w:r>
        <w:rPr>
          <w:rFonts w:ascii="Times New Roman" w:hAnsi="Times New Roman" w:cs="Times New Roman"/>
          <w:sz w:val="28"/>
          <w:szCs w:val="28"/>
        </w:rPr>
        <w:t xml:space="preserve"> формы </w:t>
      </w:r>
      <w:r w:rsidRPr="00F65CA7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58" type="#_x0000_t75" style="width:83.85pt;height:21.35pt" o:ole="">
            <v:imagedata r:id="rId58" o:title=""/>
          </v:shape>
          <o:OLEObject Type="Embed" ProgID="Equation.DSMT4" ShapeID="_x0000_i1058" DrawAspect="Content" ObjectID="_1513768946" r:id="rId6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339E" w:rsidRDefault="0093339E" w:rsidP="00E84C2B">
      <w:p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3339E">
        <w:rPr>
          <w:rFonts w:ascii="Times New Roman" w:hAnsi="Times New Roman" w:cs="Times New Roman"/>
          <w:i/>
          <w:sz w:val="28"/>
          <w:szCs w:val="28"/>
        </w:rPr>
        <w:t>Критерий положительной определённости действительной квадратичной формы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3339E">
        <w:rPr>
          <w:rFonts w:ascii="Times New Roman" w:hAnsi="Times New Roman" w:cs="Times New Roman"/>
          <w:i/>
          <w:sz w:val="28"/>
          <w:szCs w:val="28"/>
        </w:rPr>
        <w:t>критерий Сильвестра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84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Действительная квадратичная форма является положительно определённой тогда и только тогда, когда все угловые миноры её матрицы строго положительны.</w:t>
      </w:r>
    </w:p>
    <w:p w:rsidR="0093339E" w:rsidRDefault="00E84C2B" w:rsidP="00933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критерия положительной определённости действительной квадратичной формы вытекает, что матрица нормального вида положительно определённой квадратичной формы может быть только единичной. У единичной матрицы все угловые  миноры равны единице,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трого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положительны. Поэтому можно дать другое определение положительно определённой квадратичной формы.</w:t>
      </w:r>
    </w:p>
    <w:p w:rsidR="00CC479D" w:rsidRDefault="00E84C2B" w:rsidP="00933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Действительная квадратичная форма </w:t>
      </w:r>
      <w:r w:rsidRPr="00F65CA7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59" type="#_x0000_t75" style="width:83.85pt;height:21.35pt" o:ole="">
            <v:imagedata r:id="rId58" o:title=""/>
          </v:shape>
          <o:OLEObject Type="Embed" ProgID="Equation.DSMT4" ShapeID="_x0000_i1059" DrawAspect="Content" ObjectID="_1513768947" r:id="rId6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E84C2B">
        <w:rPr>
          <w:rFonts w:ascii="Times New Roman" w:hAnsi="Times New Roman" w:cs="Times New Roman"/>
          <w:i/>
          <w:sz w:val="28"/>
          <w:szCs w:val="28"/>
        </w:rPr>
        <w:t>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, если её нормальный вид состоит из </w:t>
      </w:r>
      <w:proofErr w:type="gramStart"/>
      <w:r w:rsidRPr="00E84C2B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положительных квадратов: </w:t>
      </w:r>
    </w:p>
    <w:p w:rsidR="00E84C2B" w:rsidRDefault="00E84C2B" w:rsidP="00CC479D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F65CA7">
        <w:rPr>
          <w:rFonts w:ascii="Times New Roman" w:hAnsi="Times New Roman" w:cs="Times New Roman"/>
          <w:position w:val="-14"/>
          <w:sz w:val="28"/>
          <w:szCs w:val="28"/>
        </w:rPr>
        <w:object w:dxaOrig="5660" w:dyaOrig="440">
          <v:shape id="_x0000_i1060" type="#_x0000_t75" style="width:283.25pt;height:22.15pt" o:ole="">
            <v:imagedata r:id="rId64" o:title=""/>
          </v:shape>
          <o:OLEObject Type="Embed" ProgID="Equation.DSMT4" ShapeID="_x0000_i1060" DrawAspect="Content" ObjectID="_1513768948" r:id="rId65"/>
        </w:object>
      </w:r>
      <w:r w:rsidR="00CC479D">
        <w:rPr>
          <w:rFonts w:ascii="Times New Roman" w:hAnsi="Times New Roman" w:cs="Times New Roman"/>
          <w:sz w:val="28"/>
          <w:szCs w:val="28"/>
        </w:rPr>
        <w:t>.</w:t>
      </w:r>
    </w:p>
    <w:p w:rsidR="00CC479D" w:rsidRPr="00CC479D" w:rsidRDefault="00CC479D" w:rsidP="00CC479D">
      <w:pPr>
        <w:spacing w:after="0" w:line="360" w:lineRule="auto"/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Критерий отрицательной определённости действительной квадратичной формы.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Действительная квадратичная форма является </w:t>
      </w:r>
      <w:r w:rsidRPr="00CC479D">
        <w:rPr>
          <w:rFonts w:ascii="Times New Roman" w:hAnsi="Times New Roman" w:cs="Times New Roman"/>
          <w:i/>
          <w:sz w:val="28"/>
          <w:szCs w:val="28"/>
        </w:rPr>
        <w:t>отрицательно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тогда и только тогда, когда все угловые миноры нечётного порядка её матрицы </w:t>
      </w:r>
      <w:r>
        <w:rPr>
          <w:rFonts w:ascii="Times New Roman" w:hAnsi="Times New Roman" w:cs="Times New Roman"/>
          <w:sz w:val="28"/>
          <w:szCs w:val="28"/>
        </w:rPr>
        <w:lastRenderedPageBreak/>
        <w:t>отрицательны, а все угловые миноры чётного порядка положительны.</w:t>
      </w:r>
    </w:p>
    <w:p w:rsidR="00CC479D" w:rsidRDefault="00CC479D" w:rsidP="00933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этого критерия вытекает, что матрица нормального вида отрицательно определённой квадратичной формы может быть только </w:t>
      </w:r>
    </w:p>
    <w:p w:rsidR="0093339E" w:rsidRDefault="00CC479D" w:rsidP="00933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479D">
        <w:rPr>
          <w:rFonts w:ascii="Times New Roman" w:hAnsi="Times New Roman" w:cs="Times New Roman"/>
          <w:position w:val="-78"/>
          <w:sz w:val="28"/>
          <w:szCs w:val="28"/>
        </w:rPr>
        <w:object w:dxaOrig="2760" w:dyaOrig="1700">
          <v:shape id="_x0000_i1061" type="#_x0000_t75" style="width:137.65pt;height:84.65pt" o:ole="">
            <v:imagedata r:id="rId66" o:title=""/>
          </v:shape>
          <o:OLEObject Type="Embed" ProgID="Equation.DSMT4" ShapeID="_x0000_i1061" DrawAspect="Content" ObjectID="_1513768949" r:id="rId6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79D" w:rsidRDefault="00CC479D" w:rsidP="00933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другое определение отрицательно определённой квадратичной формы.</w:t>
      </w:r>
    </w:p>
    <w:p w:rsidR="00CC479D" w:rsidRDefault="00CC479D" w:rsidP="00CC4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Действительная квадратичная форма </w:t>
      </w:r>
      <w:r w:rsidRPr="00F65CA7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62" type="#_x0000_t75" style="width:83.85pt;height:21.35pt" o:ole="">
            <v:imagedata r:id="rId58" o:title=""/>
          </v:shape>
          <o:OLEObject Type="Embed" ProgID="Equation.DSMT4" ShapeID="_x0000_i1062" DrawAspect="Content" ObjectID="_1513768950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sz w:val="28"/>
          <w:szCs w:val="28"/>
        </w:rPr>
        <w:t>отрица</w:t>
      </w:r>
      <w:r w:rsidRPr="00E84C2B">
        <w:rPr>
          <w:rFonts w:ascii="Times New Roman" w:hAnsi="Times New Roman" w:cs="Times New Roman"/>
          <w:i/>
          <w:sz w:val="28"/>
          <w:szCs w:val="28"/>
        </w:rPr>
        <w:t>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, если она невырожденная и приводится к нормальному виду: </w:t>
      </w:r>
    </w:p>
    <w:p w:rsidR="00CC479D" w:rsidRDefault="00CC479D" w:rsidP="00CC479D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F65CA7">
        <w:rPr>
          <w:rFonts w:ascii="Times New Roman" w:hAnsi="Times New Roman" w:cs="Times New Roman"/>
          <w:position w:val="-14"/>
          <w:sz w:val="28"/>
          <w:szCs w:val="28"/>
        </w:rPr>
        <w:object w:dxaOrig="5800" w:dyaOrig="440">
          <v:shape id="_x0000_i1063" type="#_x0000_t75" style="width:289.6pt;height:22.15pt" o:ole="">
            <v:imagedata r:id="rId69" o:title=""/>
          </v:shape>
          <o:OLEObject Type="Embed" ProgID="Equation.DSMT4" ShapeID="_x0000_i1063" DrawAspect="Content" ObjectID="_1513768951" r:id="rId7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79D" w:rsidRDefault="00CC479D" w:rsidP="00933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Положительно определённые и отрицательно определённые квадратичные формы называются</w:t>
      </w:r>
      <w:r w:rsidR="00635765">
        <w:rPr>
          <w:rFonts w:ascii="Times New Roman" w:hAnsi="Times New Roman" w:cs="Times New Roman"/>
          <w:sz w:val="28"/>
          <w:szCs w:val="28"/>
        </w:rPr>
        <w:t xml:space="preserve"> </w:t>
      </w:r>
      <w:r w:rsidR="00635765" w:rsidRPr="00635765">
        <w:rPr>
          <w:rFonts w:ascii="Times New Roman" w:hAnsi="Times New Roman" w:cs="Times New Roman"/>
          <w:i/>
          <w:sz w:val="28"/>
          <w:szCs w:val="28"/>
        </w:rPr>
        <w:t>знакоопределёнными квадратичными формами</w:t>
      </w:r>
      <w:r w:rsidR="00635765">
        <w:rPr>
          <w:rFonts w:ascii="Times New Roman" w:hAnsi="Times New Roman" w:cs="Times New Roman"/>
          <w:sz w:val="28"/>
          <w:szCs w:val="28"/>
        </w:rPr>
        <w:t>.</w:t>
      </w:r>
    </w:p>
    <w:p w:rsidR="00635765" w:rsidRPr="00635765" w:rsidRDefault="00635765" w:rsidP="00635765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5765">
        <w:rPr>
          <w:rFonts w:ascii="Times New Roman" w:hAnsi="Times New Roman" w:cs="Times New Roman"/>
          <w:i/>
          <w:sz w:val="28"/>
          <w:szCs w:val="28"/>
        </w:rPr>
        <w:t>Пример.</w:t>
      </w:r>
    </w:p>
    <w:p w:rsidR="00635765" w:rsidRDefault="00635765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B058D" w:rsidRPr="00635765">
        <w:rPr>
          <w:rFonts w:ascii="Times New Roman" w:hAnsi="Times New Roman" w:cs="Times New Roman"/>
          <w:position w:val="-14"/>
          <w:sz w:val="28"/>
          <w:szCs w:val="28"/>
        </w:rPr>
        <w:object w:dxaOrig="3340" w:dyaOrig="440">
          <v:shape id="_x0000_i1064" type="#_x0000_t75" style="width:166.95pt;height:22.15pt" o:ole="">
            <v:imagedata r:id="rId71" o:title=""/>
          </v:shape>
          <o:OLEObject Type="Embed" ProgID="Equation.DSMT4" ShapeID="_x0000_i1064" DrawAspect="Content" ObjectID="_1513768952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B058D" w:rsidRDefault="00635765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765">
        <w:rPr>
          <w:rFonts w:ascii="Times New Roman" w:hAnsi="Times New Roman" w:cs="Times New Roman"/>
          <w:position w:val="-36"/>
          <w:sz w:val="28"/>
          <w:szCs w:val="28"/>
        </w:rPr>
        <w:object w:dxaOrig="1480" w:dyaOrig="859">
          <v:shape id="_x0000_i1065" type="#_x0000_t75" style="width:73.6pt;height:42.75pt" o:ole="">
            <v:imagedata r:id="rId73" o:title=""/>
          </v:shape>
          <o:OLEObject Type="Embed" ProgID="Equation.DSMT4" ShapeID="_x0000_i1065" DrawAspect="Content" ObjectID="_1513768953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35765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066" type="#_x0000_t75" style="width:56.95pt;height:19pt" o:ole="">
            <v:imagedata r:id="rId75" o:title=""/>
          </v:shape>
          <o:OLEObject Type="Embed" ProgID="Equation.DSMT4" ShapeID="_x0000_i1066" DrawAspect="Content" ObjectID="_1513768954" r:id="rId7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35765">
        <w:rPr>
          <w:rFonts w:ascii="Times New Roman" w:hAnsi="Times New Roman" w:cs="Times New Roman"/>
          <w:position w:val="-36"/>
          <w:sz w:val="28"/>
          <w:szCs w:val="28"/>
        </w:rPr>
        <w:object w:dxaOrig="2860" w:dyaOrig="859">
          <v:shape id="_x0000_i1067" type="#_x0000_t75" style="width:143.2pt;height:42.75pt" o:ole="">
            <v:imagedata r:id="rId77" o:title=""/>
          </v:shape>
          <o:OLEObject Type="Embed" ProgID="Equation.DSMT4" ShapeID="_x0000_i1067" DrawAspect="Content" ObjectID="_1513768955" r:id="rId78"/>
        </w:object>
      </w:r>
      <w:r w:rsidR="007B05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35765" w:rsidRDefault="007B058D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положительно определённая квадратичная форма;</w:t>
      </w:r>
    </w:p>
    <w:p w:rsidR="00635765" w:rsidRDefault="00635765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B058D" w:rsidRPr="00635765">
        <w:rPr>
          <w:rFonts w:ascii="Times New Roman" w:hAnsi="Times New Roman" w:cs="Times New Roman"/>
          <w:position w:val="-14"/>
          <w:sz w:val="28"/>
          <w:szCs w:val="28"/>
        </w:rPr>
        <w:object w:dxaOrig="3240" w:dyaOrig="440">
          <v:shape id="_x0000_i1068" type="#_x0000_t75" style="width:162.2pt;height:22.15pt" o:ole="">
            <v:imagedata r:id="rId79" o:title=""/>
          </v:shape>
          <o:OLEObject Type="Embed" ProgID="Equation.DSMT4" ShapeID="_x0000_i1068" DrawAspect="Content" ObjectID="_1513768956" r:id="rId80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B058D" w:rsidRDefault="00635765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765">
        <w:rPr>
          <w:rFonts w:ascii="Times New Roman" w:hAnsi="Times New Roman" w:cs="Times New Roman"/>
          <w:position w:val="-36"/>
          <w:sz w:val="28"/>
          <w:szCs w:val="28"/>
        </w:rPr>
        <w:object w:dxaOrig="1640" w:dyaOrig="859">
          <v:shape id="_x0000_i1069" type="#_x0000_t75" style="width:82.3pt;height:42.75pt" o:ole="">
            <v:imagedata r:id="rId81" o:title=""/>
          </v:shape>
          <o:OLEObject Type="Embed" ProgID="Equation.DSMT4" ShapeID="_x0000_i1069" DrawAspect="Content" ObjectID="_1513768957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35765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070" type="#_x0000_t75" style="width:65.65pt;height:19pt" o:ole="">
            <v:imagedata r:id="rId83" o:title=""/>
          </v:shape>
          <o:OLEObject Type="Embed" ProgID="Equation.DSMT4" ShapeID="_x0000_i1070" DrawAspect="Content" ObjectID="_1513768958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35765">
        <w:rPr>
          <w:rFonts w:ascii="Times New Roman" w:hAnsi="Times New Roman" w:cs="Times New Roman"/>
          <w:position w:val="-36"/>
          <w:sz w:val="28"/>
          <w:szCs w:val="28"/>
        </w:rPr>
        <w:object w:dxaOrig="3060" w:dyaOrig="859">
          <v:shape id="_x0000_i1071" type="#_x0000_t75" style="width:153.5pt;height:42.75pt" o:ole="">
            <v:imagedata r:id="rId85" o:title=""/>
          </v:shape>
          <o:OLEObject Type="Embed" ProgID="Equation.DSMT4" ShapeID="_x0000_i1071" DrawAspect="Content" ObjectID="_1513768959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35765" w:rsidRDefault="00635765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отрицательно </w:t>
      </w:r>
      <w:r w:rsidR="007B058D">
        <w:rPr>
          <w:rFonts w:ascii="Times New Roman" w:hAnsi="Times New Roman" w:cs="Times New Roman"/>
          <w:sz w:val="28"/>
          <w:szCs w:val="28"/>
        </w:rPr>
        <w:t>определённая квадратичная форма;</w:t>
      </w:r>
    </w:p>
    <w:p w:rsidR="00635765" w:rsidRDefault="007B058D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35765">
        <w:rPr>
          <w:rFonts w:ascii="Times New Roman" w:hAnsi="Times New Roman" w:cs="Times New Roman"/>
          <w:position w:val="-14"/>
          <w:sz w:val="28"/>
          <w:szCs w:val="28"/>
        </w:rPr>
        <w:object w:dxaOrig="5200" w:dyaOrig="440">
          <v:shape id="_x0000_i1072" type="#_x0000_t75" style="width:260.3pt;height:22.15pt" o:ole="">
            <v:imagedata r:id="rId87" o:title=""/>
          </v:shape>
          <o:OLEObject Type="Embed" ProgID="Equation.DSMT4" ShapeID="_x0000_i1072" DrawAspect="Content" ObjectID="_1513768960" r:id="rId88"/>
        </w:object>
      </w:r>
    </w:p>
    <w:p w:rsidR="007B058D" w:rsidRDefault="007B058D" w:rsidP="007B058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58D">
        <w:rPr>
          <w:rFonts w:ascii="Times New Roman" w:hAnsi="Times New Roman" w:cs="Times New Roman"/>
          <w:position w:val="-56"/>
          <w:sz w:val="28"/>
          <w:szCs w:val="28"/>
        </w:rPr>
        <w:object w:dxaOrig="2299" w:dyaOrig="1260">
          <v:shape id="_x0000_i1073" type="#_x0000_t75" style="width:114.75pt;height:62.5pt" o:ole="">
            <v:imagedata r:id="rId89" o:title=""/>
          </v:shape>
          <o:OLEObject Type="Embed" ProgID="Equation.DSMT4" ShapeID="_x0000_i1073" DrawAspect="Content" ObjectID="_1513768961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B058D" w:rsidRDefault="007B058D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765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074" type="#_x0000_t75" style="width:56.95pt;height:19pt" o:ole="">
            <v:imagedata r:id="rId91" o:title=""/>
          </v:shape>
          <o:OLEObject Type="Embed" ProgID="Equation.DSMT4" ShapeID="_x0000_i1074" DrawAspect="Content" ObjectID="_1513768962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635765">
        <w:rPr>
          <w:rFonts w:ascii="Times New Roman" w:hAnsi="Times New Roman" w:cs="Times New Roman"/>
          <w:position w:val="-36"/>
          <w:sz w:val="28"/>
          <w:szCs w:val="28"/>
        </w:rPr>
        <w:object w:dxaOrig="3360" w:dyaOrig="859">
          <v:shape id="_x0000_i1075" type="#_x0000_t75" style="width:168.55pt;height:42.75pt" o:ole="">
            <v:imagedata r:id="rId93" o:title=""/>
          </v:shape>
          <o:OLEObject Type="Embed" ProgID="Equation.DSMT4" ShapeID="_x0000_i1075" DrawAspect="Content" ObjectID="_1513768963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7B058D">
        <w:rPr>
          <w:rFonts w:ascii="Times New Roman" w:hAnsi="Times New Roman" w:cs="Times New Roman"/>
          <w:position w:val="-56"/>
          <w:sz w:val="28"/>
          <w:szCs w:val="28"/>
        </w:rPr>
        <w:object w:dxaOrig="3460" w:dyaOrig="1260">
          <v:shape id="_x0000_i1076" type="#_x0000_t75" style="width:173.25pt;height:62.5pt" o:ole="">
            <v:imagedata r:id="rId95" o:title=""/>
          </v:shape>
          <o:OLEObject Type="Embed" ProgID="Equation.DSMT4" ShapeID="_x0000_i1076" DrawAspect="Content" ObjectID="_1513768964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35765" w:rsidRDefault="007B058D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квадратичная форма общего вида.</w:t>
      </w:r>
    </w:p>
    <w:p w:rsidR="00635765" w:rsidRDefault="00635765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6FB7" w:rsidRPr="00616FB7" w:rsidRDefault="00616FB7" w:rsidP="00616F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FB7">
        <w:rPr>
          <w:rFonts w:ascii="Times New Roman" w:hAnsi="Times New Roman" w:cs="Times New Roman"/>
          <w:b/>
          <w:sz w:val="28"/>
          <w:szCs w:val="28"/>
        </w:rPr>
        <w:t xml:space="preserve">4.6. </w:t>
      </w:r>
      <w:bookmarkStart w:id="0" w:name="_GoBack"/>
      <w:r w:rsidRPr="00616FB7">
        <w:rPr>
          <w:rFonts w:ascii="Times New Roman" w:hAnsi="Times New Roman" w:cs="Times New Roman"/>
          <w:b/>
          <w:sz w:val="28"/>
          <w:szCs w:val="28"/>
        </w:rPr>
        <w:t>Собственные значения и собственные вектора матрицы</w:t>
      </w:r>
      <w:bookmarkEnd w:id="0"/>
    </w:p>
    <w:p w:rsidR="00616FB7" w:rsidRDefault="00616FB7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FB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квадратная матрица </w:t>
      </w:r>
      <w:r w:rsidRPr="00616FB7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порядка. Матрицу</w:t>
      </w:r>
    </w:p>
    <w:p w:rsidR="00616FB7" w:rsidRDefault="00616FB7" w:rsidP="00616FB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6FB7">
        <w:rPr>
          <w:rFonts w:ascii="Times New Roman" w:hAnsi="Times New Roman" w:cs="Times New Roman"/>
          <w:position w:val="-78"/>
          <w:sz w:val="28"/>
          <w:szCs w:val="28"/>
        </w:rPr>
        <w:object w:dxaOrig="4640" w:dyaOrig="1700">
          <v:shape id="_x0000_i1077" type="#_x0000_t75" style="width:231.8pt;height:84.65pt" o:ole="">
            <v:imagedata r:id="rId97" o:title=""/>
          </v:shape>
          <o:OLEObject Type="Embed" ProgID="Equation.DSMT4" ShapeID="_x0000_i1077" DrawAspect="Content" ObjectID="_1513768965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FB7" w:rsidRDefault="00616FB7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переменной λ, принимающей любые числовые значения,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Pr="00616FB7">
        <w:rPr>
          <w:rFonts w:ascii="Times New Roman" w:hAnsi="Times New Roman" w:cs="Times New Roman"/>
          <w:i/>
          <w:sz w:val="28"/>
          <w:szCs w:val="28"/>
        </w:rPr>
        <w:t>характеристической матрицей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616FB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Её определитель </w:t>
      </w:r>
      <w:r w:rsidRPr="00616FB7">
        <w:rPr>
          <w:rFonts w:ascii="Times New Roman" w:hAnsi="Times New Roman" w:cs="Times New Roman"/>
          <w:position w:val="-14"/>
          <w:sz w:val="28"/>
          <w:szCs w:val="28"/>
        </w:rPr>
        <w:object w:dxaOrig="960" w:dyaOrig="420">
          <v:shape id="_x0000_i1078" type="#_x0000_t75" style="width:47.45pt;height:21.35pt" o:ole="">
            <v:imagedata r:id="rId99" o:title=""/>
          </v:shape>
          <o:OLEObject Type="Embed" ProgID="Equation.DSMT4" ShapeID="_x0000_i1078" DrawAspect="Content" ObjectID="_1513768966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собой многочлен от переменной λ степени </w:t>
      </w:r>
      <w:r w:rsidRPr="00616FB7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. Этот многочлен называют </w:t>
      </w:r>
      <w:r w:rsidRPr="00616FB7">
        <w:rPr>
          <w:rFonts w:ascii="Times New Roman" w:hAnsi="Times New Roman" w:cs="Times New Roman"/>
          <w:i/>
          <w:sz w:val="28"/>
          <w:szCs w:val="28"/>
        </w:rPr>
        <w:t>характеристическим многочленом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616FB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Корни характеристического многочлена </w:t>
      </w:r>
      <w:r w:rsidRPr="00616FB7">
        <w:rPr>
          <w:rFonts w:ascii="Times New Roman" w:hAnsi="Times New Roman" w:cs="Times New Roman"/>
          <w:position w:val="-14"/>
          <w:sz w:val="28"/>
          <w:szCs w:val="28"/>
        </w:rPr>
        <w:object w:dxaOrig="960" w:dyaOrig="420">
          <v:shape id="_x0000_i1079" type="#_x0000_t75" style="width:47.45pt;height:21.35pt" o:ole="">
            <v:imagedata r:id="rId99" o:title=""/>
          </v:shape>
          <o:OLEObject Type="Embed" ProgID="Equation.DSMT4" ShapeID="_x0000_i1079" DrawAspect="Content" ObjectID="_1513768967" r:id="rId101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616FB7">
        <w:rPr>
          <w:rFonts w:ascii="Times New Roman" w:hAnsi="Times New Roman" w:cs="Times New Roman"/>
          <w:i/>
          <w:sz w:val="28"/>
          <w:szCs w:val="28"/>
        </w:rPr>
        <w:t>характеристическими числами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616FB7">
        <w:rPr>
          <w:rFonts w:ascii="Times New Roman" w:hAnsi="Times New Roman" w:cs="Times New Roman"/>
          <w:i/>
          <w:sz w:val="28"/>
          <w:szCs w:val="28"/>
        </w:rPr>
        <w:t>собственными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8C521C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21C" w:rsidRDefault="008C521C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521C">
        <w:rPr>
          <w:rFonts w:ascii="Times New Roman" w:hAnsi="Times New Roman" w:cs="Times New Roman"/>
          <w:i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Найти собственные значения матрицы</w:t>
      </w:r>
    </w:p>
    <w:p w:rsidR="008C521C" w:rsidRPr="008C521C" w:rsidRDefault="008C521C" w:rsidP="008C521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21C">
        <w:rPr>
          <w:rFonts w:ascii="Times New Roman" w:hAnsi="Times New Roman" w:cs="Times New Roman"/>
          <w:position w:val="-56"/>
          <w:sz w:val="28"/>
          <w:szCs w:val="28"/>
        </w:rPr>
        <w:object w:dxaOrig="2180" w:dyaOrig="1260">
          <v:shape id="_x0000_i1080" type="#_x0000_t75" style="width:109.2pt;height:62.5pt" o:ole="">
            <v:imagedata r:id="rId102" o:title=""/>
          </v:shape>
          <o:OLEObject Type="Embed" ProgID="Equation.DSMT4" ShapeID="_x0000_i1080" DrawAspect="Content" ObjectID="_1513768968" r:id="rId10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6FB7" w:rsidRDefault="008C521C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21C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 Характеристическая матрица:</w:t>
      </w:r>
    </w:p>
    <w:p w:rsidR="008C521C" w:rsidRDefault="008C521C" w:rsidP="008C521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21C">
        <w:rPr>
          <w:rFonts w:ascii="Times New Roman" w:hAnsi="Times New Roman" w:cs="Times New Roman"/>
          <w:position w:val="-56"/>
          <w:sz w:val="28"/>
          <w:szCs w:val="28"/>
        </w:rPr>
        <w:object w:dxaOrig="7320" w:dyaOrig="1260">
          <v:shape id="_x0000_i1081" type="#_x0000_t75" style="width:366.35pt;height:62.5pt" o:ole="">
            <v:imagedata r:id="rId104" o:title=""/>
          </v:shape>
          <o:OLEObject Type="Embed" ProgID="Equation.DSMT4" ShapeID="_x0000_i1081" DrawAspect="Content" ObjectID="_1513768969" r:id="rId10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21C" w:rsidRDefault="008C521C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Характеристический многочлен:</w:t>
      </w:r>
    </w:p>
    <w:p w:rsidR="008C521C" w:rsidRDefault="008C521C" w:rsidP="008C521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21C">
        <w:rPr>
          <w:rFonts w:ascii="Times New Roman" w:hAnsi="Times New Roman" w:cs="Times New Roman"/>
          <w:position w:val="-56"/>
          <w:sz w:val="28"/>
          <w:szCs w:val="28"/>
        </w:rPr>
        <w:object w:dxaOrig="5860" w:dyaOrig="1260">
          <v:shape id="_x0000_i1082" type="#_x0000_t75" style="width:292.75pt;height:62.5pt" o:ole="">
            <v:imagedata r:id="rId106" o:title=""/>
          </v:shape>
          <o:OLEObject Type="Embed" ProgID="Equation.DSMT4" ShapeID="_x0000_i1082" DrawAspect="Content" ObjectID="_1513768970" r:id="rId10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21C" w:rsidRDefault="008C521C" w:rsidP="008C52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собственные значения, надо решить уравнение </w:t>
      </w:r>
      <w:r w:rsidRPr="008C521C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083" type="#_x0000_t75" style="width:68.85pt;height:21.35pt" o:ole="">
            <v:imagedata r:id="rId108" o:title=""/>
          </v:shape>
          <o:OLEObject Type="Embed" ProgID="Equation.DSMT4" ShapeID="_x0000_i1083" DrawAspect="Content" ObjectID="_1513768971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</w:p>
    <w:p w:rsidR="008C521C" w:rsidRDefault="008C521C" w:rsidP="008C52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C521C">
        <w:rPr>
          <w:rFonts w:ascii="Times New Roman" w:hAnsi="Times New Roman" w:cs="Times New Roman"/>
          <w:position w:val="-58"/>
          <w:sz w:val="28"/>
          <w:szCs w:val="28"/>
        </w:rPr>
        <w:object w:dxaOrig="4480" w:dyaOrig="1300">
          <v:shape id="_x0000_i1084" type="#_x0000_t75" style="width:223.9pt;height:64.9pt" o:ole="">
            <v:imagedata r:id="rId110" o:title=""/>
          </v:shape>
          <o:OLEObject Type="Embed" ProgID="Equation.DSMT4" ShapeID="_x0000_i1084" DrawAspect="Content" ObjectID="_1513768972" r:id="rId111"/>
        </w:object>
      </w:r>
    </w:p>
    <w:p w:rsidR="008C521C" w:rsidRDefault="001846BB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числа: </w:t>
      </w:r>
      <w:r w:rsidRPr="001846BB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85" type="#_x0000_t75" style="width:33.25pt;height:19pt" o:ole="">
            <v:imagedata r:id="rId112" o:title=""/>
          </v:shape>
          <o:OLEObject Type="Embed" ProgID="Equation.DSMT4" ShapeID="_x0000_i1085" DrawAspect="Content" ObjectID="_1513768973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46BB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86" type="#_x0000_t75" style="width:37.2pt;height:19pt" o:ole="">
            <v:imagedata r:id="rId114" o:title=""/>
          </v:shape>
          <o:OLEObject Type="Embed" ProgID="Equation.DSMT4" ShapeID="_x0000_i1086" DrawAspect="Content" ObjectID="_1513768974" r:id="rId11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46BB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087" type="#_x0000_t75" style="width:42.75pt;height:19pt" o:ole="">
            <v:imagedata r:id="rId116" o:title=""/>
          </v:shape>
          <o:OLEObject Type="Embed" ProgID="Equation.DSMT4" ShapeID="_x0000_i1087" DrawAspect="Content" ObjectID="_1513768975" r:id="rId11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46BB" w:rsidRDefault="001846BB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однородную систему линейных уравнений</w:t>
      </w:r>
    </w:p>
    <w:p w:rsidR="001846BB" w:rsidRDefault="001846BB" w:rsidP="001846BB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6BB">
        <w:rPr>
          <w:rFonts w:ascii="Times New Roman" w:hAnsi="Times New Roman" w:cs="Times New Roman"/>
          <w:position w:val="-86"/>
          <w:sz w:val="28"/>
          <w:szCs w:val="28"/>
        </w:rPr>
        <w:object w:dxaOrig="3980" w:dyaOrig="1860">
          <v:shape id="_x0000_i1088" type="#_x0000_t75" style="width:199.4pt;height:93.35pt" o:ole="">
            <v:imagedata r:id="rId118" o:title=""/>
          </v:shape>
          <o:OLEObject Type="Embed" ProgID="Equation.DSMT4" ShapeID="_x0000_i1088" DrawAspect="Content" ObjectID="_1513768976" r:id="rId119"/>
        </w:object>
      </w:r>
    </w:p>
    <w:p w:rsidR="001846BB" w:rsidRDefault="001846BB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1846BB" w:rsidRDefault="001846BB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46BB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89" type="#_x0000_t75" style="width:98.1pt;height:21.35pt" o:ole="">
            <v:imagedata r:id="rId120" o:title=""/>
          </v:shape>
          <o:OLEObject Type="Embed" ProgID="Equation.DSMT4" ShapeID="_x0000_i1089" DrawAspect="Content" ObjectID="_1513768977" r:id="rId1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DE8" w:rsidRDefault="002D3DE8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система имеет ненулевое решение тогда и только тогда, когда определитель системы равен нулю, т.е. </w:t>
      </w:r>
      <w:r w:rsidRPr="008C521C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090" type="#_x0000_t75" style="width:68.85pt;height:21.35pt" o:ole="">
            <v:imagedata r:id="rId108" o:title=""/>
          </v:shape>
          <o:OLEObject Type="Embed" ProgID="Equation.DSMT4" ShapeID="_x0000_i1090" DrawAspect="Content" ObjectID="_1513768978" r:id="rId122"/>
        </w:object>
      </w:r>
      <w:r>
        <w:rPr>
          <w:rFonts w:ascii="Times New Roman" w:hAnsi="Times New Roman" w:cs="Times New Roman"/>
          <w:sz w:val="28"/>
          <w:szCs w:val="28"/>
        </w:rPr>
        <w:t xml:space="preserve">. Корнями этого уравнения будут собственные значения матрицы </w:t>
      </w:r>
      <w:r w:rsidRPr="002D3DE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Для каждого собственного значения </w:t>
      </w:r>
      <w:r w:rsidRPr="002D3DE8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91" type="#_x0000_t75" style="width:12.65pt;height:19pt" o:ole="">
            <v:imagedata r:id="rId123" o:title=""/>
          </v:shape>
          <o:OLEObject Type="Embed" ProgID="Equation.DSMT4" ShapeID="_x0000_i1091" DrawAspect="Content" ObjectID="_1513768979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, матричное уравнение </w:t>
      </w:r>
    </w:p>
    <w:p w:rsidR="002D3DE8" w:rsidRDefault="002D3DE8" w:rsidP="002D3DE8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6BB">
        <w:rPr>
          <w:rFonts w:ascii="Times New Roman" w:hAnsi="Times New Roman" w:cs="Times New Roman"/>
          <w:position w:val="-14"/>
          <w:sz w:val="28"/>
          <w:szCs w:val="28"/>
        </w:rPr>
        <w:object w:dxaOrig="2060" w:dyaOrig="440">
          <v:shape id="_x0000_i1092" type="#_x0000_t75" style="width:102.85pt;height:22.15pt" o:ole="">
            <v:imagedata r:id="rId125" o:title=""/>
          </v:shape>
          <o:OLEObject Type="Embed" ProgID="Equation.DSMT4" ShapeID="_x0000_i1092" DrawAspect="Content" ObjectID="_1513768980" r:id="rId12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DE8" w:rsidRDefault="002D3DE8" w:rsidP="006357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ненулевое решение </w:t>
      </w:r>
    </w:p>
    <w:p w:rsidR="001846BB" w:rsidRDefault="002D3DE8" w:rsidP="002D3DE8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DE8">
        <w:rPr>
          <w:rFonts w:ascii="Times New Roman" w:hAnsi="Times New Roman" w:cs="Times New Roman"/>
          <w:position w:val="-78"/>
          <w:sz w:val="28"/>
          <w:szCs w:val="28"/>
        </w:rPr>
        <w:object w:dxaOrig="1180" w:dyaOrig="1700">
          <v:shape id="_x0000_i1093" type="#_x0000_t75" style="width:59.35pt;height:84.65pt" o:ole="">
            <v:imagedata r:id="rId127" o:title=""/>
          </v:shape>
          <o:OLEObject Type="Embed" ProgID="Equation.DSMT4" ShapeID="_x0000_i1093" DrawAspect="Content" ObjectID="_1513768981" r:id="rId12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D3DE8" w:rsidRDefault="002D3DE8" w:rsidP="002D3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причём </w:t>
      </w:r>
    </w:p>
    <w:p w:rsidR="002D3DE8" w:rsidRDefault="002D3DE8" w:rsidP="002D3DE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6BB">
        <w:rPr>
          <w:rFonts w:ascii="Times New Roman" w:hAnsi="Times New Roman" w:cs="Times New Roman"/>
          <w:position w:val="-14"/>
          <w:sz w:val="28"/>
          <w:szCs w:val="28"/>
        </w:rPr>
        <w:object w:dxaOrig="7699" w:dyaOrig="440">
          <v:shape id="_x0000_i1094" type="#_x0000_t75" style="width:385.3pt;height:22.15pt" o:ole="">
            <v:imagedata r:id="rId129" o:title=""/>
          </v:shape>
          <o:OLEObject Type="Embed" ProgID="Equation.DSMT4" ShapeID="_x0000_i1094" DrawAspect="Content" ObjectID="_1513768982" r:id="rId13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DE8" w:rsidRDefault="002D3DE8" w:rsidP="002D3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Ненулевое решение </w:t>
      </w:r>
      <w:r w:rsidRPr="002D3DE8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95" type="#_x0000_t75" style="width:18.2pt;height:16.6pt" o:ole="">
            <v:imagedata r:id="rId131" o:title=""/>
          </v:shape>
          <o:OLEObject Type="Embed" ProgID="Equation.DSMT4" ShapeID="_x0000_i1095" DrawAspect="Content" ObjectID="_1513768983" r:id="rId13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2D3DE8">
        <w:rPr>
          <w:rFonts w:ascii="Times New Roman" w:hAnsi="Times New Roman" w:cs="Times New Roman"/>
          <w:i/>
          <w:sz w:val="28"/>
          <w:szCs w:val="28"/>
        </w:rPr>
        <w:t>собственным вектором-столбцом</w:t>
      </w:r>
      <w:r>
        <w:rPr>
          <w:rFonts w:ascii="Times New Roman" w:hAnsi="Times New Roman" w:cs="Times New Roman"/>
          <w:sz w:val="28"/>
          <w:szCs w:val="28"/>
        </w:rPr>
        <w:t xml:space="preserve"> матрицы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DE8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который соответствует собственному значению </w:t>
      </w:r>
      <w:r w:rsidRPr="002D3DE8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96" type="#_x0000_t75" style="width:12.65pt;height:19pt" o:ole="">
            <v:imagedata r:id="rId123" o:title=""/>
          </v:shape>
          <o:OLEObject Type="Embed" ProgID="Equation.DSMT4" ShapeID="_x0000_i1096" DrawAspect="Content" ObjectID="_1513768984" r:id="rId1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DE8" w:rsidRDefault="002D3DE8" w:rsidP="002D3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BC5">
        <w:rPr>
          <w:rFonts w:ascii="Times New Roman" w:hAnsi="Times New Roman" w:cs="Times New Roman"/>
          <w:i/>
          <w:sz w:val="28"/>
          <w:szCs w:val="28"/>
        </w:rPr>
        <w:t>Нормированным собственным вектором</w:t>
      </w:r>
      <w:r w:rsidR="006D6BC5">
        <w:rPr>
          <w:rFonts w:ascii="Times New Roman" w:hAnsi="Times New Roman" w:cs="Times New Roman"/>
          <w:sz w:val="28"/>
          <w:szCs w:val="28"/>
        </w:rPr>
        <w:t xml:space="preserve"> назовём вектор </w:t>
      </w:r>
      <w:r w:rsidR="00A0379F">
        <w:rPr>
          <w:rFonts w:ascii="Times New Roman" w:hAnsi="Times New Roman" w:cs="Times New Roman"/>
          <w:sz w:val="28"/>
          <w:szCs w:val="28"/>
        </w:rPr>
        <w:t>равный</w:t>
      </w:r>
    </w:p>
    <w:p w:rsidR="002D3DE8" w:rsidRDefault="006D6BC5" w:rsidP="006D6BC5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DE8">
        <w:rPr>
          <w:rFonts w:ascii="Times New Roman" w:hAnsi="Times New Roman" w:cs="Times New Roman"/>
          <w:position w:val="-78"/>
          <w:sz w:val="28"/>
          <w:szCs w:val="28"/>
        </w:rPr>
        <w:object w:dxaOrig="3500" w:dyaOrig="1700">
          <v:shape id="_x0000_i1097" type="#_x0000_t75" style="width:174.85pt;height:84.65pt" o:ole="">
            <v:imagedata r:id="rId134" o:title=""/>
          </v:shape>
          <o:OLEObject Type="Embed" ProgID="Equation.DSMT4" ShapeID="_x0000_i1097" DrawAspect="Content" ObjectID="_1513768985" r:id="rId13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6BC5" w:rsidRDefault="00A0379F" w:rsidP="00A0379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79F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. Найти собственные значения и собственные вектора матрицы </w:t>
      </w:r>
    </w:p>
    <w:p w:rsidR="00A0379F" w:rsidRDefault="00A0379F" w:rsidP="00A0379F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79F">
        <w:rPr>
          <w:rFonts w:ascii="Times New Roman" w:hAnsi="Times New Roman" w:cs="Times New Roman"/>
          <w:position w:val="-56"/>
          <w:sz w:val="28"/>
          <w:szCs w:val="28"/>
        </w:rPr>
        <w:object w:dxaOrig="2040" w:dyaOrig="1260">
          <v:shape id="_x0000_i1098" type="#_x0000_t75" style="width:102.05pt;height:62.5pt" o:ole="">
            <v:imagedata r:id="rId136" o:title=""/>
          </v:shape>
          <o:OLEObject Type="Embed" ProgID="Equation.DSMT4" ShapeID="_x0000_i1098" DrawAspect="Content" ObjectID="_1513768986" r:id="rId13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79F" w:rsidRDefault="00A0379F" w:rsidP="00A037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Решение.</w:t>
      </w:r>
    </w:p>
    <w:p w:rsidR="00A0379F" w:rsidRDefault="00A0379F" w:rsidP="00A037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Найдём собственные значения матрицы </w:t>
      </w:r>
      <w:r w:rsidRPr="00A0379F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79F" w:rsidRPr="00A0379F" w:rsidRDefault="00A0379F" w:rsidP="00A037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Характеристическая матрица:</w:t>
      </w:r>
    </w:p>
    <w:p w:rsidR="00A0379F" w:rsidRDefault="005409E9" w:rsidP="00A0379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21C">
        <w:rPr>
          <w:rFonts w:ascii="Times New Roman" w:hAnsi="Times New Roman" w:cs="Times New Roman"/>
          <w:position w:val="-56"/>
          <w:sz w:val="28"/>
          <w:szCs w:val="28"/>
        </w:rPr>
        <w:object w:dxaOrig="7200" w:dyaOrig="1260">
          <v:shape id="_x0000_i1099" type="#_x0000_t75" style="width:5in;height:62.5pt" o:ole="">
            <v:imagedata r:id="rId138" o:title=""/>
          </v:shape>
          <o:OLEObject Type="Embed" ProgID="Equation.DSMT4" ShapeID="_x0000_i1099" DrawAspect="Content" ObjectID="_1513768987" r:id="rId139"/>
        </w:object>
      </w:r>
      <w:r w:rsidR="00A0379F">
        <w:rPr>
          <w:rFonts w:ascii="Times New Roman" w:hAnsi="Times New Roman" w:cs="Times New Roman"/>
          <w:sz w:val="28"/>
          <w:szCs w:val="28"/>
        </w:rPr>
        <w:t>.</w:t>
      </w:r>
    </w:p>
    <w:p w:rsidR="00A0379F" w:rsidRDefault="00A0379F" w:rsidP="00A037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Характеристический многочлен:</w:t>
      </w:r>
    </w:p>
    <w:p w:rsidR="00A0379F" w:rsidRDefault="005409E9" w:rsidP="005409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521C">
        <w:rPr>
          <w:rFonts w:ascii="Times New Roman" w:hAnsi="Times New Roman" w:cs="Times New Roman"/>
          <w:position w:val="-56"/>
          <w:sz w:val="28"/>
          <w:szCs w:val="28"/>
        </w:rPr>
        <w:object w:dxaOrig="7960" w:dyaOrig="1260">
          <v:shape id="_x0000_i1100" type="#_x0000_t75" style="width:398pt;height:62.5pt" o:ole="">
            <v:imagedata r:id="rId140" o:title=""/>
          </v:shape>
          <o:OLEObject Type="Embed" ProgID="Equation.DSMT4" ShapeID="_x0000_i1100" DrawAspect="Content" ObjectID="_1513768988" r:id="rId141"/>
        </w:object>
      </w:r>
      <w:r w:rsidR="00A0379F">
        <w:rPr>
          <w:rFonts w:ascii="Times New Roman" w:hAnsi="Times New Roman" w:cs="Times New Roman"/>
          <w:sz w:val="28"/>
          <w:szCs w:val="28"/>
        </w:rPr>
        <w:t>.</w:t>
      </w:r>
    </w:p>
    <w:p w:rsidR="00A0379F" w:rsidRDefault="00A0379F" w:rsidP="00A037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собственные значения, надо решить уравнение </w:t>
      </w:r>
      <w:r w:rsidRPr="008C521C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101" type="#_x0000_t75" style="width:68.85pt;height:21.35pt" o:ole="">
            <v:imagedata r:id="rId108" o:title=""/>
          </v:shape>
          <o:OLEObject Type="Embed" ProgID="Equation.DSMT4" ShapeID="_x0000_i1101" DrawAspect="Content" ObjectID="_1513768989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</w:p>
    <w:p w:rsidR="00A0379F" w:rsidRDefault="00A0379F" w:rsidP="00A037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09E9" w:rsidRPr="008C521C">
        <w:rPr>
          <w:rFonts w:ascii="Times New Roman" w:hAnsi="Times New Roman" w:cs="Times New Roman"/>
          <w:position w:val="-58"/>
          <w:sz w:val="28"/>
          <w:szCs w:val="28"/>
        </w:rPr>
        <w:object w:dxaOrig="4459" w:dyaOrig="1300">
          <v:shape id="_x0000_i1102" type="#_x0000_t75" style="width:223.1pt;height:64.9pt" o:ole="">
            <v:imagedata r:id="rId143" o:title=""/>
          </v:shape>
          <o:OLEObject Type="Embed" ProgID="Equation.DSMT4" ShapeID="_x0000_i1102" DrawAspect="Content" ObjectID="_1513768990" r:id="rId144"/>
        </w:object>
      </w:r>
    </w:p>
    <w:p w:rsidR="00A0379F" w:rsidRDefault="00A0379F" w:rsidP="00A037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числа: </w:t>
      </w:r>
      <w:r w:rsidR="005409E9" w:rsidRPr="001846BB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3" type="#_x0000_t75" style="width:34.8pt;height:19pt" o:ole="">
            <v:imagedata r:id="rId145" o:title=""/>
          </v:shape>
          <o:OLEObject Type="Embed" ProgID="Equation.DSMT4" ShapeID="_x0000_i1103" DrawAspect="Content" ObjectID="_1513768991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46BB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04" type="#_x0000_t75" style="width:37.2pt;height:19pt" o:ole="">
            <v:imagedata r:id="rId114" o:title=""/>
          </v:shape>
          <o:OLEObject Type="Embed" ProgID="Equation.DSMT4" ShapeID="_x0000_i1104" DrawAspect="Content" ObjectID="_1513768992" r:id="rId14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409E9" w:rsidRPr="001846BB">
        <w:rPr>
          <w:rFonts w:ascii="Times New Roman" w:hAnsi="Times New Roman" w:cs="Times New Roman"/>
          <w:position w:val="-12"/>
          <w:sz w:val="28"/>
          <w:szCs w:val="28"/>
        </w:rPr>
        <w:object w:dxaOrig="880" w:dyaOrig="380">
          <v:shape id="_x0000_i1105" type="#_x0000_t75" style="width:44.3pt;height:19pt" o:ole="">
            <v:imagedata r:id="rId148" o:title=""/>
          </v:shape>
          <o:OLEObject Type="Embed" ProgID="Equation.DSMT4" ShapeID="_x0000_i1105" DrawAspect="Content" ObjectID="_1513768993" r:id="rId14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79F" w:rsidRDefault="005409E9" w:rsidP="00A037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Ищем собственные вектора.</w:t>
      </w:r>
    </w:p>
    <w:p w:rsidR="005409E9" w:rsidRDefault="005409E9" w:rsidP="002C13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4BD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34BD9">
        <w:rPr>
          <w:rFonts w:ascii="Times New Roman" w:hAnsi="Times New Roman" w:cs="Times New Roman"/>
          <w:sz w:val="28"/>
          <w:szCs w:val="28"/>
        </w:rPr>
        <w:t xml:space="preserve"> </w:t>
      </w:r>
      <w:r w:rsidRPr="00B34BD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6" type="#_x0000_t75" style="width:34.8pt;height:19pt" o:ole="">
            <v:imagedata r:id="rId145" o:title=""/>
          </v:shape>
          <o:OLEObject Type="Embed" ProgID="Equation.DSMT4" ShapeID="_x0000_i1106" DrawAspect="Content" ObjectID="_1513768994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запишем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линейных уравнений:</w:t>
      </w:r>
    </w:p>
    <w:p w:rsidR="002C1324" w:rsidRDefault="002C1324" w:rsidP="002C132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324">
        <w:rPr>
          <w:rFonts w:ascii="Times New Roman" w:hAnsi="Times New Roman" w:cs="Times New Roman"/>
          <w:position w:val="-56"/>
          <w:sz w:val="28"/>
          <w:szCs w:val="28"/>
        </w:rPr>
        <w:object w:dxaOrig="2920" w:dyaOrig="1260">
          <v:shape id="_x0000_i1107" type="#_x0000_t75" style="width:145.6pt;height:62.5pt" o:ole="">
            <v:imagedata r:id="rId151" o:title=""/>
          </v:shape>
          <o:OLEObject Type="Embed" ProgID="Equation.DSMT4" ShapeID="_x0000_i1107" DrawAspect="Content" ObjectID="_1513768995" r:id="rId15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324" w:rsidRDefault="002C1324" w:rsidP="002C1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методом Гаусса, получим эквивалентную систему:</w:t>
      </w:r>
    </w:p>
    <w:p w:rsidR="002C1324" w:rsidRDefault="002C1324" w:rsidP="002C1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324">
        <w:rPr>
          <w:rFonts w:ascii="Times New Roman" w:hAnsi="Times New Roman" w:cs="Times New Roman"/>
          <w:position w:val="-108"/>
          <w:sz w:val="28"/>
          <w:szCs w:val="28"/>
        </w:rPr>
        <w:object w:dxaOrig="8360" w:dyaOrig="2299">
          <v:shape id="_x0000_i1108" type="#_x0000_t75" style="width:417.75pt;height:114.75pt" o:ole="">
            <v:imagedata r:id="rId153" o:title=""/>
          </v:shape>
          <o:OLEObject Type="Embed" ProgID="Equation.DSMT4" ShapeID="_x0000_i1108" DrawAspect="Content" ObjectID="_1513768996" r:id="rId154"/>
        </w:object>
      </w:r>
      <w:r w:rsidR="00B34BD9">
        <w:rPr>
          <w:rFonts w:ascii="Times New Roman" w:hAnsi="Times New Roman" w:cs="Times New Roman"/>
          <w:sz w:val="28"/>
          <w:szCs w:val="28"/>
        </w:rPr>
        <w:t>.</w:t>
      </w:r>
    </w:p>
    <w:p w:rsidR="00B34BD9" w:rsidRDefault="00B34BD9" w:rsidP="00B34B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4BD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34BD9">
        <w:rPr>
          <w:rFonts w:ascii="Times New Roman" w:hAnsi="Times New Roman" w:cs="Times New Roman"/>
          <w:sz w:val="28"/>
          <w:szCs w:val="28"/>
        </w:rPr>
        <w:t xml:space="preserve"> </w:t>
      </w:r>
      <w:r w:rsidRPr="00B34BD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9" type="#_x0000_t75" style="width:34.8pt;height:19pt" o:ole="">
            <v:imagedata r:id="rId155" o:title=""/>
          </v:shape>
          <o:OLEObject Type="Embed" ProgID="Equation.DSMT4" ShapeID="_x0000_i1109" DrawAspect="Content" ObjectID="_1513768997" r:id="rId156"/>
        </w:object>
      </w:r>
      <w:r>
        <w:rPr>
          <w:rFonts w:ascii="Times New Roman" w:hAnsi="Times New Roman" w:cs="Times New Roman"/>
          <w:sz w:val="28"/>
          <w:szCs w:val="28"/>
        </w:rPr>
        <w:t xml:space="preserve"> запишем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линейных уравнений:</w:t>
      </w:r>
    </w:p>
    <w:p w:rsidR="00B34BD9" w:rsidRDefault="00B34BD9" w:rsidP="00B34BD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324">
        <w:rPr>
          <w:rFonts w:ascii="Times New Roman" w:hAnsi="Times New Roman" w:cs="Times New Roman"/>
          <w:position w:val="-56"/>
          <w:sz w:val="28"/>
          <w:szCs w:val="28"/>
        </w:rPr>
        <w:object w:dxaOrig="2920" w:dyaOrig="1260">
          <v:shape id="_x0000_i1110" type="#_x0000_t75" style="width:145.6pt;height:62.5pt" o:ole="">
            <v:imagedata r:id="rId157" o:title=""/>
          </v:shape>
          <o:OLEObject Type="Embed" ProgID="Equation.DSMT4" ShapeID="_x0000_i1110" DrawAspect="Content" ObjectID="_1513768998" r:id="rId1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BD9" w:rsidRDefault="00B34BD9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методом Гаусса, получим эквивалентную систему:</w:t>
      </w:r>
    </w:p>
    <w:p w:rsidR="00B34BD9" w:rsidRDefault="00B34BD9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BD9">
        <w:rPr>
          <w:rFonts w:ascii="Times New Roman" w:hAnsi="Times New Roman" w:cs="Times New Roman"/>
          <w:position w:val="-58"/>
          <w:sz w:val="28"/>
          <w:szCs w:val="28"/>
        </w:rPr>
        <w:object w:dxaOrig="8080" w:dyaOrig="1300">
          <v:shape id="_x0000_i1111" type="#_x0000_t75" style="width:404.3pt;height:64.9pt" o:ole="">
            <v:imagedata r:id="rId159" o:title=""/>
          </v:shape>
          <o:OLEObject Type="Embed" ProgID="Equation.DSMT4" ShapeID="_x0000_i1111" DrawAspect="Content" ObjectID="_1513768999" r:id="rId1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BD9" w:rsidRDefault="00B34BD9" w:rsidP="00B34B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4BD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34BD9">
        <w:rPr>
          <w:rFonts w:ascii="Times New Roman" w:hAnsi="Times New Roman" w:cs="Times New Roman"/>
          <w:sz w:val="28"/>
          <w:szCs w:val="28"/>
        </w:rPr>
        <w:t xml:space="preserve"> </w:t>
      </w:r>
      <w:r w:rsidRPr="00B34BD9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112" type="#_x0000_t75" style="width:42.75pt;height:19pt" o:ole="">
            <v:imagedata r:id="rId161" o:title=""/>
          </v:shape>
          <o:OLEObject Type="Embed" ProgID="Equation.DSMT4" ShapeID="_x0000_i1112" DrawAspect="Content" ObjectID="_1513769000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 запишем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линейных уравнений:</w:t>
      </w:r>
    </w:p>
    <w:p w:rsidR="00B34BD9" w:rsidRDefault="00B34BD9" w:rsidP="00B34BD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324">
        <w:rPr>
          <w:rFonts w:ascii="Times New Roman" w:hAnsi="Times New Roman" w:cs="Times New Roman"/>
          <w:position w:val="-56"/>
          <w:sz w:val="28"/>
          <w:szCs w:val="28"/>
        </w:rPr>
        <w:object w:dxaOrig="2920" w:dyaOrig="1260">
          <v:shape id="_x0000_i1113" type="#_x0000_t75" style="width:145.6pt;height:62.5pt" o:ole="">
            <v:imagedata r:id="rId163" o:title=""/>
          </v:shape>
          <o:OLEObject Type="Embed" ProgID="Equation.DSMT4" ShapeID="_x0000_i1113" DrawAspect="Content" ObjectID="_1513769001" r:id="rId16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BD9" w:rsidRDefault="00B34BD9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методом Гаусса, получим эквивалентную систему:</w:t>
      </w:r>
    </w:p>
    <w:p w:rsidR="00B34BD9" w:rsidRDefault="00B34BD9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324">
        <w:rPr>
          <w:rFonts w:ascii="Times New Roman" w:hAnsi="Times New Roman" w:cs="Times New Roman"/>
          <w:position w:val="-108"/>
          <w:sz w:val="28"/>
          <w:szCs w:val="28"/>
        </w:rPr>
        <w:object w:dxaOrig="8260" w:dyaOrig="2299">
          <v:shape id="_x0000_i1114" type="#_x0000_t75" style="width:413.8pt;height:114.75pt" o:ole="">
            <v:imagedata r:id="rId165" o:title=""/>
          </v:shape>
          <o:OLEObject Type="Embed" ProgID="Equation.DSMT4" ShapeID="_x0000_i1114" DrawAspect="Content" ObjectID="_1513769002" r:id="rId1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BD9" w:rsidRDefault="00B34BD9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собственному значению соответствует семейство собственных векторов, лежащих на одной прямой. Принято выбирать один </w:t>
      </w:r>
      <w:r>
        <w:rPr>
          <w:rFonts w:ascii="Times New Roman" w:hAnsi="Times New Roman" w:cs="Times New Roman"/>
          <w:sz w:val="28"/>
          <w:szCs w:val="28"/>
        </w:rPr>
        <w:lastRenderedPageBreak/>
        <w:t>вектор и считать его собственным, т.к. другие получаются из него умножением на число.</w:t>
      </w:r>
    </w:p>
    <w:p w:rsidR="00B34BD9" w:rsidRDefault="00B34BD9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Полагая </w:t>
      </w:r>
      <w:r w:rsidRPr="00B34BD9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15" type="#_x0000_t75" style="width:30.85pt;height:15.05pt" o:ole="">
            <v:imagedata r:id="rId167" o:title=""/>
          </v:shape>
          <o:OLEObject Type="Embed" ProgID="Equation.DSMT4" ShapeID="_x0000_i1115" DrawAspect="Content" ObjectID="_1513769003" r:id="rId16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4BD9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16" type="#_x0000_t75" style="width:30.85pt;height:16.6pt" o:ole="">
            <v:imagedata r:id="rId169" o:title=""/>
          </v:shape>
          <o:OLEObject Type="Embed" ProgID="Equation.DSMT4" ShapeID="_x0000_i1116" DrawAspect="Content" ObjectID="_1513769004" r:id="rId17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4BD9">
        <w:rPr>
          <w:rFonts w:ascii="Times New Roman" w:hAnsi="Times New Roman" w:cs="Times New Roman"/>
          <w:position w:val="-10"/>
          <w:sz w:val="28"/>
          <w:szCs w:val="28"/>
        </w:rPr>
        <w:object w:dxaOrig="580" w:dyaOrig="340">
          <v:shape id="_x0000_i1117" type="#_x0000_t75" style="width:29.25pt;height:16.6pt" o:ole="">
            <v:imagedata r:id="rId171" o:title=""/>
          </v:shape>
          <o:OLEObject Type="Embed" ProgID="Equation.DSMT4" ShapeID="_x0000_i1117" DrawAspect="Content" ObjectID="_1513769005" r:id="rId172"/>
        </w:object>
      </w:r>
      <w:r w:rsidR="00DF4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выпишем собственные вектора:</w:t>
      </w:r>
    </w:p>
    <w:p w:rsidR="00B34BD9" w:rsidRDefault="00DF47ED" w:rsidP="00DF47E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7ED">
        <w:rPr>
          <w:rFonts w:ascii="Times New Roman" w:hAnsi="Times New Roman" w:cs="Times New Roman"/>
          <w:position w:val="-108"/>
          <w:sz w:val="28"/>
          <w:szCs w:val="28"/>
        </w:rPr>
        <w:object w:dxaOrig="1300" w:dyaOrig="2299">
          <v:shape id="_x0000_i1118" type="#_x0000_t75" style="width:64.9pt;height:114.75pt" o:ole="">
            <v:imagedata r:id="rId173" o:title=""/>
          </v:shape>
          <o:OLEObject Type="Embed" ProgID="Equation.DSMT4" ShapeID="_x0000_i1118" DrawAspect="Content" ObjectID="_1513769006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7ED">
        <w:rPr>
          <w:rFonts w:ascii="Times New Roman" w:hAnsi="Times New Roman" w:cs="Times New Roman"/>
          <w:position w:val="-56"/>
          <w:sz w:val="28"/>
          <w:szCs w:val="28"/>
        </w:rPr>
        <w:object w:dxaOrig="1100" w:dyaOrig="1260">
          <v:shape id="_x0000_i1119" type="#_x0000_t75" style="width:55.4pt;height:62.5pt" o:ole="">
            <v:imagedata r:id="rId175" o:title=""/>
          </v:shape>
          <o:OLEObject Type="Embed" ProgID="Equation.DSMT4" ShapeID="_x0000_i1119" DrawAspect="Content" ObjectID="_1513769007" r:id="rId17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7ED">
        <w:rPr>
          <w:rFonts w:ascii="Times New Roman" w:hAnsi="Times New Roman" w:cs="Times New Roman"/>
          <w:position w:val="-108"/>
          <w:sz w:val="28"/>
          <w:szCs w:val="28"/>
        </w:rPr>
        <w:object w:dxaOrig="1320" w:dyaOrig="2299">
          <v:shape id="_x0000_i1120" type="#_x0000_t75" style="width:65.65pt;height:114.75pt" o:ole="">
            <v:imagedata r:id="rId177" o:title=""/>
          </v:shape>
          <o:OLEObject Type="Embed" ProgID="Equation.DSMT4" ShapeID="_x0000_i1120" DrawAspect="Content" ObjectID="_1513769008" r:id="rId17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7ED" w:rsidRDefault="00DF47ED" w:rsidP="00DF47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Нормированные собственные вектора имеют вид:</w:t>
      </w:r>
    </w:p>
    <w:p w:rsidR="00DF47ED" w:rsidRDefault="00DF47ED" w:rsidP="00DF47ED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7ED">
        <w:rPr>
          <w:rFonts w:ascii="Times New Roman" w:hAnsi="Times New Roman" w:cs="Times New Roman"/>
          <w:position w:val="-108"/>
          <w:sz w:val="28"/>
          <w:szCs w:val="28"/>
        </w:rPr>
        <w:object w:dxaOrig="2140" w:dyaOrig="2299">
          <v:shape id="_x0000_i1121" type="#_x0000_t75" style="width:106.8pt;height:114.75pt" o:ole="">
            <v:imagedata r:id="rId179" o:title=""/>
          </v:shape>
          <o:OLEObject Type="Embed" ProgID="Equation.DSMT4" ShapeID="_x0000_i1121" DrawAspect="Content" ObjectID="_1513769009" r:id="rId18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7ED">
        <w:rPr>
          <w:rFonts w:ascii="Times New Roman" w:hAnsi="Times New Roman" w:cs="Times New Roman"/>
          <w:position w:val="-56"/>
          <w:sz w:val="28"/>
          <w:szCs w:val="28"/>
        </w:rPr>
        <w:object w:dxaOrig="1920" w:dyaOrig="1260">
          <v:shape id="_x0000_i1122" type="#_x0000_t75" style="width:96.55pt;height:62.5pt" o:ole="">
            <v:imagedata r:id="rId181" o:title=""/>
          </v:shape>
          <o:OLEObject Type="Embed" ProgID="Equation.DSMT4" ShapeID="_x0000_i1122" DrawAspect="Content" ObjectID="_1513769010" r:id="rId18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7ED">
        <w:rPr>
          <w:rFonts w:ascii="Times New Roman" w:hAnsi="Times New Roman" w:cs="Times New Roman"/>
          <w:position w:val="-108"/>
          <w:sz w:val="28"/>
          <w:szCs w:val="28"/>
        </w:rPr>
        <w:object w:dxaOrig="2100" w:dyaOrig="2299">
          <v:shape id="_x0000_i1123" type="#_x0000_t75" style="width:105.25pt;height:114.75pt" o:ole="">
            <v:imagedata r:id="rId183" o:title=""/>
          </v:shape>
          <o:OLEObject Type="Embed" ProgID="Equation.DSMT4" ShapeID="_x0000_i1123" DrawAspect="Content" ObjectID="_1513769011" r:id="rId18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7ED" w:rsidRPr="00180646" w:rsidRDefault="00DF47ED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47ED" w:rsidRPr="00180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1F"/>
    <w:rsid w:val="00055803"/>
    <w:rsid w:val="00071F13"/>
    <w:rsid w:val="000937EE"/>
    <w:rsid w:val="00097A2C"/>
    <w:rsid w:val="000B4A67"/>
    <w:rsid w:val="001024A5"/>
    <w:rsid w:val="001607C2"/>
    <w:rsid w:val="001607F9"/>
    <w:rsid w:val="00180646"/>
    <w:rsid w:val="001808F5"/>
    <w:rsid w:val="001846BB"/>
    <w:rsid w:val="001B3C87"/>
    <w:rsid w:val="001F110B"/>
    <w:rsid w:val="001F17E9"/>
    <w:rsid w:val="001F67EC"/>
    <w:rsid w:val="002276B8"/>
    <w:rsid w:val="00240598"/>
    <w:rsid w:val="00262DDE"/>
    <w:rsid w:val="00264BC1"/>
    <w:rsid w:val="00284547"/>
    <w:rsid w:val="002A145C"/>
    <w:rsid w:val="002C05CD"/>
    <w:rsid w:val="002C1324"/>
    <w:rsid w:val="002D3DE8"/>
    <w:rsid w:val="002E48C9"/>
    <w:rsid w:val="00303ED0"/>
    <w:rsid w:val="003110A0"/>
    <w:rsid w:val="00347003"/>
    <w:rsid w:val="003A1BBD"/>
    <w:rsid w:val="003B7A3E"/>
    <w:rsid w:val="003F2DF2"/>
    <w:rsid w:val="003F5AF6"/>
    <w:rsid w:val="003F5FBE"/>
    <w:rsid w:val="00407C46"/>
    <w:rsid w:val="00412972"/>
    <w:rsid w:val="00420C45"/>
    <w:rsid w:val="004223E4"/>
    <w:rsid w:val="004250F2"/>
    <w:rsid w:val="004319F9"/>
    <w:rsid w:val="00434168"/>
    <w:rsid w:val="00444B02"/>
    <w:rsid w:val="00445B7F"/>
    <w:rsid w:val="00451DD8"/>
    <w:rsid w:val="0046010B"/>
    <w:rsid w:val="00464E2D"/>
    <w:rsid w:val="00473282"/>
    <w:rsid w:val="00475B2D"/>
    <w:rsid w:val="00481131"/>
    <w:rsid w:val="004A1988"/>
    <w:rsid w:val="004D4A42"/>
    <w:rsid w:val="00526EF3"/>
    <w:rsid w:val="00534488"/>
    <w:rsid w:val="0053708A"/>
    <w:rsid w:val="005409E9"/>
    <w:rsid w:val="0055212F"/>
    <w:rsid w:val="005738D6"/>
    <w:rsid w:val="00577CB8"/>
    <w:rsid w:val="005A6BE2"/>
    <w:rsid w:val="005C319D"/>
    <w:rsid w:val="005D1D67"/>
    <w:rsid w:val="005D66D6"/>
    <w:rsid w:val="00603A72"/>
    <w:rsid w:val="0061519F"/>
    <w:rsid w:val="00616FB7"/>
    <w:rsid w:val="00635765"/>
    <w:rsid w:val="00644E2B"/>
    <w:rsid w:val="006867C1"/>
    <w:rsid w:val="00686C33"/>
    <w:rsid w:val="006C2CE4"/>
    <w:rsid w:val="006D6BC5"/>
    <w:rsid w:val="00706AAC"/>
    <w:rsid w:val="0071284F"/>
    <w:rsid w:val="007336EC"/>
    <w:rsid w:val="007455AD"/>
    <w:rsid w:val="00747F53"/>
    <w:rsid w:val="00783A2A"/>
    <w:rsid w:val="00784CFF"/>
    <w:rsid w:val="007A7EA0"/>
    <w:rsid w:val="007B058D"/>
    <w:rsid w:val="007D4010"/>
    <w:rsid w:val="00804E6A"/>
    <w:rsid w:val="0082461F"/>
    <w:rsid w:val="00843DDC"/>
    <w:rsid w:val="008977B7"/>
    <w:rsid w:val="008B58ED"/>
    <w:rsid w:val="008C521C"/>
    <w:rsid w:val="008C6168"/>
    <w:rsid w:val="0093339E"/>
    <w:rsid w:val="00943CB7"/>
    <w:rsid w:val="00950A2E"/>
    <w:rsid w:val="009733DC"/>
    <w:rsid w:val="009832CA"/>
    <w:rsid w:val="009A04B7"/>
    <w:rsid w:val="009A5B71"/>
    <w:rsid w:val="009E25AB"/>
    <w:rsid w:val="00A0379F"/>
    <w:rsid w:val="00A11AAF"/>
    <w:rsid w:val="00A345FD"/>
    <w:rsid w:val="00A677FD"/>
    <w:rsid w:val="00A90557"/>
    <w:rsid w:val="00A92BEB"/>
    <w:rsid w:val="00AA66E7"/>
    <w:rsid w:val="00AE758C"/>
    <w:rsid w:val="00B178BF"/>
    <w:rsid w:val="00B34BD9"/>
    <w:rsid w:val="00B36938"/>
    <w:rsid w:val="00B54339"/>
    <w:rsid w:val="00B5768F"/>
    <w:rsid w:val="00B608F6"/>
    <w:rsid w:val="00B864AF"/>
    <w:rsid w:val="00BA5313"/>
    <w:rsid w:val="00BA6A1C"/>
    <w:rsid w:val="00BA6C18"/>
    <w:rsid w:val="00BC06EF"/>
    <w:rsid w:val="00BE2B4B"/>
    <w:rsid w:val="00BF19B8"/>
    <w:rsid w:val="00BF5D15"/>
    <w:rsid w:val="00C80A0A"/>
    <w:rsid w:val="00C91096"/>
    <w:rsid w:val="00CC479D"/>
    <w:rsid w:val="00CE4D05"/>
    <w:rsid w:val="00D004E5"/>
    <w:rsid w:val="00D10A69"/>
    <w:rsid w:val="00D21777"/>
    <w:rsid w:val="00D40225"/>
    <w:rsid w:val="00D41DCD"/>
    <w:rsid w:val="00D507E9"/>
    <w:rsid w:val="00D53567"/>
    <w:rsid w:val="00D540D8"/>
    <w:rsid w:val="00DC3EDD"/>
    <w:rsid w:val="00DC65EB"/>
    <w:rsid w:val="00DC7889"/>
    <w:rsid w:val="00DF47ED"/>
    <w:rsid w:val="00E4351E"/>
    <w:rsid w:val="00E4430E"/>
    <w:rsid w:val="00E476AE"/>
    <w:rsid w:val="00E63437"/>
    <w:rsid w:val="00E63F00"/>
    <w:rsid w:val="00E84C2B"/>
    <w:rsid w:val="00E87DC4"/>
    <w:rsid w:val="00EB3164"/>
    <w:rsid w:val="00EE119F"/>
    <w:rsid w:val="00EF2EB1"/>
    <w:rsid w:val="00F072B0"/>
    <w:rsid w:val="00F07968"/>
    <w:rsid w:val="00F30D3F"/>
    <w:rsid w:val="00F5331E"/>
    <w:rsid w:val="00F64287"/>
    <w:rsid w:val="00F65CA7"/>
    <w:rsid w:val="00FC62E0"/>
    <w:rsid w:val="00FD2FE1"/>
    <w:rsid w:val="00FF0619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2.bin"/><Relationship Id="rId138" Type="http://schemas.openxmlformats.org/officeDocument/2006/relationships/image" Target="media/image60.wmf"/><Relationship Id="rId154" Type="http://schemas.openxmlformats.org/officeDocument/2006/relationships/oleObject" Target="embeddings/oleObject84.bin"/><Relationship Id="rId159" Type="http://schemas.openxmlformats.org/officeDocument/2006/relationships/image" Target="media/image69.wmf"/><Relationship Id="rId175" Type="http://schemas.openxmlformats.org/officeDocument/2006/relationships/image" Target="media/image77.wmf"/><Relationship Id="rId170" Type="http://schemas.openxmlformats.org/officeDocument/2006/relationships/oleObject" Target="embeddings/oleObject92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74" Type="http://schemas.openxmlformats.org/officeDocument/2006/relationships/oleObject" Target="embeddings/oleObject41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78.bin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7.bin"/><Relationship Id="rId165" Type="http://schemas.openxmlformats.org/officeDocument/2006/relationships/image" Target="media/image72.wmf"/><Relationship Id="rId181" Type="http://schemas.openxmlformats.org/officeDocument/2006/relationships/image" Target="media/image80.wmf"/><Relationship Id="rId186" Type="http://schemas.openxmlformats.org/officeDocument/2006/relationships/theme" Target="theme/theme1.xml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1.bin"/><Relationship Id="rId118" Type="http://schemas.openxmlformats.org/officeDocument/2006/relationships/image" Target="media/image51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2.bin"/><Relationship Id="rId155" Type="http://schemas.openxmlformats.org/officeDocument/2006/relationships/image" Target="media/image67.wmf"/><Relationship Id="rId171" Type="http://schemas.openxmlformats.org/officeDocument/2006/relationships/image" Target="media/image75.wmf"/><Relationship Id="rId176" Type="http://schemas.openxmlformats.org/officeDocument/2006/relationships/oleObject" Target="embeddings/oleObject9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6.wmf"/><Relationship Id="rId54" Type="http://schemas.openxmlformats.org/officeDocument/2006/relationships/image" Target="media/image21.wmf"/><Relationship Id="rId70" Type="http://schemas.openxmlformats.org/officeDocument/2006/relationships/oleObject" Target="embeddings/oleObject39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61.wmf"/><Relationship Id="rId145" Type="http://schemas.openxmlformats.org/officeDocument/2006/relationships/image" Target="media/image63.wmf"/><Relationship Id="rId161" Type="http://schemas.openxmlformats.org/officeDocument/2006/relationships/image" Target="media/image70.wmf"/><Relationship Id="rId166" Type="http://schemas.openxmlformats.org/officeDocument/2006/relationships/oleObject" Target="embeddings/oleObject90.bin"/><Relationship Id="rId182" Type="http://schemas.openxmlformats.org/officeDocument/2006/relationships/oleObject" Target="embeddings/oleObject9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6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3.bin"/><Relationship Id="rId151" Type="http://schemas.openxmlformats.org/officeDocument/2006/relationships/image" Target="media/image65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3.bin"/><Relationship Id="rId180" Type="http://schemas.openxmlformats.org/officeDocument/2006/relationships/oleObject" Target="embeddings/oleObject9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8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image" Target="media/image54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73.wmf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81.wmf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6.wmf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7.wmf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9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image" Target="media/image20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2.wmf"/><Relationship Id="rId148" Type="http://schemas.openxmlformats.org/officeDocument/2006/relationships/image" Target="media/image64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74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12</cp:revision>
  <dcterms:created xsi:type="dcterms:W3CDTF">2015-03-06T10:17:00Z</dcterms:created>
  <dcterms:modified xsi:type="dcterms:W3CDTF">2016-01-08T10:40:00Z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