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4E215" w14:textId="7DB7731F" w:rsidR="00AD3004" w:rsidRPr="00392C7D" w:rsidRDefault="00AD3004" w:rsidP="00AD3004">
      <w:pPr>
        <w:spacing w:after="0"/>
        <w:ind w:left="360"/>
        <w:rPr>
          <w:i/>
        </w:rPr>
      </w:pPr>
      <w:r>
        <w:rPr>
          <w:i/>
        </w:rPr>
        <w:t>Class</w:t>
      </w:r>
      <w:r w:rsidRPr="00392C7D">
        <w:rPr>
          <w:i/>
        </w:rPr>
        <w:t xml:space="preserve"> responsibilities</w:t>
      </w:r>
      <w:r>
        <w:rPr>
          <w:i/>
        </w:rPr>
        <w:t xml:space="preserve"> for </w:t>
      </w:r>
      <w:r>
        <w:rPr>
          <w:i/>
        </w:rPr>
        <w:t>Transaction</w:t>
      </w:r>
      <w:r>
        <w:rPr>
          <w:i/>
        </w:rPr>
        <w:t xml:space="preserve"> class</w:t>
      </w:r>
      <w:r w:rsidRPr="00392C7D">
        <w:rPr>
          <w:i/>
        </w:rPr>
        <w:t>:</w:t>
      </w:r>
    </w:p>
    <w:p w14:paraId="7A623291" w14:textId="77777777" w:rsidR="00AD3004" w:rsidRDefault="00AD3004" w:rsidP="00AD3004">
      <w:pPr>
        <w:pStyle w:val="ListParagraph"/>
        <w:numPr>
          <w:ilvl w:val="0"/>
          <w:numId w:val="1"/>
        </w:numPr>
      </w:pPr>
      <w:r>
        <w:t>Know</w:t>
      </w:r>
    </w:p>
    <w:p w14:paraId="243AD718" w14:textId="1E514F9D" w:rsidR="00AD3004" w:rsidRDefault="00AD3004" w:rsidP="00AD3004">
      <w:pPr>
        <w:pStyle w:val="ListParagraph"/>
        <w:numPr>
          <w:ilvl w:val="1"/>
          <w:numId w:val="1"/>
        </w:numPr>
        <w:spacing w:line="360" w:lineRule="auto"/>
      </w:pPr>
      <w:r>
        <w:t>day</w:t>
      </w:r>
    </w:p>
    <w:p w14:paraId="005A7549" w14:textId="55527426" w:rsidR="00AD3004" w:rsidRDefault="00AD3004" w:rsidP="00AD3004">
      <w:pPr>
        <w:pStyle w:val="ListParagraph"/>
        <w:numPr>
          <w:ilvl w:val="1"/>
          <w:numId w:val="1"/>
        </w:numPr>
        <w:spacing w:line="360" w:lineRule="auto"/>
      </w:pPr>
      <w:r>
        <w:t>month</w:t>
      </w:r>
    </w:p>
    <w:p w14:paraId="29522286" w14:textId="5AFDF2C3" w:rsidR="00AD3004" w:rsidRDefault="00AD3004" w:rsidP="00AD3004">
      <w:pPr>
        <w:pStyle w:val="ListParagraph"/>
        <w:numPr>
          <w:ilvl w:val="1"/>
          <w:numId w:val="1"/>
        </w:numPr>
        <w:spacing w:line="360" w:lineRule="auto"/>
      </w:pPr>
      <w:r>
        <w:t>year</w:t>
      </w:r>
    </w:p>
    <w:p w14:paraId="4F034094" w14:textId="2EBEED90" w:rsidR="00AD3004" w:rsidRDefault="00AD3004" w:rsidP="00AD3004">
      <w:pPr>
        <w:pStyle w:val="ListParagraph"/>
        <w:numPr>
          <w:ilvl w:val="1"/>
          <w:numId w:val="1"/>
        </w:numPr>
        <w:spacing w:line="360" w:lineRule="auto"/>
      </w:pPr>
      <w:r>
        <w:t>amount</w:t>
      </w:r>
    </w:p>
    <w:p w14:paraId="4AD14415" w14:textId="3E8A5209" w:rsidR="00AD3004" w:rsidRDefault="00AD3004" w:rsidP="00AD3004">
      <w:pPr>
        <w:pStyle w:val="ListParagraph"/>
        <w:numPr>
          <w:ilvl w:val="1"/>
          <w:numId w:val="1"/>
        </w:numPr>
        <w:spacing w:line="360" w:lineRule="auto"/>
      </w:pPr>
      <w:r>
        <w:t xml:space="preserve">transaction number </w:t>
      </w:r>
    </w:p>
    <w:p w14:paraId="592DBD0F" w14:textId="6667B071" w:rsidR="00AD3004" w:rsidRDefault="00AD3004" w:rsidP="00AD3004">
      <w:pPr>
        <w:pStyle w:val="ListParagraph"/>
        <w:numPr>
          <w:ilvl w:val="1"/>
          <w:numId w:val="1"/>
        </w:numPr>
        <w:spacing w:line="360" w:lineRule="auto"/>
      </w:pPr>
      <w:r>
        <w:t xml:space="preserve">the next transaction </w:t>
      </w:r>
      <w:proofErr w:type="gramStart"/>
      <w:r>
        <w:t>number</w:t>
      </w:r>
      <w:proofErr w:type="gramEnd"/>
      <w:r>
        <w:t xml:space="preserve"> </w:t>
      </w:r>
    </w:p>
    <w:p w14:paraId="25A22DA6" w14:textId="7EF066F1" w:rsidR="00AD3004" w:rsidRDefault="00AD3004" w:rsidP="00AD3004">
      <w:pPr>
        <w:pStyle w:val="ListParagraph"/>
        <w:numPr>
          <w:ilvl w:val="1"/>
          <w:numId w:val="1"/>
        </w:numPr>
        <w:spacing w:line="360" w:lineRule="auto"/>
      </w:pPr>
      <w:r>
        <w:t>the type of transaction</w:t>
      </w:r>
    </w:p>
    <w:p w14:paraId="4ABAC3B6" w14:textId="77777777" w:rsidR="00AD3004" w:rsidRDefault="00AD3004" w:rsidP="00AD3004">
      <w:pPr>
        <w:pStyle w:val="ListParagraph"/>
        <w:numPr>
          <w:ilvl w:val="0"/>
          <w:numId w:val="1"/>
        </w:numPr>
      </w:pPr>
      <w:r>
        <w:t>Do</w:t>
      </w:r>
    </w:p>
    <w:p w14:paraId="79F30018" w14:textId="77777777" w:rsidR="00AD3004" w:rsidRDefault="00AD3004" w:rsidP="00AD3004">
      <w:pPr>
        <w:pStyle w:val="ListParagraph"/>
        <w:numPr>
          <w:ilvl w:val="1"/>
          <w:numId w:val="1"/>
        </w:numPr>
        <w:spacing w:line="360" w:lineRule="auto"/>
      </w:pPr>
      <w:r>
        <w:t>Accessor Methods for all instance variables</w:t>
      </w:r>
    </w:p>
    <w:p w14:paraId="7A5796E5" w14:textId="77777777" w:rsidR="00AD3004" w:rsidRDefault="00AD3004" w:rsidP="00AD3004">
      <w:pPr>
        <w:pStyle w:val="ListParagraph"/>
        <w:numPr>
          <w:ilvl w:val="1"/>
          <w:numId w:val="1"/>
        </w:numPr>
        <w:spacing w:line="360" w:lineRule="auto"/>
      </w:pPr>
      <w:r>
        <w:t>Mutator methods for all mutable instance variables</w:t>
      </w:r>
    </w:p>
    <w:p w14:paraId="0D44CAE7" w14:textId="23EB11AF" w:rsidR="00AD3004" w:rsidRDefault="00AD3004" w:rsidP="00AD3004">
      <w:pPr>
        <w:pStyle w:val="ListParagraph"/>
        <w:numPr>
          <w:ilvl w:val="1"/>
          <w:numId w:val="1"/>
        </w:numPr>
        <w:spacing w:line="360" w:lineRule="auto"/>
      </w:pPr>
      <w:r>
        <w:t xml:space="preserve">Print </w:t>
      </w:r>
      <w:r>
        <w:t>details about the transaction</w:t>
      </w:r>
    </w:p>
    <w:p w14:paraId="7955FCA3" w14:textId="10752DCC" w:rsidR="00AD3004" w:rsidRPr="00AD3004" w:rsidRDefault="00AD3004" w:rsidP="00AD3004">
      <w:pPr>
        <w:pStyle w:val="ListParagraph"/>
        <w:numPr>
          <w:ilvl w:val="1"/>
          <w:numId w:val="1"/>
        </w:numPr>
        <w:spacing w:line="360" w:lineRule="auto"/>
      </w:pPr>
      <w:r>
        <w:t xml:space="preserve">Gets the transaction date from the system </w:t>
      </w:r>
      <w:r w:rsidRPr="00AD3004">
        <w:rPr>
          <w:b/>
        </w:rPr>
        <w:br w:type="page"/>
      </w:r>
    </w:p>
    <w:p w14:paraId="72C9E4A9" w14:textId="77777777" w:rsidR="00AD3004" w:rsidRPr="00404C2D" w:rsidRDefault="00AD3004" w:rsidP="00AD3004">
      <w:pPr>
        <w:ind w:left="0" w:firstLine="0"/>
        <w:rPr>
          <w:b/>
        </w:rPr>
      </w:pPr>
      <w:r w:rsidRPr="00404C2D">
        <w:rPr>
          <w:b/>
        </w:rPr>
        <w:lastRenderedPageBreak/>
        <w:t>Class Definitions</w:t>
      </w:r>
      <w:r>
        <w:rPr>
          <w:b/>
        </w:rPr>
        <w:t xml:space="preserve"> </w:t>
      </w:r>
    </w:p>
    <w:p w14:paraId="46561384" w14:textId="70B5DF55" w:rsidR="00AD3004" w:rsidRDefault="00AD3004" w:rsidP="00AD3004">
      <w:pPr>
        <w:ind w:left="360"/>
      </w:pPr>
      <w:r>
        <w:t xml:space="preserve">Class Name:  </w:t>
      </w:r>
      <w:r>
        <w:t>Transaction</w:t>
      </w:r>
    </w:p>
    <w:p w14:paraId="6F378CFC" w14:textId="77777777" w:rsidR="00AD3004" w:rsidRDefault="00AD3004" w:rsidP="00AD3004">
      <w:pPr>
        <w:spacing w:after="0"/>
        <w:ind w:left="360"/>
      </w:pPr>
      <w:r>
        <w:t>Data:</w:t>
      </w:r>
    </w:p>
    <w:p w14:paraId="41289E2D" w14:textId="6BEA00EC" w:rsidR="00AD3004" w:rsidRDefault="00AD3004" w:rsidP="00AD3004">
      <w:pPr>
        <w:spacing w:after="0"/>
        <w:ind w:left="360"/>
      </w:pPr>
      <w:r>
        <w:tab/>
      </w:r>
      <w:r>
        <w:t>Day</w:t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  <w:t>int – day of the month (1-31)</w:t>
      </w:r>
    </w:p>
    <w:p w14:paraId="4E48FD49" w14:textId="0B3247FC" w:rsidR="00AD3004" w:rsidRDefault="00AD3004" w:rsidP="00AD3004">
      <w:pPr>
        <w:spacing w:after="0"/>
        <w:ind w:left="360"/>
      </w:pPr>
      <w:r>
        <w:tab/>
      </w:r>
      <w:r>
        <w:t>month</w:t>
      </w:r>
      <w:r>
        <w:t xml:space="preserve"> </w:t>
      </w:r>
      <w:r>
        <w:tab/>
      </w:r>
      <w:r>
        <w:tab/>
      </w:r>
      <w:r>
        <w:tab/>
      </w:r>
      <w:r>
        <w:tab/>
        <w:t>int – month of the year (1-12)</w:t>
      </w:r>
    </w:p>
    <w:p w14:paraId="6129CAA9" w14:textId="230057E7" w:rsidR="00AD3004" w:rsidRDefault="00AD3004" w:rsidP="00AD3004">
      <w:pPr>
        <w:spacing w:after="0"/>
        <w:ind w:left="360"/>
      </w:pPr>
      <w:r>
        <w:tab/>
      </w:r>
      <w:r>
        <w:t>year</w:t>
      </w:r>
      <w:r>
        <w:t xml:space="preserve"> </w:t>
      </w:r>
      <w:r>
        <w:tab/>
      </w:r>
      <w:r>
        <w:tab/>
      </w:r>
      <w:r>
        <w:tab/>
      </w:r>
      <w:r>
        <w:tab/>
        <w:t>int – year (&gt;=2023)</w:t>
      </w:r>
    </w:p>
    <w:p w14:paraId="1B5099E0" w14:textId="20F85709" w:rsidR="00AD3004" w:rsidRDefault="00AD3004" w:rsidP="00AD3004">
      <w:pPr>
        <w:spacing w:after="0"/>
        <w:ind w:left="360"/>
      </w:pPr>
      <w:r>
        <w:tab/>
      </w:r>
      <w:r>
        <w:t>amount</w:t>
      </w:r>
      <w:r>
        <w:t xml:space="preserve"> </w:t>
      </w:r>
      <w:r>
        <w:tab/>
      </w:r>
      <w:r>
        <w:tab/>
      </w:r>
      <w:r>
        <w:tab/>
      </w:r>
      <w:r>
        <w:tab/>
        <w:t>float – amount of the transaction</w:t>
      </w:r>
    </w:p>
    <w:p w14:paraId="7E2BF01A" w14:textId="2EC0B0ED" w:rsidR="00AD3004" w:rsidRDefault="00AD3004" w:rsidP="00AD3004">
      <w:pPr>
        <w:ind w:left="360"/>
      </w:pPr>
      <w:r>
        <w:tab/>
      </w:r>
      <w:r>
        <w:t xml:space="preserve">transaction </w:t>
      </w:r>
      <w:proofErr w:type="gramStart"/>
      <w:r>
        <w:t xml:space="preserve">number </w:t>
      </w:r>
      <w:r>
        <w:t xml:space="preserve"> </w:t>
      </w:r>
      <w:r>
        <w:tab/>
      </w:r>
      <w:proofErr w:type="gramEnd"/>
      <w:r>
        <w:tab/>
      </w:r>
      <w:r>
        <w:t xml:space="preserve">int – number of </w:t>
      </w:r>
      <w:r>
        <w:t>the transaction</w:t>
      </w:r>
      <w:r>
        <w:t xml:space="preserve"> </w:t>
      </w:r>
    </w:p>
    <w:p w14:paraId="2DD7E74C" w14:textId="576394C0" w:rsidR="00AD3004" w:rsidRDefault="00AD3004" w:rsidP="00AD3004">
      <w:pPr>
        <w:ind w:left="360"/>
      </w:pPr>
      <w:r>
        <w:tab/>
        <w:t xml:space="preserve">next transaction number </w:t>
      </w:r>
      <w:r>
        <w:tab/>
      </w:r>
      <w:r>
        <w:tab/>
        <w:t>int – the next available transaction number (starts at 100)</w:t>
      </w:r>
    </w:p>
    <w:p w14:paraId="34C2645B" w14:textId="65F0800F" w:rsidR="00AD3004" w:rsidRDefault="00AD3004" w:rsidP="00AD3004">
      <w:pPr>
        <w:ind w:left="360"/>
      </w:pPr>
      <w:r>
        <w:tab/>
        <w:t>transaction type</w:t>
      </w:r>
      <w:r>
        <w:tab/>
      </w:r>
      <w:r>
        <w:tab/>
      </w:r>
      <w:r>
        <w:tab/>
        <w:t>string / int – the type of transaction (can be 1-5 or spelt out as a string)</w:t>
      </w:r>
    </w:p>
    <w:p w14:paraId="75C79467" w14:textId="04953A4B" w:rsidR="00AD3004" w:rsidRDefault="00AD3004" w:rsidP="00AD3004">
      <w:pPr>
        <w:ind w:left="360"/>
      </w:pPr>
      <w:r>
        <w:tab/>
      </w:r>
    </w:p>
    <w:p w14:paraId="76A70B74" w14:textId="77777777" w:rsidR="00AD3004" w:rsidRDefault="00AD3004" w:rsidP="00AD3004">
      <w:pPr>
        <w:ind w:left="360"/>
      </w:pPr>
      <w:r>
        <w:tab/>
      </w:r>
    </w:p>
    <w:p w14:paraId="016F64A5" w14:textId="77777777" w:rsidR="00AD3004" w:rsidRDefault="00AD3004" w:rsidP="00AD3004">
      <w:pPr>
        <w:spacing w:after="0"/>
        <w:ind w:left="360"/>
      </w:pPr>
      <w:r>
        <w:t>Queries (Accessor):</w:t>
      </w:r>
    </w:p>
    <w:p w14:paraId="2974B907" w14:textId="0D1368A6" w:rsidR="00AD3004" w:rsidRDefault="00AD3004" w:rsidP="00AD3004">
      <w:pPr>
        <w:ind w:left="360"/>
      </w:pPr>
      <w:r>
        <w:tab/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 xml:space="preserve">returns </w:t>
      </w:r>
      <w:r>
        <w:t xml:space="preserve">the system date </w:t>
      </w:r>
    </w:p>
    <w:p w14:paraId="7DEB0606" w14:textId="7043FEA2" w:rsidR="00AD3004" w:rsidRDefault="00AD3004" w:rsidP="00AD3004">
      <w:pPr>
        <w:ind w:left="360"/>
      </w:pPr>
      <w:r>
        <w:tab/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  <w:t xml:space="preserve">returns </w:t>
      </w:r>
      <w:r>
        <w:t xml:space="preserve">the amount of the transaction </w:t>
      </w:r>
    </w:p>
    <w:p w14:paraId="3C5320A2" w14:textId="2818EEED" w:rsidR="00AD3004" w:rsidRDefault="00AD3004" w:rsidP="00AD3004">
      <w:pPr>
        <w:ind w:left="360"/>
      </w:pPr>
      <w:r>
        <w:tab/>
      </w:r>
      <w:proofErr w:type="spellStart"/>
      <w:proofErr w:type="gramStart"/>
      <w:r>
        <w:t>getTNumber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  <w:t xml:space="preserve">returns </w:t>
      </w:r>
      <w:r>
        <w:t xml:space="preserve">the transaction number </w:t>
      </w:r>
    </w:p>
    <w:p w14:paraId="5C17C03D" w14:textId="1A7E3D10" w:rsidR="00AD3004" w:rsidRDefault="00AD3004" w:rsidP="00AD3004">
      <w:pPr>
        <w:ind w:left="360"/>
      </w:pPr>
      <w:r>
        <w:tab/>
      </w:r>
      <w:proofErr w:type="spellStart"/>
      <w:proofErr w:type="gramStart"/>
      <w:r>
        <w:t>getTType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 xml:space="preserve">returns </w:t>
      </w:r>
      <w:r>
        <w:t xml:space="preserve">the type of the transaction </w:t>
      </w:r>
    </w:p>
    <w:p w14:paraId="1636D8C0" w14:textId="77777777" w:rsidR="00AD3004" w:rsidRDefault="00AD3004" w:rsidP="00AD3004">
      <w:pPr>
        <w:ind w:left="360"/>
      </w:pPr>
      <w:r>
        <w:tab/>
      </w:r>
    </w:p>
    <w:p w14:paraId="51260980" w14:textId="77777777" w:rsidR="00AD3004" w:rsidRDefault="00AD3004" w:rsidP="00AD3004">
      <w:pPr>
        <w:spacing w:after="0"/>
        <w:ind w:left="360"/>
      </w:pPr>
      <w:r>
        <w:t>Commands (Mutator):</w:t>
      </w:r>
    </w:p>
    <w:p w14:paraId="2B7B8D63" w14:textId="0E3B0C63" w:rsidR="00AD3004" w:rsidRDefault="00AD3004" w:rsidP="00AD3004">
      <w:pPr>
        <w:ind w:left="360"/>
      </w:pPr>
      <w:r>
        <w:tab/>
      </w:r>
      <w:proofErr w:type="spellStart"/>
      <w:proofErr w:type="gramStart"/>
      <w:r>
        <w:t>setTType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</w:r>
      <w:r>
        <w:tab/>
      </w:r>
      <w:r>
        <w:tab/>
      </w:r>
      <w:r>
        <w:t xml:space="preserve">sets the transaction type if none were given </w:t>
      </w:r>
    </w:p>
    <w:p w14:paraId="3DEBE8F4" w14:textId="28A5BC4F" w:rsidR="00AD3004" w:rsidRDefault="00AD3004" w:rsidP="00AD3004">
      <w:pPr>
        <w:ind w:left="360"/>
      </w:pPr>
      <w:r>
        <w:tab/>
      </w:r>
      <w:proofErr w:type="spellStart"/>
      <w:proofErr w:type="gramStart"/>
      <w:r>
        <w:t>se</w:t>
      </w:r>
      <w:r w:rsidR="00967C3A">
        <w:t>tAmount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</w:r>
      <w:r>
        <w:tab/>
        <w:t xml:space="preserve">sets </w:t>
      </w:r>
      <w:r w:rsidR="00967C3A">
        <w:t xml:space="preserve">the amount of the transaction and continues to prompt user if </w:t>
      </w:r>
      <w:r w:rsidR="00967C3A">
        <w:tab/>
      </w:r>
      <w:r w:rsidR="00967C3A">
        <w:tab/>
      </w:r>
      <w:r w:rsidR="00967C3A">
        <w:tab/>
      </w:r>
      <w:r w:rsidR="00967C3A">
        <w:tab/>
      </w:r>
      <w:r w:rsidR="00967C3A">
        <w:tab/>
      </w:r>
      <w:r w:rsidR="00967C3A">
        <w:tab/>
        <w:t xml:space="preserve">invalid amount </w:t>
      </w:r>
    </w:p>
    <w:p w14:paraId="6A0C5807" w14:textId="4BE8296C" w:rsidR="00AD3004" w:rsidRDefault="00AD3004" w:rsidP="00967C3A">
      <w:pPr>
        <w:ind w:left="360"/>
      </w:pPr>
      <w:r>
        <w:tab/>
      </w:r>
      <w:proofErr w:type="spellStart"/>
      <w:proofErr w:type="gramStart"/>
      <w:r w:rsidR="00967C3A">
        <w:t>setDate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</w:r>
      <w:r>
        <w:tab/>
      </w:r>
      <w:r w:rsidR="00967C3A">
        <w:tab/>
        <w:t xml:space="preserve">sets the date to the system date if no date was given </w:t>
      </w:r>
    </w:p>
    <w:p w14:paraId="5DB53B96" w14:textId="77777777" w:rsidR="00967C3A" w:rsidRPr="00967C3A" w:rsidRDefault="00967C3A" w:rsidP="00967C3A">
      <w:pPr>
        <w:ind w:left="360"/>
      </w:pPr>
    </w:p>
    <w:p w14:paraId="7699EF9D" w14:textId="77777777" w:rsidR="00AD3004" w:rsidRDefault="00AD3004" w:rsidP="00AD3004">
      <w:pPr>
        <w:spacing w:before="0"/>
        <w:ind w:left="0" w:firstLine="0"/>
        <w:rPr>
          <w:b/>
        </w:rPr>
      </w:pPr>
    </w:p>
    <w:p w14:paraId="0A8A4988" w14:textId="77777777" w:rsidR="00AD3004" w:rsidRPr="00404C2D" w:rsidRDefault="00AD3004" w:rsidP="00AD3004">
      <w:pPr>
        <w:spacing w:before="0"/>
        <w:ind w:left="0" w:firstLine="0"/>
        <w:rPr>
          <w:b/>
        </w:rPr>
      </w:pPr>
      <w:r w:rsidRPr="00404C2D">
        <w:rPr>
          <w:b/>
        </w:rPr>
        <w:lastRenderedPageBreak/>
        <w:t xml:space="preserve">Class </w:t>
      </w:r>
      <w:r>
        <w:rPr>
          <w:b/>
        </w:rPr>
        <w:t xml:space="preserve">Specifications </w:t>
      </w:r>
    </w:p>
    <w:p w14:paraId="7633A4AB" w14:textId="64CBF55B" w:rsidR="00AD3004" w:rsidRDefault="00AD3004" w:rsidP="00AD3004">
      <w:pPr>
        <w:ind w:left="360"/>
      </w:pPr>
      <w:r>
        <w:t xml:space="preserve">Class Name:  </w:t>
      </w:r>
      <w:proofErr w:type="gramStart"/>
      <w:r w:rsidR="00967C3A">
        <w:t>Transaction</w:t>
      </w:r>
      <w:r>
        <w:t>(</w:t>
      </w:r>
      <w:proofErr w:type="gramEnd"/>
      <w:r>
        <w:t>)</w:t>
      </w:r>
    </w:p>
    <w:p w14:paraId="36413227" w14:textId="00CB78CE" w:rsidR="00AD3004" w:rsidRDefault="00AD3004" w:rsidP="00AD3004">
      <w:pPr>
        <w:spacing w:after="0"/>
        <w:ind w:left="360"/>
      </w:pPr>
      <w:r>
        <w:rPr>
          <w:b/>
        </w:rPr>
        <w:tab/>
      </w:r>
      <w:proofErr w:type="spellStart"/>
      <w:r w:rsidR="00967C3A">
        <w:t>tType</w:t>
      </w:r>
      <w:proofErr w:type="spellEnd"/>
      <w:r>
        <w:t xml:space="preserve"> </w:t>
      </w:r>
      <w:r>
        <w:tab/>
      </w:r>
      <w:r>
        <w:tab/>
      </w:r>
      <w:r>
        <w:tab/>
        <w:t>string</w:t>
      </w:r>
      <w:r w:rsidR="00967C3A">
        <w:t xml:space="preserve"> / int – intended type of transaction (can be int or string) </w:t>
      </w:r>
    </w:p>
    <w:p w14:paraId="7E2DC9B9" w14:textId="5C8CBF5E" w:rsidR="00AD3004" w:rsidRDefault="00AD3004" w:rsidP="00AD3004">
      <w:pPr>
        <w:spacing w:after="0"/>
        <w:ind w:left="360"/>
      </w:pPr>
      <w:r>
        <w:tab/>
      </w:r>
      <w:proofErr w:type="gramStart"/>
      <w:r w:rsidR="00967C3A">
        <w:t xml:space="preserve">amount </w:t>
      </w:r>
      <w:r>
        <w:t xml:space="preserve"> </w:t>
      </w:r>
      <w:r>
        <w:tab/>
      </w:r>
      <w:proofErr w:type="gramEnd"/>
      <w:r>
        <w:tab/>
      </w:r>
      <w:r>
        <w:tab/>
      </w:r>
      <w:r w:rsidR="00967C3A">
        <w:t xml:space="preserve">float – the desired amount of the transaction (must be over 0) </w:t>
      </w:r>
    </w:p>
    <w:p w14:paraId="3DA0A9F4" w14:textId="5F838EE8" w:rsidR="00AD3004" w:rsidRDefault="00AD3004" w:rsidP="00AD3004">
      <w:pPr>
        <w:spacing w:after="0"/>
        <w:ind w:left="360"/>
      </w:pPr>
      <w:r>
        <w:tab/>
      </w:r>
      <w:r w:rsidR="00967C3A">
        <w:t>date</w:t>
      </w:r>
      <w:r w:rsidR="00967C3A">
        <w:tab/>
      </w:r>
      <w:r>
        <w:t xml:space="preserve"> </w:t>
      </w:r>
      <w:r>
        <w:tab/>
      </w:r>
      <w:r>
        <w:tab/>
        <w:t>float- amount of the initial amount into a new account</w:t>
      </w:r>
    </w:p>
    <w:p w14:paraId="57A4D745" w14:textId="77777777" w:rsidR="00AD3004" w:rsidRDefault="00AD3004" w:rsidP="00AD3004">
      <w:pPr>
        <w:spacing w:after="0"/>
        <w:ind w:left="360"/>
      </w:pPr>
      <w:r>
        <w:tab/>
      </w:r>
      <w:proofErr w:type="spellStart"/>
      <w:r>
        <w:t>accountNum</w:t>
      </w:r>
      <w:proofErr w:type="spellEnd"/>
      <w:r>
        <w:t xml:space="preserve"> </w:t>
      </w:r>
      <w:r>
        <w:tab/>
      </w:r>
      <w:r>
        <w:tab/>
        <w:t xml:space="preserve">int- account number starting at 1000 and incrementing with each new </w:t>
      </w:r>
      <w:proofErr w:type="gramStart"/>
      <w:r>
        <w:t>account</w:t>
      </w:r>
      <w:proofErr w:type="gramEnd"/>
    </w:p>
    <w:p w14:paraId="69E365E7" w14:textId="77777777" w:rsidR="00AD3004" w:rsidRDefault="00AD3004" w:rsidP="00AD3004">
      <w:pPr>
        <w:ind w:left="360"/>
      </w:pPr>
      <w:r>
        <w:tab/>
      </w:r>
      <w:proofErr w:type="spellStart"/>
      <w:r>
        <w:t>overdrawNum</w:t>
      </w:r>
      <w:proofErr w:type="spellEnd"/>
      <w:r>
        <w:t xml:space="preserve"> </w:t>
      </w:r>
      <w:r>
        <w:tab/>
      </w:r>
      <w:r>
        <w:tab/>
        <w:t>int – number of times an overdraft has occurred (starts at 0)</w:t>
      </w:r>
    </w:p>
    <w:p w14:paraId="53C94813" w14:textId="77777777" w:rsidR="00AD3004" w:rsidRPr="00211857" w:rsidRDefault="00AD3004" w:rsidP="00AD3004">
      <w:pPr>
        <w:ind w:left="0" w:firstLine="0"/>
        <w:rPr>
          <w:b/>
        </w:rPr>
      </w:pPr>
    </w:p>
    <w:p w14:paraId="7C1BD3C3" w14:textId="77777777" w:rsidR="00827C54" w:rsidRPr="00AD3004" w:rsidRDefault="00827C54" w:rsidP="00AD3004"/>
    <w:sectPr w:rsidR="00827C54" w:rsidRPr="00AD3004" w:rsidSect="00770B0E">
      <w:headerReference w:type="default" r:id="rId7"/>
      <w:footerReference w:type="default" r:id="rId8"/>
      <w:pgSz w:w="12240" w:h="15840"/>
      <w:pgMar w:top="1080" w:right="1080" w:bottom="72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1DC7E" w14:textId="77777777" w:rsidR="000354C4" w:rsidRDefault="000354C4" w:rsidP="009D7ACB">
      <w:pPr>
        <w:spacing w:before="0" w:after="0" w:line="240" w:lineRule="auto"/>
      </w:pPr>
      <w:r>
        <w:separator/>
      </w:r>
    </w:p>
  </w:endnote>
  <w:endnote w:type="continuationSeparator" w:id="0">
    <w:p w14:paraId="7FFB9D0D" w14:textId="77777777" w:rsidR="000354C4" w:rsidRDefault="000354C4" w:rsidP="009D7A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70D7E" w14:textId="31889D14" w:rsidR="00B348E2" w:rsidRPr="004E66B0" w:rsidRDefault="009B3A0F">
    <w:pPr>
      <w:pStyle w:val="Footer"/>
      <w:tabs>
        <w:tab w:val="clear" w:pos="4680"/>
        <w:tab w:val="clear" w:pos="9360"/>
      </w:tabs>
      <w:jc w:val="center"/>
      <w:rPr>
        <w:caps/>
        <w:noProof/>
        <w:sz w:val="20"/>
        <w:szCs w:val="20"/>
      </w:rPr>
    </w:pPr>
    <w:r w:rsidRPr="004E66B0">
      <w:rPr>
        <w:caps/>
        <w:sz w:val="20"/>
        <w:szCs w:val="20"/>
      </w:rPr>
      <w:fldChar w:fldCharType="begin"/>
    </w:r>
    <w:r w:rsidRPr="004E66B0">
      <w:rPr>
        <w:caps/>
        <w:sz w:val="20"/>
        <w:szCs w:val="20"/>
      </w:rPr>
      <w:instrText xml:space="preserve"> PAGE   \* MERGEFORMAT </w:instrText>
    </w:r>
    <w:r w:rsidRPr="004E66B0">
      <w:rPr>
        <w:caps/>
        <w:sz w:val="20"/>
        <w:szCs w:val="20"/>
      </w:rPr>
      <w:fldChar w:fldCharType="separate"/>
    </w:r>
    <w:r w:rsidR="00211857">
      <w:rPr>
        <w:caps/>
        <w:noProof/>
        <w:sz w:val="20"/>
        <w:szCs w:val="20"/>
      </w:rPr>
      <w:t>2</w:t>
    </w:r>
    <w:r w:rsidRPr="004E66B0">
      <w:rPr>
        <w:caps/>
        <w:noProof/>
        <w:sz w:val="20"/>
        <w:szCs w:val="20"/>
      </w:rPr>
      <w:fldChar w:fldCharType="end"/>
    </w:r>
  </w:p>
  <w:p w14:paraId="172D60FC" w14:textId="77777777" w:rsidR="00B348E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0CC9D" w14:textId="77777777" w:rsidR="000354C4" w:rsidRDefault="000354C4" w:rsidP="009D7ACB">
      <w:pPr>
        <w:spacing w:before="0" w:after="0" w:line="240" w:lineRule="auto"/>
      </w:pPr>
      <w:r>
        <w:separator/>
      </w:r>
    </w:p>
  </w:footnote>
  <w:footnote w:type="continuationSeparator" w:id="0">
    <w:p w14:paraId="40CAA1BE" w14:textId="77777777" w:rsidR="000354C4" w:rsidRDefault="000354C4" w:rsidP="009D7A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05243" w14:textId="77777777" w:rsidR="004E66B0" w:rsidRDefault="00000000" w:rsidP="004E66B0">
    <w:pPr>
      <w:pStyle w:val="Header"/>
      <w:ind w:left="0"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34"/>
    <w:multiLevelType w:val="hybridMultilevel"/>
    <w:tmpl w:val="4D1EE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437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ACB"/>
    <w:rsid w:val="000354C4"/>
    <w:rsid w:val="00211857"/>
    <w:rsid w:val="0024078C"/>
    <w:rsid w:val="00243CBA"/>
    <w:rsid w:val="00827C54"/>
    <w:rsid w:val="00967C3A"/>
    <w:rsid w:val="009B3A0F"/>
    <w:rsid w:val="009D7ACB"/>
    <w:rsid w:val="00AD3004"/>
    <w:rsid w:val="00BB06D1"/>
    <w:rsid w:val="00C67D16"/>
    <w:rsid w:val="00DB5269"/>
    <w:rsid w:val="00F8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DBB1"/>
  <w15:chartTrackingRefBased/>
  <w15:docId w15:val="{6034B63E-6C9B-41F5-B541-EB4C1958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ACB"/>
    <w:pPr>
      <w:spacing w:before="240"/>
      <w:ind w:left="144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A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ACB"/>
  </w:style>
  <w:style w:type="paragraph" w:styleId="Footer">
    <w:name w:val="footer"/>
    <w:basedOn w:val="Normal"/>
    <w:link w:val="FooterChar"/>
    <w:uiPriority w:val="99"/>
    <w:unhideWhenUsed/>
    <w:rsid w:val="009D7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McManus, John</dc:creator>
  <cp:keywords/>
  <dc:description/>
  <cp:lastModifiedBy>Gibson, Kolby L.</cp:lastModifiedBy>
  <cp:revision>2</cp:revision>
  <dcterms:created xsi:type="dcterms:W3CDTF">2023-03-24T20:59:00Z</dcterms:created>
  <dcterms:modified xsi:type="dcterms:W3CDTF">2023-03-24T20:59:00Z</dcterms:modified>
</cp:coreProperties>
</file>