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62" w:rsidRPr="00711D62" w:rsidRDefault="00711D62" w:rsidP="00711D62">
      <w:pPr>
        <w:pStyle w:val="1"/>
        <w:rPr>
          <w:sz w:val="32"/>
          <w:szCs w:val="32"/>
        </w:rPr>
      </w:pPr>
      <w:r w:rsidRPr="00711D62">
        <w:rPr>
          <w:sz w:val="32"/>
          <w:szCs w:val="32"/>
        </w:rPr>
        <w:t xml:space="preserve">Лабораторная работа № 7 </w:t>
      </w:r>
    </w:p>
    <w:p w:rsidR="00711D62" w:rsidRPr="00711D62" w:rsidRDefault="00711D62" w:rsidP="00711D62">
      <w:pPr>
        <w:pStyle w:val="1"/>
        <w:rPr>
          <w:sz w:val="32"/>
          <w:szCs w:val="32"/>
        </w:rPr>
      </w:pPr>
      <w:r w:rsidRPr="00711D62">
        <w:rPr>
          <w:sz w:val="32"/>
          <w:szCs w:val="32"/>
        </w:rPr>
        <w:t xml:space="preserve">Шифратор, дешифратор, устройство постоянной памяти </w:t>
      </w:r>
    </w:p>
    <w:p w:rsidR="00711D62" w:rsidRPr="00711D62" w:rsidRDefault="00711D62" w:rsidP="00711D62">
      <w:pPr>
        <w:jc w:val="center"/>
        <w:rPr>
          <w:b/>
          <w:sz w:val="32"/>
          <w:szCs w:val="32"/>
          <w:lang w:val="en-US"/>
        </w:rPr>
      </w:pPr>
      <w:proofErr w:type="spellStart"/>
      <w:r w:rsidRPr="00711D62">
        <w:rPr>
          <w:b/>
          <w:sz w:val="32"/>
          <w:szCs w:val="32"/>
          <w:lang w:val="en-US"/>
        </w:rPr>
        <w:t>Russu</w:t>
      </w:r>
      <w:proofErr w:type="spellEnd"/>
      <w:r w:rsidRPr="00711D62">
        <w:rPr>
          <w:b/>
          <w:sz w:val="32"/>
          <w:szCs w:val="32"/>
          <w:lang w:val="en-US"/>
        </w:rPr>
        <w:t xml:space="preserve"> Nicolai IS21Z</w:t>
      </w:r>
    </w:p>
    <w:p w:rsidR="00711D62" w:rsidRDefault="00711D62" w:rsidP="00711D62">
      <w:pPr>
        <w:spacing w:after="162" w:line="256" w:lineRule="auto"/>
        <w:ind w:left="56" w:firstLine="0"/>
        <w:jc w:val="center"/>
      </w:pPr>
      <w:r>
        <w:rPr>
          <w:b/>
        </w:rPr>
        <w:t xml:space="preserve"> </w:t>
      </w:r>
    </w:p>
    <w:p w:rsidR="00711D62" w:rsidRDefault="00711D62" w:rsidP="00711D62">
      <w:pPr>
        <w:spacing w:after="110" w:line="256" w:lineRule="auto"/>
        <w:ind w:right="1"/>
        <w:jc w:val="center"/>
      </w:pPr>
      <w:r>
        <w:rPr>
          <w:b/>
        </w:rPr>
        <w:t xml:space="preserve">Цель работы: </w:t>
      </w:r>
    </w:p>
    <w:p w:rsidR="00711D62" w:rsidRDefault="00711D62" w:rsidP="00711D62">
      <w:pPr>
        <w:numPr>
          <w:ilvl w:val="0"/>
          <w:numId w:val="1"/>
        </w:numPr>
        <w:ind w:hanging="240"/>
      </w:pPr>
      <w:r>
        <w:t xml:space="preserve">Изучение комбинационных элементов (шифратор, дешифратор) в статическом режиме. </w:t>
      </w:r>
    </w:p>
    <w:p w:rsidR="00711D62" w:rsidRDefault="00711D62" w:rsidP="00711D62">
      <w:pPr>
        <w:numPr>
          <w:ilvl w:val="0"/>
          <w:numId w:val="1"/>
        </w:numPr>
        <w:ind w:hanging="240"/>
      </w:pPr>
      <w:r>
        <w:t xml:space="preserve">Изучение комбинационных элементов (шифратор, дешифратор) в динамическом режиме. </w:t>
      </w:r>
    </w:p>
    <w:p w:rsidR="00711D62" w:rsidRDefault="00711D62" w:rsidP="00711D62">
      <w:pPr>
        <w:numPr>
          <w:ilvl w:val="0"/>
          <w:numId w:val="1"/>
        </w:numPr>
        <w:spacing w:after="115" w:line="256" w:lineRule="auto"/>
        <w:ind w:hanging="240"/>
      </w:pPr>
      <w:r>
        <w:t xml:space="preserve">Изучение и программирование устройства постоянной памяти. </w:t>
      </w:r>
    </w:p>
    <w:p w:rsidR="00711D62" w:rsidRPr="00821F5B" w:rsidRDefault="00711D62" w:rsidP="00711D62">
      <w:pPr>
        <w:spacing w:after="115" w:line="256" w:lineRule="auto"/>
      </w:pPr>
    </w:p>
    <w:p w:rsidR="00711D62" w:rsidRDefault="00711D62" w:rsidP="00711D62">
      <w:pPr>
        <w:pStyle w:val="1"/>
        <w:spacing w:after="157"/>
        <w:ind w:right="5"/>
      </w:pPr>
      <w:r>
        <w:t xml:space="preserve">Эксперимент № 1. Дешифратор </w:t>
      </w:r>
    </w:p>
    <w:p w:rsidR="00711D62" w:rsidRPr="00711D62" w:rsidRDefault="00711D62" w:rsidP="00711D62"/>
    <w:p w:rsidR="00711D62" w:rsidRDefault="00711D62" w:rsidP="00711D62">
      <w:pPr>
        <w:spacing w:after="0" w:line="256" w:lineRule="auto"/>
        <w:ind w:right="3"/>
        <w:jc w:val="center"/>
      </w:pPr>
      <w:r>
        <w:t>Таблица 1. Таблица истинности дешифратора</w:t>
      </w:r>
    </w:p>
    <w:p w:rsidR="00711D62" w:rsidRPr="00821F5B" w:rsidRDefault="00711D62" w:rsidP="00711D62">
      <w:pPr>
        <w:jc w:val="center"/>
        <w:rPr>
          <w:sz w:val="23"/>
          <w:szCs w:val="23"/>
        </w:rPr>
      </w:pPr>
    </w:p>
    <w:tbl>
      <w:tblPr>
        <w:tblStyle w:val="a3"/>
        <w:tblW w:w="10572" w:type="dxa"/>
        <w:jc w:val="center"/>
        <w:tblLook w:val="04A0" w:firstRow="1" w:lastRow="0" w:firstColumn="1" w:lastColumn="0" w:noHBand="0" w:noVBand="1"/>
      </w:tblPr>
      <w:tblGrid>
        <w:gridCol w:w="863"/>
        <w:gridCol w:w="425"/>
        <w:gridCol w:w="421"/>
        <w:gridCol w:w="421"/>
        <w:gridCol w:w="506"/>
        <w:gridCol w:w="552"/>
        <w:gridCol w:w="552"/>
        <w:gridCol w:w="552"/>
        <w:gridCol w:w="552"/>
        <w:gridCol w:w="552"/>
        <w:gridCol w:w="55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6"/>
      </w:tblGrid>
      <w:tr w:rsidR="00711D62" w:rsidRPr="00BC410A" w:rsidTr="00821F5B">
        <w:trPr>
          <w:trHeight w:val="340"/>
          <w:jc w:val="center"/>
        </w:trPr>
        <w:tc>
          <w:tcPr>
            <w:tcW w:w="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BC410A">
              <w:rPr>
                <w:rFonts w:eastAsia="Calibri"/>
                <w:sz w:val="28"/>
                <w:szCs w:val="28"/>
              </w:rPr>
              <w:t>Nr</w:t>
            </w:r>
            <w:proofErr w:type="spellEnd"/>
            <w:r w:rsidRPr="00BC410A">
              <w:rPr>
                <w:rFonts w:eastAsia="Calibri"/>
                <w:sz w:val="28"/>
                <w:szCs w:val="28"/>
              </w:rPr>
              <w:t>. d/o</w:t>
            </w:r>
          </w:p>
        </w:tc>
        <w:tc>
          <w:tcPr>
            <w:tcW w:w="18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711D62" w:rsidRDefault="00711D62" w:rsidP="00821F5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Входы</w:t>
            </w:r>
          </w:p>
        </w:tc>
        <w:tc>
          <w:tcPr>
            <w:tcW w:w="7836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711D62" w:rsidRDefault="00711D62" w:rsidP="00821F5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Выходы</w:t>
            </w:r>
          </w:p>
        </w:tc>
      </w:tr>
      <w:tr w:rsidR="00711D62" w:rsidRPr="00BC410A" w:rsidTr="00821F5B">
        <w:trPr>
          <w:trHeight w:val="340"/>
          <w:jc w:val="center"/>
        </w:trPr>
        <w:tc>
          <w:tcPr>
            <w:tcW w:w="93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C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D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F</w:t>
            </w:r>
            <w:r w:rsidRPr="00BC410A">
              <w:rPr>
                <w:sz w:val="28"/>
                <w:szCs w:val="28"/>
                <w:vertAlign w:val="subscript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  <w:tr w:rsidR="00711D62" w:rsidRPr="00BC410A" w:rsidTr="00711D6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1D62" w:rsidRPr="00BC410A" w:rsidRDefault="00711D62" w:rsidP="00821F5B">
            <w:pPr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</w:t>
            </w:r>
          </w:p>
        </w:tc>
      </w:tr>
    </w:tbl>
    <w:p w:rsidR="00711D62" w:rsidRPr="00711D62" w:rsidRDefault="00711D62" w:rsidP="00711D62">
      <w:pPr>
        <w:spacing w:after="0" w:line="256" w:lineRule="auto"/>
        <w:ind w:right="3"/>
        <w:jc w:val="center"/>
        <w:rPr>
          <w:lang w:val="en-US"/>
        </w:rPr>
      </w:pPr>
    </w:p>
    <w:p w:rsidR="00711D62" w:rsidRPr="00711D62" w:rsidRDefault="00711D62" w:rsidP="00711D62">
      <w:pPr>
        <w:spacing w:after="115" w:line="256" w:lineRule="auto"/>
      </w:pPr>
    </w:p>
    <w:p w:rsidR="00D82A22" w:rsidRDefault="00711D62">
      <w:pPr>
        <w:rPr>
          <w:lang w:val="en-US"/>
        </w:rPr>
      </w:pPr>
      <w:r>
        <w:t>Логические функции дешифратора</w:t>
      </w:r>
      <w:r>
        <w:rPr>
          <w:lang w:val="en-US"/>
        </w:rPr>
        <w:t>.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780"/>
        <w:gridCol w:w="2235"/>
      </w:tblGrid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proofErr w:type="spellStart"/>
            <w:r>
              <w:t>Nr</w:t>
            </w:r>
            <w:proofErr w:type="spellEnd"/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F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BC410A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BC410A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BC410A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BC410A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BC410A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BC410A">
              <w:t>*d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961227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961227">
              <w:t>*c*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961227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961227">
              <w:t>*c*d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961227">
              <w:t>*b*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961227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961227">
              <w:t>*b*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961227">
              <w:t>*d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961227">
              <w:t>*b*c*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49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961227">
              <w:t xml:space="preserve"> *b*c*d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961227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961227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961227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961227">
              <w:t>*d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961227">
              <w:t>*c*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Pr="00961227">
              <w:t>*c*d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a*b*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961227">
              <w:t>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a*b*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oMath>
            <w:r w:rsidRPr="00961227">
              <w:t>*d</w:t>
            </w:r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a*b*c*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</w:tc>
      </w:tr>
      <w:tr w:rsidR="00711D62" w:rsidTr="00711D62">
        <w:trPr>
          <w:trHeight w:val="434"/>
        </w:trPr>
        <w:tc>
          <w:tcPr>
            <w:tcW w:w="780" w:type="dxa"/>
          </w:tcPr>
          <w:p w:rsidR="00711D62" w:rsidRDefault="00711D62" w:rsidP="00711D62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2235" w:type="dxa"/>
          </w:tcPr>
          <w:p w:rsidR="00711D62" w:rsidRDefault="00711D62" w:rsidP="00711D62">
            <w:pPr>
              <w:ind w:left="0" w:firstLine="0"/>
              <w:jc w:val="center"/>
            </w:pPr>
            <w:r w:rsidRPr="00961227">
              <w:t>a*b*c*d</w:t>
            </w:r>
          </w:p>
        </w:tc>
      </w:tr>
    </w:tbl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>
      <w:pPr>
        <w:rPr>
          <w:lang w:val="en-US"/>
        </w:rPr>
      </w:pPr>
    </w:p>
    <w:p w:rsidR="00711D62" w:rsidRDefault="00711D62" w:rsidP="00711D62">
      <w:pPr>
        <w:spacing w:after="158" w:line="259" w:lineRule="auto"/>
        <w:jc w:val="left"/>
        <w:rPr>
          <w:b/>
        </w:rPr>
      </w:pPr>
      <w:r>
        <w:rPr>
          <w:b/>
          <w:lang w:val="en-US"/>
        </w:rPr>
        <w:lastRenderedPageBreak/>
        <w:t>A.</w:t>
      </w:r>
      <w:r>
        <w:rPr>
          <w:b/>
        </w:rPr>
        <w:t xml:space="preserve">Статический режим. </w:t>
      </w:r>
    </w:p>
    <w:p w:rsidR="00711D62" w:rsidRDefault="00711D62" w:rsidP="00711D62">
      <w:pPr>
        <w:spacing w:after="158" w:line="259" w:lineRule="auto"/>
        <w:jc w:val="left"/>
        <w:rPr>
          <w:b/>
        </w:rPr>
      </w:pPr>
    </w:p>
    <w:p w:rsidR="00711D62" w:rsidRDefault="00711D62" w:rsidP="00711D62">
      <w:pPr>
        <w:spacing w:after="158" w:line="259" w:lineRule="auto"/>
        <w:jc w:val="left"/>
      </w:pPr>
      <w:r>
        <w:rPr>
          <w:noProof/>
        </w:rPr>
        <w:drawing>
          <wp:inline distT="0" distB="0" distL="0" distR="0" wp14:anchorId="3AE7E47F" wp14:editId="017F632A">
            <wp:extent cx="6479540" cy="7568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6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62" w:rsidRDefault="00711D62" w:rsidP="00711D62">
      <w:pPr>
        <w:spacing w:after="158" w:line="259" w:lineRule="auto"/>
        <w:jc w:val="left"/>
      </w:pPr>
    </w:p>
    <w:p w:rsidR="00711D62" w:rsidRDefault="00711D62" w:rsidP="00711D62">
      <w:pPr>
        <w:spacing w:after="158" w:line="259" w:lineRule="auto"/>
        <w:jc w:val="left"/>
      </w:pPr>
    </w:p>
    <w:p w:rsidR="00711D62" w:rsidRDefault="00711D62" w:rsidP="00711D62">
      <w:pPr>
        <w:spacing w:after="158" w:line="259" w:lineRule="auto"/>
        <w:jc w:val="left"/>
      </w:pPr>
    </w:p>
    <w:p w:rsidR="00711D62" w:rsidRDefault="00711D62" w:rsidP="00711D62">
      <w:pPr>
        <w:spacing w:after="158" w:line="259" w:lineRule="auto"/>
        <w:jc w:val="left"/>
        <w:rPr>
          <w:b/>
        </w:rPr>
      </w:pPr>
      <w:r>
        <w:rPr>
          <w:b/>
        </w:rPr>
        <w:lastRenderedPageBreak/>
        <w:t>Б</w:t>
      </w:r>
      <w:r>
        <w:rPr>
          <w:b/>
          <w:lang w:val="en-US"/>
        </w:rPr>
        <w:t>.</w:t>
      </w:r>
      <w:r>
        <w:rPr>
          <w:b/>
        </w:rPr>
        <w:t xml:space="preserve">Динамический режим. </w:t>
      </w:r>
    </w:p>
    <w:p w:rsidR="00711D62" w:rsidRDefault="00711D62" w:rsidP="00711D62">
      <w:pPr>
        <w:spacing w:after="158" w:line="259" w:lineRule="auto"/>
        <w:jc w:val="left"/>
        <w:rPr>
          <w:b/>
        </w:rPr>
      </w:pPr>
    </w:p>
    <w:p w:rsidR="00711D62" w:rsidRDefault="00821F5B" w:rsidP="00711D62">
      <w:pPr>
        <w:spacing w:after="158" w:line="259" w:lineRule="auto"/>
        <w:jc w:val="left"/>
      </w:pPr>
      <w:r>
        <w:rPr>
          <w:noProof/>
        </w:rPr>
        <w:drawing>
          <wp:inline distT="0" distB="0" distL="0" distR="0" wp14:anchorId="002E2F5B" wp14:editId="7207C210">
            <wp:extent cx="6479540" cy="423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5B" w:rsidRDefault="00821F5B" w:rsidP="00711D62">
      <w:pPr>
        <w:spacing w:after="158" w:line="259" w:lineRule="auto"/>
        <w:jc w:val="left"/>
      </w:pPr>
    </w:p>
    <w:p w:rsidR="00821F5B" w:rsidRDefault="00821F5B" w:rsidP="00711D62">
      <w:pPr>
        <w:spacing w:after="158" w:line="259" w:lineRule="auto"/>
        <w:jc w:val="left"/>
      </w:pPr>
    </w:p>
    <w:p w:rsidR="00821F5B" w:rsidRDefault="00821F5B" w:rsidP="00821F5B">
      <w:pPr>
        <w:pStyle w:val="1"/>
        <w:ind w:right="6"/>
      </w:pPr>
      <w:r>
        <w:t xml:space="preserve">Эксперимент № 2. Шифратор </w:t>
      </w: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821F5B" w:rsidRPr="00821F5B" w:rsidRDefault="00821F5B" w:rsidP="00711D62">
      <w:pPr>
        <w:spacing w:after="158" w:line="259" w:lineRule="auto"/>
        <w:jc w:val="left"/>
      </w:pPr>
    </w:p>
    <w:p w:rsidR="00CB678E" w:rsidRDefault="00CB678E" w:rsidP="00CB678E">
      <w:pPr>
        <w:spacing w:after="0" w:line="259" w:lineRule="auto"/>
        <w:ind w:right="3"/>
        <w:jc w:val="center"/>
      </w:pPr>
      <w:r>
        <w:lastRenderedPageBreak/>
        <w:t xml:space="preserve">Таблица 2. Состояния шифратора </w:t>
      </w:r>
    </w:p>
    <w:tbl>
      <w:tblPr>
        <w:tblW w:w="10356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359"/>
        <w:gridCol w:w="505"/>
        <w:gridCol w:w="505"/>
        <w:gridCol w:w="505"/>
        <w:gridCol w:w="505"/>
        <w:gridCol w:w="505"/>
        <w:gridCol w:w="5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216"/>
        <w:gridCol w:w="216"/>
        <w:gridCol w:w="399"/>
        <w:gridCol w:w="401"/>
        <w:gridCol w:w="401"/>
        <w:gridCol w:w="401"/>
      </w:tblGrid>
      <w:tr w:rsidR="00821F5B" w:rsidRPr="00BC410A" w:rsidTr="00821F5B">
        <w:trPr>
          <w:trHeight w:val="307"/>
        </w:trPr>
        <w:tc>
          <w:tcPr>
            <w:tcW w:w="583" w:type="dxa"/>
            <w:vMerge w:val="restart"/>
          </w:tcPr>
          <w:p w:rsidR="00821F5B" w:rsidRPr="00BC410A" w:rsidRDefault="00821F5B" w:rsidP="00821F5B">
            <w:pPr>
              <w:spacing w:line="360" w:lineRule="auto"/>
            </w:pPr>
            <w:proofErr w:type="spellStart"/>
            <w:r>
              <w:t>Nr</w:t>
            </w:r>
            <w:proofErr w:type="spellEnd"/>
          </w:p>
        </w:tc>
        <w:tc>
          <w:tcPr>
            <w:tcW w:w="7955" w:type="dxa"/>
            <w:gridSpan w:val="18"/>
            <w:vAlign w:val="center"/>
          </w:tcPr>
          <w:p w:rsidR="00821F5B" w:rsidRPr="00CB678E" w:rsidRDefault="00CB678E" w:rsidP="00821F5B">
            <w:pPr>
              <w:spacing w:line="360" w:lineRule="auto"/>
              <w:jc w:val="center"/>
            </w:pPr>
            <w:r>
              <w:t>Входы</w:t>
            </w:r>
          </w:p>
        </w:tc>
        <w:tc>
          <w:tcPr>
            <w:tcW w:w="1818" w:type="dxa"/>
            <w:gridSpan w:val="5"/>
            <w:vAlign w:val="center"/>
          </w:tcPr>
          <w:p w:rsidR="00821F5B" w:rsidRPr="00BC410A" w:rsidRDefault="00CB678E" w:rsidP="00821F5B">
            <w:pPr>
              <w:spacing w:line="360" w:lineRule="auto"/>
              <w:jc w:val="center"/>
            </w:pPr>
            <w:r>
              <w:t>Выходы</w:t>
            </w:r>
          </w:p>
        </w:tc>
      </w:tr>
      <w:tr w:rsidR="00821F5B" w:rsidRPr="00BC410A" w:rsidTr="00821F5B">
        <w:trPr>
          <w:trHeight w:val="264"/>
        </w:trPr>
        <w:tc>
          <w:tcPr>
            <w:tcW w:w="583" w:type="dxa"/>
            <w:vMerge/>
          </w:tcPr>
          <w:p w:rsidR="00821F5B" w:rsidRPr="00BC410A" w:rsidRDefault="00821F5B" w:rsidP="00821F5B">
            <w:pPr>
              <w:spacing w:line="360" w:lineRule="auto"/>
            </w:pP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16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X</w:t>
            </w:r>
            <w:r w:rsidRPr="00BC410A">
              <w:rPr>
                <w:vertAlign w:val="subscript"/>
              </w:rPr>
              <w:t>15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X</w:t>
            </w:r>
            <w:r w:rsidRPr="00BC410A">
              <w:rPr>
                <w:vertAlign w:val="subscript"/>
              </w:rPr>
              <w:t>14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X</w:t>
            </w:r>
            <w:r w:rsidRPr="00BC410A">
              <w:rPr>
                <w:vertAlign w:val="subscript"/>
              </w:rPr>
              <w:t>13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X</w:t>
            </w:r>
            <w:r w:rsidRPr="00BC410A">
              <w:rPr>
                <w:vertAlign w:val="subscript"/>
              </w:rPr>
              <w:t>12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X</w:t>
            </w:r>
            <w:r w:rsidRPr="00BC410A">
              <w:rPr>
                <w:vertAlign w:val="subscript"/>
              </w:rPr>
              <w:t>11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X</w:t>
            </w:r>
            <w:r w:rsidRPr="00BC410A">
              <w:rPr>
                <w:vertAlign w:val="subscript"/>
              </w:rPr>
              <w:t>10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9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8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7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6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5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4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3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2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X</w:t>
            </w:r>
            <w:r w:rsidRPr="00BC410A">
              <w:rPr>
                <w:vertAlign w:val="subscript"/>
              </w:rPr>
              <w:t>0</w:t>
            </w:r>
          </w:p>
        </w:tc>
        <w:tc>
          <w:tcPr>
            <w:tcW w:w="432" w:type="dxa"/>
            <w:gridSpan w:val="2"/>
          </w:tcPr>
          <w:p w:rsidR="00821F5B" w:rsidRPr="00BC410A" w:rsidRDefault="00821F5B" w:rsidP="00821F5B">
            <w:pPr>
              <w:spacing w:line="360" w:lineRule="auto"/>
              <w:rPr>
                <w:vertAlign w:val="subscript"/>
              </w:rPr>
            </w:pPr>
            <w:r w:rsidRPr="00BC410A">
              <w:t>F</w:t>
            </w:r>
            <w:r w:rsidRPr="00BC410A">
              <w:rPr>
                <w:vertAlign w:val="subscript"/>
              </w:rPr>
              <w:t>4</w:t>
            </w:r>
          </w:p>
        </w:tc>
        <w:tc>
          <w:tcPr>
            <w:tcW w:w="39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F</w:t>
            </w:r>
            <w:r w:rsidRPr="00BC410A">
              <w:rPr>
                <w:vertAlign w:val="subscript"/>
              </w:rPr>
              <w:t>3</w:t>
            </w:r>
          </w:p>
        </w:tc>
        <w:tc>
          <w:tcPr>
            <w:tcW w:w="401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F</w:t>
            </w:r>
            <w:r w:rsidRPr="00BC410A">
              <w:rPr>
                <w:vertAlign w:val="subscript"/>
              </w:rPr>
              <w:t>2</w:t>
            </w:r>
          </w:p>
        </w:tc>
        <w:tc>
          <w:tcPr>
            <w:tcW w:w="401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F</w:t>
            </w:r>
            <w:r w:rsidRPr="00BC410A">
              <w:rPr>
                <w:vertAlign w:val="subscript"/>
              </w:rPr>
              <w:t>1</w:t>
            </w:r>
          </w:p>
        </w:tc>
        <w:tc>
          <w:tcPr>
            <w:tcW w:w="401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F</w:t>
            </w:r>
            <w:r w:rsidRPr="00BC410A">
              <w:rPr>
                <w:vertAlign w:val="subscript"/>
              </w:rPr>
              <w:t>0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0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2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3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4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5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6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7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369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8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382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9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307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10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442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11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420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12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411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13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375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14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  <w:tr w:rsidR="00821F5B" w:rsidRPr="00BC410A" w:rsidTr="00821F5B">
        <w:trPr>
          <w:trHeight w:val="411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15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</w:tr>
      <w:tr w:rsidR="00821F5B" w:rsidRPr="00BC410A" w:rsidTr="00821F5B">
        <w:trPr>
          <w:trHeight w:val="262"/>
        </w:trPr>
        <w:tc>
          <w:tcPr>
            <w:tcW w:w="583" w:type="dxa"/>
          </w:tcPr>
          <w:p w:rsidR="00821F5B" w:rsidRPr="00BC410A" w:rsidRDefault="00821F5B" w:rsidP="00821F5B">
            <w:pPr>
              <w:spacing w:after="0" w:line="360" w:lineRule="auto"/>
            </w:pPr>
            <w:r>
              <w:t>16</w:t>
            </w:r>
          </w:p>
        </w:tc>
        <w:tc>
          <w:tcPr>
            <w:tcW w:w="359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50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5" w:type="dxa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432" w:type="dxa"/>
            <w:gridSpan w:val="2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1</w:t>
            </w:r>
          </w:p>
        </w:tc>
        <w:tc>
          <w:tcPr>
            <w:tcW w:w="399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  <w:tc>
          <w:tcPr>
            <w:tcW w:w="401" w:type="dxa"/>
            <w:shd w:val="clear" w:color="auto" w:fill="F7CAAC" w:themeFill="accent2" w:themeFillTint="66"/>
          </w:tcPr>
          <w:p w:rsidR="00821F5B" w:rsidRPr="00BC410A" w:rsidRDefault="00821F5B" w:rsidP="00821F5B">
            <w:pPr>
              <w:spacing w:line="360" w:lineRule="auto"/>
            </w:pPr>
            <w:r w:rsidRPr="00BC410A">
              <w:t>0</w:t>
            </w:r>
          </w:p>
        </w:tc>
      </w:tr>
    </w:tbl>
    <w:p w:rsidR="00821F5B" w:rsidRDefault="00821F5B" w:rsidP="00711D62">
      <w:pPr>
        <w:spacing w:after="158" w:line="259" w:lineRule="auto"/>
        <w:jc w:val="left"/>
        <w:rPr>
          <w:lang w:val="en-US"/>
        </w:rPr>
      </w:pPr>
    </w:p>
    <w:p w:rsidR="00821F5B" w:rsidRDefault="00CB678E" w:rsidP="00711D62">
      <w:pPr>
        <w:spacing w:after="158" w:line="259" w:lineRule="auto"/>
        <w:jc w:val="left"/>
      </w:pPr>
      <w:r>
        <w:t>Л</w:t>
      </w:r>
      <w:r>
        <w:t>огические функции шифратора</w:t>
      </w:r>
    </w:p>
    <w:p w:rsidR="00CB678E" w:rsidRDefault="00CB678E" w:rsidP="00711D62">
      <w:pPr>
        <w:spacing w:after="158" w:line="259" w:lineRule="auto"/>
        <w:jc w:val="left"/>
      </w:pPr>
    </w:p>
    <w:p w:rsidR="00CB678E" w:rsidRPr="00CB678E" w:rsidRDefault="00CB678E" w:rsidP="00CB678E">
      <w:pPr>
        <w:rPr>
          <w:lang w:val="en-US"/>
        </w:rPr>
      </w:pPr>
      <w:r w:rsidRPr="00CB678E">
        <w:rPr>
          <w:lang w:val="en-US"/>
        </w:rPr>
        <w:t xml:space="preserve">F3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14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8</m:t>
            </m:r>
          </m:e>
        </m:acc>
      </m:oMath>
    </w:p>
    <w:p w:rsidR="00CB678E" w:rsidRPr="00CB678E" w:rsidRDefault="00CB678E" w:rsidP="00CB678E">
      <w:pPr>
        <w:rPr>
          <w:lang w:val="en-US"/>
        </w:rPr>
      </w:pPr>
      <w:r w:rsidRPr="00CB678E">
        <w:rPr>
          <w:lang w:val="en-US"/>
        </w:rPr>
        <w:t xml:space="preserve">F2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14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4</m:t>
            </m:r>
          </m:e>
        </m:acc>
      </m:oMath>
    </w:p>
    <w:p w:rsidR="00CB678E" w:rsidRPr="00CB678E" w:rsidRDefault="00CB678E" w:rsidP="00CB678E">
      <w:pPr>
        <w:rPr>
          <w:lang w:val="en-US"/>
        </w:rPr>
      </w:pPr>
      <w:r w:rsidRPr="00CB678E">
        <w:rPr>
          <w:lang w:val="en-US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14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2</m:t>
            </m:r>
          </m:e>
        </m:acc>
      </m:oMath>
    </w:p>
    <w:p w:rsidR="00CB678E" w:rsidRPr="00CB678E" w:rsidRDefault="00CB678E" w:rsidP="00CB678E">
      <w:pPr>
        <w:rPr>
          <w:lang w:val="en-US"/>
        </w:rPr>
      </w:pPr>
      <w:r w:rsidRPr="00CB678E">
        <w:rPr>
          <w:lang w:val="en-US"/>
        </w:rPr>
        <w:t xml:space="preserve">F0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*X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</m:t>
            </m:r>
          </m:e>
        </m:acc>
      </m:oMath>
    </w:p>
    <w:p w:rsidR="00CB678E" w:rsidRDefault="00CB678E" w:rsidP="00711D62">
      <w:pPr>
        <w:spacing w:after="158" w:line="259" w:lineRule="auto"/>
        <w:jc w:val="left"/>
        <w:rPr>
          <w:lang w:val="en-US"/>
        </w:rPr>
      </w:pPr>
    </w:p>
    <w:p w:rsidR="00CB678E" w:rsidRDefault="00CB678E" w:rsidP="00711D62">
      <w:pPr>
        <w:spacing w:after="158" w:line="259" w:lineRule="auto"/>
        <w:jc w:val="left"/>
        <w:rPr>
          <w:lang w:val="en-US"/>
        </w:rPr>
      </w:pPr>
    </w:p>
    <w:p w:rsidR="00821F5B" w:rsidRDefault="00821F5B" w:rsidP="00711D62">
      <w:pPr>
        <w:spacing w:after="158" w:line="259" w:lineRule="auto"/>
        <w:jc w:val="left"/>
        <w:rPr>
          <w:lang w:val="en-US"/>
        </w:rPr>
      </w:pPr>
    </w:p>
    <w:p w:rsidR="00821F5B" w:rsidRPr="00821F5B" w:rsidRDefault="00821F5B" w:rsidP="00711D62">
      <w:pPr>
        <w:spacing w:after="158" w:line="259" w:lineRule="auto"/>
        <w:jc w:val="left"/>
        <w:rPr>
          <w:lang w:val="en-US"/>
        </w:rPr>
      </w:pPr>
    </w:p>
    <w:p w:rsidR="00CB678E" w:rsidRDefault="00CB678E" w:rsidP="00CB678E">
      <w:pPr>
        <w:spacing w:after="158" w:line="259" w:lineRule="auto"/>
        <w:jc w:val="left"/>
        <w:rPr>
          <w:b/>
        </w:rPr>
      </w:pPr>
      <w:r>
        <w:rPr>
          <w:b/>
          <w:lang w:val="en-US"/>
        </w:rPr>
        <w:lastRenderedPageBreak/>
        <w:t>A.</w:t>
      </w:r>
      <w:r>
        <w:rPr>
          <w:b/>
        </w:rPr>
        <w:t xml:space="preserve">Статический режим. </w:t>
      </w:r>
    </w:p>
    <w:p w:rsidR="00711D62" w:rsidRPr="00CB678E" w:rsidRDefault="00711D62" w:rsidP="00711D62">
      <w:pPr>
        <w:spacing w:after="158" w:line="259" w:lineRule="auto"/>
        <w:jc w:val="left"/>
      </w:pPr>
    </w:p>
    <w:p w:rsidR="00711D62" w:rsidRDefault="00CB678E">
      <w:pPr>
        <w:rPr>
          <w:lang w:val="en-US"/>
        </w:rPr>
      </w:pPr>
      <w:r>
        <w:drawing>
          <wp:inline distT="0" distB="0" distL="0" distR="0" wp14:anchorId="0F14413D" wp14:editId="171785DF">
            <wp:extent cx="6278338" cy="4253023"/>
            <wp:effectExtent l="19050" t="0" r="8162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970" t="24478" r="25661" b="1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53" cy="42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78E" w:rsidRDefault="00CB678E">
      <w:pPr>
        <w:rPr>
          <w:lang w:val="en-US"/>
        </w:rPr>
      </w:pPr>
    </w:p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Pr="00CB678E" w:rsidRDefault="00CB678E">
      <w:pPr>
        <w:rPr>
          <w:b/>
        </w:rPr>
      </w:pPr>
      <w:r w:rsidRPr="00CB678E">
        <w:rPr>
          <w:b/>
        </w:rPr>
        <w:lastRenderedPageBreak/>
        <w:t>Динамический режим</w:t>
      </w:r>
    </w:p>
    <w:p w:rsidR="00CB678E" w:rsidRDefault="00CB678E"/>
    <w:p w:rsidR="00CB678E" w:rsidRDefault="00CB678E">
      <w:r>
        <w:drawing>
          <wp:inline distT="0" distB="0" distL="0" distR="0" wp14:anchorId="1BAB2A48" wp14:editId="1081CFE5">
            <wp:extent cx="6299835" cy="4530090"/>
            <wp:effectExtent l="0" t="0" r="5715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/>
    <w:p w:rsidR="00CB678E" w:rsidRDefault="00CB678E" w:rsidP="00CB678E">
      <w:pPr>
        <w:pStyle w:val="1"/>
        <w:ind w:right="7"/>
      </w:pPr>
      <w:r>
        <w:lastRenderedPageBreak/>
        <w:t xml:space="preserve">Эксперимент № 3. Устройство постоянной памяти </w:t>
      </w:r>
    </w:p>
    <w:p w:rsidR="00CB678E" w:rsidRDefault="00CB678E"/>
    <w:p w:rsidR="00CB678E" w:rsidRDefault="00CB678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528"/>
      </w:tblGrid>
      <w:tr w:rsidR="00CB678E" w:rsidRPr="00BC410A" w:rsidTr="000C1578">
        <w:trPr>
          <w:cantSplit/>
          <w:trHeight w:val="611"/>
          <w:jc w:val="center"/>
        </w:trPr>
        <w:tc>
          <w:tcPr>
            <w:tcW w:w="1610" w:type="dxa"/>
            <w:vAlign w:val="center"/>
          </w:tcPr>
          <w:p w:rsidR="00CB678E" w:rsidRPr="00BC410A" w:rsidRDefault="00CB678E" w:rsidP="000C15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A</w:t>
            </w:r>
            <w:r w:rsidRPr="00BC410A">
              <w:rPr>
                <w:sz w:val="28"/>
                <w:szCs w:val="28"/>
                <w:vertAlign w:val="subscript"/>
              </w:rPr>
              <w:t>3</w:t>
            </w:r>
            <w:r w:rsidRPr="00BC410A">
              <w:rPr>
                <w:sz w:val="28"/>
                <w:szCs w:val="28"/>
              </w:rPr>
              <w:t xml:space="preserve"> A</w:t>
            </w:r>
            <w:r w:rsidRPr="00BC410A">
              <w:rPr>
                <w:sz w:val="28"/>
                <w:szCs w:val="28"/>
                <w:vertAlign w:val="subscript"/>
              </w:rPr>
              <w:t>2</w:t>
            </w:r>
            <w:r w:rsidRPr="00BC410A">
              <w:rPr>
                <w:sz w:val="28"/>
                <w:szCs w:val="28"/>
              </w:rPr>
              <w:t xml:space="preserve"> A</w:t>
            </w:r>
            <w:r w:rsidRPr="00BC410A">
              <w:rPr>
                <w:sz w:val="28"/>
                <w:szCs w:val="28"/>
                <w:vertAlign w:val="subscript"/>
              </w:rPr>
              <w:t>1</w:t>
            </w:r>
            <w:r w:rsidRPr="00BC410A">
              <w:rPr>
                <w:sz w:val="28"/>
                <w:szCs w:val="28"/>
              </w:rPr>
              <w:t xml:space="preserve"> A</w:t>
            </w:r>
            <w:r w:rsidRPr="00BC410A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CB678E" w:rsidRPr="00BC410A" w:rsidRDefault="00CB678E" w:rsidP="000C1578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D</w:t>
            </w:r>
            <w:r w:rsidRPr="00BC410A">
              <w:rPr>
                <w:sz w:val="28"/>
                <w:szCs w:val="28"/>
                <w:vertAlign w:val="subscript"/>
              </w:rPr>
              <w:t>4</w:t>
            </w:r>
            <w:r w:rsidRPr="00BC410A">
              <w:rPr>
                <w:sz w:val="28"/>
                <w:szCs w:val="28"/>
              </w:rPr>
              <w:t xml:space="preserve"> D</w:t>
            </w:r>
            <w:r w:rsidRPr="00BC410A">
              <w:rPr>
                <w:sz w:val="28"/>
                <w:szCs w:val="28"/>
                <w:vertAlign w:val="subscript"/>
              </w:rPr>
              <w:t>3</w:t>
            </w:r>
            <w:r w:rsidRPr="00BC410A">
              <w:rPr>
                <w:sz w:val="28"/>
                <w:szCs w:val="28"/>
              </w:rPr>
              <w:t xml:space="preserve"> D</w:t>
            </w:r>
            <w:r w:rsidRPr="00BC410A">
              <w:rPr>
                <w:sz w:val="28"/>
                <w:szCs w:val="28"/>
                <w:vertAlign w:val="subscript"/>
              </w:rPr>
              <w:t>2</w:t>
            </w:r>
            <w:r w:rsidRPr="00BC410A">
              <w:rPr>
                <w:sz w:val="28"/>
                <w:szCs w:val="28"/>
              </w:rPr>
              <w:t xml:space="preserve"> D</w:t>
            </w:r>
            <w:r w:rsidRPr="00BC410A">
              <w:rPr>
                <w:sz w:val="28"/>
                <w:szCs w:val="28"/>
                <w:vertAlign w:val="subscript"/>
              </w:rPr>
              <w:t>1</w:t>
            </w:r>
            <w:r w:rsidRPr="00BC410A">
              <w:rPr>
                <w:sz w:val="28"/>
                <w:szCs w:val="28"/>
              </w:rPr>
              <w:t xml:space="preserve"> D</w:t>
            </w:r>
            <w:r w:rsidRPr="00BC410A">
              <w:rPr>
                <w:sz w:val="28"/>
                <w:szCs w:val="28"/>
                <w:vertAlign w:val="subscript"/>
              </w:rPr>
              <w:t>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0000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10110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0001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11001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0010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11101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0011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01100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0100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00000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0101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10111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0110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11000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0111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11010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1000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01110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1001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10110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1010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10111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1011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01000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1100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00100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1101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10010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1110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10001</w:t>
            </w:r>
          </w:p>
        </w:tc>
      </w:tr>
      <w:tr w:rsidR="00CB678E" w:rsidRPr="00BC410A" w:rsidTr="000C1578">
        <w:trPr>
          <w:cantSplit/>
          <w:jc w:val="center"/>
        </w:trPr>
        <w:tc>
          <w:tcPr>
            <w:tcW w:w="1610" w:type="dxa"/>
          </w:tcPr>
          <w:p w:rsidR="00CB678E" w:rsidRPr="00BC410A" w:rsidRDefault="00CB678E" w:rsidP="00CB678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>1111</w:t>
            </w:r>
          </w:p>
        </w:tc>
        <w:tc>
          <w:tcPr>
            <w:tcW w:w="2528" w:type="dxa"/>
          </w:tcPr>
          <w:p w:rsidR="00CB678E" w:rsidRPr="00CB678E" w:rsidRDefault="00CB678E" w:rsidP="00CB678E">
            <w:pPr>
              <w:spacing w:after="0" w:line="259" w:lineRule="auto"/>
              <w:ind w:left="24" w:firstLine="0"/>
              <w:jc w:val="center"/>
              <w:rPr>
                <w:sz w:val="28"/>
                <w:szCs w:val="28"/>
              </w:rPr>
            </w:pPr>
            <w:r w:rsidRPr="00CB678E">
              <w:rPr>
                <w:sz w:val="28"/>
                <w:szCs w:val="28"/>
              </w:rPr>
              <w:t>11010</w:t>
            </w:r>
          </w:p>
        </w:tc>
      </w:tr>
    </w:tbl>
    <w:p w:rsidR="00CB678E" w:rsidRDefault="00CB678E"/>
    <w:p w:rsidR="00CB678E" w:rsidRDefault="00AA44CC">
      <w:r>
        <w:rPr>
          <w:noProof/>
        </w:rPr>
        <w:lastRenderedPageBreak/>
        <w:drawing>
          <wp:inline distT="0" distB="0" distL="0" distR="0" wp14:anchorId="6C54F9AB" wp14:editId="0C574CB9">
            <wp:extent cx="6479540" cy="5603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265000" w:rsidRDefault="00265000" w:rsidP="00265000">
      <w:pPr>
        <w:spacing w:after="158" w:line="259" w:lineRule="auto"/>
        <w:jc w:val="left"/>
        <w:rPr>
          <w:b/>
        </w:rPr>
      </w:pPr>
      <w:r>
        <w:rPr>
          <w:b/>
        </w:rPr>
        <w:lastRenderedPageBreak/>
        <w:t>Б</w:t>
      </w:r>
      <w:r>
        <w:rPr>
          <w:b/>
          <w:lang w:val="en-US"/>
        </w:rPr>
        <w:t>.</w:t>
      </w:r>
      <w:r>
        <w:rPr>
          <w:b/>
        </w:rPr>
        <w:t xml:space="preserve">Динамический режим. </w:t>
      </w:r>
    </w:p>
    <w:p w:rsidR="00744CEF" w:rsidRDefault="00744CEF" w:rsidP="00265000">
      <w:pPr>
        <w:spacing w:after="158" w:line="259" w:lineRule="auto"/>
        <w:jc w:val="left"/>
        <w:rPr>
          <w:b/>
        </w:rPr>
      </w:pPr>
    </w:p>
    <w:p w:rsidR="00744CEF" w:rsidRDefault="00744CEF" w:rsidP="00265000">
      <w:pPr>
        <w:spacing w:after="158" w:line="259" w:lineRule="auto"/>
        <w:jc w:val="left"/>
        <w:rPr>
          <w:b/>
        </w:rPr>
      </w:pPr>
      <w:r>
        <w:rPr>
          <w:noProof/>
        </w:rPr>
        <w:drawing>
          <wp:inline distT="0" distB="0" distL="0" distR="0" wp14:anchorId="5485AE79" wp14:editId="0BB0C7D2">
            <wp:extent cx="6479540" cy="4919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00" w:rsidRPr="00CB678E" w:rsidRDefault="00744CEF">
      <w:r>
        <w:rPr>
          <w:noProof/>
        </w:rPr>
        <w:drawing>
          <wp:inline distT="0" distB="0" distL="0" distR="0" wp14:anchorId="07AC2227" wp14:editId="278309B2">
            <wp:extent cx="3943350" cy="351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000" w:rsidRPr="00CB678E" w:rsidSect="00711D6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2E34"/>
    <w:multiLevelType w:val="hybridMultilevel"/>
    <w:tmpl w:val="8244CC9A"/>
    <w:lvl w:ilvl="0" w:tplc="D3748036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F4298A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9565F7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00AAF7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E440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0F4BFB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3D64F9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DE6B11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5F82BC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AC"/>
    <w:rsid w:val="00265000"/>
    <w:rsid w:val="00711D62"/>
    <w:rsid w:val="00744CEF"/>
    <w:rsid w:val="00821F5B"/>
    <w:rsid w:val="00AA44CC"/>
    <w:rsid w:val="00CB678E"/>
    <w:rsid w:val="00D82A22"/>
    <w:rsid w:val="00E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51CA"/>
  <w15:chartTrackingRefBased/>
  <w15:docId w15:val="{AD80C3AC-ADBC-4B55-87E1-385AD1B1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D62"/>
    <w:pPr>
      <w:spacing w:after="12" w:line="38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711D62"/>
    <w:pPr>
      <w:keepNext/>
      <w:keepLines/>
      <w:spacing w:after="110" w:line="256" w:lineRule="auto"/>
      <w:ind w:left="10" w:righ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D62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table" w:styleId="a3">
    <w:name w:val="Table Grid"/>
    <w:basedOn w:val="a1"/>
    <w:uiPriority w:val="59"/>
    <w:rsid w:val="00711D62"/>
    <w:pPr>
      <w:spacing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CB678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2022-12-11T15:01:00Z</dcterms:created>
  <dcterms:modified xsi:type="dcterms:W3CDTF">2022-12-11T16:14:00Z</dcterms:modified>
</cp:coreProperties>
</file>