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BD9DC" w14:textId="77777777" w:rsidR="0062760E" w:rsidRPr="003B5914" w:rsidRDefault="0062760E" w:rsidP="0062760E">
      <w:pPr>
        <w:jc w:val="both"/>
        <w:rPr>
          <w:rFonts w:asciiTheme="minorHAnsi" w:hAnsiTheme="minorHAnsi" w:cstheme="minorHAnsi"/>
          <w:sz w:val="24"/>
          <w:szCs w:val="24"/>
        </w:rPr>
      </w:pPr>
    </w:p>
    <w:p w14:paraId="18018FFC" w14:textId="77777777" w:rsidR="0062760E" w:rsidRPr="003B5914" w:rsidRDefault="0062760E" w:rsidP="0062760E">
      <w:pPr>
        <w:spacing w:line="360" w:lineRule="auto"/>
        <w:jc w:val="center"/>
        <w:rPr>
          <w:rFonts w:asciiTheme="minorHAnsi" w:hAnsiTheme="minorHAnsi" w:cstheme="minorHAnsi"/>
          <w:bCs/>
          <w:sz w:val="24"/>
          <w:szCs w:val="24"/>
          <w:u w:val="single"/>
        </w:rPr>
      </w:pPr>
      <w:r w:rsidRPr="003B5914">
        <w:rPr>
          <w:rFonts w:asciiTheme="minorHAnsi" w:hAnsiTheme="minorHAnsi" w:cstheme="minorHAnsi"/>
          <w:noProof/>
          <w:sz w:val="24"/>
          <w:szCs w:val="24"/>
        </w:rPr>
        <w:drawing>
          <wp:inline distT="0" distB="0" distL="0" distR="0" wp14:anchorId="449797C5" wp14:editId="129CBF29">
            <wp:extent cx="1759858" cy="171110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197" r="21133"/>
                    <a:stretch/>
                  </pic:blipFill>
                  <pic:spPr bwMode="auto">
                    <a:xfrm>
                      <a:off x="0" y="0"/>
                      <a:ext cx="1770899" cy="1721841"/>
                    </a:xfrm>
                    <a:prstGeom prst="rect">
                      <a:avLst/>
                    </a:prstGeom>
                    <a:noFill/>
                    <a:ln>
                      <a:noFill/>
                    </a:ln>
                    <a:extLst>
                      <a:ext uri="{53640926-AAD7-44D8-BBD7-CCE9431645EC}">
                        <a14:shadowObscured xmlns:a14="http://schemas.microsoft.com/office/drawing/2010/main"/>
                      </a:ext>
                    </a:extLst>
                  </pic:spPr>
                </pic:pic>
              </a:graphicData>
            </a:graphic>
          </wp:inline>
        </w:drawing>
      </w:r>
    </w:p>
    <w:p w14:paraId="0EFD7FD4" w14:textId="0B70B60B" w:rsidR="0062760E" w:rsidRDefault="002C25F5" w:rsidP="0062760E">
      <w:pPr>
        <w:spacing w:after="0" w:line="240" w:lineRule="auto"/>
        <w:jc w:val="center"/>
        <w:rPr>
          <w:rFonts w:asciiTheme="minorHAnsi" w:hAnsiTheme="minorHAnsi" w:cstheme="minorHAnsi"/>
          <w:b/>
          <w:iCs/>
          <w:sz w:val="28"/>
          <w:szCs w:val="28"/>
        </w:rPr>
      </w:pPr>
      <w:r>
        <w:rPr>
          <w:rFonts w:asciiTheme="minorHAnsi" w:hAnsiTheme="minorHAnsi" w:cstheme="minorHAnsi"/>
          <w:b/>
          <w:iCs/>
          <w:sz w:val="28"/>
          <w:szCs w:val="28"/>
        </w:rPr>
        <w:t>FACULTY OF SCIENCE AND INFORMATION TECHNOLOGY</w:t>
      </w:r>
    </w:p>
    <w:p w14:paraId="106B9A14" w14:textId="77777777" w:rsidR="00572E25" w:rsidRPr="003B5914" w:rsidRDefault="00572E25" w:rsidP="0062760E">
      <w:pPr>
        <w:spacing w:after="0" w:line="240" w:lineRule="auto"/>
        <w:jc w:val="center"/>
        <w:rPr>
          <w:rFonts w:asciiTheme="minorHAnsi" w:hAnsiTheme="minorHAnsi" w:cstheme="minorHAnsi"/>
          <w:b/>
          <w:iCs/>
          <w:sz w:val="28"/>
          <w:szCs w:val="28"/>
        </w:rPr>
      </w:pPr>
    </w:p>
    <w:p w14:paraId="65311CFE" w14:textId="44B42AC1" w:rsidR="0062760E" w:rsidRDefault="00B9410E" w:rsidP="002C25F5">
      <w:pPr>
        <w:spacing w:after="0" w:line="240" w:lineRule="auto"/>
        <w:jc w:val="center"/>
        <w:rPr>
          <w:rFonts w:asciiTheme="minorHAnsi" w:hAnsiTheme="minorHAnsi" w:cstheme="minorHAnsi"/>
          <w:b/>
          <w:iCs/>
          <w:sz w:val="28"/>
          <w:szCs w:val="28"/>
        </w:rPr>
      </w:pPr>
      <w:r>
        <w:rPr>
          <w:rFonts w:asciiTheme="minorHAnsi" w:hAnsiTheme="minorHAnsi" w:cstheme="minorHAnsi"/>
          <w:b/>
          <w:iCs/>
          <w:sz w:val="28"/>
          <w:szCs w:val="28"/>
        </w:rPr>
        <w:t>TFB</w:t>
      </w:r>
      <w:r w:rsidR="00D25286">
        <w:rPr>
          <w:rFonts w:asciiTheme="minorHAnsi" w:hAnsiTheme="minorHAnsi" w:cstheme="minorHAnsi"/>
          <w:b/>
          <w:iCs/>
          <w:sz w:val="28"/>
          <w:szCs w:val="28"/>
        </w:rPr>
        <w:t xml:space="preserve">1033 </w:t>
      </w:r>
      <w:r w:rsidR="00723D65">
        <w:rPr>
          <w:rFonts w:asciiTheme="minorHAnsi" w:hAnsiTheme="minorHAnsi" w:cstheme="minorHAnsi"/>
          <w:b/>
          <w:iCs/>
          <w:sz w:val="28"/>
          <w:szCs w:val="28"/>
        </w:rPr>
        <w:t>Object Oriented Programming</w:t>
      </w:r>
    </w:p>
    <w:p w14:paraId="469281C8" w14:textId="77777777" w:rsidR="002B7F3C" w:rsidRDefault="002B7F3C" w:rsidP="002C25F5">
      <w:pPr>
        <w:spacing w:after="0" w:line="240" w:lineRule="auto"/>
        <w:jc w:val="center"/>
        <w:rPr>
          <w:rFonts w:asciiTheme="minorHAnsi" w:hAnsiTheme="minorHAnsi" w:cstheme="minorHAnsi"/>
          <w:b/>
          <w:iCs/>
          <w:sz w:val="28"/>
          <w:szCs w:val="28"/>
        </w:rPr>
      </w:pPr>
    </w:p>
    <w:p w14:paraId="16BFF9B3" w14:textId="5D093DBE" w:rsidR="002C25F5" w:rsidRPr="002C25F5" w:rsidRDefault="00D876F5" w:rsidP="002C25F5">
      <w:pPr>
        <w:spacing w:after="0" w:line="240" w:lineRule="auto"/>
        <w:jc w:val="center"/>
        <w:rPr>
          <w:rFonts w:asciiTheme="minorHAnsi" w:hAnsiTheme="minorHAnsi" w:cstheme="minorHAnsi"/>
          <w:b/>
          <w:iCs/>
          <w:sz w:val="28"/>
          <w:szCs w:val="28"/>
        </w:rPr>
      </w:pPr>
      <w:r>
        <w:rPr>
          <w:rFonts w:asciiTheme="minorHAnsi" w:hAnsiTheme="minorHAnsi" w:cstheme="minorHAnsi"/>
          <w:b/>
          <w:iCs/>
          <w:sz w:val="28"/>
          <w:szCs w:val="28"/>
        </w:rPr>
        <w:t>SEPTEMBER 2024</w:t>
      </w:r>
    </w:p>
    <w:p w14:paraId="0E9DF694" w14:textId="77777777" w:rsidR="002B7F3C" w:rsidRDefault="002B7F3C" w:rsidP="0062760E">
      <w:pPr>
        <w:jc w:val="center"/>
        <w:rPr>
          <w:rFonts w:asciiTheme="minorHAnsi" w:eastAsia="Times New Roman" w:hAnsiTheme="minorHAnsi"/>
          <w:b/>
          <w:bCs/>
          <w:sz w:val="24"/>
          <w:szCs w:val="24"/>
        </w:rPr>
      </w:pPr>
    </w:p>
    <w:p w14:paraId="60629724" w14:textId="4E7F8F01" w:rsidR="006975DC" w:rsidRDefault="002C25F5" w:rsidP="0062760E">
      <w:pPr>
        <w:jc w:val="center"/>
        <w:rPr>
          <w:rFonts w:asciiTheme="minorHAnsi" w:eastAsia="Times New Roman" w:hAnsiTheme="minorHAnsi"/>
          <w:b/>
          <w:bCs/>
          <w:sz w:val="24"/>
          <w:szCs w:val="24"/>
        </w:rPr>
      </w:pPr>
      <w:r w:rsidRPr="686DA274">
        <w:rPr>
          <w:rFonts w:asciiTheme="minorHAnsi" w:eastAsia="Times New Roman" w:hAnsiTheme="minorHAnsi"/>
          <w:b/>
          <w:bCs/>
          <w:sz w:val="24"/>
          <w:szCs w:val="24"/>
        </w:rPr>
        <w:t xml:space="preserve">Group </w:t>
      </w:r>
      <w:r w:rsidR="00572E25" w:rsidRPr="686DA274">
        <w:rPr>
          <w:rFonts w:asciiTheme="minorHAnsi" w:eastAsia="Times New Roman" w:hAnsiTheme="minorHAnsi"/>
          <w:b/>
          <w:bCs/>
          <w:sz w:val="24"/>
          <w:szCs w:val="24"/>
        </w:rPr>
        <w:t>13</w:t>
      </w:r>
      <w:r w:rsidR="00093288">
        <w:rPr>
          <w:rFonts w:asciiTheme="minorHAnsi" w:eastAsia="Times New Roman" w:hAnsiTheme="minorHAnsi"/>
          <w:b/>
          <w:bCs/>
          <w:sz w:val="24"/>
          <w:szCs w:val="24"/>
        </w:rPr>
        <w:t>: Florist Fusion</w:t>
      </w:r>
    </w:p>
    <w:p w14:paraId="0AA716AE" w14:textId="42833650" w:rsidR="002C25F5" w:rsidRDefault="00F877E9" w:rsidP="00572E25">
      <w:pPr>
        <w:jc w:val="center"/>
        <w:rPr>
          <w:rFonts w:asciiTheme="minorHAnsi" w:eastAsia="Times New Roman" w:hAnsiTheme="minorHAnsi"/>
          <w:b/>
          <w:bCs/>
          <w:sz w:val="24"/>
          <w:szCs w:val="24"/>
        </w:rPr>
      </w:pPr>
      <w:r w:rsidRPr="04601DD8">
        <w:rPr>
          <w:rFonts w:asciiTheme="minorHAnsi" w:eastAsia="Times New Roman" w:hAnsiTheme="minorHAnsi"/>
          <w:b/>
          <w:bCs/>
          <w:sz w:val="24"/>
          <w:szCs w:val="24"/>
        </w:rPr>
        <w:t>Lecturer:</w:t>
      </w:r>
      <w:r w:rsidR="00572E25" w:rsidRPr="04601DD8">
        <w:rPr>
          <w:rFonts w:asciiTheme="minorHAnsi" w:eastAsia="Times New Roman" w:hAnsiTheme="minorHAnsi"/>
          <w:b/>
          <w:bCs/>
          <w:sz w:val="24"/>
          <w:szCs w:val="24"/>
        </w:rPr>
        <w:t xml:space="preserve"> </w:t>
      </w:r>
      <w:r w:rsidR="00BA3C3E">
        <w:rPr>
          <w:rFonts w:asciiTheme="minorHAnsi" w:eastAsia="Times New Roman" w:hAnsiTheme="minorHAnsi"/>
          <w:b/>
          <w:bCs/>
          <w:sz w:val="24"/>
          <w:szCs w:val="24"/>
        </w:rPr>
        <w:t>Dr</w:t>
      </w:r>
      <w:r w:rsidR="00466002">
        <w:rPr>
          <w:rFonts w:asciiTheme="minorHAnsi" w:eastAsia="Times New Roman" w:hAnsiTheme="minorHAnsi"/>
          <w:b/>
          <w:bCs/>
          <w:sz w:val="24"/>
          <w:szCs w:val="24"/>
        </w:rPr>
        <w:t>.</w:t>
      </w:r>
      <w:r w:rsidR="00F04FF4">
        <w:rPr>
          <w:rFonts w:asciiTheme="minorHAnsi" w:eastAsia="Times New Roman" w:hAnsiTheme="minorHAnsi"/>
          <w:b/>
          <w:bCs/>
          <w:sz w:val="24"/>
          <w:szCs w:val="24"/>
        </w:rPr>
        <w:t xml:space="preserve"> </w:t>
      </w:r>
      <w:r w:rsidR="00C41E2F">
        <w:rPr>
          <w:rFonts w:asciiTheme="minorHAnsi" w:eastAsia="Times New Roman" w:hAnsiTheme="minorHAnsi"/>
          <w:b/>
          <w:bCs/>
          <w:sz w:val="24"/>
          <w:szCs w:val="24"/>
        </w:rPr>
        <w:t>No</w:t>
      </w:r>
      <w:r w:rsidR="005A174B">
        <w:rPr>
          <w:rFonts w:asciiTheme="minorHAnsi" w:eastAsia="Times New Roman" w:hAnsiTheme="minorHAnsi"/>
          <w:b/>
          <w:bCs/>
          <w:sz w:val="24"/>
          <w:szCs w:val="24"/>
        </w:rPr>
        <w:t xml:space="preserve">rdin Zakaria </w:t>
      </w:r>
    </w:p>
    <w:p w14:paraId="5AE4730F" w14:textId="77777777" w:rsidR="002C25F5" w:rsidRDefault="002C25F5" w:rsidP="0062760E">
      <w:pPr>
        <w:jc w:val="center"/>
        <w:rPr>
          <w:rFonts w:asciiTheme="minorHAnsi" w:eastAsia="Times New Roman" w:hAnsiTheme="minorHAnsi"/>
          <w:b/>
          <w:sz w:val="24"/>
          <w:szCs w:val="24"/>
        </w:rPr>
      </w:pPr>
    </w:p>
    <w:p w14:paraId="443C9AEE" w14:textId="7ABF367D" w:rsidR="002C25F5" w:rsidRPr="002C25F5" w:rsidRDefault="002C25F5" w:rsidP="002B7F3C">
      <w:pPr>
        <w:rPr>
          <w:rFonts w:asciiTheme="minorHAnsi" w:eastAsia="Times New Roman" w:hAnsiTheme="minorHAnsi"/>
          <w:sz w:val="24"/>
          <w:szCs w:val="24"/>
        </w:rPr>
      </w:pPr>
      <w:r w:rsidRPr="04601DD8">
        <w:rPr>
          <w:rFonts w:asciiTheme="minorHAnsi" w:eastAsia="Times New Roman" w:hAnsiTheme="minorHAnsi"/>
          <w:sz w:val="24"/>
          <w:szCs w:val="24"/>
        </w:rPr>
        <w:t>Prepared by:</w:t>
      </w:r>
    </w:p>
    <w:tbl>
      <w:tblPr>
        <w:tblW w:w="922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589"/>
        <w:gridCol w:w="4241"/>
        <w:gridCol w:w="1905"/>
        <w:gridCol w:w="2491"/>
      </w:tblGrid>
      <w:tr w:rsidR="0062760E" w:rsidRPr="002B7F3C" w14:paraId="50B54160" w14:textId="77777777" w:rsidTr="002B7F3C">
        <w:trPr>
          <w:trHeight w:val="493"/>
          <w:jc w:val="center"/>
        </w:trPr>
        <w:tc>
          <w:tcPr>
            <w:tcW w:w="589" w:type="dxa"/>
            <w:shd w:val="clear" w:color="auto" w:fill="D9D9D9" w:themeFill="background1" w:themeFillShade="D9"/>
            <w:vAlign w:val="center"/>
          </w:tcPr>
          <w:p w14:paraId="4AA52778" w14:textId="6562ADC2" w:rsidR="0062760E" w:rsidRPr="002B7F3C" w:rsidRDefault="0062760E" w:rsidP="003B5914">
            <w:pPr>
              <w:spacing w:after="0" w:line="240" w:lineRule="auto"/>
              <w:jc w:val="center"/>
              <w:rPr>
                <w:rFonts w:asciiTheme="minorHAnsi" w:eastAsia="Times New Roman" w:hAnsiTheme="minorHAnsi" w:cstheme="minorHAnsi"/>
                <w:b/>
              </w:rPr>
            </w:pPr>
            <w:r w:rsidRPr="002B7F3C">
              <w:rPr>
                <w:rFonts w:asciiTheme="minorHAnsi" w:eastAsia="Times New Roman" w:hAnsiTheme="minorHAnsi" w:cstheme="minorHAnsi"/>
                <w:b/>
              </w:rPr>
              <w:t>No</w:t>
            </w:r>
          </w:p>
        </w:tc>
        <w:tc>
          <w:tcPr>
            <w:tcW w:w="4241" w:type="dxa"/>
            <w:shd w:val="clear" w:color="auto" w:fill="D9D9D9" w:themeFill="background1" w:themeFillShade="D9"/>
            <w:vAlign w:val="center"/>
          </w:tcPr>
          <w:p w14:paraId="3CE7F33F" w14:textId="4826A97C" w:rsidR="0062760E" w:rsidRPr="002B7F3C" w:rsidRDefault="0062760E" w:rsidP="003B5914">
            <w:pPr>
              <w:spacing w:after="0" w:line="240" w:lineRule="auto"/>
              <w:jc w:val="center"/>
              <w:rPr>
                <w:rFonts w:asciiTheme="minorHAnsi" w:eastAsia="Times New Roman" w:hAnsiTheme="minorHAnsi" w:cstheme="minorHAnsi"/>
                <w:b/>
              </w:rPr>
            </w:pPr>
            <w:r w:rsidRPr="002B7F3C">
              <w:rPr>
                <w:rFonts w:asciiTheme="minorHAnsi" w:eastAsia="Times New Roman" w:hAnsiTheme="minorHAnsi" w:cstheme="minorHAnsi"/>
                <w:b/>
              </w:rPr>
              <w:t>Student Name</w:t>
            </w:r>
          </w:p>
        </w:tc>
        <w:tc>
          <w:tcPr>
            <w:tcW w:w="1905" w:type="dxa"/>
            <w:shd w:val="clear" w:color="auto" w:fill="D9D9D9" w:themeFill="background1" w:themeFillShade="D9"/>
            <w:vAlign w:val="center"/>
          </w:tcPr>
          <w:p w14:paraId="296B8AC2" w14:textId="76BCCA46" w:rsidR="0062760E" w:rsidRPr="002B7F3C" w:rsidRDefault="0062760E" w:rsidP="003B5914">
            <w:pPr>
              <w:spacing w:after="0" w:line="240" w:lineRule="auto"/>
              <w:jc w:val="center"/>
              <w:rPr>
                <w:rFonts w:asciiTheme="minorHAnsi" w:eastAsia="Times New Roman" w:hAnsiTheme="minorHAnsi" w:cstheme="minorHAnsi"/>
                <w:b/>
              </w:rPr>
            </w:pPr>
            <w:r w:rsidRPr="002B7F3C">
              <w:rPr>
                <w:rFonts w:asciiTheme="minorHAnsi" w:eastAsia="Times New Roman" w:hAnsiTheme="minorHAnsi" w:cstheme="minorHAnsi"/>
                <w:b/>
              </w:rPr>
              <w:t>Student ID</w:t>
            </w:r>
          </w:p>
        </w:tc>
        <w:tc>
          <w:tcPr>
            <w:tcW w:w="2491" w:type="dxa"/>
            <w:shd w:val="clear" w:color="auto" w:fill="D9D9D9" w:themeFill="background1" w:themeFillShade="D9"/>
            <w:vAlign w:val="center"/>
          </w:tcPr>
          <w:p w14:paraId="1DB70A46" w14:textId="79A52558" w:rsidR="0062760E" w:rsidRPr="002B7F3C" w:rsidRDefault="0062760E" w:rsidP="003B5914">
            <w:pPr>
              <w:spacing w:after="0" w:line="240" w:lineRule="auto"/>
              <w:jc w:val="center"/>
              <w:rPr>
                <w:rFonts w:asciiTheme="minorHAnsi" w:eastAsia="Times New Roman" w:hAnsiTheme="minorHAnsi" w:cstheme="minorHAnsi"/>
                <w:b/>
              </w:rPr>
            </w:pPr>
            <w:r w:rsidRPr="002B7F3C">
              <w:rPr>
                <w:rFonts w:asciiTheme="minorHAnsi" w:eastAsia="Times New Roman" w:hAnsiTheme="minorHAnsi" w:cstheme="minorHAnsi"/>
                <w:b/>
              </w:rPr>
              <w:t>Course</w:t>
            </w:r>
          </w:p>
        </w:tc>
      </w:tr>
      <w:tr w:rsidR="0062760E" w:rsidRPr="002B7F3C" w14:paraId="719246BA" w14:textId="77777777" w:rsidTr="002B7F3C">
        <w:trPr>
          <w:trHeight w:val="556"/>
          <w:jc w:val="center"/>
        </w:trPr>
        <w:tc>
          <w:tcPr>
            <w:tcW w:w="589" w:type="dxa"/>
            <w:vAlign w:val="center"/>
          </w:tcPr>
          <w:p w14:paraId="5499E03B" w14:textId="77777777" w:rsidR="0062760E" w:rsidRPr="002B7F3C" w:rsidRDefault="0062760E"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1.</w:t>
            </w:r>
          </w:p>
        </w:tc>
        <w:tc>
          <w:tcPr>
            <w:tcW w:w="4241" w:type="dxa"/>
            <w:vAlign w:val="center"/>
          </w:tcPr>
          <w:p w14:paraId="2E3C27E7" w14:textId="2D8DA336" w:rsidR="0062760E" w:rsidRPr="002B7F3C" w:rsidRDefault="1FC60D5B" w:rsidP="00963B57">
            <w:pPr>
              <w:spacing w:after="0" w:line="240" w:lineRule="auto"/>
              <w:rPr>
                <w:rFonts w:asciiTheme="minorHAnsi" w:hAnsiTheme="minorHAnsi" w:cstheme="minorHAnsi"/>
              </w:rPr>
            </w:pPr>
            <w:r w:rsidRPr="002B7F3C">
              <w:rPr>
                <w:rFonts w:asciiTheme="minorHAnsi" w:eastAsia="Arial" w:hAnsiTheme="minorHAnsi" w:cstheme="minorHAnsi"/>
                <w:color w:val="000000" w:themeColor="text1"/>
              </w:rPr>
              <w:t>Amiera Batrisyia Binti Zulkanain</w:t>
            </w:r>
          </w:p>
        </w:tc>
        <w:tc>
          <w:tcPr>
            <w:tcW w:w="1905" w:type="dxa"/>
            <w:vAlign w:val="center"/>
          </w:tcPr>
          <w:p w14:paraId="54D3950B" w14:textId="67CEE966" w:rsidR="0062760E" w:rsidRPr="002B7F3C" w:rsidRDefault="1FC60D5B" w:rsidP="0062760E">
            <w:pPr>
              <w:spacing w:after="0" w:line="240" w:lineRule="auto"/>
              <w:jc w:val="center"/>
              <w:rPr>
                <w:rFonts w:asciiTheme="minorHAnsi" w:hAnsiTheme="minorHAnsi" w:cstheme="minorHAnsi"/>
              </w:rPr>
            </w:pPr>
            <w:r w:rsidRPr="002B7F3C">
              <w:rPr>
                <w:rFonts w:asciiTheme="minorHAnsi" w:eastAsia="Arial" w:hAnsiTheme="minorHAnsi" w:cstheme="minorHAnsi"/>
                <w:color w:val="000000" w:themeColor="text1"/>
              </w:rPr>
              <w:t>22010027</w:t>
            </w:r>
          </w:p>
        </w:tc>
        <w:tc>
          <w:tcPr>
            <w:tcW w:w="2491" w:type="dxa"/>
            <w:vAlign w:val="center"/>
          </w:tcPr>
          <w:p w14:paraId="37CFA449" w14:textId="22CAC4F8" w:rsidR="0062760E" w:rsidRPr="002B7F3C" w:rsidRDefault="4D85F997"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Information Technology</w:t>
            </w:r>
          </w:p>
        </w:tc>
      </w:tr>
      <w:tr w:rsidR="0062760E" w:rsidRPr="002B7F3C" w14:paraId="741262D5" w14:textId="77777777" w:rsidTr="002B7F3C">
        <w:trPr>
          <w:trHeight w:val="556"/>
          <w:jc w:val="center"/>
        </w:trPr>
        <w:tc>
          <w:tcPr>
            <w:tcW w:w="589" w:type="dxa"/>
            <w:vAlign w:val="center"/>
          </w:tcPr>
          <w:p w14:paraId="13B030EE" w14:textId="77777777" w:rsidR="0062760E" w:rsidRPr="002B7F3C" w:rsidRDefault="0062760E"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2.</w:t>
            </w:r>
          </w:p>
        </w:tc>
        <w:tc>
          <w:tcPr>
            <w:tcW w:w="4241" w:type="dxa"/>
            <w:vAlign w:val="center"/>
          </w:tcPr>
          <w:p w14:paraId="6951C88A" w14:textId="59CB94BD" w:rsidR="0062760E" w:rsidRPr="002B7F3C" w:rsidRDefault="0E8E4237" w:rsidP="00963B57">
            <w:pPr>
              <w:spacing w:after="0" w:line="240" w:lineRule="auto"/>
              <w:rPr>
                <w:rFonts w:asciiTheme="minorHAnsi" w:hAnsiTheme="minorHAnsi" w:cstheme="minorHAnsi"/>
              </w:rPr>
            </w:pPr>
            <w:r w:rsidRPr="002B7F3C">
              <w:rPr>
                <w:rFonts w:asciiTheme="minorHAnsi" w:eastAsia="Arial" w:hAnsiTheme="minorHAnsi" w:cstheme="minorHAnsi"/>
                <w:color w:val="000000" w:themeColor="text1"/>
              </w:rPr>
              <w:t>Amirul Adam bin Hanin</w:t>
            </w:r>
          </w:p>
        </w:tc>
        <w:tc>
          <w:tcPr>
            <w:tcW w:w="1905" w:type="dxa"/>
            <w:vAlign w:val="center"/>
          </w:tcPr>
          <w:p w14:paraId="01874B2D" w14:textId="2AAE4D01" w:rsidR="0062760E" w:rsidRPr="002B7F3C" w:rsidRDefault="1CEF7883" w:rsidP="0062760E">
            <w:pPr>
              <w:spacing w:after="0" w:line="240" w:lineRule="auto"/>
              <w:jc w:val="center"/>
              <w:rPr>
                <w:rFonts w:asciiTheme="minorHAnsi" w:hAnsiTheme="minorHAnsi" w:cstheme="minorHAnsi"/>
              </w:rPr>
            </w:pPr>
            <w:r w:rsidRPr="002B7F3C">
              <w:rPr>
                <w:rFonts w:asciiTheme="minorHAnsi" w:eastAsia="Arial" w:hAnsiTheme="minorHAnsi" w:cstheme="minorHAnsi"/>
                <w:color w:val="000000" w:themeColor="text1"/>
              </w:rPr>
              <w:t>22010257</w:t>
            </w:r>
          </w:p>
        </w:tc>
        <w:tc>
          <w:tcPr>
            <w:tcW w:w="2491" w:type="dxa"/>
            <w:vAlign w:val="center"/>
          </w:tcPr>
          <w:p w14:paraId="5EBC7888" w14:textId="26C119B0" w:rsidR="0062760E" w:rsidRPr="002B7F3C" w:rsidRDefault="51DDCFA7"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Information Technology</w:t>
            </w:r>
          </w:p>
        </w:tc>
      </w:tr>
      <w:tr w:rsidR="0062760E" w:rsidRPr="002B7F3C" w14:paraId="01775C37" w14:textId="77777777" w:rsidTr="002B7F3C">
        <w:trPr>
          <w:trHeight w:val="556"/>
          <w:jc w:val="center"/>
        </w:trPr>
        <w:tc>
          <w:tcPr>
            <w:tcW w:w="589" w:type="dxa"/>
            <w:vAlign w:val="center"/>
          </w:tcPr>
          <w:p w14:paraId="00666ECF" w14:textId="77777777" w:rsidR="0062760E" w:rsidRPr="002B7F3C" w:rsidRDefault="0062760E"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3.</w:t>
            </w:r>
          </w:p>
        </w:tc>
        <w:tc>
          <w:tcPr>
            <w:tcW w:w="4241" w:type="dxa"/>
            <w:vAlign w:val="center"/>
          </w:tcPr>
          <w:p w14:paraId="74B59E30" w14:textId="289D2757" w:rsidR="0062760E" w:rsidRPr="002B7F3C" w:rsidRDefault="005E6F6D" w:rsidP="00963B57">
            <w:pPr>
              <w:spacing w:after="0" w:line="240" w:lineRule="auto"/>
              <w:rPr>
                <w:rFonts w:asciiTheme="minorHAnsi" w:hAnsiTheme="minorHAnsi" w:cstheme="minorHAnsi"/>
              </w:rPr>
            </w:pPr>
            <w:r w:rsidRPr="002B7F3C">
              <w:rPr>
                <w:rFonts w:asciiTheme="minorHAnsi" w:eastAsia="Arial" w:hAnsiTheme="minorHAnsi" w:cstheme="minorHAnsi"/>
                <w:color w:val="000000" w:themeColor="text1"/>
              </w:rPr>
              <w:t>Luqman Hakim bin Ifnu Hakim</w:t>
            </w:r>
          </w:p>
        </w:tc>
        <w:tc>
          <w:tcPr>
            <w:tcW w:w="1905" w:type="dxa"/>
            <w:vAlign w:val="center"/>
          </w:tcPr>
          <w:p w14:paraId="768290F8" w14:textId="059AC24B" w:rsidR="0062760E" w:rsidRPr="002B7F3C" w:rsidRDefault="00CE4148" w:rsidP="00CE4148">
            <w:pPr>
              <w:spacing w:after="0" w:line="240" w:lineRule="auto"/>
              <w:jc w:val="center"/>
              <w:rPr>
                <w:rFonts w:asciiTheme="minorHAnsi" w:hAnsiTheme="minorHAnsi" w:cstheme="minorHAnsi"/>
              </w:rPr>
            </w:pPr>
            <w:r w:rsidRPr="002B7F3C">
              <w:rPr>
                <w:rFonts w:asciiTheme="minorHAnsi" w:hAnsiTheme="minorHAnsi" w:cstheme="minorHAnsi"/>
              </w:rPr>
              <w:t>22010054</w:t>
            </w:r>
          </w:p>
        </w:tc>
        <w:tc>
          <w:tcPr>
            <w:tcW w:w="2491" w:type="dxa"/>
            <w:vAlign w:val="center"/>
          </w:tcPr>
          <w:p w14:paraId="68A8BAA2" w14:textId="7700D837" w:rsidR="0062760E" w:rsidRPr="002B7F3C" w:rsidRDefault="51DDCFA7"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Information Technology</w:t>
            </w:r>
          </w:p>
        </w:tc>
      </w:tr>
      <w:tr w:rsidR="0062760E" w:rsidRPr="002B7F3C" w14:paraId="5E289842" w14:textId="77777777" w:rsidTr="002B7F3C">
        <w:trPr>
          <w:trHeight w:val="556"/>
          <w:jc w:val="center"/>
        </w:trPr>
        <w:tc>
          <w:tcPr>
            <w:tcW w:w="589" w:type="dxa"/>
            <w:vAlign w:val="center"/>
          </w:tcPr>
          <w:p w14:paraId="5B194EEB" w14:textId="77777777" w:rsidR="0062760E" w:rsidRPr="002B7F3C" w:rsidRDefault="0062760E"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4.</w:t>
            </w:r>
          </w:p>
        </w:tc>
        <w:tc>
          <w:tcPr>
            <w:tcW w:w="4241" w:type="dxa"/>
            <w:vAlign w:val="center"/>
          </w:tcPr>
          <w:p w14:paraId="74F57C43" w14:textId="3DDF760A" w:rsidR="0062760E" w:rsidRPr="002B7F3C" w:rsidRDefault="39C44768" w:rsidP="00963B57">
            <w:pPr>
              <w:spacing w:after="0" w:line="240" w:lineRule="auto"/>
              <w:rPr>
                <w:rFonts w:asciiTheme="minorHAnsi" w:hAnsiTheme="minorHAnsi" w:cstheme="minorHAnsi"/>
              </w:rPr>
            </w:pPr>
            <w:r w:rsidRPr="002B7F3C">
              <w:rPr>
                <w:rFonts w:asciiTheme="minorHAnsi" w:eastAsia="Arial" w:hAnsiTheme="minorHAnsi" w:cstheme="minorHAnsi"/>
                <w:color w:val="000000" w:themeColor="text1"/>
              </w:rPr>
              <w:t>Luqman Nur Hakim bin Ahmad Fadzil</w:t>
            </w:r>
          </w:p>
        </w:tc>
        <w:tc>
          <w:tcPr>
            <w:tcW w:w="1905" w:type="dxa"/>
            <w:vAlign w:val="center"/>
          </w:tcPr>
          <w:p w14:paraId="08AD1B6B" w14:textId="185B7526" w:rsidR="0062760E" w:rsidRPr="002B7F3C" w:rsidRDefault="2D6779A8" w:rsidP="0062760E">
            <w:pPr>
              <w:spacing w:after="0" w:line="240" w:lineRule="auto"/>
              <w:jc w:val="center"/>
              <w:rPr>
                <w:rFonts w:asciiTheme="minorHAnsi" w:hAnsiTheme="minorHAnsi" w:cstheme="minorHAnsi"/>
              </w:rPr>
            </w:pPr>
            <w:r w:rsidRPr="002B7F3C">
              <w:rPr>
                <w:rFonts w:asciiTheme="minorHAnsi" w:eastAsia="Arial" w:hAnsiTheme="minorHAnsi" w:cstheme="minorHAnsi"/>
                <w:color w:val="000000" w:themeColor="text1"/>
              </w:rPr>
              <w:t>22010227</w:t>
            </w:r>
          </w:p>
        </w:tc>
        <w:tc>
          <w:tcPr>
            <w:tcW w:w="2491" w:type="dxa"/>
            <w:vAlign w:val="center"/>
          </w:tcPr>
          <w:p w14:paraId="2A1CA1A5" w14:textId="6317E645" w:rsidR="0062760E" w:rsidRPr="002B7F3C" w:rsidRDefault="2BA9F872" w:rsidP="0062760E">
            <w:pPr>
              <w:spacing w:after="0" w:line="240" w:lineRule="auto"/>
              <w:jc w:val="center"/>
              <w:rPr>
                <w:rFonts w:asciiTheme="minorHAnsi" w:eastAsia="Times New Roman" w:hAnsiTheme="minorHAnsi" w:cstheme="minorHAnsi"/>
              </w:rPr>
            </w:pPr>
            <w:r w:rsidRPr="002B7F3C">
              <w:rPr>
                <w:rFonts w:asciiTheme="minorHAnsi" w:eastAsia="Times New Roman" w:hAnsiTheme="minorHAnsi" w:cstheme="minorHAnsi"/>
              </w:rPr>
              <w:t>Information Technology</w:t>
            </w:r>
          </w:p>
        </w:tc>
      </w:tr>
      <w:tr w:rsidR="0062760E" w:rsidRPr="002B7F3C" w14:paraId="3F1C0DF0" w14:textId="77777777" w:rsidTr="002B7F3C">
        <w:trPr>
          <w:trHeight w:val="556"/>
          <w:jc w:val="center"/>
        </w:trPr>
        <w:tc>
          <w:tcPr>
            <w:tcW w:w="589" w:type="dxa"/>
            <w:vAlign w:val="center"/>
          </w:tcPr>
          <w:p w14:paraId="56660028" w14:textId="6D621E04" w:rsidR="0062760E" w:rsidRPr="002B7F3C" w:rsidRDefault="002C25F5" w:rsidP="002B7F3C">
            <w:pPr>
              <w:spacing w:after="0" w:line="240" w:lineRule="auto"/>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5.</w:t>
            </w:r>
          </w:p>
        </w:tc>
        <w:tc>
          <w:tcPr>
            <w:tcW w:w="4241" w:type="dxa"/>
            <w:vAlign w:val="center"/>
          </w:tcPr>
          <w:p w14:paraId="2220D2C1" w14:textId="2AAE7931" w:rsidR="0062760E" w:rsidRPr="002B7F3C" w:rsidRDefault="03C85FD1" w:rsidP="00963B57">
            <w:pPr>
              <w:spacing w:after="0" w:line="240" w:lineRule="auto"/>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Muhammad Al Khaliq Bin Baba</w:t>
            </w:r>
          </w:p>
        </w:tc>
        <w:tc>
          <w:tcPr>
            <w:tcW w:w="1905" w:type="dxa"/>
            <w:vAlign w:val="center"/>
          </w:tcPr>
          <w:p w14:paraId="6041EFE2" w14:textId="04062157" w:rsidR="0062760E" w:rsidRPr="002B7F3C" w:rsidRDefault="5337EB45" w:rsidP="0062760E">
            <w:pPr>
              <w:spacing w:after="0" w:line="240" w:lineRule="auto"/>
              <w:jc w:val="center"/>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22010093</w:t>
            </w:r>
          </w:p>
        </w:tc>
        <w:tc>
          <w:tcPr>
            <w:tcW w:w="2491" w:type="dxa"/>
            <w:vAlign w:val="center"/>
          </w:tcPr>
          <w:p w14:paraId="66741494" w14:textId="7A6A973E" w:rsidR="0062760E" w:rsidRPr="002B7F3C" w:rsidRDefault="2BA9F872" w:rsidP="0062760E">
            <w:pPr>
              <w:spacing w:after="0" w:line="240" w:lineRule="auto"/>
              <w:jc w:val="center"/>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Information Technology</w:t>
            </w:r>
          </w:p>
        </w:tc>
      </w:tr>
      <w:tr w:rsidR="3EF6E096" w:rsidRPr="002B7F3C" w14:paraId="3CEE8F17" w14:textId="77777777" w:rsidTr="002B7F3C">
        <w:trPr>
          <w:trHeight w:val="556"/>
          <w:jc w:val="center"/>
        </w:trPr>
        <w:tc>
          <w:tcPr>
            <w:tcW w:w="589" w:type="dxa"/>
            <w:vAlign w:val="center"/>
          </w:tcPr>
          <w:p w14:paraId="68E1A50C" w14:textId="4818FE68" w:rsidR="46CD9529" w:rsidRPr="002B7F3C" w:rsidRDefault="46CD9529" w:rsidP="002B7F3C">
            <w:pPr>
              <w:spacing w:after="0" w:line="240" w:lineRule="auto"/>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6.</w:t>
            </w:r>
          </w:p>
        </w:tc>
        <w:tc>
          <w:tcPr>
            <w:tcW w:w="4241" w:type="dxa"/>
            <w:vAlign w:val="center"/>
          </w:tcPr>
          <w:p w14:paraId="0DF88D61" w14:textId="07A92F0F" w:rsidR="46CD9529" w:rsidRPr="002B7F3C" w:rsidRDefault="46CD9529" w:rsidP="002B7F3C">
            <w:pPr>
              <w:spacing w:after="0" w:line="240" w:lineRule="auto"/>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Muhammad</w:t>
            </w:r>
            <w:r>
              <w:rPr>
                <w:rFonts w:asciiTheme="minorHAnsi" w:eastAsia="Arial" w:hAnsiTheme="minorHAnsi" w:cstheme="minorHAnsi"/>
                <w:color w:val="000000" w:themeColor="text1"/>
              </w:rPr>
              <w:t xml:space="preserve"> </w:t>
            </w:r>
            <w:r w:rsidRPr="002B7F3C">
              <w:rPr>
                <w:rFonts w:asciiTheme="minorHAnsi" w:eastAsia="Arial" w:hAnsiTheme="minorHAnsi" w:cstheme="minorHAnsi"/>
                <w:color w:val="000000" w:themeColor="text1"/>
              </w:rPr>
              <w:t>Khairin Haziq bin Abdul Halim</w:t>
            </w:r>
          </w:p>
        </w:tc>
        <w:tc>
          <w:tcPr>
            <w:tcW w:w="1905" w:type="dxa"/>
            <w:vAlign w:val="center"/>
          </w:tcPr>
          <w:p w14:paraId="2EAC9759" w14:textId="4242CE8F" w:rsidR="46CD9529" w:rsidRPr="002B7F3C" w:rsidRDefault="46CD9529" w:rsidP="002B7F3C">
            <w:pPr>
              <w:spacing w:after="0" w:line="240" w:lineRule="auto"/>
              <w:jc w:val="center"/>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22010212</w:t>
            </w:r>
          </w:p>
        </w:tc>
        <w:tc>
          <w:tcPr>
            <w:tcW w:w="2491" w:type="dxa"/>
            <w:vAlign w:val="center"/>
          </w:tcPr>
          <w:p w14:paraId="4CC26004" w14:textId="666AC861" w:rsidR="46CD9529" w:rsidRPr="002B7F3C" w:rsidRDefault="46CD9529" w:rsidP="002B7F3C">
            <w:pPr>
              <w:spacing w:after="0" w:line="240" w:lineRule="auto"/>
              <w:jc w:val="center"/>
              <w:rPr>
                <w:rFonts w:asciiTheme="minorHAnsi" w:eastAsia="Arial" w:hAnsiTheme="minorHAnsi" w:cstheme="minorHAnsi"/>
                <w:color w:val="000000" w:themeColor="text1"/>
              </w:rPr>
            </w:pPr>
            <w:r w:rsidRPr="002B7F3C">
              <w:rPr>
                <w:rFonts w:asciiTheme="minorHAnsi" w:eastAsia="Arial" w:hAnsiTheme="minorHAnsi" w:cstheme="minorHAnsi"/>
                <w:color w:val="000000" w:themeColor="text1"/>
              </w:rPr>
              <w:t>Information Technology</w:t>
            </w:r>
          </w:p>
        </w:tc>
      </w:tr>
    </w:tbl>
    <w:p w14:paraId="12F2B9CB" w14:textId="185DCEA6" w:rsidR="00065418" w:rsidRDefault="00065418" w:rsidP="00B74430">
      <w:pPr>
        <w:pBdr>
          <w:top w:val="nil"/>
          <w:left w:val="nil"/>
          <w:bottom w:val="nil"/>
          <w:right w:val="nil"/>
          <w:between w:val="nil"/>
        </w:pBdr>
        <w:spacing w:line="240" w:lineRule="auto"/>
        <w:rPr>
          <w:rFonts w:asciiTheme="minorHAnsi" w:eastAsia="Times New Roman" w:hAnsiTheme="minorHAnsi"/>
          <w:color w:val="000000"/>
          <w:sz w:val="24"/>
          <w:szCs w:val="24"/>
        </w:rPr>
      </w:pPr>
    </w:p>
    <w:p w14:paraId="56D94453" w14:textId="7B80BBBF" w:rsidR="00572E25" w:rsidRDefault="00963B57" w:rsidP="00963B57">
      <w:pPr>
        <w:rPr>
          <w:rFonts w:asciiTheme="minorHAnsi" w:eastAsia="Times New Roman" w:hAnsiTheme="minorHAnsi"/>
          <w:b/>
          <w:sz w:val="24"/>
          <w:szCs w:val="24"/>
        </w:rPr>
      </w:pPr>
      <w:r>
        <w:rPr>
          <w:rFonts w:asciiTheme="minorHAnsi" w:eastAsia="Times New Roman" w:hAnsiTheme="minorHAnsi"/>
          <w:b/>
          <w:sz w:val="24"/>
          <w:szCs w:val="24"/>
        </w:rPr>
        <w:br w:type="page"/>
      </w:r>
    </w:p>
    <w:sdt>
      <w:sdtPr>
        <w:rPr>
          <w:b/>
          <w:sz w:val="36"/>
          <w:szCs w:val="36"/>
        </w:rPr>
        <w:id w:val="561142881"/>
        <w:docPartObj>
          <w:docPartGallery w:val="Table of Contents"/>
          <w:docPartUnique/>
        </w:docPartObj>
      </w:sdtPr>
      <w:sdtEndPr>
        <w:rPr>
          <w:bCs/>
          <w:noProof/>
          <w:sz w:val="22"/>
          <w:szCs w:val="22"/>
        </w:rPr>
      </w:sdtEndPr>
      <w:sdtContent>
        <w:p w14:paraId="1F16943B" w14:textId="2402DF4F" w:rsidR="001650AD" w:rsidRPr="00A42D71" w:rsidRDefault="001650AD" w:rsidP="00F95BC5">
          <w:pPr>
            <w:spacing w:line="360" w:lineRule="auto"/>
            <w:jc w:val="both"/>
            <w:rPr>
              <w:b/>
              <w:sz w:val="24"/>
              <w:szCs w:val="24"/>
            </w:rPr>
          </w:pPr>
          <w:r w:rsidRPr="00A42D71">
            <w:rPr>
              <w:b/>
              <w:sz w:val="32"/>
              <w:szCs w:val="32"/>
            </w:rPr>
            <w:t>CONTENT</w:t>
          </w:r>
        </w:p>
        <w:p w14:paraId="51BF393F" w14:textId="361946D9" w:rsidR="00A42D71" w:rsidRPr="00A42D71" w:rsidRDefault="001650AD" w:rsidP="00A42D71">
          <w:pPr>
            <w:pStyle w:val="TOC1"/>
            <w:spacing w:line="360" w:lineRule="auto"/>
            <w:jc w:val="both"/>
          </w:pPr>
          <w:r>
            <w:rPr>
              <w:noProof w:val="0"/>
            </w:rPr>
            <w:fldChar w:fldCharType="begin"/>
          </w:r>
          <w:r>
            <w:instrText xml:space="preserve"> TOC \o "1-3" \h \z \u </w:instrText>
          </w:r>
          <w:r>
            <w:rPr>
              <w:noProof w:val="0"/>
            </w:rPr>
            <w:fldChar w:fldCharType="separate"/>
          </w:r>
          <w:hyperlink w:anchor="_Toc177561113" w:history="1">
            <w:r w:rsidR="00A42D71" w:rsidRPr="00A42D71">
              <w:rPr>
                <w:rStyle w:val="Hyperlink"/>
              </w:rPr>
              <w:t>1.0</w:t>
            </w:r>
            <w:r w:rsidR="00A42D71" w:rsidRPr="00A42D71">
              <w:tab/>
            </w:r>
            <w:r w:rsidR="00A42D71" w:rsidRPr="00A42D71">
              <w:rPr>
                <w:rStyle w:val="Hyperlink"/>
              </w:rPr>
              <w:t>INTRODUCTION</w:t>
            </w:r>
            <w:r w:rsidR="00A42D71" w:rsidRPr="00A42D71">
              <w:rPr>
                <w:webHidden/>
              </w:rPr>
              <w:tab/>
            </w:r>
            <w:r w:rsidR="00A42D71" w:rsidRPr="00A42D71">
              <w:rPr>
                <w:webHidden/>
              </w:rPr>
              <w:fldChar w:fldCharType="begin"/>
            </w:r>
            <w:r w:rsidR="00A42D71" w:rsidRPr="00A42D71">
              <w:rPr>
                <w:webHidden/>
              </w:rPr>
              <w:instrText xml:space="preserve"> PAGEREF _Toc177561113 \h </w:instrText>
            </w:r>
            <w:r w:rsidR="00A42D71" w:rsidRPr="00A42D71">
              <w:rPr>
                <w:webHidden/>
              </w:rPr>
            </w:r>
            <w:r w:rsidR="00A42D71" w:rsidRPr="00A42D71">
              <w:rPr>
                <w:webHidden/>
              </w:rPr>
              <w:fldChar w:fldCharType="separate"/>
            </w:r>
            <w:r w:rsidR="00A42D71" w:rsidRPr="00A42D71">
              <w:rPr>
                <w:webHidden/>
              </w:rPr>
              <w:t>3</w:t>
            </w:r>
            <w:r w:rsidR="00A42D71" w:rsidRPr="00A42D71">
              <w:rPr>
                <w:webHidden/>
              </w:rPr>
              <w:fldChar w:fldCharType="end"/>
            </w:r>
          </w:hyperlink>
        </w:p>
        <w:p w14:paraId="3004051F" w14:textId="6A2C0546" w:rsidR="00A42D71" w:rsidRDefault="00A16067" w:rsidP="00A42D71">
          <w:pPr>
            <w:pStyle w:val="TOC2"/>
            <w:spacing w:line="360" w:lineRule="auto"/>
            <w:jc w:val="both"/>
            <w:rPr>
              <w:rFonts w:asciiTheme="minorHAnsi" w:eastAsiaTheme="minorEastAsia" w:hAnsiTheme="minorHAnsi" w:cstheme="minorBidi"/>
              <w:noProof/>
              <w:kern w:val="2"/>
              <w:sz w:val="24"/>
              <w:szCs w:val="24"/>
              <w:lang w:val="en-MY" w:eastAsia="en-MY"/>
              <w14:ligatures w14:val="standardContextual"/>
            </w:rPr>
          </w:pPr>
          <w:hyperlink w:anchor="_Toc177561114" w:history="1">
            <w:r w:rsidR="00A42D71" w:rsidRPr="00E53B0C">
              <w:rPr>
                <w:rStyle w:val="Hyperlink"/>
                <w:noProof/>
              </w:rPr>
              <w:t>1.1</w:t>
            </w:r>
            <w:r w:rsidR="00A42D71">
              <w:rPr>
                <w:rFonts w:asciiTheme="minorHAnsi" w:eastAsiaTheme="minorEastAsia" w:hAnsiTheme="minorHAnsi" w:cstheme="minorBidi"/>
                <w:noProof/>
                <w:kern w:val="2"/>
                <w:sz w:val="24"/>
                <w:szCs w:val="24"/>
                <w:lang w:val="en-MY" w:eastAsia="en-MY"/>
                <w14:ligatures w14:val="standardContextual"/>
              </w:rPr>
              <w:tab/>
            </w:r>
            <w:r w:rsidR="00A42D71" w:rsidRPr="00E53B0C">
              <w:rPr>
                <w:rStyle w:val="Hyperlink"/>
                <w:noProof/>
              </w:rPr>
              <w:t>Project Idea</w:t>
            </w:r>
            <w:r w:rsidR="00A42D71">
              <w:rPr>
                <w:noProof/>
                <w:webHidden/>
              </w:rPr>
              <w:tab/>
            </w:r>
            <w:r w:rsidR="00A42D71">
              <w:rPr>
                <w:noProof/>
                <w:webHidden/>
              </w:rPr>
              <w:fldChar w:fldCharType="begin"/>
            </w:r>
            <w:r w:rsidR="00A42D71">
              <w:rPr>
                <w:noProof/>
                <w:webHidden/>
              </w:rPr>
              <w:instrText xml:space="preserve"> PAGEREF _Toc177561114 \h </w:instrText>
            </w:r>
            <w:r w:rsidR="00A42D71">
              <w:rPr>
                <w:noProof/>
                <w:webHidden/>
              </w:rPr>
            </w:r>
            <w:r w:rsidR="00A42D71">
              <w:rPr>
                <w:noProof/>
                <w:webHidden/>
              </w:rPr>
              <w:fldChar w:fldCharType="separate"/>
            </w:r>
            <w:r w:rsidR="00A42D71">
              <w:rPr>
                <w:noProof/>
                <w:webHidden/>
              </w:rPr>
              <w:t>3</w:t>
            </w:r>
            <w:r w:rsidR="00A42D71">
              <w:rPr>
                <w:noProof/>
                <w:webHidden/>
              </w:rPr>
              <w:fldChar w:fldCharType="end"/>
            </w:r>
          </w:hyperlink>
        </w:p>
        <w:p w14:paraId="25454AEF" w14:textId="3BDF7A3C" w:rsidR="00A42D71" w:rsidRDefault="00A16067" w:rsidP="00A42D71">
          <w:pPr>
            <w:pStyle w:val="TOC1"/>
            <w:spacing w:line="360" w:lineRule="auto"/>
            <w:jc w:val="both"/>
          </w:pPr>
          <w:hyperlink w:anchor="_Toc177561115" w:history="1">
            <w:r w:rsidR="00A42D71" w:rsidRPr="00E53B0C">
              <w:rPr>
                <w:rStyle w:val="Hyperlink"/>
              </w:rPr>
              <w:t>2.0</w:t>
            </w:r>
            <w:r w:rsidR="00A42D71">
              <w:tab/>
            </w:r>
            <w:r w:rsidR="00A42D71" w:rsidRPr="00E53B0C">
              <w:rPr>
                <w:rStyle w:val="Hyperlink"/>
              </w:rPr>
              <w:t>OBJECTIVES &amp; PROBLEM STATEMENT</w:t>
            </w:r>
            <w:r w:rsidR="00A42D71">
              <w:rPr>
                <w:webHidden/>
              </w:rPr>
              <w:tab/>
            </w:r>
            <w:r w:rsidR="00A42D71">
              <w:rPr>
                <w:webHidden/>
              </w:rPr>
              <w:fldChar w:fldCharType="begin"/>
            </w:r>
            <w:r w:rsidR="00A42D71">
              <w:rPr>
                <w:webHidden/>
              </w:rPr>
              <w:instrText xml:space="preserve"> PAGEREF _Toc177561115 \h </w:instrText>
            </w:r>
            <w:r w:rsidR="00A42D71">
              <w:rPr>
                <w:webHidden/>
              </w:rPr>
            </w:r>
            <w:r w:rsidR="00A42D71">
              <w:rPr>
                <w:webHidden/>
              </w:rPr>
              <w:fldChar w:fldCharType="separate"/>
            </w:r>
            <w:r w:rsidR="00A42D71">
              <w:rPr>
                <w:webHidden/>
              </w:rPr>
              <w:t>4</w:t>
            </w:r>
            <w:r w:rsidR="00A42D71">
              <w:rPr>
                <w:webHidden/>
              </w:rPr>
              <w:fldChar w:fldCharType="end"/>
            </w:r>
          </w:hyperlink>
        </w:p>
        <w:p w14:paraId="6E58700A" w14:textId="738EF6A8" w:rsidR="00A42D71" w:rsidRDefault="00A16067" w:rsidP="00A42D71">
          <w:pPr>
            <w:pStyle w:val="TOC2"/>
            <w:spacing w:line="360" w:lineRule="auto"/>
            <w:jc w:val="both"/>
            <w:rPr>
              <w:rFonts w:asciiTheme="minorHAnsi" w:eastAsiaTheme="minorEastAsia" w:hAnsiTheme="minorHAnsi" w:cstheme="minorBidi"/>
              <w:noProof/>
              <w:kern w:val="2"/>
              <w:sz w:val="24"/>
              <w:szCs w:val="24"/>
              <w:lang w:val="en-MY" w:eastAsia="en-MY"/>
              <w14:ligatures w14:val="standardContextual"/>
            </w:rPr>
          </w:pPr>
          <w:hyperlink w:anchor="_Toc177561116" w:history="1">
            <w:r w:rsidR="00A42D71" w:rsidRPr="00E53B0C">
              <w:rPr>
                <w:rStyle w:val="Hyperlink"/>
                <w:noProof/>
              </w:rPr>
              <w:t>2.1</w:t>
            </w:r>
            <w:r w:rsidR="00A42D71">
              <w:rPr>
                <w:rFonts w:asciiTheme="minorHAnsi" w:eastAsiaTheme="minorEastAsia" w:hAnsiTheme="minorHAnsi" w:cstheme="minorBidi"/>
                <w:noProof/>
                <w:kern w:val="2"/>
                <w:sz w:val="24"/>
                <w:szCs w:val="24"/>
                <w:lang w:val="en-MY" w:eastAsia="en-MY"/>
                <w14:ligatures w14:val="standardContextual"/>
              </w:rPr>
              <w:tab/>
            </w:r>
            <w:r w:rsidR="00A42D71" w:rsidRPr="00E53B0C">
              <w:rPr>
                <w:rStyle w:val="Hyperlink"/>
                <w:noProof/>
              </w:rPr>
              <w:t>Objectives</w:t>
            </w:r>
            <w:r w:rsidR="00A42D71">
              <w:rPr>
                <w:noProof/>
                <w:webHidden/>
              </w:rPr>
              <w:tab/>
            </w:r>
            <w:r w:rsidR="00A42D71">
              <w:rPr>
                <w:noProof/>
                <w:webHidden/>
              </w:rPr>
              <w:fldChar w:fldCharType="begin"/>
            </w:r>
            <w:r w:rsidR="00A42D71">
              <w:rPr>
                <w:noProof/>
                <w:webHidden/>
              </w:rPr>
              <w:instrText xml:space="preserve"> PAGEREF _Toc177561116 \h </w:instrText>
            </w:r>
            <w:r w:rsidR="00A42D71">
              <w:rPr>
                <w:noProof/>
                <w:webHidden/>
              </w:rPr>
            </w:r>
            <w:r w:rsidR="00A42D71">
              <w:rPr>
                <w:noProof/>
                <w:webHidden/>
              </w:rPr>
              <w:fldChar w:fldCharType="separate"/>
            </w:r>
            <w:r w:rsidR="00A42D71">
              <w:rPr>
                <w:noProof/>
                <w:webHidden/>
              </w:rPr>
              <w:t>4</w:t>
            </w:r>
            <w:r w:rsidR="00A42D71">
              <w:rPr>
                <w:noProof/>
                <w:webHidden/>
              </w:rPr>
              <w:fldChar w:fldCharType="end"/>
            </w:r>
          </w:hyperlink>
        </w:p>
        <w:p w14:paraId="51CF18D5" w14:textId="7E6786FC" w:rsidR="00A42D71" w:rsidRDefault="00A16067" w:rsidP="00A42D71">
          <w:pPr>
            <w:pStyle w:val="TOC2"/>
            <w:spacing w:line="360" w:lineRule="auto"/>
            <w:jc w:val="both"/>
            <w:rPr>
              <w:rFonts w:asciiTheme="minorHAnsi" w:eastAsiaTheme="minorEastAsia" w:hAnsiTheme="minorHAnsi" w:cstheme="minorBidi"/>
              <w:noProof/>
              <w:kern w:val="2"/>
              <w:sz w:val="24"/>
              <w:szCs w:val="24"/>
              <w:lang w:val="en-MY" w:eastAsia="en-MY"/>
              <w14:ligatures w14:val="standardContextual"/>
            </w:rPr>
          </w:pPr>
          <w:hyperlink w:anchor="_Toc177561117" w:history="1">
            <w:r w:rsidR="00A42D71" w:rsidRPr="00E53B0C">
              <w:rPr>
                <w:rStyle w:val="Hyperlink"/>
                <w:noProof/>
              </w:rPr>
              <w:t>2.2</w:t>
            </w:r>
            <w:r w:rsidR="00A42D71">
              <w:rPr>
                <w:rFonts w:asciiTheme="minorHAnsi" w:eastAsiaTheme="minorEastAsia" w:hAnsiTheme="minorHAnsi" w:cstheme="minorBidi"/>
                <w:noProof/>
                <w:kern w:val="2"/>
                <w:sz w:val="24"/>
                <w:szCs w:val="24"/>
                <w:lang w:val="en-MY" w:eastAsia="en-MY"/>
                <w14:ligatures w14:val="standardContextual"/>
              </w:rPr>
              <w:tab/>
            </w:r>
            <w:r w:rsidR="00A42D71" w:rsidRPr="00E53B0C">
              <w:rPr>
                <w:rStyle w:val="Hyperlink"/>
                <w:noProof/>
              </w:rPr>
              <w:t>Problem Statement</w:t>
            </w:r>
            <w:r w:rsidR="00A42D71">
              <w:rPr>
                <w:noProof/>
                <w:webHidden/>
              </w:rPr>
              <w:tab/>
            </w:r>
            <w:r w:rsidR="00A42D71">
              <w:rPr>
                <w:noProof/>
                <w:webHidden/>
              </w:rPr>
              <w:fldChar w:fldCharType="begin"/>
            </w:r>
            <w:r w:rsidR="00A42D71">
              <w:rPr>
                <w:noProof/>
                <w:webHidden/>
              </w:rPr>
              <w:instrText xml:space="preserve"> PAGEREF _Toc177561117 \h </w:instrText>
            </w:r>
            <w:r w:rsidR="00A42D71">
              <w:rPr>
                <w:noProof/>
                <w:webHidden/>
              </w:rPr>
            </w:r>
            <w:r w:rsidR="00A42D71">
              <w:rPr>
                <w:noProof/>
                <w:webHidden/>
              </w:rPr>
              <w:fldChar w:fldCharType="separate"/>
            </w:r>
            <w:r w:rsidR="00A42D71">
              <w:rPr>
                <w:noProof/>
                <w:webHidden/>
              </w:rPr>
              <w:t>4</w:t>
            </w:r>
            <w:r w:rsidR="00A42D71">
              <w:rPr>
                <w:noProof/>
                <w:webHidden/>
              </w:rPr>
              <w:fldChar w:fldCharType="end"/>
            </w:r>
          </w:hyperlink>
        </w:p>
        <w:p w14:paraId="10F87E1F" w14:textId="2ADE574D" w:rsidR="00A42D71" w:rsidRDefault="00A16067" w:rsidP="00A42D71">
          <w:pPr>
            <w:pStyle w:val="TOC1"/>
            <w:spacing w:line="360" w:lineRule="auto"/>
            <w:jc w:val="both"/>
          </w:pPr>
          <w:hyperlink w:anchor="_Toc177561118" w:history="1">
            <w:r w:rsidR="00A42D71" w:rsidRPr="00E53B0C">
              <w:rPr>
                <w:rStyle w:val="Hyperlink"/>
              </w:rPr>
              <w:t>3.0</w:t>
            </w:r>
            <w:r w:rsidR="00A42D71">
              <w:tab/>
            </w:r>
            <w:r w:rsidR="00A42D71" w:rsidRPr="00E53B0C">
              <w:rPr>
                <w:rStyle w:val="Hyperlink"/>
              </w:rPr>
              <w:t>RESEARCH ON SIMILAR TOOLS</w:t>
            </w:r>
            <w:r w:rsidR="00A42D71">
              <w:rPr>
                <w:webHidden/>
              </w:rPr>
              <w:tab/>
            </w:r>
            <w:r w:rsidR="00A42D71">
              <w:rPr>
                <w:webHidden/>
              </w:rPr>
              <w:fldChar w:fldCharType="begin"/>
            </w:r>
            <w:r w:rsidR="00A42D71">
              <w:rPr>
                <w:webHidden/>
              </w:rPr>
              <w:instrText xml:space="preserve"> PAGEREF _Toc177561118 \h </w:instrText>
            </w:r>
            <w:r w:rsidR="00A42D71">
              <w:rPr>
                <w:webHidden/>
              </w:rPr>
            </w:r>
            <w:r w:rsidR="00A42D71">
              <w:rPr>
                <w:webHidden/>
              </w:rPr>
              <w:fldChar w:fldCharType="separate"/>
            </w:r>
            <w:r w:rsidR="00A42D71">
              <w:rPr>
                <w:webHidden/>
              </w:rPr>
              <w:t>5</w:t>
            </w:r>
            <w:r w:rsidR="00A42D71">
              <w:rPr>
                <w:webHidden/>
              </w:rPr>
              <w:fldChar w:fldCharType="end"/>
            </w:r>
          </w:hyperlink>
        </w:p>
        <w:p w14:paraId="280B1D77" w14:textId="14842738" w:rsidR="00A42D71" w:rsidRDefault="00A16067" w:rsidP="00A42D71">
          <w:pPr>
            <w:pStyle w:val="TOC2"/>
            <w:spacing w:line="360" w:lineRule="auto"/>
            <w:jc w:val="both"/>
            <w:rPr>
              <w:rFonts w:asciiTheme="minorHAnsi" w:eastAsiaTheme="minorEastAsia" w:hAnsiTheme="minorHAnsi" w:cstheme="minorBidi"/>
              <w:noProof/>
              <w:kern w:val="2"/>
              <w:sz w:val="24"/>
              <w:szCs w:val="24"/>
              <w:lang w:val="en-MY" w:eastAsia="en-MY"/>
              <w14:ligatures w14:val="standardContextual"/>
            </w:rPr>
          </w:pPr>
          <w:hyperlink w:anchor="_Toc177561119" w:history="1">
            <w:r w:rsidR="00A42D71" w:rsidRPr="00E53B0C">
              <w:rPr>
                <w:rStyle w:val="Hyperlink"/>
                <w:noProof/>
                <w:lang w:val="en-MY"/>
              </w:rPr>
              <w:t>3.1</w:t>
            </w:r>
            <w:r w:rsidR="00A42D71">
              <w:rPr>
                <w:rFonts w:asciiTheme="minorHAnsi" w:eastAsiaTheme="minorEastAsia" w:hAnsiTheme="minorHAnsi" w:cstheme="minorBidi"/>
                <w:noProof/>
                <w:kern w:val="2"/>
                <w:sz w:val="24"/>
                <w:szCs w:val="24"/>
                <w:lang w:val="en-MY" w:eastAsia="en-MY"/>
                <w14:ligatures w14:val="standardContextual"/>
              </w:rPr>
              <w:tab/>
            </w:r>
            <w:r w:rsidR="00A42D71" w:rsidRPr="00E53B0C">
              <w:rPr>
                <w:rStyle w:val="Hyperlink"/>
                <w:noProof/>
              </w:rPr>
              <w:t>Flower</w:t>
            </w:r>
            <w:r w:rsidR="00A42D71" w:rsidRPr="00E53B0C">
              <w:rPr>
                <w:rStyle w:val="Hyperlink"/>
                <w:noProof/>
                <w:lang w:val="en-MY"/>
              </w:rPr>
              <w:t xml:space="preserve"> Chimp</w:t>
            </w:r>
            <w:r w:rsidR="00A42D71">
              <w:rPr>
                <w:noProof/>
                <w:webHidden/>
              </w:rPr>
              <w:tab/>
            </w:r>
            <w:r w:rsidR="00A42D71">
              <w:rPr>
                <w:noProof/>
                <w:webHidden/>
              </w:rPr>
              <w:fldChar w:fldCharType="begin"/>
            </w:r>
            <w:r w:rsidR="00A42D71">
              <w:rPr>
                <w:noProof/>
                <w:webHidden/>
              </w:rPr>
              <w:instrText xml:space="preserve"> PAGEREF _Toc177561119 \h </w:instrText>
            </w:r>
            <w:r w:rsidR="00A42D71">
              <w:rPr>
                <w:noProof/>
                <w:webHidden/>
              </w:rPr>
            </w:r>
            <w:r w:rsidR="00A42D71">
              <w:rPr>
                <w:noProof/>
                <w:webHidden/>
              </w:rPr>
              <w:fldChar w:fldCharType="separate"/>
            </w:r>
            <w:r w:rsidR="00A42D71">
              <w:rPr>
                <w:noProof/>
                <w:webHidden/>
              </w:rPr>
              <w:t>5</w:t>
            </w:r>
            <w:r w:rsidR="00A42D71">
              <w:rPr>
                <w:noProof/>
                <w:webHidden/>
              </w:rPr>
              <w:fldChar w:fldCharType="end"/>
            </w:r>
          </w:hyperlink>
        </w:p>
        <w:p w14:paraId="4D762C88" w14:textId="0AA395E0" w:rsidR="00A42D71" w:rsidRDefault="00A16067" w:rsidP="00A42D71">
          <w:pPr>
            <w:pStyle w:val="TOC3"/>
            <w:spacing w:line="360" w:lineRule="auto"/>
            <w:jc w:val="both"/>
            <w:rPr>
              <w:noProof/>
            </w:rPr>
          </w:pPr>
          <w:hyperlink w:anchor="_Toc177561120" w:history="1">
            <w:r w:rsidR="00A42D71" w:rsidRPr="00E53B0C">
              <w:rPr>
                <w:rStyle w:val="Hyperlink"/>
                <w:noProof/>
              </w:rPr>
              <w:t>3.1.1</w:t>
            </w:r>
            <w:r w:rsidR="00A42D71">
              <w:rPr>
                <w:noProof/>
              </w:rPr>
              <w:tab/>
            </w:r>
            <w:r w:rsidR="00A42D71" w:rsidRPr="00E53B0C">
              <w:rPr>
                <w:rStyle w:val="Hyperlink"/>
                <w:noProof/>
              </w:rPr>
              <w:t>Features and Services</w:t>
            </w:r>
            <w:r w:rsidR="00A42D71">
              <w:rPr>
                <w:noProof/>
                <w:webHidden/>
              </w:rPr>
              <w:tab/>
            </w:r>
            <w:r w:rsidR="00A42D71">
              <w:rPr>
                <w:noProof/>
                <w:webHidden/>
              </w:rPr>
              <w:fldChar w:fldCharType="begin"/>
            </w:r>
            <w:r w:rsidR="00A42D71">
              <w:rPr>
                <w:noProof/>
                <w:webHidden/>
              </w:rPr>
              <w:instrText xml:space="preserve"> PAGEREF _Toc177561120 \h </w:instrText>
            </w:r>
            <w:r w:rsidR="00A42D71">
              <w:rPr>
                <w:noProof/>
                <w:webHidden/>
              </w:rPr>
            </w:r>
            <w:r w:rsidR="00A42D71">
              <w:rPr>
                <w:noProof/>
                <w:webHidden/>
              </w:rPr>
              <w:fldChar w:fldCharType="separate"/>
            </w:r>
            <w:r w:rsidR="00A42D71">
              <w:rPr>
                <w:noProof/>
                <w:webHidden/>
              </w:rPr>
              <w:t>5</w:t>
            </w:r>
            <w:r w:rsidR="00A42D71">
              <w:rPr>
                <w:noProof/>
                <w:webHidden/>
              </w:rPr>
              <w:fldChar w:fldCharType="end"/>
            </w:r>
          </w:hyperlink>
        </w:p>
        <w:p w14:paraId="49973020" w14:textId="7E703A88" w:rsidR="00A42D71" w:rsidRDefault="00A16067" w:rsidP="00A42D71">
          <w:pPr>
            <w:pStyle w:val="TOC3"/>
            <w:spacing w:line="360" w:lineRule="auto"/>
            <w:jc w:val="both"/>
            <w:rPr>
              <w:noProof/>
            </w:rPr>
          </w:pPr>
          <w:hyperlink w:anchor="_Toc177561121" w:history="1">
            <w:r w:rsidR="00A42D71" w:rsidRPr="00E53B0C">
              <w:rPr>
                <w:rStyle w:val="Hyperlink"/>
                <w:bCs/>
                <w:noProof/>
              </w:rPr>
              <w:t>3.1.2</w:t>
            </w:r>
            <w:r w:rsidR="00A42D71">
              <w:rPr>
                <w:noProof/>
              </w:rPr>
              <w:tab/>
            </w:r>
            <w:r w:rsidR="00A42D71" w:rsidRPr="00E53B0C">
              <w:rPr>
                <w:rStyle w:val="Hyperlink"/>
                <w:bCs/>
                <w:noProof/>
              </w:rPr>
              <w:t>We</w:t>
            </w:r>
            <w:r w:rsidR="00A42D71" w:rsidRPr="00E53B0C">
              <w:rPr>
                <w:rStyle w:val="Hyperlink"/>
                <w:noProof/>
              </w:rPr>
              <w:t>bsite Design</w:t>
            </w:r>
            <w:r w:rsidR="00A42D71">
              <w:rPr>
                <w:noProof/>
                <w:webHidden/>
              </w:rPr>
              <w:tab/>
            </w:r>
            <w:r w:rsidR="00A42D71">
              <w:rPr>
                <w:noProof/>
                <w:webHidden/>
              </w:rPr>
              <w:fldChar w:fldCharType="begin"/>
            </w:r>
            <w:r w:rsidR="00A42D71">
              <w:rPr>
                <w:noProof/>
                <w:webHidden/>
              </w:rPr>
              <w:instrText xml:space="preserve"> PAGEREF _Toc177561121 \h </w:instrText>
            </w:r>
            <w:r w:rsidR="00A42D71">
              <w:rPr>
                <w:noProof/>
                <w:webHidden/>
              </w:rPr>
            </w:r>
            <w:r w:rsidR="00A42D71">
              <w:rPr>
                <w:noProof/>
                <w:webHidden/>
              </w:rPr>
              <w:fldChar w:fldCharType="separate"/>
            </w:r>
            <w:r w:rsidR="00A42D71">
              <w:rPr>
                <w:noProof/>
                <w:webHidden/>
              </w:rPr>
              <w:t>6</w:t>
            </w:r>
            <w:r w:rsidR="00A42D71">
              <w:rPr>
                <w:noProof/>
                <w:webHidden/>
              </w:rPr>
              <w:fldChar w:fldCharType="end"/>
            </w:r>
          </w:hyperlink>
        </w:p>
        <w:p w14:paraId="481E29D8" w14:textId="772EFAD1" w:rsidR="00A42D71" w:rsidRDefault="00A16067" w:rsidP="00A42D71">
          <w:pPr>
            <w:pStyle w:val="TOC2"/>
            <w:spacing w:line="360" w:lineRule="auto"/>
            <w:jc w:val="both"/>
            <w:rPr>
              <w:rFonts w:asciiTheme="minorHAnsi" w:eastAsiaTheme="minorEastAsia" w:hAnsiTheme="minorHAnsi" w:cstheme="minorBidi"/>
              <w:noProof/>
              <w:kern w:val="2"/>
              <w:sz w:val="24"/>
              <w:szCs w:val="24"/>
              <w:lang w:val="en-MY" w:eastAsia="en-MY"/>
              <w14:ligatures w14:val="standardContextual"/>
            </w:rPr>
          </w:pPr>
          <w:hyperlink w:anchor="_Toc177561122" w:history="1">
            <w:r w:rsidR="00A42D71" w:rsidRPr="00E53B0C">
              <w:rPr>
                <w:rStyle w:val="Hyperlink"/>
                <w:noProof/>
                <w:lang w:val="en-MY"/>
              </w:rPr>
              <w:t>3.2</w:t>
            </w:r>
            <w:r w:rsidR="00A42D71">
              <w:rPr>
                <w:rFonts w:asciiTheme="minorHAnsi" w:eastAsiaTheme="minorEastAsia" w:hAnsiTheme="minorHAnsi" w:cstheme="minorBidi"/>
                <w:noProof/>
                <w:kern w:val="2"/>
                <w:sz w:val="24"/>
                <w:szCs w:val="24"/>
                <w:lang w:val="en-MY" w:eastAsia="en-MY"/>
                <w14:ligatures w14:val="standardContextual"/>
              </w:rPr>
              <w:tab/>
            </w:r>
            <w:r w:rsidR="00A42D71" w:rsidRPr="00E53B0C">
              <w:rPr>
                <w:rStyle w:val="Hyperlink"/>
                <w:noProof/>
                <w:lang w:val="en-MY"/>
              </w:rPr>
              <w:t>Flowers by Flourish</w:t>
            </w:r>
            <w:r w:rsidR="00A42D71">
              <w:rPr>
                <w:noProof/>
                <w:webHidden/>
              </w:rPr>
              <w:tab/>
            </w:r>
            <w:r w:rsidR="00A42D71">
              <w:rPr>
                <w:noProof/>
                <w:webHidden/>
              </w:rPr>
              <w:fldChar w:fldCharType="begin"/>
            </w:r>
            <w:r w:rsidR="00A42D71">
              <w:rPr>
                <w:noProof/>
                <w:webHidden/>
              </w:rPr>
              <w:instrText xml:space="preserve"> PAGEREF _Toc177561122 \h </w:instrText>
            </w:r>
            <w:r w:rsidR="00A42D71">
              <w:rPr>
                <w:noProof/>
                <w:webHidden/>
              </w:rPr>
            </w:r>
            <w:r w:rsidR="00A42D71">
              <w:rPr>
                <w:noProof/>
                <w:webHidden/>
              </w:rPr>
              <w:fldChar w:fldCharType="separate"/>
            </w:r>
            <w:r w:rsidR="00A42D71">
              <w:rPr>
                <w:noProof/>
                <w:webHidden/>
              </w:rPr>
              <w:t>6</w:t>
            </w:r>
            <w:r w:rsidR="00A42D71">
              <w:rPr>
                <w:noProof/>
                <w:webHidden/>
              </w:rPr>
              <w:fldChar w:fldCharType="end"/>
            </w:r>
          </w:hyperlink>
        </w:p>
        <w:p w14:paraId="483824BA" w14:textId="53C3E8DD" w:rsidR="00A42D71" w:rsidRDefault="00A16067" w:rsidP="00A42D71">
          <w:pPr>
            <w:pStyle w:val="TOC3"/>
            <w:spacing w:line="360" w:lineRule="auto"/>
            <w:jc w:val="both"/>
            <w:rPr>
              <w:noProof/>
            </w:rPr>
          </w:pPr>
          <w:hyperlink w:anchor="_Toc177561123" w:history="1">
            <w:r w:rsidR="00A42D71" w:rsidRPr="00E53B0C">
              <w:rPr>
                <w:rStyle w:val="Hyperlink"/>
                <w:noProof/>
                <w:lang w:val="en-MY"/>
              </w:rPr>
              <w:t>3.2.1</w:t>
            </w:r>
            <w:r w:rsidR="00A42D71">
              <w:rPr>
                <w:noProof/>
              </w:rPr>
              <w:tab/>
            </w:r>
            <w:r w:rsidR="00A42D71" w:rsidRPr="00E53B0C">
              <w:rPr>
                <w:rStyle w:val="Hyperlink"/>
                <w:noProof/>
                <w:lang w:val="en-MY"/>
              </w:rPr>
              <w:t>Features and Services</w:t>
            </w:r>
            <w:r w:rsidR="00A42D71">
              <w:rPr>
                <w:noProof/>
                <w:webHidden/>
              </w:rPr>
              <w:tab/>
            </w:r>
            <w:r w:rsidR="00A42D71">
              <w:rPr>
                <w:noProof/>
                <w:webHidden/>
              </w:rPr>
              <w:fldChar w:fldCharType="begin"/>
            </w:r>
            <w:r w:rsidR="00A42D71">
              <w:rPr>
                <w:noProof/>
                <w:webHidden/>
              </w:rPr>
              <w:instrText xml:space="preserve"> PAGEREF _Toc177561123 \h </w:instrText>
            </w:r>
            <w:r w:rsidR="00A42D71">
              <w:rPr>
                <w:noProof/>
                <w:webHidden/>
              </w:rPr>
            </w:r>
            <w:r w:rsidR="00A42D71">
              <w:rPr>
                <w:noProof/>
                <w:webHidden/>
              </w:rPr>
              <w:fldChar w:fldCharType="separate"/>
            </w:r>
            <w:r w:rsidR="00A42D71">
              <w:rPr>
                <w:noProof/>
                <w:webHidden/>
              </w:rPr>
              <w:t>7</w:t>
            </w:r>
            <w:r w:rsidR="00A42D71">
              <w:rPr>
                <w:noProof/>
                <w:webHidden/>
              </w:rPr>
              <w:fldChar w:fldCharType="end"/>
            </w:r>
          </w:hyperlink>
        </w:p>
        <w:p w14:paraId="2CE5C492" w14:textId="1EFAC714" w:rsidR="00A42D71" w:rsidRDefault="00A16067" w:rsidP="00A42D71">
          <w:pPr>
            <w:pStyle w:val="TOC1"/>
            <w:spacing w:line="360" w:lineRule="auto"/>
            <w:jc w:val="both"/>
          </w:pPr>
          <w:hyperlink w:anchor="_Toc177561124" w:history="1">
            <w:r w:rsidR="00A42D71" w:rsidRPr="00E53B0C">
              <w:rPr>
                <w:rStyle w:val="Hyperlink"/>
              </w:rPr>
              <w:t>4.0</w:t>
            </w:r>
            <w:r w:rsidR="00A42D71">
              <w:tab/>
            </w:r>
            <w:r w:rsidR="00A42D71" w:rsidRPr="00E53B0C">
              <w:rPr>
                <w:rStyle w:val="Hyperlink"/>
              </w:rPr>
              <w:t>Proposed Features</w:t>
            </w:r>
            <w:r w:rsidR="00A42D71">
              <w:rPr>
                <w:webHidden/>
              </w:rPr>
              <w:tab/>
            </w:r>
            <w:r w:rsidR="00A42D71">
              <w:rPr>
                <w:webHidden/>
              </w:rPr>
              <w:fldChar w:fldCharType="begin"/>
            </w:r>
            <w:r w:rsidR="00A42D71">
              <w:rPr>
                <w:webHidden/>
              </w:rPr>
              <w:instrText xml:space="preserve"> PAGEREF _Toc177561124 \h </w:instrText>
            </w:r>
            <w:r w:rsidR="00A42D71">
              <w:rPr>
                <w:webHidden/>
              </w:rPr>
            </w:r>
            <w:r w:rsidR="00A42D71">
              <w:rPr>
                <w:webHidden/>
              </w:rPr>
              <w:fldChar w:fldCharType="separate"/>
            </w:r>
            <w:r w:rsidR="00A42D71">
              <w:rPr>
                <w:webHidden/>
              </w:rPr>
              <w:t>8</w:t>
            </w:r>
            <w:r w:rsidR="00A42D71">
              <w:rPr>
                <w:webHidden/>
              </w:rPr>
              <w:fldChar w:fldCharType="end"/>
            </w:r>
          </w:hyperlink>
        </w:p>
        <w:p w14:paraId="404165EA" w14:textId="05B2D615" w:rsidR="001650AD" w:rsidRDefault="001650AD" w:rsidP="00F95BC5">
          <w:pPr>
            <w:spacing w:line="360" w:lineRule="auto"/>
            <w:jc w:val="both"/>
          </w:pPr>
          <w:r>
            <w:rPr>
              <w:b/>
              <w:bCs/>
              <w:noProof/>
            </w:rPr>
            <w:fldChar w:fldCharType="end"/>
          </w:r>
        </w:p>
      </w:sdtContent>
    </w:sdt>
    <w:p w14:paraId="4FD584F7" w14:textId="77777777" w:rsidR="00F4357F" w:rsidRDefault="00F4357F" w:rsidP="00F95BC5">
      <w:pPr>
        <w:spacing w:after="0" w:line="360" w:lineRule="auto"/>
        <w:jc w:val="both"/>
        <w:rPr>
          <w:rFonts w:asciiTheme="minorHAnsi" w:eastAsia="Times New Roman" w:hAnsiTheme="minorHAnsi"/>
          <w:sz w:val="24"/>
          <w:szCs w:val="24"/>
          <w:lang w:val="en-MY"/>
        </w:rPr>
      </w:pPr>
    </w:p>
    <w:p w14:paraId="27764829" w14:textId="77777777" w:rsidR="00665F82" w:rsidRPr="00572E25" w:rsidRDefault="00665F82" w:rsidP="00F95BC5">
      <w:pPr>
        <w:spacing w:after="0" w:line="360" w:lineRule="auto"/>
        <w:jc w:val="both"/>
        <w:rPr>
          <w:rFonts w:asciiTheme="minorHAnsi" w:eastAsia="Times New Roman" w:hAnsiTheme="minorHAnsi"/>
          <w:sz w:val="24"/>
          <w:szCs w:val="24"/>
          <w:lang w:val="en-MY"/>
        </w:rPr>
      </w:pPr>
    </w:p>
    <w:p w14:paraId="417CEFEF" w14:textId="77777777" w:rsidR="00572E25" w:rsidRPr="00572E25" w:rsidRDefault="00572E25" w:rsidP="00F95BC5">
      <w:pPr>
        <w:spacing w:after="0" w:line="360" w:lineRule="auto"/>
        <w:jc w:val="both"/>
        <w:rPr>
          <w:rFonts w:asciiTheme="minorHAnsi" w:eastAsia="Times New Roman" w:hAnsiTheme="minorHAnsi"/>
          <w:sz w:val="24"/>
          <w:szCs w:val="24"/>
        </w:rPr>
      </w:pPr>
    </w:p>
    <w:p w14:paraId="55554A80" w14:textId="2BDCBDE2" w:rsidR="00B01C5F" w:rsidRPr="00B01C5F" w:rsidRDefault="00B01C5F" w:rsidP="00F95BC5">
      <w:pPr>
        <w:spacing w:line="360" w:lineRule="auto"/>
        <w:jc w:val="both"/>
        <w:rPr>
          <w:rFonts w:asciiTheme="minorHAnsi" w:eastAsia="Times New Roman" w:hAnsiTheme="minorHAnsi"/>
          <w:sz w:val="24"/>
          <w:szCs w:val="24"/>
        </w:rPr>
      </w:pPr>
      <w:r>
        <w:rPr>
          <w:rFonts w:asciiTheme="minorHAnsi" w:eastAsia="Times New Roman" w:hAnsiTheme="minorHAnsi"/>
          <w:sz w:val="24"/>
          <w:szCs w:val="24"/>
        </w:rPr>
        <w:br w:type="page"/>
      </w:r>
    </w:p>
    <w:p w14:paraId="3C5099CE" w14:textId="50E1B357" w:rsidR="4B83F80D" w:rsidRPr="00F55183" w:rsidRDefault="00013818" w:rsidP="00F55183">
      <w:pPr>
        <w:pStyle w:val="Heading1"/>
      </w:pPr>
      <w:bookmarkStart w:id="0" w:name="_Toc177561113"/>
      <w:r w:rsidRPr="00F55183">
        <w:lastRenderedPageBreak/>
        <w:t>INTRODUCTION</w:t>
      </w:r>
      <w:bookmarkEnd w:id="0"/>
    </w:p>
    <w:p w14:paraId="0802A19B" w14:textId="46ECC6CC" w:rsidR="30BB80AC" w:rsidRDefault="30BB80AC" w:rsidP="00F95BC5">
      <w:pPr>
        <w:spacing w:line="360" w:lineRule="auto"/>
        <w:ind w:left="567"/>
        <w:jc w:val="both"/>
        <w:rPr>
          <w:rFonts w:asciiTheme="minorHAnsi" w:eastAsiaTheme="minorEastAsia" w:hAnsiTheme="minorHAnsi" w:cstheme="minorBidi"/>
        </w:rPr>
      </w:pPr>
      <w:r w:rsidRPr="1455F637">
        <w:rPr>
          <w:rFonts w:asciiTheme="minorHAnsi" w:eastAsiaTheme="minorEastAsia" w:hAnsiTheme="minorHAnsi" w:cstheme="minorBidi"/>
          <w:sz w:val="24"/>
          <w:szCs w:val="24"/>
        </w:rPr>
        <w:t>In today's fast-paced digital landscape, small floral businesses face unique challenges in maintaining a competitive edge while preserving the artistry and personal touch that define their services. Our project, "Florist Fusion," aims to address these challenges by developing an innovative platform that enables florists to offer personalized bouquet customization and manage their operations efficiently. By providing advanced tools and an intuitive interface, we seek to empower small businesses to expand their digital presence, streamline order management, and enhance customer engagement. Through this platform, florists can focus on their craft while reaching a broader audience and adapting to the demands of the modern marketplace.</w:t>
      </w:r>
    </w:p>
    <w:p w14:paraId="33430FBD" w14:textId="777F5CED" w:rsidR="35C3E4E2" w:rsidRDefault="009B70BF" w:rsidP="00F95BC5">
      <w:pPr>
        <w:pStyle w:val="Heading2"/>
        <w:spacing w:before="0" w:after="120" w:line="360" w:lineRule="auto"/>
        <w:jc w:val="both"/>
      </w:pPr>
      <w:bookmarkStart w:id="1" w:name="_Toc177561114"/>
      <w:r>
        <w:t xml:space="preserve"> </w:t>
      </w:r>
      <w:r w:rsidR="002F70E7">
        <w:t xml:space="preserve"> </w:t>
      </w:r>
      <w:r w:rsidR="00972083">
        <w:t xml:space="preserve">  </w:t>
      </w:r>
      <w:r w:rsidR="00F95BC5">
        <w:t>Project Idea</w:t>
      </w:r>
      <w:bookmarkEnd w:id="1"/>
    </w:p>
    <w:p w14:paraId="728B71A1" w14:textId="6792AF43" w:rsidR="59BF6F56" w:rsidRDefault="59BF6F56" w:rsidP="00F95BC5">
      <w:pPr>
        <w:spacing w:line="360" w:lineRule="auto"/>
        <w:ind w:left="1134"/>
        <w:jc w:val="both"/>
        <w:rPr>
          <w:rFonts w:asciiTheme="minorHAnsi" w:eastAsiaTheme="minorEastAsia" w:hAnsiTheme="minorHAnsi" w:cstheme="minorBidi"/>
          <w:sz w:val="24"/>
          <w:szCs w:val="24"/>
          <w:lang w:val="en-MY"/>
        </w:rPr>
      </w:pPr>
      <w:r w:rsidRPr="73978093">
        <w:rPr>
          <w:rFonts w:asciiTheme="minorHAnsi" w:eastAsiaTheme="minorEastAsia" w:hAnsiTheme="minorHAnsi" w:cstheme="minorBidi"/>
          <w:sz w:val="24"/>
          <w:szCs w:val="24"/>
          <w:lang w:val="en-MY"/>
        </w:rPr>
        <w:t>A dynamic platform designed to support small floral businesses by offering advanced bouquet customization features. Our project aims to create a seamless and engaging experience for both vendors and customers, allowing for the creation of personalized flower</w:t>
      </w:r>
      <w:r w:rsidR="68803C09" w:rsidRPr="73978093">
        <w:rPr>
          <w:rFonts w:asciiTheme="minorHAnsi" w:eastAsiaTheme="minorEastAsia" w:hAnsiTheme="minorHAnsi" w:cstheme="minorBidi"/>
          <w:sz w:val="24"/>
          <w:szCs w:val="24"/>
          <w:lang w:val="en-MY"/>
        </w:rPr>
        <w:t xml:space="preserve"> arrangements that cater to individual tastes and occasions. Small business owners will benefit from a robust set of tools that streamline the design process, manage orders efficiently, and enhance their customer service capabilities</w:t>
      </w:r>
      <w:r w:rsidR="480BDEC5" w:rsidRPr="73978093">
        <w:rPr>
          <w:rFonts w:asciiTheme="minorHAnsi" w:eastAsiaTheme="minorEastAsia" w:hAnsiTheme="minorHAnsi" w:cstheme="minorBidi"/>
          <w:sz w:val="24"/>
          <w:szCs w:val="24"/>
          <w:lang w:val="en-MY"/>
        </w:rPr>
        <w:t>.</w:t>
      </w:r>
      <w:r w:rsidR="74D062BD" w:rsidRPr="73978093">
        <w:rPr>
          <w:rFonts w:asciiTheme="minorHAnsi" w:eastAsiaTheme="minorEastAsia" w:hAnsiTheme="minorHAnsi" w:cstheme="minorBidi"/>
          <w:sz w:val="24"/>
          <w:szCs w:val="24"/>
          <w:lang w:val="en-MY"/>
        </w:rPr>
        <w:t xml:space="preserve"> </w:t>
      </w:r>
    </w:p>
    <w:p w14:paraId="543AE5AD" w14:textId="28A34512" w:rsidR="04601DD8" w:rsidRPr="00F95BC5" w:rsidRDefault="74D062BD" w:rsidP="00F95BC5">
      <w:pPr>
        <w:spacing w:line="360" w:lineRule="auto"/>
        <w:ind w:left="1134" w:firstLine="567"/>
        <w:jc w:val="both"/>
        <w:rPr>
          <w:rFonts w:asciiTheme="minorHAnsi" w:eastAsiaTheme="minorEastAsia" w:hAnsiTheme="minorHAnsi" w:cstheme="minorBidi"/>
          <w:sz w:val="24"/>
          <w:szCs w:val="24"/>
          <w:lang w:val="en-MY"/>
        </w:rPr>
      </w:pPr>
      <w:r w:rsidRPr="73978093">
        <w:rPr>
          <w:rFonts w:asciiTheme="minorHAnsi" w:eastAsiaTheme="minorEastAsia" w:hAnsiTheme="minorHAnsi" w:cstheme="minorBidi"/>
          <w:sz w:val="24"/>
          <w:szCs w:val="24"/>
          <w:lang w:val="en-MY"/>
        </w:rPr>
        <w:t>The platform is crafted to empower small floral businesses by equipping them with the tools needed to thrive in the digital age. By offering an intuitive and accessible interface, we aim to simplify the process for independent florists, allowing them to concentrate on their artistry and customer connections. Our mission is to create a dynamic environment where small floral businesses can flourish, drive innovation, and strengthen customer relationships, all while maintaining the unique personal touch and creative flair that distinguishes them in the floral industry.</w:t>
      </w:r>
    </w:p>
    <w:p w14:paraId="268C9EE2" w14:textId="77777777" w:rsidR="00F95BC5" w:rsidRDefault="00F95BC5" w:rsidP="00F95BC5">
      <w:pPr>
        <w:spacing w:line="360" w:lineRule="auto"/>
        <w:jc w:val="both"/>
        <w:rPr>
          <w:b/>
          <w:sz w:val="48"/>
          <w:szCs w:val="48"/>
        </w:rPr>
      </w:pPr>
      <w:r>
        <w:br w:type="page"/>
      </w:r>
    </w:p>
    <w:p w14:paraId="0E2580D0" w14:textId="76FE2E69" w:rsidR="00F55183" w:rsidRPr="00F55183" w:rsidRDefault="00F95BC5" w:rsidP="00F95BC5">
      <w:pPr>
        <w:pStyle w:val="Heading1"/>
        <w:spacing w:line="360" w:lineRule="auto"/>
        <w:jc w:val="both"/>
      </w:pPr>
      <w:bookmarkStart w:id="2" w:name="_Toc177561115"/>
      <w:r w:rsidRPr="003B7C7D">
        <w:lastRenderedPageBreak/>
        <w:t>OBJECTIVE</w:t>
      </w:r>
      <w:r>
        <w:t xml:space="preserve">S &amp; </w:t>
      </w:r>
      <w:r w:rsidRPr="00F95BC5">
        <w:t>PROBLEM</w:t>
      </w:r>
      <w:r>
        <w:t xml:space="preserve"> STATEMENT</w:t>
      </w:r>
      <w:bookmarkEnd w:id="2"/>
    </w:p>
    <w:p w14:paraId="6193A771" w14:textId="1CD3902B" w:rsidR="0066161A" w:rsidRPr="0066161A" w:rsidRDefault="00A16342" w:rsidP="00F95BC5">
      <w:pPr>
        <w:pStyle w:val="Heading2"/>
        <w:spacing w:before="0" w:after="120" w:line="360" w:lineRule="auto"/>
        <w:jc w:val="both"/>
        <w:rPr>
          <w:rFonts w:asciiTheme="minorHAnsi" w:eastAsiaTheme="minorEastAsia" w:hAnsiTheme="minorHAnsi" w:cstheme="minorBidi"/>
          <w:color w:val="000000" w:themeColor="text1"/>
          <w:u w:val="single"/>
        </w:rPr>
      </w:pPr>
      <w:bookmarkStart w:id="3" w:name="_Toc177561116"/>
      <w:r>
        <w:t xml:space="preserve"> </w:t>
      </w:r>
      <w:r w:rsidR="0066161A" w:rsidRPr="00F95BC5">
        <w:t>Objective</w:t>
      </w:r>
      <w:r w:rsidR="00F95BC5" w:rsidRPr="00F95BC5">
        <w:t>s</w:t>
      </w:r>
      <w:bookmarkEnd w:id="3"/>
    </w:p>
    <w:p w14:paraId="00037C57" w14:textId="477A3087" w:rsidR="774C4E32" w:rsidRDefault="774C4E32" w:rsidP="00F95BC5">
      <w:pPr>
        <w:spacing w:line="360" w:lineRule="auto"/>
        <w:ind w:left="1134"/>
        <w:jc w:val="both"/>
        <w:rPr>
          <w:rFonts w:asciiTheme="minorHAnsi" w:eastAsiaTheme="minorEastAsia" w:hAnsiTheme="minorHAnsi" w:cstheme="minorBidi"/>
          <w:sz w:val="24"/>
          <w:szCs w:val="24"/>
        </w:rPr>
      </w:pPr>
      <w:r w:rsidRPr="73978093">
        <w:rPr>
          <w:rFonts w:asciiTheme="minorHAnsi" w:eastAsiaTheme="minorEastAsia" w:hAnsiTheme="minorHAnsi" w:cstheme="minorBidi"/>
          <w:sz w:val="24"/>
          <w:szCs w:val="24"/>
        </w:rPr>
        <w:t xml:space="preserve">This project has </w:t>
      </w:r>
      <w:r w:rsidRPr="003A5CC3">
        <w:rPr>
          <w:rFonts w:asciiTheme="minorHAnsi" w:eastAsiaTheme="minorEastAsia" w:hAnsiTheme="minorHAnsi" w:cstheme="minorBidi"/>
          <w:sz w:val="24"/>
          <w:szCs w:val="24"/>
          <w:lang w:val="en-MY"/>
        </w:rPr>
        <w:t>been</w:t>
      </w:r>
      <w:r w:rsidRPr="73978093">
        <w:rPr>
          <w:rFonts w:asciiTheme="minorHAnsi" w:eastAsiaTheme="minorEastAsia" w:hAnsiTheme="minorHAnsi" w:cstheme="minorBidi"/>
          <w:sz w:val="24"/>
          <w:szCs w:val="24"/>
        </w:rPr>
        <w:t xml:space="preserve"> proposed to achieve the following objectives:</w:t>
      </w:r>
    </w:p>
    <w:p w14:paraId="2C829018" w14:textId="7542DFA4" w:rsidR="79641347" w:rsidRDefault="79641347" w:rsidP="00F95BC5">
      <w:pPr>
        <w:spacing w:line="360" w:lineRule="auto"/>
        <w:ind w:left="2410" w:hanging="1276"/>
        <w:jc w:val="both"/>
        <w:rPr>
          <w:rFonts w:asciiTheme="minorHAnsi" w:eastAsiaTheme="minorEastAsia" w:hAnsiTheme="minorHAnsi" w:cstheme="minorBidi"/>
          <w:sz w:val="24"/>
          <w:szCs w:val="24"/>
        </w:rPr>
      </w:pPr>
      <w:r w:rsidRPr="73978093">
        <w:rPr>
          <w:rFonts w:asciiTheme="minorHAnsi" w:eastAsiaTheme="minorEastAsia" w:hAnsiTheme="minorHAnsi" w:cstheme="minorBidi"/>
          <w:b/>
          <w:bCs/>
          <w:sz w:val="24"/>
          <w:szCs w:val="24"/>
        </w:rPr>
        <w:t>O</w:t>
      </w:r>
      <w:r w:rsidR="6C8D25E8" w:rsidRPr="73978093">
        <w:rPr>
          <w:rFonts w:asciiTheme="minorHAnsi" w:eastAsiaTheme="minorEastAsia" w:hAnsiTheme="minorHAnsi" w:cstheme="minorBidi"/>
          <w:b/>
          <w:bCs/>
          <w:sz w:val="24"/>
          <w:szCs w:val="24"/>
        </w:rPr>
        <w:t>BJECTIVE</w:t>
      </w:r>
      <w:r w:rsidRPr="73978093">
        <w:rPr>
          <w:rFonts w:asciiTheme="minorHAnsi" w:eastAsiaTheme="minorEastAsia" w:hAnsiTheme="minorHAnsi" w:cstheme="minorBidi"/>
          <w:b/>
          <w:bCs/>
          <w:sz w:val="24"/>
          <w:szCs w:val="24"/>
        </w:rPr>
        <w:t xml:space="preserve"> </w:t>
      </w:r>
      <w:r w:rsidR="774C4E32" w:rsidRPr="73978093">
        <w:rPr>
          <w:rFonts w:asciiTheme="minorHAnsi" w:eastAsiaTheme="minorEastAsia" w:hAnsiTheme="minorHAnsi" w:cstheme="minorBidi"/>
          <w:b/>
          <w:bCs/>
          <w:sz w:val="24"/>
          <w:szCs w:val="24"/>
        </w:rPr>
        <w:t>1</w:t>
      </w:r>
      <w:r w:rsidR="04BE78A5" w:rsidRPr="73978093">
        <w:rPr>
          <w:rFonts w:asciiTheme="minorHAnsi" w:eastAsiaTheme="minorEastAsia" w:hAnsiTheme="minorHAnsi" w:cstheme="minorBidi"/>
          <w:b/>
          <w:bCs/>
          <w:sz w:val="24"/>
          <w:szCs w:val="24"/>
        </w:rPr>
        <w:t>:</w:t>
      </w:r>
      <w:r w:rsidR="2803F8A8" w:rsidRPr="73978093">
        <w:rPr>
          <w:rFonts w:asciiTheme="minorHAnsi" w:eastAsiaTheme="minorEastAsia" w:hAnsiTheme="minorHAnsi" w:cstheme="minorBidi"/>
          <w:b/>
          <w:bCs/>
          <w:sz w:val="24"/>
          <w:szCs w:val="24"/>
        </w:rPr>
        <w:t xml:space="preserve"> </w:t>
      </w:r>
      <w:r w:rsidR="2803F8A8" w:rsidRPr="73978093">
        <w:rPr>
          <w:rFonts w:asciiTheme="minorHAnsi" w:eastAsiaTheme="minorEastAsia" w:hAnsiTheme="minorHAnsi" w:cstheme="minorBidi"/>
          <w:sz w:val="24"/>
          <w:szCs w:val="24"/>
        </w:rPr>
        <w:t xml:space="preserve">Equip </w:t>
      </w:r>
      <w:r w:rsidR="2803F8A8" w:rsidRPr="003A5CC3">
        <w:rPr>
          <w:rFonts w:asciiTheme="minorHAnsi" w:eastAsiaTheme="minorEastAsia" w:hAnsiTheme="minorHAnsi" w:cstheme="minorBidi"/>
          <w:sz w:val="24"/>
          <w:szCs w:val="24"/>
          <w:lang w:val="en-MY"/>
        </w:rPr>
        <w:t>small</w:t>
      </w:r>
      <w:r w:rsidR="2803F8A8" w:rsidRPr="73978093">
        <w:rPr>
          <w:rFonts w:asciiTheme="minorHAnsi" w:eastAsiaTheme="minorEastAsia" w:hAnsiTheme="minorHAnsi" w:cstheme="minorBidi"/>
          <w:sz w:val="24"/>
          <w:szCs w:val="24"/>
        </w:rPr>
        <w:t xml:space="preserve"> floral businesses with advanced tools and features to streamline operations and customize bouquets, thereby supporting their growth and encouraging creative innovation within the industry.</w:t>
      </w:r>
    </w:p>
    <w:p w14:paraId="0B6A977F" w14:textId="31A276F1" w:rsidR="15DCC4E3" w:rsidRDefault="15DCC4E3" w:rsidP="00F95BC5">
      <w:pPr>
        <w:spacing w:line="360" w:lineRule="auto"/>
        <w:ind w:left="2410" w:hanging="1276"/>
        <w:jc w:val="both"/>
        <w:rPr>
          <w:rFonts w:asciiTheme="minorHAnsi" w:eastAsiaTheme="minorEastAsia" w:hAnsiTheme="minorHAnsi" w:cstheme="minorBidi"/>
          <w:sz w:val="24"/>
          <w:szCs w:val="24"/>
        </w:rPr>
      </w:pPr>
      <w:r w:rsidRPr="73978093">
        <w:rPr>
          <w:rFonts w:asciiTheme="minorHAnsi" w:eastAsiaTheme="minorEastAsia" w:hAnsiTheme="minorHAnsi" w:cstheme="minorBidi"/>
          <w:b/>
          <w:bCs/>
          <w:sz w:val="24"/>
          <w:szCs w:val="24"/>
        </w:rPr>
        <w:t>OBJECTIVE 2:</w:t>
      </w:r>
      <w:r w:rsidR="00424489" w:rsidRPr="73978093">
        <w:rPr>
          <w:rFonts w:asciiTheme="minorHAnsi" w:eastAsiaTheme="minorEastAsia" w:hAnsiTheme="minorHAnsi" w:cstheme="minorBidi"/>
          <w:b/>
          <w:bCs/>
          <w:sz w:val="24"/>
          <w:szCs w:val="24"/>
        </w:rPr>
        <w:t xml:space="preserve"> </w:t>
      </w:r>
      <w:r w:rsidR="00424489" w:rsidRPr="73978093">
        <w:rPr>
          <w:rFonts w:asciiTheme="minorHAnsi" w:eastAsiaTheme="minorEastAsia" w:hAnsiTheme="minorHAnsi" w:cstheme="minorBidi"/>
          <w:sz w:val="24"/>
          <w:szCs w:val="24"/>
        </w:rPr>
        <w:t xml:space="preserve">Provide an intuitive and user-friendly interface that simplifies online processes for independent florists, enabling them to efficiently manage their business and expand their digital presence </w:t>
      </w:r>
      <w:r w:rsidR="00424489" w:rsidRPr="003A5CC3">
        <w:rPr>
          <w:rFonts w:asciiTheme="minorHAnsi" w:eastAsiaTheme="minorEastAsia" w:hAnsiTheme="minorHAnsi" w:cstheme="minorBidi"/>
          <w:sz w:val="24"/>
          <w:szCs w:val="24"/>
          <w:lang w:val="en-MY"/>
        </w:rPr>
        <w:t>without</w:t>
      </w:r>
      <w:r w:rsidR="00424489" w:rsidRPr="73978093">
        <w:rPr>
          <w:rFonts w:asciiTheme="minorHAnsi" w:eastAsiaTheme="minorEastAsia" w:hAnsiTheme="minorHAnsi" w:cstheme="minorBidi"/>
          <w:sz w:val="24"/>
          <w:szCs w:val="24"/>
        </w:rPr>
        <w:t xml:space="preserve"> technical barriers.</w:t>
      </w:r>
    </w:p>
    <w:p w14:paraId="0FFCFD74" w14:textId="6E0B6A42" w:rsidR="73978093" w:rsidRDefault="15DCC4E3" w:rsidP="00F95BC5">
      <w:pPr>
        <w:spacing w:line="360" w:lineRule="auto"/>
        <w:ind w:left="2410" w:hanging="1276"/>
        <w:jc w:val="both"/>
        <w:rPr>
          <w:rFonts w:asciiTheme="minorHAnsi" w:eastAsiaTheme="minorEastAsia" w:hAnsiTheme="minorHAnsi" w:cstheme="minorBidi"/>
          <w:sz w:val="24"/>
          <w:szCs w:val="24"/>
        </w:rPr>
      </w:pPr>
      <w:r w:rsidRPr="73978093">
        <w:rPr>
          <w:rFonts w:asciiTheme="minorHAnsi" w:eastAsiaTheme="minorEastAsia" w:hAnsiTheme="minorHAnsi" w:cstheme="minorBidi"/>
          <w:b/>
          <w:bCs/>
          <w:sz w:val="24"/>
          <w:szCs w:val="24"/>
        </w:rPr>
        <w:t>OBJECTIVE 3:</w:t>
      </w:r>
      <w:r w:rsidR="713966D9" w:rsidRPr="73978093">
        <w:rPr>
          <w:rFonts w:asciiTheme="minorHAnsi" w:eastAsiaTheme="minorEastAsia" w:hAnsiTheme="minorHAnsi" w:cstheme="minorBidi"/>
          <w:b/>
          <w:bCs/>
          <w:sz w:val="24"/>
          <w:szCs w:val="24"/>
        </w:rPr>
        <w:t xml:space="preserve"> </w:t>
      </w:r>
      <w:r w:rsidR="713966D9" w:rsidRPr="73978093">
        <w:rPr>
          <w:rFonts w:asciiTheme="minorHAnsi" w:eastAsiaTheme="minorEastAsia" w:hAnsiTheme="minorHAnsi" w:cstheme="minorBidi"/>
          <w:sz w:val="24"/>
          <w:szCs w:val="24"/>
        </w:rPr>
        <w:t xml:space="preserve">Equip small floral businesses with a comprehensive suite of tools and resources to effectively </w:t>
      </w:r>
      <w:r w:rsidR="713966D9" w:rsidRPr="003A5CC3">
        <w:rPr>
          <w:rFonts w:asciiTheme="minorHAnsi" w:eastAsiaTheme="minorEastAsia" w:hAnsiTheme="minorHAnsi" w:cstheme="minorBidi"/>
          <w:sz w:val="24"/>
          <w:szCs w:val="24"/>
          <w:lang w:val="en-MY"/>
        </w:rPr>
        <w:t>compete</w:t>
      </w:r>
      <w:r w:rsidR="713966D9" w:rsidRPr="73978093">
        <w:rPr>
          <w:rFonts w:asciiTheme="minorHAnsi" w:eastAsiaTheme="minorEastAsia" w:hAnsiTheme="minorHAnsi" w:cstheme="minorBidi"/>
          <w:sz w:val="24"/>
          <w:szCs w:val="24"/>
        </w:rPr>
        <w:t xml:space="preserve"> in the digital marketplace, allowing them to focus on their craft and artistic expression while reaching a wider audience.</w:t>
      </w:r>
    </w:p>
    <w:p w14:paraId="13502BC5" w14:textId="75E1CE5C" w:rsidR="00D3369D" w:rsidRPr="003A5CC3" w:rsidRDefault="001C4DDE" w:rsidP="00121CB5">
      <w:pPr>
        <w:pStyle w:val="Heading2"/>
        <w:spacing w:before="0" w:after="120" w:line="360" w:lineRule="auto"/>
        <w:jc w:val="both"/>
        <w:rPr>
          <w:rFonts w:asciiTheme="minorHAnsi" w:eastAsiaTheme="minorEastAsia" w:hAnsiTheme="minorHAnsi" w:cstheme="minorBidi"/>
          <w:color w:val="000000" w:themeColor="text1"/>
          <w:u w:val="single"/>
        </w:rPr>
      </w:pPr>
      <w:bookmarkStart w:id="4" w:name="_Toc177561117"/>
      <w:r>
        <w:t xml:space="preserve"> </w:t>
      </w:r>
      <w:r w:rsidR="7709164F" w:rsidRPr="003A5CC3">
        <w:t>Problem Statement</w:t>
      </w:r>
      <w:bookmarkEnd w:id="4"/>
    </w:p>
    <w:p w14:paraId="2AE3C75A" w14:textId="0174BD1C" w:rsidR="00940F71" w:rsidRDefault="00020219" w:rsidP="00F95BC5">
      <w:pPr>
        <w:spacing w:line="360" w:lineRule="auto"/>
        <w:ind w:left="1134"/>
        <w:jc w:val="both"/>
        <w:rPr>
          <w:rFonts w:asciiTheme="minorHAnsi" w:eastAsiaTheme="minorEastAsia" w:hAnsiTheme="minorHAnsi" w:cstheme="minorBidi"/>
          <w:color w:val="000000" w:themeColor="text1"/>
          <w:sz w:val="24"/>
          <w:szCs w:val="24"/>
        </w:rPr>
      </w:pPr>
      <w:r>
        <w:rPr>
          <w:rFonts w:asciiTheme="minorHAnsi" w:eastAsiaTheme="minorEastAsia" w:hAnsiTheme="minorHAnsi" w:cstheme="minorBidi"/>
          <w:color w:val="000000" w:themeColor="text1"/>
          <w:sz w:val="24"/>
          <w:szCs w:val="24"/>
        </w:rPr>
        <w:t xml:space="preserve">While </w:t>
      </w:r>
      <w:r w:rsidR="003420D7">
        <w:rPr>
          <w:rFonts w:asciiTheme="minorHAnsi" w:eastAsiaTheme="minorEastAsia" w:hAnsiTheme="minorHAnsi" w:cstheme="minorBidi"/>
          <w:color w:val="000000" w:themeColor="text1"/>
          <w:sz w:val="24"/>
          <w:szCs w:val="24"/>
        </w:rPr>
        <w:t>handling a s</w:t>
      </w:r>
      <w:r w:rsidR="0040657F">
        <w:rPr>
          <w:rFonts w:asciiTheme="minorHAnsi" w:eastAsiaTheme="minorEastAsia" w:hAnsiTheme="minorHAnsi" w:cstheme="minorBidi"/>
          <w:color w:val="000000" w:themeColor="text1"/>
          <w:sz w:val="24"/>
          <w:szCs w:val="24"/>
        </w:rPr>
        <w:t xml:space="preserve">mall business, </w:t>
      </w:r>
      <w:r w:rsidR="00E566EF">
        <w:rPr>
          <w:rFonts w:asciiTheme="minorHAnsi" w:eastAsiaTheme="minorEastAsia" w:hAnsiTheme="minorHAnsi" w:cstheme="minorBidi"/>
          <w:color w:val="000000" w:themeColor="text1"/>
          <w:sz w:val="24"/>
          <w:szCs w:val="24"/>
        </w:rPr>
        <w:t>shop</w:t>
      </w:r>
      <w:r w:rsidR="002A1C58">
        <w:rPr>
          <w:rFonts w:asciiTheme="minorHAnsi" w:eastAsiaTheme="minorEastAsia" w:hAnsiTheme="minorHAnsi" w:cstheme="minorBidi"/>
          <w:color w:val="000000" w:themeColor="text1"/>
          <w:sz w:val="24"/>
          <w:szCs w:val="24"/>
        </w:rPr>
        <w:t xml:space="preserve"> owner</w:t>
      </w:r>
      <w:r w:rsidR="00173A30">
        <w:rPr>
          <w:rFonts w:asciiTheme="minorHAnsi" w:eastAsiaTheme="minorEastAsia" w:hAnsiTheme="minorHAnsi" w:cstheme="minorBidi"/>
          <w:color w:val="000000" w:themeColor="text1"/>
          <w:sz w:val="24"/>
          <w:szCs w:val="24"/>
        </w:rPr>
        <w:t>s</w:t>
      </w:r>
      <w:r w:rsidR="002A1C58">
        <w:rPr>
          <w:rFonts w:asciiTheme="minorHAnsi" w:eastAsiaTheme="minorEastAsia" w:hAnsiTheme="minorHAnsi" w:cstheme="minorBidi"/>
          <w:color w:val="000000" w:themeColor="text1"/>
          <w:sz w:val="24"/>
          <w:szCs w:val="24"/>
        </w:rPr>
        <w:t xml:space="preserve"> may</w:t>
      </w:r>
      <w:r w:rsidR="008353EA">
        <w:rPr>
          <w:rFonts w:asciiTheme="minorHAnsi" w:eastAsiaTheme="minorEastAsia" w:hAnsiTheme="minorHAnsi" w:cstheme="minorBidi"/>
          <w:color w:val="000000" w:themeColor="text1"/>
          <w:sz w:val="24"/>
          <w:szCs w:val="24"/>
        </w:rPr>
        <w:t xml:space="preserve"> </w:t>
      </w:r>
      <w:r w:rsidR="00287206">
        <w:rPr>
          <w:rFonts w:asciiTheme="minorHAnsi" w:eastAsiaTheme="minorEastAsia" w:hAnsiTheme="minorHAnsi" w:cstheme="minorBidi"/>
          <w:color w:val="000000" w:themeColor="text1"/>
          <w:sz w:val="24"/>
          <w:szCs w:val="24"/>
        </w:rPr>
        <w:t>come across mu</w:t>
      </w:r>
      <w:r w:rsidR="00AA5C4F">
        <w:rPr>
          <w:rFonts w:asciiTheme="minorHAnsi" w:eastAsiaTheme="minorEastAsia" w:hAnsiTheme="minorHAnsi" w:cstheme="minorBidi"/>
          <w:color w:val="000000" w:themeColor="text1"/>
          <w:sz w:val="24"/>
          <w:szCs w:val="24"/>
        </w:rPr>
        <w:t>ltiple challenges</w:t>
      </w:r>
      <w:r w:rsidR="002471BC">
        <w:rPr>
          <w:rFonts w:asciiTheme="minorHAnsi" w:eastAsiaTheme="minorEastAsia" w:hAnsiTheme="minorHAnsi" w:cstheme="minorBidi"/>
          <w:color w:val="000000" w:themeColor="text1"/>
          <w:sz w:val="24"/>
          <w:szCs w:val="24"/>
        </w:rPr>
        <w:t xml:space="preserve"> especially when </w:t>
      </w:r>
      <w:r w:rsidR="002471BC" w:rsidRPr="00F55183">
        <w:rPr>
          <w:rFonts w:asciiTheme="minorHAnsi" w:eastAsiaTheme="minorEastAsia" w:hAnsiTheme="minorHAnsi" w:cstheme="minorBidi"/>
          <w:sz w:val="24"/>
          <w:szCs w:val="24"/>
          <w:lang w:val="en-MY"/>
        </w:rPr>
        <w:t>handling</w:t>
      </w:r>
      <w:r w:rsidR="002471BC">
        <w:rPr>
          <w:rFonts w:asciiTheme="minorHAnsi" w:eastAsiaTheme="minorEastAsia" w:hAnsiTheme="minorHAnsi" w:cstheme="minorBidi"/>
          <w:color w:val="000000" w:themeColor="text1"/>
          <w:sz w:val="24"/>
          <w:szCs w:val="24"/>
        </w:rPr>
        <w:t xml:space="preserve"> a physical store. </w:t>
      </w:r>
      <w:r w:rsidR="00EB4AD3">
        <w:rPr>
          <w:rFonts w:asciiTheme="minorHAnsi" w:eastAsiaTheme="minorEastAsia" w:hAnsiTheme="minorHAnsi" w:cstheme="minorBidi"/>
          <w:color w:val="000000" w:themeColor="text1"/>
          <w:sz w:val="24"/>
          <w:szCs w:val="24"/>
        </w:rPr>
        <w:t>For</w:t>
      </w:r>
      <w:r w:rsidR="003D4B1F">
        <w:rPr>
          <w:rFonts w:asciiTheme="minorHAnsi" w:eastAsiaTheme="minorEastAsia" w:hAnsiTheme="minorHAnsi" w:cstheme="minorBidi"/>
          <w:color w:val="000000" w:themeColor="text1"/>
          <w:sz w:val="24"/>
          <w:szCs w:val="24"/>
        </w:rPr>
        <w:t xml:space="preserve"> example, </w:t>
      </w:r>
      <w:r w:rsidR="00E566EF">
        <w:rPr>
          <w:rFonts w:asciiTheme="minorHAnsi" w:eastAsiaTheme="minorEastAsia" w:hAnsiTheme="minorHAnsi" w:cstheme="minorBidi"/>
          <w:color w:val="000000" w:themeColor="text1"/>
          <w:sz w:val="24"/>
          <w:szCs w:val="24"/>
        </w:rPr>
        <w:t xml:space="preserve">the </w:t>
      </w:r>
      <w:r w:rsidR="00321E4C">
        <w:rPr>
          <w:rFonts w:asciiTheme="minorHAnsi" w:eastAsiaTheme="minorEastAsia" w:hAnsiTheme="minorHAnsi" w:cstheme="minorBidi"/>
          <w:color w:val="000000" w:themeColor="text1"/>
          <w:sz w:val="24"/>
          <w:szCs w:val="24"/>
        </w:rPr>
        <w:t>shop</w:t>
      </w:r>
      <w:r w:rsidR="00E566EF">
        <w:rPr>
          <w:rFonts w:asciiTheme="minorHAnsi" w:eastAsiaTheme="minorEastAsia" w:hAnsiTheme="minorHAnsi" w:cstheme="minorBidi"/>
          <w:color w:val="000000" w:themeColor="text1"/>
          <w:sz w:val="24"/>
          <w:szCs w:val="24"/>
        </w:rPr>
        <w:t xml:space="preserve"> owner</w:t>
      </w:r>
      <w:r w:rsidR="006B6AF9">
        <w:rPr>
          <w:rFonts w:asciiTheme="minorHAnsi" w:eastAsiaTheme="minorEastAsia" w:hAnsiTheme="minorHAnsi" w:cstheme="minorBidi"/>
          <w:color w:val="000000" w:themeColor="text1"/>
          <w:sz w:val="24"/>
          <w:szCs w:val="24"/>
        </w:rPr>
        <w:t xml:space="preserve"> </w:t>
      </w:r>
      <w:r w:rsidR="00F91B1B">
        <w:rPr>
          <w:rFonts w:asciiTheme="minorHAnsi" w:eastAsiaTheme="minorEastAsia" w:hAnsiTheme="minorHAnsi" w:cstheme="minorBidi"/>
          <w:color w:val="000000" w:themeColor="text1"/>
          <w:sz w:val="24"/>
          <w:szCs w:val="24"/>
        </w:rPr>
        <w:t xml:space="preserve">may struggle </w:t>
      </w:r>
      <w:r w:rsidR="00AE0FAD" w:rsidRPr="00C67ABB">
        <w:rPr>
          <w:rFonts w:asciiTheme="minorHAnsi" w:eastAsia="Times New Roman" w:hAnsiTheme="minorHAnsi"/>
          <w:sz w:val="24"/>
          <w:szCs w:val="24"/>
        </w:rPr>
        <w:t>to handle a sudden influx of customers during peak times</w:t>
      </w:r>
      <w:r w:rsidR="002B791A">
        <w:rPr>
          <w:rFonts w:asciiTheme="minorHAnsi" w:eastAsia="Times New Roman" w:hAnsiTheme="minorHAnsi"/>
          <w:sz w:val="24"/>
          <w:szCs w:val="24"/>
        </w:rPr>
        <w:t>.</w:t>
      </w:r>
      <w:r w:rsidR="00096F74">
        <w:rPr>
          <w:rFonts w:asciiTheme="minorHAnsi" w:eastAsia="Times New Roman" w:hAnsiTheme="minorHAnsi"/>
          <w:sz w:val="24"/>
          <w:szCs w:val="24"/>
        </w:rPr>
        <w:t xml:space="preserve"> Other than that,</w:t>
      </w:r>
      <w:r w:rsidR="00E11B74">
        <w:rPr>
          <w:rFonts w:asciiTheme="minorHAnsi" w:eastAsia="Times New Roman" w:hAnsiTheme="minorHAnsi"/>
          <w:sz w:val="24"/>
          <w:szCs w:val="24"/>
        </w:rPr>
        <w:t xml:space="preserve"> the shop owner </w:t>
      </w:r>
      <w:r w:rsidR="00A930D3">
        <w:rPr>
          <w:rFonts w:asciiTheme="minorHAnsi" w:eastAsia="Times New Roman" w:hAnsiTheme="minorHAnsi"/>
          <w:sz w:val="24"/>
          <w:szCs w:val="24"/>
        </w:rPr>
        <w:t>may</w:t>
      </w:r>
      <w:r w:rsidR="00E11B74">
        <w:rPr>
          <w:rFonts w:asciiTheme="minorHAnsi" w:eastAsia="Times New Roman" w:hAnsiTheme="minorHAnsi"/>
          <w:sz w:val="24"/>
          <w:szCs w:val="24"/>
        </w:rPr>
        <w:t xml:space="preserve"> lose</w:t>
      </w:r>
      <w:r w:rsidR="00A930D3">
        <w:rPr>
          <w:rFonts w:asciiTheme="minorHAnsi" w:eastAsia="Times New Roman" w:hAnsiTheme="minorHAnsi"/>
          <w:sz w:val="24"/>
          <w:szCs w:val="24"/>
        </w:rPr>
        <w:t xml:space="preserve"> </w:t>
      </w:r>
      <w:r w:rsidR="00547FD9">
        <w:rPr>
          <w:rFonts w:asciiTheme="minorHAnsi" w:eastAsia="Times New Roman" w:hAnsiTheme="minorHAnsi"/>
          <w:sz w:val="24"/>
          <w:szCs w:val="24"/>
        </w:rPr>
        <w:t xml:space="preserve">potential </w:t>
      </w:r>
      <w:r w:rsidR="00F95BC5">
        <w:rPr>
          <w:rFonts w:asciiTheme="minorHAnsi" w:eastAsia="Times New Roman" w:hAnsiTheme="minorHAnsi"/>
          <w:sz w:val="24"/>
          <w:szCs w:val="24"/>
        </w:rPr>
        <w:t>customers</w:t>
      </w:r>
      <w:r w:rsidR="00547FD9">
        <w:rPr>
          <w:rFonts w:asciiTheme="minorHAnsi" w:eastAsia="Times New Roman" w:hAnsiTheme="minorHAnsi"/>
          <w:sz w:val="24"/>
          <w:szCs w:val="24"/>
        </w:rPr>
        <w:t xml:space="preserve"> since </w:t>
      </w:r>
      <w:r w:rsidR="001C6F11">
        <w:rPr>
          <w:rFonts w:asciiTheme="minorHAnsi" w:eastAsia="Times New Roman" w:hAnsiTheme="minorHAnsi"/>
          <w:sz w:val="24"/>
          <w:szCs w:val="24"/>
        </w:rPr>
        <w:t xml:space="preserve">a </w:t>
      </w:r>
      <w:r w:rsidR="00547FD9">
        <w:rPr>
          <w:rFonts w:asciiTheme="minorHAnsi" w:eastAsia="Times New Roman" w:hAnsiTheme="minorHAnsi"/>
          <w:sz w:val="24"/>
          <w:szCs w:val="24"/>
        </w:rPr>
        <w:t xml:space="preserve">small </w:t>
      </w:r>
      <w:r w:rsidR="006E41C6">
        <w:rPr>
          <w:rFonts w:asciiTheme="minorHAnsi" w:eastAsia="Times New Roman" w:hAnsiTheme="minorHAnsi"/>
          <w:sz w:val="24"/>
          <w:szCs w:val="24"/>
        </w:rPr>
        <w:t xml:space="preserve">starting </w:t>
      </w:r>
      <w:r w:rsidR="00547FD9">
        <w:rPr>
          <w:rFonts w:asciiTheme="minorHAnsi" w:eastAsia="Times New Roman" w:hAnsiTheme="minorHAnsi"/>
          <w:sz w:val="24"/>
          <w:szCs w:val="24"/>
        </w:rPr>
        <w:t>business usually</w:t>
      </w:r>
      <w:r w:rsidR="000A224F">
        <w:rPr>
          <w:rFonts w:asciiTheme="minorHAnsi" w:eastAsia="Times New Roman" w:hAnsiTheme="minorHAnsi"/>
          <w:sz w:val="24"/>
          <w:szCs w:val="24"/>
        </w:rPr>
        <w:t xml:space="preserve"> </w:t>
      </w:r>
      <w:r w:rsidR="00A42D71">
        <w:rPr>
          <w:rFonts w:asciiTheme="minorHAnsi" w:eastAsia="Times New Roman" w:hAnsiTheme="minorHAnsi"/>
          <w:sz w:val="24"/>
          <w:szCs w:val="24"/>
        </w:rPr>
        <w:t>has</w:t>
      </w:r>
      <w:r w:rsidR="002930D4">
        <w:rPr>
          <w:rFonts w:asciiTheme="minorHAnsi" w:eastAsia="Times New Roman" w:hAnsiTheme="minorHAnsi"/>
          <w:sz w:val="24"/>
          <w:szCs w:val="24"/>
        </w:rPr>
        <w:t xml:space="preserve"> little </w:t>
      </w:r>
      <w:r w:rsidR="00773D35">
        <w:rPr>
          <w:rFonts w:asciiTheme="minorHAnsi" w:eastAsia="Times New Roman" w:hAnsiTheme="minorHAnsi"/>
          <w:sz w:val="24"/>
          <w:szCs w:val="24"/>
        </w:rPr>
        <w:t>to no reputation</w:t>
      </w:r>
      <w:r w:rsidR="00FB3BA5">
        <w:rPr>
          <w:rFonts w:asciiTheme="minorHAnsi" w:eastAsia="Times New Roman" w:hAnsiTheme="minorHAnsi"/>
          <w:sz w:val="24"/>
          <w:szCs w:val="24"/>
        </w:rPr>
        <w:t xml:space="preserve">. Finally, </w:t>
      </w:r>
      <w:r w:rsidR="00E95A70">
        <w:rPr>
          <w:rFonts w:asciiTheme="minorHAnsi" w:eastAsia="Times New Roman" w:hAnsiTheme="minorHAnsi"/>
          <w:sz w:val="24"/>
          <w:szCs w:val="24"/>
        </w:rPr>
        <w:t>physical shops have fixed operating hours</w:t>
      </w:r>
      <w:r w:rsidR="00FC79A8">
        <w:rPr>
          <w:rFonts w:asciiTheme="minorHAnsi" w:eastAsia="Times New Roman" w:hAnsiTheme="minorHAnsi"/>
          <w:sz w:val="24"/>
          <w:szCs w:val="24"/>
        </w:rPr>
        <w:t xml:space="preserve"> which </w:t>
      </w:r>
      <w:r w:rsidR="0052360D">
        <w:rPr>
          <w:rFonts w:asciiTheme="minorHAnsi" w:eastAsia="Times New Roman" w:hAnsiTheme="minorHAnsi"/>
          <w:sz w:val="24"/>
          <w:szCs w:val="24"/>
        </w:rPr>
        <w:t>could</w:t>
      </w:r>
      <w:r w:rsidR="009F666E">
        <w:rPr>
          <w:rFonts w:asciiTheme="minorHAnsi" w:eastAsia="Times New Roman" w:hAnsiTheme="minorHAnsi"/>
          <w:sz w:val="24"/>
          <w:szCs w:val="24"/>
        </w:rPr>
        <w:t xml:space="preserve"> also lead to </w:t>
      </w:r>
      <w:r w:rsidR="00F95BC5">
        <w:rPr>
          <w:rFonts w:asciiTheme="minorHAnsi" w:eastAsia="Times New Roman" w:hAnsiTheme="minorHAnsi"/>
          <w:sz w:val="24"/>
          <w:szCs w:val="24"/>
        </w:rPr>
        <w:t xml:space="preserve">the </w:t>
      </w:r>
      <w:r w:rsidR="00DE6A26">
        <w:rPr>
          <w:rFonts w:asciiTheme="minorHAnsi" w:eastAsia="Times New Roman" w:hAnsiTheme="minorHAnsi"/>
          <w:sz w:val="24"/>
          <w:szCs w:val="24"/>
        </w:rPr>
        <w:t>loss of potential customers.</w:t>
      </w:r>
    </w:p>
    <w:p w14:paraId="28B7FECB" w14:textId="12149A6E" w:rsidR="00940F71" w:rsidRDefault="000000D0" w:rsidP="00F95BC5">
      <w:pPr>
        <w:spacing w:line="360" w:lineRule="auto"/>
        <w:ind w:left="1134" w:firstLine="567"/>
        <w:jc w:val="both"/>
        <w:rPr>
          <w:rFonts w:asciiTheme="minorHAnsi" w:eastAsiaTheme="minorEastAsia" w:hAnsiTheme="minorHAnsi" w:cstheme="minorBidi"/>
          <w:color w:val="000000" w:themeColor="text1"/>
          <w:sz w:val="24"/>
          <w:szCs w:val="24"/>
        </w:rPr>
      </w:pPr>
      <w:r>
        <w:rPr>
          <w:rFonts w:asciiTheme="minorHAnsi" w:eastAsiaTheme="minorEastAsia" w:hAnsiTheme="minorHAnsi" w:cstheme="minorBidi"/>
          <w:color w:val="000000" w:themeColor="text1"/>
          <w:sz w:val="24"/>
          <w:szCs w:val="24"/>
        </w:rPr>
        <w:tab/>
        <w:t xml:space="preserve">With this, we proposed a solution to </w:t>
      </w:r>
      <w:r w:rsidR="0015089A">
        <w:rPr>
          <w:rFonts w:asciiTheme="minorHAnsi" w:eastAsiaTheme="minorEastAsia" w:hAnsiTheme="minorHAnsi" w:cstheme="minorBidi"/>
          <w:color w:val="000000" w:themeColor="text1"/>
          <w:sz w:val="24"/>
          <w:szCs w:val="24"/>
        </w:rPr>
        <w:t xml:space="preserve">make </w:t>
      </w:r>
      <w:r w:rsidR="00324E0C">
        <w:rPr>
          <w:rFonts w:asciiTheme="minorHAnsi" w:eastAsiaTheme="minorEastAsia" w:hAnsiTheme="minorHAnsi" w:cstheme="minorBidi"/>
          <w:color w:val="000000" w:themeColor="text1"/>
          <w:sz w:val="24"/>
          <w:szCs w:val="24"/>
        </w:rPr>
        <w:t xml:space="preserve">a website </w:t>
      </w:r>
      <w:r w:rsidR="00390B64">
        <w:rPr>
          <w:rFonts w:asciiTheme="minorHAnsi" w:eastAsiaTheme="minorEastAsia" w:hAnsiTheme="minorHAnsi" w:cstheme="minorBidi"/>
          <w:color w:val="000000" w:themeColor="text1"/>
          <w:sz w:val="24"/>
          <w:szCs w:val="24"/>
        </w:rPr>
        <w:t xml:space="preserve">to help </w:t>
      </w:r>
      <w:r w:rsidR="00981475">
        <w:rPr>
          <w:rFonts w:asciiTheme="minorHAnsi" w:eastAsiaTheme="minorEastAsia" w:hAnsiTheme="minorHAnsi" w:cstheme="minorBidi"/>
          <w:color w:val="000000" w:themeColor="text1"/>
          <w:sz w:val="24"/>
          <w:szCs w:val="24"/>
        </w:rPr>
        <w:t>the shop owner</w:t>
      </w:r>
      <w:r w:rsidR="006A2028">
        <w:rPr>
          <w:rFonts w:asciiTheme="minorHAnsi" w:eastAsiaTheme="minorEastAsia" w:hAnsiTheme="minorHAnsi" w:cstheme="minorBidi"/>
          <w:color w:val="000000" w:themeColor="text1"/>
          <w:sz w:val="24"/>
          <w:szCs w:val="24"/>
        </w:rPr>
        <w:t>s</w:t>
      </w:r>
      <w:r w:rsidR="00981475">
        <w:rPr>
          <w:rFonts w:asciiTheme="minorHAnsi" w:eastAsiaTheme="minorEastAsia" w:hAnsiTheme="minorHAnsi" w:cstheme="minorBidi"/>
          <w:color w:val="000000" w:themeColor="text1"/>
          <w:sz w:val="24"/>
          <w:szCs w:val="24"/>
        </w:rPr>
        <w:t xml:space="preserve"> </w:t>
      </w:r>
      <w:r w:rsidR="006A2028">
        <w:rPr>
          <w:rFonts w:asciiTheme="minorHAnsi" w:eastAsiaTheme="minorEastAsia" w:hAnsiTheme="minorHAnsi" w:cstheme="minorBidi"/>
          <w:color w:val="000000" w:themeColor="text1"/>
          <w:sz w:val="24"/>
          <w:szCs w:val="24"/>
        </w:rPr>
        <w:t>deal</w:t>
      </w:r>
      <w:r w:rsidR="00981475">
        <w:rPr>
          <w:rFonts w:asciiTheme="minorHAnsi" w:eastAsiaTheme="minorEastAsia" w:hAnsiTheme="minorHAnsi" w:cstheme="minorBidi"/>
          <w:color w:val="000000" w:themeColor="text1"/>
          <w:sz w:val="24"/>
          <w:szCs w:val="24"/>
        </w:rPr>
        <w:t xml:space="preserve"> with the challenges they </w:t>
      </w:r>
      <w:r w:rsidR="00497694">
        <w:rPr>
          <w:rFonts w:asciiTheme="minorHAnsi" w:eastAsiaTheme="minorEastAsia" w:hAnsiTheme="minorHAnsi" w:cstheme="minorBidi"/>
          <w:color w:val="000000" w:themeColor="text1"/>
          <w:sz w:val="24"/>
          <w:szCs w:val="24"/>
        </w:rPr>
        <w:t>may</w:t>
      </w:r>
      <w:r w:rsidR="00A72172">
        <w:rPr>
          <w:rFonts w:asciiTheme="minorHAnsi" w:eastAsiaTheme="minorEastAsia" w:hAnsiTheme="minorHAnsi" w:cstheme="minorBidi"/>
          <w:color w:val="000000" w:themeColor="text1"/>
          <w:sz w:val="24"/>
          <w:szCs w:val="24"/>
        </w:rPr>
        <w:t xml:space="preserve"> face.</w:t>
      </w:r>
      <w:r w:rsidR="006A2028">
        <w:rPr>
          <w:rFonts w:asciiTheme="minorHAnsi" w:eastAsiaTheme="minorEastAsia" w:hAnsiTheme="minorHAnsi" w:cstheme="minorBidi"/>
          <w:color w:val="000000" w:themeColor="text1"/>
          <w:sz w:val="24"/>
          <w:szCs w:val="24"/>
        </w:rPr>
        <w:t xml:space="preserve"> </w:t>
      </w:r>
      <w:r w:rsidR="000610C4">
        <w:rPr>
          <w:rFonts w:asciiTheme="minorHAnsi" w:eastAsiaTheme="minorEastAsia" w:hAnsiTheme="minorHAnsi" w:cstheme="minorBidi"/>
          <w:color w:val="000000" w:themeColor="text1"/>
          <w:sz w:val="24"/>
          <w:szCs w:val="24"/>
        </w:rPr>
        <w:t>This is because</w:t>
      </w:r>
      <w:r w:rsidR="00AD543C">
        <w:rPr>
          <w:rFonts w:asciiTheme="minorHAnsi" w:eastAsiaTheme="minorEastAsia" w:hAnsiTheme="minorHAnsi" w:cstheme="minorBidi"/>
          <w:color w:val="000000" w:themeColor="text1"/>
          <w:sz w:val="24"/>
          <w:szCs w:val="24"/>
        </w:rPr>
        <w:t xml:space="preserve"> a</w:t>
      </w:r>
      <w:r w:rsidR="000610C4">
        <w:rPr>
          <w:rFonts w:asciiTheme="minorHAnsi" w:eastAsiaTheme="minorEastAsia" w:hAnsiTheme="minorHAnsi" w:cstheme="minorBidi"/>
          <w:color w:val="000000" w:themeColor="text1"/>
          <w:sz w:val="24"/>
          <w:szCs w:val="24"/>
        </w:rPr>
        <w:t xml:space="preserve"> website</w:t>
      </w:r>
      <w:r w:rsidR="00AD543C">
        <w:rPr>
          <w:rFonts w:asciiTheme="minorHAnsi" w:eastAsiaTheme="minorEastAsia" w:hAnsiTheme="minorHAnsi" w:cstheme="minorBidi"/>
          <w:color w:val="000000" w:themeColor="text1"/>
          <w:sz w:val="24"/>
          <w:szCs w:val="24"/>
        </w:rPr>
        <w:t xml:space="preserve"> </w:t>
      </w:r>
      <w:r w:rsidR="00B07ED1">
        <w:rPr>
          <w:rFonts w:asciiTheme="minorHAnsi" w:eastAsiaTheme="minorEastAsia" w:hAnsiTheme="minorHAnsi" w:cstheme="minorBidi"/>
          <w:color w:val="000000" w:themeColor="text1"/>
          <w:sz w:val="24"/>
          <w:szCs w:val="24"/>
        </w:rPr>
        <w:t>is</w:t>
      </w:r>
      <w:r w:rsidR="00B746D4">
        <w:rPr>
          <w:rFonts w:asciiTheme="minorHAnsi" w:eastAsiaTheme="minorEastAsia" w:hAnsiTheme="minorHAnsi" w:cstheme="minorBidi"/>
          <w:color w:val="000000" w:themeColor="text1"/>
          <w:sz w:val="24"/>
          <w:szCs w:val="24"/>
        </w:rPr>
        <w:t xml:space="preserve"> </w:t>
      </w:r>
      <w:r w:rsidR="006A2028" w:rsidRPr="006A2028">
        <w:rPr>
          <w:rFonts w:asciiTheme="minorHAnsi" w:eastAsiaTheme="minorEastAsia" w:hAnsiTheme="minorHAnsi" w:cstheme="minorBidi"/>
          <w:color w:val="000000" w:themeColor="text1"/>
          <w:sz w:val="24"/>
          <w:szCs w:val="24"/>
        </w:rPr>
        <w:t>more scalable and can accommodate high website traffic without the risk of overcrowding</w:t>
      </w:r>
      <w:r w:rsidR="00AD543C">
        <w:rPr>
          <w:rFonts w:asciiTheme="minorHAnsi" w:eastAsiaTheme="minorEastAsia" w:hAnsiTheme="minorHAnsi" w:cstheme="minorBidi"/>
          <w:color w:val="000000" w:themeColor="text1"/>
          <w:sz w:val="24"/>
          <w:szCs w:val="24"/>
        </w:rPr>
        <w:t xml:space="preserve"> which </w:t>
      </w:r>
      <w:r w:rsidR="006B7DFB">
        <w:rPr>
          <w:rFonts w:asciiTheme="minorHAnsi" w:eastAsiaTheme="minorEastAsia" w:hAnsiTheme="minorHAnsi" w:cstheme="minorBidi"/>
          <w:color w:val="000000" w:themeColor="text1"/>
          <w:sz w:val="24"/>
          <w:szCs w:val="24"/>
        </w:rPr>
        <w:t>may help to reduce</w:t>
      </w:r>
      <w:r w:rsidR="00B07ED1">
        <w:rPr>
          <w:rFonts w:asciiTheme="minorHAnsi" w:eastAsiaTheme="minorEastAsia" w:hAnsiTheme="minorHAnsi" w:cstheme="minorBidi"/>
          <w:color w:val="000000" w:themeColor="text1"/>
          <w:sz w:val="24"/>
          <w:szCs w:val="24"/>
        </w:rPr>
        <w:t xml:space="preserve"> any chance of sudden influx of </w:t>
      </w:r>
      <w:r w:rsidR="00B07ED1">
        <w:rPr>
          <w:rFonts w:asciiTheme="minorHAnsi" w:eastAsiaTheme="minorEastAsia" w:hAnsiTheme="minorHAnsi" w:cstheme="minorBidi"/>
          <w:color w:val="000000" w:themeColor="text1"/>
          <w:sz w:val="24"/>
          <w:szCs w:val="24"/>
        </w:rPr>
        <w:lastRenderedPageBreak/>
        <w:t xml:space="preserve">customers. Furthermore, </w:t>
      </w:r>
      <w:r w:rsidR="000969C4">
        <w:rPr>
          <w:rFonts w:asciiTheme="minorHAnsi" w:eastAsiaTheme="minorEastAsia" w:hAnsiTheme="minorHAnsi" w:cstheme="minorBidi"/>
          <w:color w:val="000000" w:themeColor="text1"/>
          <w:sz w:val="24"/>
          <w:szCs w:val="24"/>
        </w:rPr>
        <w:t>a website co</w:t>
      </w:r>
      <w:r w:rsidR="00B530DB">
        <w:rPr>
          <w:rFonts w:asciiTheme="minorHAnsi" w:eastAsiaTheme="minorEastAsia" w:hAnsiTheme="minorHAnsi" w:cstheme="minorBidi"/>
          <w:color w:val="000000" w:themeColor="text1"/>
          <w:sz w:val="24"/>
          <w:szCs w:val="24"/>
        </w:rPr>
        <w:t xml:space="preserve">uld </w:t>
      </w:r>
      <w:r w:rsidR="003714D6">
        <w:rPr>
          <w:rFonts w:asciiTheme="minorHAnsi" w:eastAsiaTheme="minorEastAsia" w:hAnsiTheme="minorHAnsi" w:cstheme="minorBidi"/>
          <w:color w:val="000000" w:themeColor="text1"/>
          <w:sz w:val="24"/>
          <w:szCs w:val="24"/>
        </w:rPr>
        <w:t>a</w:t>
      </w:r>
      <w:r w:rsidR="003714D6" w:rsidRPr="003714D6">
        <w:rPr>
          <w:rFonts w:asciiTheme="minorHAnsi" w:eastAsiaTheme="minorEastAsia" w:hAnsiTheme="minorHAnsi" w:cstheme="minorBidi"/>
          <w:color w:val="000000" w:themeColor="text1"/>
          <w:sz w:val="24"/>
          <w:szCs w:val="24"/>
        </w:rPr>
        <w:t xml:space="preserve">ttract new </w:t>
      </w:r>
      <w:r w:rsidR="003714D6" w:rsidRPr="00F55183">
        <w:rPr>
          <w:rFonts w:asciiTheme="minorHAnsi" w:eastAsiaTheme="minorEastAsia" w:hAnsiTheme="minorHAnsi" w:cstheme="minorBidi"/>
          <w:sz w:val="24"/>
          <w:szCs w:val="24"/>
          <w:lang w:val="en-MY"/>
        </w:rPr>
        <w:t>customers</w:t>
      </w:r>
      <w:r w:rsidR="003714D6" w:rsidRPr="003714D6">
        <w:rPr>
          <w:rFonts w:asciiTheme="minorHAnsi" w:eastAsiaTheme="minorEastAsia" w:hAnsiTheme="minorHAnsi" w:cstheme="minorBidi"/>
          <w:color w:val="000000" w:themeColor="text1"/>
          <w:sz w:val="24"/>
          <w:szCs w:val="24"/>
        </w:rPr>
        <w:t xml:space="preserve"> from different </w:t>
      </w:r>
      <w:r w:rsidR="003714D6">
        <w:rPr>
          <w:rFonts w:asciiTheme="minorHAnsi" w:eastAsiaTheme="minorEastAsia" w:hAnsiTheme="minorHAnsi" w:cstheme="minorBidi"/>
          <w:color w:val="000000" w:themeColor="text1"/>
          <w:sz w:val="24"/>
          <w:szCs w:val="24"/>
        </w:rPr>
        <w:t>places</w:t>
      </w:r>
      <w:r w:rsidR="003714D6" w:rsidRPr="003714D6">
        <w:rPr>
          <w:rFonts w:asciiTheme="minorHAnsi" w:eastAsiaTheme="minorEastAsia" w:hAnsiTheme="minorHAnsi" w:cstheme="minorBidi"/>
          <w:color w:val="000000" w:themeColor="text1"/>
          <w:sz w:val="24"/>
          <w:szCs w:val="24"/>
        </w:rPr>
        <w:t>, even those who may not have access to physical stores.</w:t>
      </w:r>
      <w:r w:rsidR="009D75BB">
        <w:rPr>
          <w:rFonts w:asciiTheme="minorHAnsi" w:eastAsiaTheme="minorEastAsia" w:hAnsiTheme="minorHAnsi" w:cstheme="minorBidi"/>
          <w:color w:val="000000" w:themeColor="text1"/>
          <w:sz w:val="24"/>
          <w:szCs w:val="24"/>
        </w:rPr>
        <w:t xml:space="preserve"> F</w:t>
      </w:r>
      <w:r w:rsidR="00B74623">
        <w:rPr>
          <w:rFonts w:asciiTheme="minorHAnsi" w:eastAsiaTheme="minorEastAsia" w:hAnsiTheme="minorHAnsi" w:cstheme="minorBidi"/>
          <w:color w:val="000000" w:themeColor="text1"/>
          <w:sz w:val="24"/>
          <w:szCs w:val="24"/>
        </w:rPr>
        <w:t>inally, u</w:t>
      </w:r>
      <w:r w:rsidR="00B74623" w:rsidRPr="00093288">
        <w:rPr>
          <w:rFonts w:asciiTheme="minorHAnsi" w:eastAsiaTheme="minorEastAsia" w:hAnsiTheme="minorHAnsi" w:cstheme="minorBidi"/>
          <w:color w:val="000000" w:themeColor="text1"/>
          <w:sz w:val="24"/>
          <w:szCs w:val="24"/>
        </w:rPr>
        <w:t xml:space="preserve">nlike physical stores with fixed operating hours, </w:t>
      </w:r>
      <w:r w:rsidR="00F05FC2">
        <w:rPr>
          <w:rFonts w:asciiTheme="minorHAnsi" w:eastAsiaTheme="minorEastAsia" w:hAnsiTheme="minorHAnsi" w:cstheme="minorBidi"/>
          <w:color w:val="000000" w:themeColor="text1"/>
          <w:sz w:val="24"/>
          <w:szCs w:val="24"/>
        </w:rPr>
        <w:t>websites</w:t>
      </w:r>
      <w:r w:rsidR="00B74623" w:rsidRPr="00093288">
        <w:rPr>
          <w:rFonts w:asciiTheme="minorHAnsi" w:eastAsiaTheme="minorEastAsia" w:hAnsiTheme="minorHAnsi" w:cstheme="minorBidi"/>
          <w:color w:val="000000" w:themeColor="text1"/>
          <w:sz w:val="24"/>
          <w:szCs w:val="24"/>
        </w:rPr>
        <w:t xml:space="preserve"> are </w:t>
      </w:r>
      <w:r w:rsidR="00F05FC2">
        <w:rPr>
          <w:rFonts w:asciiTheme="minorHAnsi" w:eastAsiaTheme="minorEastAsia" w:hAnsiTheme="minorHAnsi" w:cstheme="minorBidi"/>
          <w:color w:val="000000" w:themeColor="text1"/>
          <w:sz w:val="24"/>
          <w:szCs w:val="24"/>
        </w:rPr>
        <w:t>available</w:t>
      </w:r>
      <w:r w:rsidR="00B74623" w:rsidRPr="00093288">
        <w:rPr>
          <w:rFonts w:asciiTheme="minorHAnsi" w:eastAsiaTheme="minorEastAsia" w:hAnsiTheme="minorHAnsi" w:cstheme="minorBidi"/>
          <w:color w:val="000000" w:themeColor="text1"/>
          <w:sz w:val="24"/>
          <w:szCs w:val="24"/>
        </w:rPr>
        <w:t xml:space="preserve"> 24/7</w:t>
      </w:r>
      <w:r w:rsidR="00F05FC2">
        <w:rPr>
          <w:rFonts w:asciiTheme="minorHAnsi" w:eastAsiaTheme="minorEastAsia" w:hAnsiTheme="minorHAnsi" w:cstheme="minorBidi"/>
          <w:color w:val="000000" w:themeColor="text1"/>
          <w:sz w:val="24"/>
          <w:szCs w:val="24"/>
        </w:rPr>
        <w:t xml:space="preserve"> so customers can </w:t>
      </w:r>
      <w:r w:rsidR="00AF6A15">
        <w:rPr>
          <w:rFonts w:asciiTheme="minorHAnsi" w:eastAsiaTheme="minorEastAsia" w:hAnsiTheme="minorHAnsi" w:cstheme="minorBidi"/>
          <w:color w:val="000000" w:themeColor="text1"/>
          <w:sz w:val="24"/>
          <w:szCs w:val="24"/>
        </w:rPr>
        <w:t>make an order anytime they want.</w:t>
      </w:r>
    </w:p>
    <w:p w14:paraId="78C3FF1A" w14:textId="5E4B40A2" w:rsidR="6D11EA4C" w:rsidRPr="00521818" w:rsidRDefault="00187E3F" w:rsidP="00187E3F">
      <w:pPr>
        <w:pStyle w:val="Heading1"/>
      </w:pPr>
      <w:bookmarkStart w:id="5" w:name="_Toc177561118"/>
      <w:r>
        <w:t>RESEARCH ON SIMILAR TOOLS</w:t>
      </w:r>
      <w:bookmarkEnd w:id="5"/>
    </w:p>
    <w:p w14:paraId="7A918647" w14:textId="79F4ED4D" w:rsidR="4CED00AC" w:rsidRDefault="000C4E6D" w:rsidP="00187E3F">
      <w:pPr>
        <w:pStyle w:val="Heading2"/>
        <w:spacing w:before="0" w:after="120" w:line="360" w:lineRule="auto"/>
        <w:jc w:val="both"/>
        <w:rPr>
          <w:lang w:val="en-MY"/>
        </w:rPr>
      </w:pPr>
      <w:bookmarkStart w:id="6" w:name="_Toc177561119"/>
      <w:r>
        <w:t xml:space="preserve"> </w:t>
      </w:r>
      <w:r w:rsidR="008812BC">
        <w:t xml:space="preserve"> </w:t>
      </w:r>
      <w:r w:rsidR="7BEF11E8" w:rsidRPr="3EF6E096">
        <w:t>Flower</w:t>
      </w:r>
      <w:r w:rsidR="76C391E7" w:rsidRPr="3EF6E096">
        <w:rPr>
          <w:lang w:val="en-MY"/>
        </w:rPr>
        <w:t xml:space="preserve"> Chimp</w:t>
      </w:r>
      <w:bookmarkEnd w:id="6"/>
    </w:p>
    <w:p w14:paraId="62A14AC3" w14:textId="72D86A1E" w:rsidR="4CED00AC" w:rsidRDefault="00A16067" w:rsidP="00F95BC5">
      <w:pPr>
        <w:spacing w:line="360" w:lineRule="auto"/>
        <w:ind w:left="1134"/>
        <w:jc w:val="both"/>
        <w:rPr>
          <w:rFonts w:asciiTheme="minorHAnsi" w:eastAsiaTheme="minorEastAsia" w:hAnsiTheme="minorHAnsi" w:cstheme="minorBidi"/>
          <w:sz w:val="24"/>
          <w:szCs w:val="24"/>
        </w:rPr>
      </w:pPr>
      <w:hyperlink r:id="rId13">
        <w:r w:rsidR="36922E89" w:rsidRPr="3EF6E096">
          <w:rPr>
            <w:rStyle w:val="Hyperlink"/>
            <w:rFonts w:asciiTheme="minorHAnsi" w:eastAsiaTheme="minorEastAsia" w:hAnsiTheme="minorHAnsi" w:cstheme="minorBidi"/>
            <w:sz w:val="24"/>
            <w:szCs w:val="24"/>
          </w:rPr>
          <w:t>Flower Chimp is a popular online florist in Malaysia, known for its wide range of flower arrangements and gifts.</w:t>
        </w:r>
      </w:hyperlink>
    </w:p>
    <w:p w14:paraId="6A49FD42" w14:textId="780F5861" w:rsidR="4CED00AC" w:rsidRPr="000C4E6D" w:rsidRDefault="36922E89" w:rsidP="004C4A84">
      <w:pPr>
        <w:pStyle w:val="Heading3"/>
        <w:rPr>
          <w:rFonts w:asciiTheme="minorHAnsi" w:eastAsiaTheme="minorEastAsia" w:hAnsiTheme="minorHAnsi" w:cstheme="minorBidi"/>
          <w:sz w:val="24"/>
          <w:szCs w:val="24"/>
        </w:rPr>
      </w:pPr>
      <w:bookmarkStart w:id="7" w:name="_Toc177561120"/>
      <w:r w:rsidRPr="000C4E6D">
        <w:t xml:space="preserve">Features </w:t>
      </w:r>
      <w:r w:rsidRPr="000C4E6D">
        <w:rPr>
          <w:rFonts w:asciiTheme="minorHAnsi" w:eastAsiaTheme="minorEastAsia" w:hAnsiTheme="minorHAnsi" w:cstheme="minorBidi"/>
          <w:sz w:val="24"/>
          <w:szCs w:val="24"/>
        </w:rPr>
        <w:t>and Services</w:t>
      </w:r>
      <w:bookmarkEnd w:id="7"/>
    </w:p>
    <w:p w14:paraId="7E8CA002" w14:textId="428E56A3" w:rsidR="4CED00AC" w:rsidRPr="00F95BC5" w:rsidRDefault="36922E89" w:rsidP="00F95BC5">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F95BC5">
        <w:rPr>
          <w:rFonts w:asciiTheme="minorHAnsi" w:eastAsiaTheme="minorEastAsia" w:hAnsiTheme="minorHAnsi" w:cstheme="minorBidi"/>
          <w:sz w:val="24"/>
          <w:szCs w:val="24"/>
          <w:u w:val="single"/>
        </w:rPr>
        <w:t>Wide Range of Products:</w:t>
      </w:r>
    </w:p>
    <w:p w14:paraId="7025D78C" w14:textId="5C51315E" w:rsidR="4CED00AC" w:rsidRDefault="36922E89" w:rsidP="00F95BC5">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Flower Bouquets</w:t>
      </w:r>
      <w:r w:rsidRPr="3EF6E096">
        <w:rPr>
          <w:rFonts w:asciiTheme="minorHAnsi" w:eastAsiaTheme="minorEastAsia" w:hAnsiTheme="minorHAnsi" w:cstheme="minorBidi"/>
          <w:sz w:val="24"/>
          <w:szCs w:val="24"/>
        </w:rPr>
        <w:t>: They offer a variety of bouquets for different occasions such as birthdays, anniversaries, romantic events, and more.</w:t>
      </w:r>
    </w:p>
    <w:p w14:paraId="0998DA23" w14:textId="005A067B" w:rsidR="4CED00AC" w:rsidRDefault="36922E89" w:rsidP="00F95BC5">
      <w:pPr>
        <w:pStyle w:val="ListParagraph"/>
        <w:numPr>
          <w:ilvl w:val="1"/>
          <w:numId w:val="4"/>
        </w:numPr>
        <w:tabs>
          <w:tab w:val="left" w:pos="426"/>
          <w:tab w:val="left" w:pos="1276"/>
        </w:tabs>
        <w:spacing w:after="160" w:line="360" w:lineRule="auto"/>
        <w:ind w:left="1985" w:hanging="284"/>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Gifts</w:t>
      </w:r>
      <w:r w:rsidRPr="3EF6E096">
        <w:rPr>
          <w:rFonts w:asciiTheme="minorHAnsi" w:eastAsiaTheme="minorEastAsia" w:hAnsiTheme="minorHAnsi" w:cstheme="minorBidi"/>
          <w:sz w:val="24"/>
          <w:szCs w:val="24"/>
        </w:rPr>
        <w:t>: Besides flowers, they also provide cakes, chocolates, fruit baskets, and personalized gifts.</w:t>
      </w:r>
    </w:p>
    <w:p w14:paraId="71A91022" w14:textId="7B8CC96A" w:rsidR="4CED00AC" w:rsidRDefault="36922E89"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Special Collections</w:t>
      </w:r>
      <w:r w:rsidRPr="3EF6E096">
        <w:rPr>
          <w:rFonts w:asciiTheme="minorHAnsi" w:eastAsiaTheme="minorEastAsia" w:hAnsiTheme="minorHAnsi" w:cstheme="minorBidi"/>
          <w:sz w:val="24"/>
          <w:szCs w:val="24"/>
        </w:rPr>
        <w:t>: Seasonal collections like mooncakes for the Mid-Autumn Festival and festive balloons.</w:t>
      </w:r>
    </w:p>
    <w:p w14:paraId="063D01FF" w14:textId="01108860" w:rsidR="4CED00AC" w:rsidRPr="00F95BC5" w:rsidRDefault="36922E89" w:rsidP="00F95BC5">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F95BC5">
        <w:rPr>
          <w:rFonts w:asciiTheme="minorHAnsi" w:eastAsiaTheme="minorEastAsia" w:hAnsiTheme="minorHAnsi" w:cstheme="minorBidi"/>
          <w:sz w:val="24"/>
          <w:szCs w:val="24"/>
          <w:u w:val="single"/>
        </w:rPr>
        <w:t>Delivery Services:</w:t>
      </w:r>
    </w:p>
    <w:p w14:paraId="442FCE99" w14:textId="1634E56F" w:rsidR="00F95BC5" w:rsidRPr="00F95BC5" w:rsidRDefault="00F95BC5"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00F95BC5">
        <w:rPr>
          <w:rFonts w:asciiTheme="minorHAnsi" w:eastAsiaTheme="minorEastAsia" w:hAnsiTheme="minorHAnsi" w:cstheme="minorBidi"/>
          <w:b/>
          <w:bCs/>
          <w:sz w:val="24"/>
          <w:szCs w:val="24"/>
        </w:rPr>
        <w:t>Same day Delivery:</w:t>
      </w:r>
      <w:r>
        <w:rPr>
          <w:rFonts w:asciiTheme="minorHAnsi" w:eastAsiaTheme="minorEastAsia" w:hAnsiTheme="minorHAnsi" w:cstheme="minorBidi"/>
          <w:sz w:val="24"/>
          <w:szCs w:val="24"/>
        </w:rPr>
        <w:t xml:space="preserve"> </w:t>
      </w:r>
      <w:r w:rsidRPr="00F95BC5">
        <w:rPr>
          <w:rFonts w:asciiTheme="minorHAnsi" w:eastAsiaTheme="minorEastAsia" w:hAnsiTheme="minorHAnsi" w:cstheme="minorBidi"/>
          <w:sz w:val="24"/>
          <w:szCs w:val="24"/>
        </w:rPr>
        <w:t>Available for orders placed before 5 PM in Klang Valley and before 2:30 PM for nationwide delivery.</w:t>
      </w:r>
    </w:p>
    <w:p w14:paraId="4B154F45" w14:textId="2EE5E285" w:rsidR="4CED00AC" w:rsidRDefault="36922E89"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Nationwide Coverage</w:t>
      </w:r>
      <w:r w:rsidRPr="3EF6E096">
        <w:rPr>
          <w:rFonts w:asciiTheme="minorHAnsi" w:eastAsiaTheme="minorEastAsia" w:hAnsiTheme="minorHAnsi" w:cstheme="minorBidi"/>
          <w:sz w:val="24"/>
          <w:szCs w:val="24"/>
        </w:rPr>
        <w:t>: They deliver to major cities across Malaysia, including Kuala Lumpur, Penang, Johor Bahru, and more.</w:t>
      </w:r>
    </w:p>
    <w:p w14:paraId="3ACAEEAC" w14:textId="7DE2FA76" w:rsidR="4CED00AC" w:rsidRPr="00F95BC5" w:rsidRDefault="36922E89" w:rsidP="00F95BC5">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F95BC5">
        <w:rPr>
          <w:rFonts w:asciiTheme="minorHAnsi" w:eastAsiaTheme="minorEastAsia" w:hAnsiTheme="minorHAnsi" w:cstheme="minorBidi"/>
          <w:sz w:val="24"/>
          <w:szCs w:val="24"/>
          <w:u w:val="single"/>
        </w:rPr>
        <w:t>Customization Options:</w:t>
      </w:r>
    </w:p>
    <w:p w14:paraId="3006061F" w14:textId="45912717" w:rsidR="4CED00AC" w:rsidRDefault="36922E89" w:rsidP="00F95BC5">
      <w:pPr>
        <w:pStyle w:val="ListParagraph"/>
        <w:numPr>
          <w:ilvl w:val="1"/>
          <w:numId w:val="4"/>
        </w:numPr>
        <w:tabs>
          <w:tab w:val="left" w:pos="426"/>
          <w:tab w:val="left" w:pos="1276"/>
        </w:tabs>
        <w:spacing w:after="160" w:line="360" w:lineRule="auto"/>
        <w:ind w:left="1985" w:hanging="284"/>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Personalized Gifts</w:t>
      </w:r>
      <w:r w:rsidRPr="3EF6E096">
        <w:rPr>
          <w:rFonts w:asciiTheme="minorHAnsi" w:eastAsiaTheme="minorEastAsia" w:hAnsiTheme="minorHAnsi" w:cstheme="minorBidi"/>
          <w:sz w:val="24"/>
          <w:szCs w:val="24"/>
        </w:rPr>
        <w:t>: Unique items crafted with a personal touch.</w:t>
      </w:r>
    </w:p>
    <w:p w14:paraId="06DD1019" w14:textId="24778BD1" w:rsidR="4CED00AC" w:rsidRDefault="36922E89"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Time Slot Selection</w:t>
      </w:r>
      <w:r w:rsidRPr="3EF6E096">
        <w:rPr>
          <w:rFonts w:asciiTheme="minorHAnsi" w:eastAsiaTheme="minorEastAsia" w:hAnsiTheme="minorHAnsi" w:cstheme="minorBidi"/>
          <w:sz w:val="24"/>
          <w:szCs w:val="24"/>
        </w:rPr>
        <w:t>: Customers can choose the best time slot for delivery to ensure the recipient gets fresh flowers.</w:t>
      </w:r>
    </w:p>
    <w:p w14:paraId="70C90853" w14:textId="77777777" w:rsidR="004C4A84" w:rsidRDefault="004C4A84">
      <w:pPr>
        <w:rPr>
          <w:rFonts w:asciiTheme="minorHAnsi" w:eastAsiaTheme="minorEastAsia" w:hAnsiTheme="minorHAnsi" w:cstheme="minorBidi"/>
          <w:sz w:val="24"/>
          <w:szCs w:val="24"/>
          <w:u w:val="single"/>
        </w:rPr>
      </w:pPr>
      <w:r>
        <w:rPr>
          <w:rFonts w:asciiTheme="minorHAnsi" w:eastAsiaTheme="minorEastAsia" w:hAnsiTheme="minorHAnsi" w:cstheme="minorBidi"/>
          <w:sz w:val="24"/>
          <w:szCs w:val="24"/>
          <w:u w:val="single"/>
        </w:rPr>
        <w:br w:type="page"/>
      </w:r>
    </w:p>
    <w:p w14:paraId="0252DE6D" w14:textId="4AB0841C" w:rsidR="4CED00AC" w:rsidRPr="00F95BC5" w:rsidRDefault="36922E89" w:rsidP="00F95BC5">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F95BC5">
        <w:rPr>
          <w:rFonts w:asciiTheme="minorHAnsi" w:eastAsiaTheme="minorEastAsia" w:hAnsiTheme="minorHAnsi" w:cstheme="minorBidi"/>
          <w:sz w:val="24"/>
          <w:szCs w:val="24"/>
          <w:u w:val="single"/>
        </w:rPr>
        <w:lastRenderedPageBreak/>
        <w:t>Quality Assurance:</w:t>
      </w:r>
    </w:p>
    <w:p w14:paraId="35A51715" w14:textId="591B875F" w:rsidR="4CED00AC" w:rsidRDefault="36922E89" w:rsidP="00F95BC5">
      <w:pPr>
        <w:pStyle w:val="ListParagraph"/>
        <w:numPr>
          <w:ilvl w:val="1"/>
          <w:numId w:val="4"/>
        </w:numPr>
        <w:tabs>
          <w:tab w:val="left" w:pos="426"/>
          <w:tab w:val="left" w:pos="1276"/>
        </w:tabs>
        <w:spacing w:after="160" w:line="360" w:lineRule="auto"/>
        <w:ind w:left="1985" w:hanging="284"/>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Fresh Flowers</w:t>
      </w:r>
      <w:r w:rsidRPr="3EF6E096">
        <w:rPr>
          <w:rFonts w:asciiTheme="minorHAnsi" w:eastAsiaTheme="minorEastAsia" w:hAnsiTheme="minorHAnsi" w:cstheme="minorBidi"/>
          <w:sz w:val="24"/>
          <w:szCs w:val="24"/>
        </w:rPr>
        <w:t>: Guaranteed freshness with arrangements made by top-rated local florists.</w:t>
      </w:r>
    </w:p>
    <w:p w14:paraId="07E14787" w14:textId="249E0B99" w:rsidR="36922E89" w:rsidRDefault="36922E89"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3CC20880">
        <w:rPr>
          <w:rFonts w:asciiTheme="minorHAnsi" w:eastAsiaTheme="minorEastAsia" w:hAnsiTheme="minorHAnsi" w:cstheme="minorBidi"/>
          <w:b/>
          <w:bCs/>
          <w:sz w:val="24"/>
          <w:szCs w:val="24"/>
        </w:rPr>
        <w:t>Experienced Florists</w:t>
      </w:r>
      <w:r w:rsidRPr="3CC20880">
        <w:rPr>
          <w:rFonts w:asciiTheme="minorHAnsi" w:eastAsiaTheme="minorEastAsia" w:hAnsiTheme="minorHAnsi" w:cstheme="minorBidi"/>
          <w:sz w:val="24"/>
          <w:szCs w:val="24"/>
        </w:rPr>
        <w:t>: The florists have decades of experience, ensuring high-quality arrangements.</w:t>
      </w:r>
    </w:p>
    <w:p w14:paraId="50CF7E8A" w14:textId="175A2455" w:rsidR="4CED00AC" w:rsidRPr="000C4E6D" w:rsidRDefault="36922E89" w:rsidP="004C4A84">
      <w:pPr>
        <w:pStyle w:val="Heading3"/>
        <w:rPr>
          <w:rFonts w:asciiTheme="minorHAnsi" w:eastAsiaTheme="minorEastAsia" w:hAnsiTheme="minorHAnsi" w:cstheme="minorBidi"/>
          <w:sz w:val="24"/>
          <w:szCs w:val="24"/>
        </w:rPr>
      </w:pPr>
      <w:bookmarkStart w:id="8" w:name="_Toc177561121"/>
      <w:r w:rsidRPr="000C4E6D">
        <w:rPr>
          <w:rFonts w:asciiTheme="minorHAnsi" w:eastAsiaTheme="minorEastAsia" w:hAnsiTheme="minorHAnsi" w:cstheme="minorBidi"/>
        </w:rPr>
        <w:t>We</w:t>
      </w:r>
      <w:r w:rsidRPr="000C4E6D">
        <w:rPr>
          <w:rFonts w:asciiTheme="minorHAnsi" w:eastAsiaTheme="minorEastAsia" w:hAnsiTheme="minorHAnsi" w:cstheme="minorBidi"/>
          <w:sz w:val="24"/>
          <w:szCs w:val="24"/>
        </w:rPr>
        <w:t>bsite Design</w:t>
      </w:r>
      <w:bookmarkEnd w:id="8"/>
    </w:p>
    <w:p w14:paraId="0E34C931" w14:textId="0F74D1C4" w:rsidR="4CED00AC" w:rsidRPr="004C4A84" w:rsidRDefault="36922E89" w:rsidP="004C4A84">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4C4A84">
        <w:rPr>
          <w:rFonts w:asciiTheme="minorHAnsi" w:eastAsiaTheme="minorEastAsia" w:hAnsiTheme="minorHAnsi" w:cstheme="minorBidi"/>
          <w:sz w:val="24"/>
          <w:szCs w:val="24"/>
          <w:u w:val="single"/>
        </w:rPr>
        <w:t>User-Friendly Interface:</w:t>
      </w:r>
    </w:p>
    <w:p w14:paraId="3BE38300" w14:textId="27F45321" w:rsidR="4CED00AC" w:rsidRDefault="36922E89" w:rsidP="00F95BC5">
      <w:pPr>
        <w:pStyle w:val="ListParagraph"/>
        <w:numPr>
          <w:ilvl w:val="1"/>
          <w:numId w:val="4"/>
        </w:numPr>
        <w:tabs>
          <w:tab w:val="left" w:pos="426"/>
          <w:tab w:val="left" w:pos="1276"/>
        </w:tabs>
        <w:spacing w:after="160" w:line="360" w:lineRule="auto"/>
        <w:ind w:left="1985" w:hanging="284"/>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Easy Navigation</w:t>
      </w:r>
      <w:r w:rsidRPr="3EF6E096">
        <w:rPr>
          <w:rFonts w:asciiTheme="minorHAnsi" w:eastAsiaTheme="minorEastAsia" w:hAnsiTheme="minorHAnsi" w:cstheme="minorBidi"/>
          <w:sz w:val="24"/>
          <w:szCs w:val="24"/>
        </w:rPr>
        <w:t>: The website is designed for easy browsing with clear categories and a search function.</w:t>
      </w:r>
    </w:p>
    <w:p w14:paraId="1C3FC6A0" w14:textId="3BD66C6D" w:rsidR="4CED00AC" w:rsidRDefault="36922E89"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Responsive Design</w:t>
      </w:r>
      <w:r w:rsidRPr="3EF6E096">
        <w:rPr>
          <w:rFonts w:asciiTheme="minorHAnsi" w:eastAsiaTheme="minorEastAsia" w:hAnsiTheme="minorHAnsi" w:cstheme="minorBidi"/>
          <w:sz w:val="24"/>
          <w:szCs w:val="24"/>
        </w:rPr>
        <w:t>: It works well on both desktop and mobile devices.</w:t>
      </w:r>
    </w:p>
    <w:p w14:paraId="4CFDE439" w14:textId="2609E3F0" w:rsidR="4CED00AC" w:rsidRPr="004C4A84" w:rsidRDefault="36922E89" w:rsidP="004C4A84">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4C4A84">
        <w:rPr>
          <w:rFonts w:asciiTheme="minorHAnsi" w:eastAsiaTheme="minorEastAsia" w:hAnsiTheme="minorHAnsi" w:cstheme="minorBidi"/>
          <w:sz w:val="24"/>
          <w:szCs w:val="24"/>
          <w:u w:val="single"/>
        </w:rPr>
        <w:t>Visual Appeal:</w:t>
      </w:r>
    </w:p>
    <w:p w14:paraId="348ED088" w14:textId="19F67BDD" w:rsidR="4CED00AC" w:rsidRDefault="36922E89" w:rsidP="00F95BC5">
      <w:pPr>
        <w:pStyle w:val="ListParagraph"/>
        <w:numPr>
          <w:ilvl w:val="1"/>
          <w:numId w:val="4"/>
        </w:numPr>
        <w:tabs>
          <w:tab w:val="left" w:pos="426"/>
          <w:tab w:val="left" w:pos="1276"/>
        </w:tabs>
        <w:spacing w:after="160" w:line="360" w:lineRule="auto"/>
        <w:ind w:left="1985" w:hanging="284"/>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High-Quality Images</w:t>
      </w:r>
      <w:r w:rsidRPr="3EF6E096">
        <w:rPr>
          <w:rFonts w:asciiTheme="minorHAnsi" w:eastAsiaTheme="minorEastAsia" w:hAnsiTheme="minorHAnsi" w:cstheme="minorBidi"/>
          <w:sz w:val="24"/>
          <w:szCs w:val="24"/>
        </w:rPr>
        <w:t>: Each product is showcased with high-quality images, making it easy for customers to see what they are ordering.</w:t>
      </w:r>
    </w:p>
    <w:p w14:paraId="1BB79805" w14:textId="502DC823" w:rsidR="4CED00AC" w:rsidRDefault="36922E89"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Clean Layout</w:t>
      </w:r>
      <w:r w:rsidRPr="3EF6E096">
        <w:rPr>
          <w:rFonts w:asciiTheme="minorHAnsi" w:eastAsiaTheme="minorEastAsia" w:hAnsiTheme="minorHAnsi" w:cstheme="minorBidi"/>
          <w:sz w:val="24"/>
          <w:szCs w:val="24"/>
        </w:rPr>
        <w:t>: The design is clean and modern, with a focus on visuals and easy readability.</w:t>
      </w:r>
    </w:p>
    <w:p w14:paraId="787EB8BA" w14:textId="74935900" w:rsidR="4CED00AC" w:rsidRPr="004C4A84" w:rsidRDefault="36922E89" w:rsidP="004C4A84">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4C4A84">
        <w:rPr>
          <w:rFonts w:asciiTheme="minorHAnsi" w:eastAsiaTheme="minorEastAsia" w:hAnsiTheme="minorHAnsi" w:cstheme="minorBidi"/>
          <w:sz w:val="24"/>
          <w:szCs w:val="24"/>
          <w:u w:val="single"/>
        </w:rPr>
        <w:t>Informative Content:</w:t>
      </w:r>
    </w:p>
    <w:p w14:paraId="2F007E2C" w14:textId="554B6E28" w:rsidR="4CED00AC" w:rsidRDefault="36922E89" w:rsidP="00F95BC5">
      <w:pPr>
        <w:pStyle w:val="ListParagraph"/>
        <w:numPr>
          <w:ilvl w:val="1"/>
          <w:numId w:val="4"/>
        </w:numPr>
        <w:tabs>
          <w:tab w:val="left" w:pos="426"/>
          <w:tab w:val="left" w:pos="1276"/>
        </w:tabs>
        <w:spacing w:after="160" w:line="360" w:lineRule="auto"/>
        <w:ind w:left="1985" w:hanging="284"/>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Blogs and Guides</w:t>
      </w:r>
      <w:r w:rsidRPr="3EF6E096">
        <w:rPr>
          <w:rFonts w:asciiTheme="minorHAnsi" w:eastAsiaTheme="minorEastAsia" w:hAnsiTheme="minorHAnsi" w:cstheme="minorBidi"/>
          <w:sz w:val="24"/>
          <w:szCs w:val="24"/>
        </w:rPr>
        <w:t>: The website features a blog with articles on flower care, decoration ideas, and more.</w:t>
      </w:r>
    </w:p>
    <w:p w14:paraId="6A858598" w14:textId="0D002375" w:rsidR="4CED00AC" w:rsidRDefault="36922E89" w:rsidP="00F95BC5">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rPr>
      </w:pPr>
      <w:r w:rsidRPr="3EF6E096">
        <w:rPr>
          <w:rFonts w:asciiTheme="minorHAnsi" w:eastAsiaTheme="minorEastAsia" w:hAnsiTheme="minorHAnsi" w:cstheme="minorBidi"/>
          <w:b/>
          <w:bCs/>
          <w:sz w:val="24"/>
          <w:szCs w:val="24"/>
        </w:rPr>
        <w:t>Detailed Product Descriptions</w:t>
      </w:r>
      <w:r w:rsidRPr="3EF6E096">
        <w:rPr>
          <w:rFonts w:asciiTheme="minorHAnsi" w:eastAsiaTheme="minorEastAsia" w:hAnsiTheme="minorHAnsi" w:cstheme="minorBidi"/>
          <w:sz w:val="24"/>
          <w:szCs w:val="24"/>
        </w:rPr>
        <w:t>: Each product comes with a detailed description, including pricing and available options.</w:t>
      </w:r>
    </w:p>
    <w:p w14:paraId="6DFBB329" w14:textId="18240BA4" w:rsidR="4CED00AC" w:rsidRPr="000C4E6D" w:rsidRDefault="4CED00AC" w:rsidP="00F95BC5">
      <w:pPr>
        <w:spacing w:after="0" w:line="360" w:lineRule="auto"/>
        <w:jc w:val="both"/>
        <w:rPr>
          <w:rFonts w:asciiTheme="minorHAnsi" w:eastAsiaTheme="minorEastAsia" w:hAnsiTheme="minorHAnsi" w:cstheme="minorBidi"/>
          <w:sz w:val="24"/>
          <w:szCs w:val="24"/>
        </w:rPr>
      </w:pPr>
    </w:p>
    <w:p w14:paraId="64F70DA5" w14:textId="0F485762" w:rsidR="4CED00AC" w:rsidRPr="000C4E6D" w:rsidRDefault="000C4E6D" w:rsidP="004C4A84">
      <w:pPr>
        <w:pStyle w:val="Heading2"/>
        <w:spacing w:before="0" w:after="120" w:line="360" w:lineRule="auto"/>
        <w:jc w:val="both"/>
        <w:rPr>
          <w:rFonts w:asciiTheme="minorHAnsi" w:eastAsiaTheme="minorEastAsia" w:hAnsiTheme="minorHAnsi" w:cstheme="minorBidi"/>
          <w:b w:val="0"/>
          <w:sz w:val="24"/>
          <w:szCs w:val="24"/>
          <w:lang w:val="en-MY"/>
        </w:rPr>
      </w:pPr>
      <w:bookmarkStart w:id="9" w:name="_Toc177561122"/>
      <w:r>
        <w:rPr>
          <w:b w:val="0"/>
          <w:lang w:val="en-MY"/>
        </w:rPr>
        <w:t xml:space="preserve"> Flowers by Flourish </w:t>
      </w:r>
      <w:bookmarkEnd w:id="9"/>
    </w:p>
    <w:p w14:paraId="1B15C21C" w14:textId="6597B7AA" w:rsidR="4CED00AC" w:rsidRDefault="00A16067" w:rsidP="00A42D71">
      <w:pPr>
        <w:spacing w:line="360" w:lineRule="auto"/>
        <w:ind w:left="1134"/>
        <w:jc w:val="both"/>
        <w:rPr>
          <w:rFonts w:asciiTheme="minorHAnsi" w:eastAsiaTheme="minorEastAsia" w:hAnsiTheme="minorHAnsi" w:cstheme="minorBidi"/>
          <w:sz w:val="24"/>
          <w:szCs w:val="24"/>
          <w:lang w:val="en-MY"/>
        </w:rPr>
      </w:pPr>
      <w:hyperlink r:id="rId14" w:anchor="flower-1">
        <w:r w:rsidR="2A8B2341" w:rsidRPr="00A42D71">
          <w:rPr>
            <w:rStyle w:val="Hyperlink"/>
            <w:rFonts w:asciiTheme="minorHAnsi" w:eastAsiaTheme="minorEastAsia" w:hAnsiTheme="minorHAnsi" w:cstheme="minorBidi"/>
            <w:sz w:val="24"/>
            <w:szCs w:val="24"/>
          </w:rPr>
          <w:t>Flowers</w:t>
        </w:r>
        <w:r w:rsidR="2A8B2341" w:rsidRPr="3EF6E096">
          <w:rPr>
            <w:rStyle w:val="Hyperlink"/>
            <w:rFonts w:asciiTheme="minorHAnsi" w:eastAsiaTheme="minorEastAsia" w:hAnsiTheme="minorHAnsi" w:cstheme="minorBidi"/>
            <w:sz w:val="24"/>
            <w:szCs w:val="24"/>
            <w:lang w:val="en-MY"/>
          </w:rPr>
          <w:t xml:space="preserve"> by Flourish offers a variety of features and services </w:t>
        </w:r>
        <w:r w:rsidR="0097665D" w:rsidRPr="3EF6E096">
          <w:rPr>
            <w:rStyle w:val="Hyperlink"/>
            <w:rFonts w:asciiTheme="minorHAnsi" w:eastAsiaTheme="minorEastAsia" w:hAnsiTheme="minorHAnsi" w:cstheme="minorBidi"/>
            <w:sz w:val="24"/>
            <w:szCs w:val="24"/>
            <w:lang w:val="en-MY"/>
          </w:rPr>
          <w:t>centred</w:t>
        </w:r>
        <w:r w:rsidR="2A8B2341" w:rsidRPr="3EF6E096">
          <w:rPr>
            <w:rStyle w:val="Hyperlink"/>
            <w:rFonts w:asciiTheme="minorHAnsi" w:eastAsiaTheme="minorEastAsia" w:hAnsiTheme="minorHAnsi" w:cstheme="minorBidi"/>
            <w:sz w:val="24"/>
            <w:szCs w:val="24"/>
            <w:lang w:val="en-MY"/>
          </w:rPr>
          <w:t xml:space="preserve"> around flower bouquets and subscriptions.</w:t>
        </w:r>
      </w:hyperlink>
    </w:p>
    <w:p w14:paraId="4AF2BB6E" w14:textId="77777777" w:rsidR="00A42D71" w:rsidRDefault="00A42D71">
      <w:pPr>
        <w:rPr>
          <w:b/>
          <w:sz w:val="24"/>
          <w:szCs w:val="24"/>
          <w:lang w:val="en-MY"/>
        </w:rPr>
      </w:pPr>
      <w:r>
        <w:rPr>
          <w:lang w:val="en-MY"/>
        </w:rPr>
        <w:br w:type="page"/>
      </w:r>
    </w:p>
    <w:p w14:paraId="2877A90A" w14:textId="4A7022C5" w:rsidR="4CED00AC" w:rsidRDefault="6CD28E5A" w:rsidP="00A42D71">
      <w:pPr>
        <w:pStyle w:val="Heading3"/>
        <w:rPr>
          <w:rFonts w:asciiTheme="minorHAnsi" w:eastAsiaTheme="minorEastAsia" w:hAnsiTheme="minorHAnsi" w:cstheme="minorBidi"/>
          <w:b w:val="0"/>
          <w:sz w:val="24"/>
          <w:szCs w:val="24"/>
          <w:lang w:val="en-MY"/>
        </w:rPr>
      </w:pPr>
      <w:bookmarkStart w:id="10" w:name="_Toc177561123"/>
      <w:r w:rsidRPr="3EF6E096">
        <w:rPr>
          <w:lang w:val="en-MY"/>
        </w:rPr>
        <w:lastRenderedPageBreak/>
        <w:t>Features and Services</w:t>
      </w:r>
      <w:bookmarkEnd w:id="10"/>
    </w:p>
    <w:p w14:paraId="03CDE303" w14:textId="59D70B10" w:rsidR="4CED00AC" w:rsidRPr="00A42D71" w:rsidRDefault="6CD28E5A" w:rsidP="00A42D71">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A42D71">
        <w:rPr>
          <w:rFonts w:asciiTheme="minorHAnsi" w:eastAsiaTheme="minorEastAsia" w:hAnsiTheme="minorHAnsi" w:cstheme="minorBidi"/>
          <w:sz w:val="24"/>
          <w:szCs w:val="24"/>
          <w:u w:val="single"/>
        </w:rPr>
        <w:t>Bouquet Builder:</w:t>
      </w:r>
    </w:p>
    <w:p w14:paraId="6D5F0266" w14:textId="022ACFE0"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Customization</w:t>
      </w:r>
      <w:r w:rsidRPr="3EF6E096">
        <w:rPr>
          <w:rFonts w:asciiTheme="minorHAnsi" w:eastAsiaTheme="minorEastAsia" w:hAnsiTheme="minorHAnsi" w:cstheme="minorBidi"/>
          <w:sz w:val="24"/>
          <w:szCs w:val="24"/>
          <w:lang w:val="en-MY"/>
        </w:rPr>
        <w:t xml:space="preserve">: Users can build their own bouquet by selecting individual flowers and the number of </w:t>
      </w:r>
      <w:r w:rsidRPr="00A42D71">
        <w:rPr>
          <w:rFonts w:asciiTheme="minorHAnsi" w:eastAsiaTheme="minorEastAsia" w:hAnsiTheme="minorHAnsi" w:cstheme="minorBidi"/>
          <w:sz w:val="24"/>
          <w:szCs w:val="24"/>
        </w:rPr>
        <w:t>stems</w:t>
      </w:r>
      <w:r w:rsidRPr="3EF6E096">
        <w:rPr>
          <w:rFonts w:asciiTheme="minorHAnsi" w:eastAsiaTheme="minorEastAsia" w:hAnsiTheme="minorHAnsi" w:cstheme="minorBidi"/>
          <w:sz w:val="24"/>
          <w:szCs w:val="24"/>
          <w:lang w:val="en-MY"/>
        </w:rPr>
        <w:t>. You can choose from 2 to 5 flower combinations.</w:t>
      </w:r>
    </w:p>
    <w:p w14:paraId="0D816383" w14:textId="6FDF448E"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Variety</w:t>
      </w:r>
      <w:r w:rsidRPr="3EF6E096">
        <w:rPr>
          <w:rFonts w:asciiTheme="minorHAnsi" w:eastAsiaTheme="minorEastAsia" w:hAnsiTheme="minorHAnsi" w:cstheme="minorBidi"/>
          <w:sz w:val="24"/>
          <w:szCs w:val="24"/>
          <w:lang w:val="en-MY"/>
        </w:rPr>
        <w:t>: Options include a wide range of flowers such as Calla Lilies, Arum Lilies, Antirrhinum, and more.</w:t>
      </w:r>
    </w:p>
    <w:p w14:paraId="272FC85E" w14:textId="2D8EB8E1" w:rsidR="4CED00AC" w:rsidRDefault="6CD28E5A" w:rsidP="00A42D71">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Personal Messages</w:t>
      </w:r>
      <w:r w:rsidRPr="3EF6E096">
        <w:rPr>
          <w:rFonts w:asciiTheme="minorHAnsi" w:eastAsiaTheme="minorEastAsia" w:hAnsiTheme="minorHAnsi" w:cstheme="minorBidi"/>
          <w:sz w:val="24"/>
          <w:szCs w:val="24"/>
          <w:lang w:val="en-MY"/>
        </w:rPr>
        <w:t xml:space="preserve">: </w:t>
      </w:r>
      <w:r w:rsidR="102E8656" w:rsidRPr="551BE43E">
        <w:rPr>
          <w:rFonts w:asciiTheme="minorHAnsi" w:eastAsiaTheme="minorEastAsia" w:hAnsiTheme="minorHAnsi" w:cstheme="minorBidi"/>
          <w:sz w:val="24"/>
          <w:szCs w:val="24"/>
          <w:lang w:val="en-MY"/>
        </w:rPr>
        <w:t>We</w:t>
      </w:r>
      <w:r w:rsidRPr="3EF6E096">
        <w:rPr>
          <w:rFonts w:asciiTheme="minorHAnsi" w:eastAsiaTheme="minorEastAsia" w:hAnsiTheme="minorHAnsi" w:cstheme="minorBidi"/>
          <w:sz w:val="24"/>
          <w:szCs w:val="24"/>
          <w:lang w:val="en-MY"/>
        </w:rPr>
        <w:t xml:space="preserve"> can </w:t>
      </w:r>
      <w:r w:rsidRPr="00A42D71">
        <w:rPr>
          <w:rFonts w:asciiTheme="minorHAnsi" w:eastAsiaTheme="minorEastAsia" w:hAnsiTheme="minorHAnsi" w:cstheme="minorBidi"/>
          <w:sz w:val="24"/>
          <w:szCs w:val="24"/>
        </w:rPr>
        <w:t>add</w:t>
      </w:r>
      <w:r w:rsidRPr="3EF6E096">
        <w:rPr>
          <w:rFonts w:asciiTheme="minorHAnsi" w:eastAsiaTheme="minorEastAsia" w:hAnsiTheme="minorHAnsi" w:cstheme="minorBidi"/>
          <w:sz w:val="24"/>
          <w:szCs w:val="24"/>
          <w:lang w:val="en-MY"/>
        </w:rPr>
        <w:t xml:space="preserve"> a personalized message to </w:t>
      </w:r>
      <w:r w:rsidRPr="551BE43E">
        <w:rPr>
          <w:rFonts w:asciiTheme="minorHAnsi" w:eastAsiaTheme="minorEastAsia" w:hAnsiTheme="minorHAnsi" w:cstheme="minorBidi"/>
          <w:sz w:val="24"/>
          <w:szCs w:val="24"/>
          <w:lang w:val="en-MY"/>
        </w:rPr>
        <w:t>our</w:t>
      </w:r>
      <w:r w:rsidRPr="3EF6E096">
        <w:rPr>
          <w:rFonts w:asciiTheme="minorHAnsi" w:eastAsiaTheme="minorEastAsia" w:hAnsiTheme="minorHAnsi" w:cstheme="minorBidi"/>
          <w:sz w:val="24"/>
          <w:szCs w:val="24"/>
          <w:lang w:val="en-MY"/>
        </w:rPr>
        <w:t xml:space="preserve"> bouquet, such as a birthday or romantic message.</w:t>
      </w:r>
    </w:p>
    <w:p w14:paraId="22948447" w14:textId="284F17E9" w:rsidR="4CED00AC" w:rsidRPr="00A42D71" w:rsidRDefault="6CD28E5A" w:rsidP="00A42D71">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A42D71">
        <w:rPr>
          <w:rFonts w:asciiTheme="minorHAnsi" w:eastAsiaTheme="minorEastAsia" w:hAnsiTheme="minorHAnsi" w:cstheme="minorBidi"/>
          <w:sz w:val="24"/>
          <w:szCs w:val="24"/>
          <w:u w:val="single"/>
        </w:rPr>
        <w:t>Flower Subscriptions:</w:t>
      </w:r>
    </w:p>
    <w:p w14:paraId="475C3F33" w14:textId="653ABD55"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Regular Deliveries</w:t>
      </w:r>
      <w:r w:rsidRPr="3EF6E096">
        <w:rPr>
          <w:rFonts w:asciiTheme="minorHAnsi" w:eastAsiaTheme="minorEastAsia" w:hAnsiTheme="minorHAnsi" w:cstheme="minorBidi"/>
          <w:sz w:val="24"/>
          <w:szCs w:val="24"/>
          <w:lang w:val="en-MY"/>
        </w:rPr>
        <w:t xml:space="preserve">: Offers </w:t>
      </w:r>
      <w:r w:rsidRPr="00A42D71">
        <w:rPr>
          <w:rFonts w:asciiTheme="minorHAnsi" w:eastAsiaTheme="minorEastAsia" w:hAnsiTheme="minorHAnsi" w:cstheme="minorBidi"/>
          <w:sz w:val="24"/>
          <w:szCs w:val="24"/>
        </w:rPr>
        <w:t>subscriptions</w:t>
      </w:r>
      <w:r w:rsidRPr="3EF6E096">
        <w:rPr>
          <w:rFonts w:asciiTheme="minorHAnsi" w:eastAsiaTheme="minorEastAsia" w:hAnsiTheme="minorHAnsi" w:cstheme="minorBidi"/>
          <w:sz w:val="24"/>
          <w:szCs w:val="24"/>
          <w:lang w:val="en-MY"/>
        </w:rPr>
        <w:t xml:space="preserve"> for regular flower deliveries to homes or offices.</w:t>
      </w:r>
    </w:p>
    <w:p w14:paraId="469C2532" w14:textId="657AD5AA" w:rsidR="4CED00AC" w:rsidRDefault="6CD28E5A" w:rsidP="00A42D71">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Seasonal Selections</w:t>
      </w:r>
      <w:r w:rsidRPr="3EF6E096">
        <w:rPr>
          <w:rFonts w:asciiTheme="minorHAnsi" w:eastAsiaTheme="minorEastAsia" w:hAnsiTheme="minorHAnsi" w:cstheme="minorBidi"/>
          <w:sz w:val="24"/>
          <w:szCs w:val="24"/>
          <w:lang w:val="en-MY"/>
        </w:rPr>
        <w:t xml:space="preserve">: </w:t>
      </w:r>
      <w:r w:rsidRPr="00A42D71">
        <w:rPr>
          <w:rFonts w:asciiTheme="minorHAnsi" w:eastAsiaTheme="minorEastAsia" w:hAnsiTheme="minorHAnsi" w:cstheme="minorBidi"/>
          <w:sz w:val="24"/>
          <w:szCs w:val="24"/>
        </w:rPr>
        <w:t>Subscriptions</w:t>
      </w:r>
      <w:r w:rsidRPr="3EF6E096">
        <w:rPr>
          <w:rFonts w:asciiTheme="minorHAnsi" w:eastAsiaTheme="minorEastAsia" w:hAnsiTheme="minorHAnsi" w:cstheme="minorBidi"/>
          <w:sz w:val="24"/>
          <w:szCs w:val="24"/>
          <w:lang w:val="en-MY"/>
        </w:rPr>
        <w:t xml:space="preserve"> can include seasonal flowers, ensuring fresh and </w:t>
      </w:r>
      <w:r w:rsidRPr="00A42D71">
        <w:rPr>
          <w:rFonts w:asciiTheme="minorHAnsi" w:eastAsiaTheme="minorEastAsia" w:hAnsiTheme="minorHAnsi" w:cstheme="minorBidi"/>
          <w:sz w:val="24"/>
          <w:szCs w:val="24"/>
        </w:rPr>
        <w:t>timely</w:t>
      </w:r>
      <w:r w:rsidRPr="3EF6E096">
        <w:rPr>
          <w:rFonts w:asciiTheme="minorHAnsi" w:eastAsiaTheme="minorEastAsia" w:hAnsiTheme="minorHAnsi" w:cstheme="minorBidi"/>
          <w:sz w:val="24"/>
          <w:szCs w:val="24"/>
          <w:lang w:val="en-MY"/>
        </w:rPr>
        <w:t xml:space="preserve"> arrangements.</w:t>
      </w:r>
    </w:p>
    <w:p w14:paraId="4FA85B7A" w14:textId="3905B77A" w:rsidR="4CED00AC" w:rsidRPr="00A42D71" w:rsidRDefault="6CD28E5A" w:rsidP="00A42D71">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A42D71">
        <w:rPr>
          <w:rFonts w:asciiTheme="minorHAnsi" w:eastAsiaTheme="minorEastAsia" w:hAnsiTheme="minorHAnsi" w:cstheme="minorBidi"/>
          <w:sz w:val="24"/>
          <w:szCs w:val="24"/>
          <w:u w:val="single"/>
        </w:rPr>
        <w:t>Nationwide Delivery:</w:t>
      </w:r>
    </w:p>
    <w:p w14:paraId="225827B8" w14:textId="544AD7ED"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Royal Mail</w:t>
      </w:r>
      <w:r w:rsidRPr="3EF6E096">
        <w:rPr>
          <w:rFonts w:asciiTheme="minorHAnsi" w:eastAsiaTheme="minorEastAsia" w:hAnsiTheme="minorHAnsi" w:cstheme="minorBidi"/>
          <w:sz w:val="24"/>
          <w:szCs w:val="24"/>
          <w:lang w:val="en-MY"/>
        </w:rPr>
        <w:t xml:space="preserve">: The website uses </w:t>
      </w:r>
      <w:r w:rsidRPr="00A42D71">
        <w:rPr>
          <w:rFonts w:asciiTheme="minorHAnsi" w:eastAsiaTheme="minorEastAsia" w:hAnsiTheme="minorHAnsi" w:cstheme="minorBidi"/>
          <w:sz w:val="24"/>
          <w:szCs w:val="24"/>
        </w:rPr>
        <w:t>Royal</w:t>
      </w:r>
      <w:r w:rsidRPr="3EF6E096">
        <w:rPr>
          <w:rFonts w:asciiTheme="minorHAnsi" w:eastAsiaTheme="minorEastAsia" w:hAnsiTheme="minorHAnsi" w:cstheme="minorBidi"/>
          <w:sz w:val="24"/>
          <w:szCs w:val="24"/>
          <w:lang w:val="en-MY"/>
        </w:rPr>
        <w:t xml:space="preserve"> Mail for nationwide delivery, with tracking provided via email or text.</w:t>
      </w:r>
    </w:p>
    <w:p w14:paraId="2345E011" w14:textId="4F577F30" w:rsidR="4CED00AC" w:rsidRDefault="6CD28E5A" w:rsidP="00A42D71">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Delivery Guidelines</w:t>
      </w:r>
      <w:r w:rsidRPr="3EF6E096">
        <w:rPr>
          <w:rFonts w:asciiTheme="minorHAnsi" w:eastAsiaTheme="minorEastAsia" w:hAnsiTheme="minorHAnsi" w:cstheme="minorBidi"/>
          <w:sz w:val="24"/>
          <w:szCs w:val="24"/>
          <w:lang w:val="en-MY"/>
        </w:rPr>
        <w:t xml:space="preserve">: Orders placed after 5 pm are processed the next working day, and </w:t>
      </w:r>
      <w:r w:rsidR="00F61B01" w:rsidRPr="3EF6E096">
        <w:rPr>
          <w:rFonts w:asciiTheme="minorHAnsi" w:eastAsiaTheme="minorEastAsia" w:hAnsiTheme="minorHAnsi" w:cstheme="minorBidi"/>
          <w:sz w:val="24"/>
          <w:szCs w:val="24"/>
          <w:lang w:val="en-MY"/>
        </w:rPr>
        <w:t>it is</w:t>
      </w:r>
      <w:r w:rsidRPr="3EF6E096">
        <w:rPr>
          <w:rFonts w:asciiTheme="minorHAnsi" w:eastAsiaTheme="minorEastAsia" w:hAnsiTheme="minorHAnsi" w:cstheme="minorBidi"/>
          <w:sz w:val="24"/>
          <w:szCs w:val="24"/>
          <w:lang w:val="en-MY"/>
        </w:rPr>
        <w:t xml:space="preserve"> recommended to select delivery the day before a special occasion.</w:t>
      </w:r>
    </w:p>
    <w:p w14:paraId="6818C770" w14:textId="105DA2B8" w:rsidR="4CED00AC" w:rsidRPr="00A42D71" w:rsidRDefault="6CD28E5A" w:rsidP="00A42D71">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A42D71">
        <w:rPr>
          <w:rFonts w:asciiTheme="minorHAnsi" w:eastAsiaTheme="minorEastAsia" w:hAnsiTheme="minorHAnsi" w:cstheme="minorBidi"/>
          <w:sz w:val="24"/>
          <w:szCs w:val="24"/>
          <w:u w:val="single"/>
        </w:rPr>
        <w:t>Additional Services:</w:t>
      </w:r>
    </w:p>
    <w:p w14:paraId="0B4DF33B" w14:textId="729DEA98"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Flower Substitutions</w:t>
      </w:r>
      <w:r w:rsidRPr="3EF6E096">
        <w:rPr>
          <w:rFonts w:asciiTheme="minorHAnsi" w:eastAsiaTheme="minorEastAsia" w:hAnsiTheme="minorHAnsi" w:cstheme="minorBidi"/>
          <w:sz w:val="24"/>
          <w:szCs w:val="24"/>
          <w:lang w:val="en-MY"/>
        </w:rPr>
        <w:t>: In case of last-</w:t>
      </w:r>
      <w:r w:rsidRPr="00A42D71">
        <w:rPr>
          <w:rFonts w:asciiTheme="minorHAnsi" w:eastAsiaTheme="minorEastAsia" w:hAnsiTheme="minorHAnsi" w:cstheme="minorBidi"/>
          <w:sz w:val="24"/>
          <w:szCs w:val="24"/>
        </w:rPr>
        <w:t>minute</w:t>
      </w:r>
      <w:r w:rsidRPr="3EF6E096">
        <w:rPr>
          <w:rFonts w:asciiTheme="minorHAnsi" w:eastAsiaTheme="minorEastAsia" w:hAnsiTheme="minorHAnsi" w:cstheme="minorBidi"/>
          <w:sz w:val="24"/>
          <w:szCs w:val="24"/>
          <w:lang w:val="en-MY"/>
        </w:rPr>
        <w:t xml:space="preserve"> orders, some products may </w:t>
      </w:r>
      <w:proofErr w:type="gramStart"/>
      <w:r w:rsidRPr="3EF6E096">
        <w:rPr>
          <w:rFonts w:asciiTheme="minorHAnsi" w:eastAsiaTheme="minorEastAsia" w:hAnsiTheme="minorHAnsi" w:cstheme="minorBidi"/>
          <w:sz w:val="24"/>
          <w:szCs w:val="24"/>
          <w:lang w:val="en-MY"/>
        </w:rPr>
        <w:t>be substituted</w:t>
      </w:r>
      <w:proofErr w:type="gramEnd"/>
      <w:r w:rsidRPr="3EF6E096">
        <w:rPr>
          <w:rFonts w:asciiTheme="minorHAnsi" w:eastAsiaTheme="minorEastAsia" w:hAnsiTheme="minorHAnsi" w:cstheme="minorBidi"/>
          <w:sz w:val="24"/>
          <w:szCs w:val="24"/>
          <w:lang w:val="en-MY"/>
        </w:rPr>
        <w:t xml:space="preserve"> with similar flowers of equivalent value.</w:t>
      </w:r>
    </w:p>
    <w:p w14:paraId="7C3BEA89" w14:textId="35A94404" w:rsidR="4CED00AC" w:rsidRDefault="6CD28E5A" w:rsidP="00A42D71">
      <w:pPr>
        <w:pStyle w:val="ListParagraph"/>
        <w:numPr>
          <w:ilvl w:val="1"/>
          <w:numId w:val="4"/>
        </w:numPr>
        <w:tabs>
          <w:tab w:val="left" w:pos="426"/>
          <w:tab w:val="left" w:pos="1276"/>
        </w:tabs>
        <w:spacing w:after="160" w:line="360" w:lineRule="auto"/>
        <w:ind w:left="1985" w:hanging="284"/>
        <w:contextualSpacing w:val="0"/>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Discount Terms and Cancellation Policy</w:t>
      </w:r>
      <w:r w:rsidRPr="3EF6E096">
        <w:rPr>
          <w:rFonts w:asciiTheme="minorHAnsi" w:eastAsiaTheme="minorEastAsia" w:hAnsiTheme="minorHAnsi" w:cstheme="minorBidi"/>
          <w:sz w:val="24"/>
          <w:szCs w:val="24"/>
          <w:lang w:val="en-MY"/>
        </w:rPr>
        <w:t xml:space="preserve">: Clear </w:t>
      </w:r>
      <w:r w:rsidRPr="00A42D71">
        <w:rPr>
          <w:rFonts w:asciiTheme="minorHAnsi" w:eastAsiaTheme="minorEastAsia" w:hAnsiTheme="minorHAnsi" w:cstheme="minorBidi"/>
          <w:sz w:val="24"/>
          <w:szCs w:val="24"/>
        </w:rPr>
        <w:t>guidelines</w:t>
      </w:r>
      <w:r w:rsidRPr="3EF6E096">
        <w:rPr>
          <w:rFonts w:asciiTheme="minorHAnsi" w:eastAsiaTheme="minorEastAsia" w:hAnsiTheme="minorHAnsi" w:cstheme="minorBidi"/>
          <w:sz w:val="24"/>
          <w:szCs w:val="24"/>
          <w:lang w:val="en-MY"/>
        </w:rPr>
        <w:t xml:space="preserve"> on discounts and cancellations are </w:t>
      </w:r>
      <w:r w:rsidRPr="00A42D71">
        <w:rPr>
          <w:rFonts w:asciiTheme="minorHAnsi" w:eastAsiaTheme="minorEastAsia" w:hAnsiTheme="minorHAnsi" w:cstheme="minorBidi"/>
          <w:sz w:val="24"/>
          <w:szCs w:val="24"/>
        </w:rPr>
        <w:t>provided</w:t>
      </w:r>
      <w:r w:rsidRPr="3EF6E096">
        <w:rPr>
          <w:rFonts w:asciiTheme="minorHAnsi" w:eastAsiaTheme="minorEastAsia" w:hAnsiTheme="minorHAnsi" w:cstheme="minorBidi"/>
          <w:sz w:val="24"/>
          <w:szCs w:val="24"/>
          <w:lang w:val="en-MY"/>
        </w:rPr>
        <w:t>.</w:t>
      </w:r>
    </w:p>
    <w:p w14:paraId="2F724EB9" w14:textId="35B3EA45" w:rsidR="4CED00AC" w:rsidRPr="00A42D71" w:rsidRDefault="6CD28E5A" w:rsidP="00A42D71">
      <w:pPr>
        <w:pStyle w:val="ListParagraph"/>
        <w:tabs>
          <w:tab w:val="left" w:pos="1985"/>
        </w:tabs>
        <w:spacing w:after="160" w:line="360" w:lineRule="auto"/>
        <w:ind w:left="1701"/>
        <w:jc w:val="both"/>
        <w:rPr>
          <w:rFonts w:asciiTheme="minorHAnsi" w:eastAsiaTheme="minorEastAsia" w:hAnsiTheme="minorHAnsi" w:cstheme="minorBidi"/>
          <w:sz w:val="24"/>
          <w:szCs w:val="24"/>
          <w:u w:val="single"/>
        </w:rPr>
      </w:pPr>
      <w:r w:rsidRPr="00A42D71">
        <w:rPr>
          <w:rFonts w:asciiTheme="minorHAnsi" w:eastAsiaTheme="minorEastAsia" w:hAnsiTheme="minorHAnsi" w:cstheme="minorBidi"/>
          <w:sz w:val="24"/>
          <w:szCs w:val="24"/>
          <w:u w:val="single"/>
        </w:rPr>
        <w:t>Website Design</w:t>
      </w:r>
    </w:p>
    <w:p w14:paraId="70B19F8E" w14:textId="20036096"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User-Friendly Interface</w:t>
      </w:r>
      <w:r w:rsidRPr="3EF6E096">
        <w:rPr>
          <w:rFonts w:asciiTheme="minorHAnsi" w:eastAsiaTheme="minorEastAsia" w:hAnsiTheme="minorHAnsi" w:cstheme="minorBidi"/>
          <w:sz w:val="24"/>
          <w:szCs w:val="24"/>
          <w:lang w:val="en-MY"/>
        </w:rPr>
        <w:t xml:space="preserve">: The website </w:t>
      </w:r>
      <w:proofErr w:type="gramStart"/>
      <w:r w:rsidRPr="3EF6E096">
        <w:rPr>
          <w:rFonts w:asciiTheme="minorHAnsi" w:eastAsiaTheme="minorEastAsia" w:hAnsiTheme="minorHAnsi" w:cstheme="minorBidi"/>
          <w:sz w:val="24"/>
          <w:szCs w:val="24"/>
          <w:lang w:val="en-MY"/>
        </w:rPr>
        <w:t>is designed</w:t>
      </w:r>
      <w:proofErr w:type="gramEnd"/>
      <w:r w:rsidRPr="3EF6E096">
        <w:rPr>
          <w:rFonts w:asciiTheme="minorHAnsi" w:eastAsiaTheme="minorEastAsia" w:hAnsiTheme="minorHAnsi" w:cstheme="minorBidi"/>
          <w:sz w:val="24"/>
          <w:szCs w:val="24"/>
          <w:lang w:val="en-MY"/>
        </w:rPr>
        <w:t xml:space="preserve"> to be </w:t>
      </w:r>
      <w:r w:rsidRPr="00A42D71">
        <w:rPr>
          <w:rFonts w:asciiTheme="minorHAnsi" w:eastAsiaTheme="minorEastAsia" w:hAnsiTheme="minorHAnsi" w:cstheme="minorBidi"/>
          <w:sz w:val="24"/>
          <w:szCs w:val="24"/>
        </w:rPr>
        <w:t>easy</w:t>
      </w:r>
      <w:r w:rsidRPr="3EF6E096">
        <w:rPr>
          <w:rFonts w:asciiTheme="minorHAnsi" w:eastAsiaTheme="minorEastAsia" w:hAnsiTheme="minorHAnsi" w:cstheme="minorBidi"/>
          <w:sz w:val="24"/>
          <w:szCs w:val="24"/>
          <w:lang w:val="en-MY"/>
        </w:rPr>
        <w:t xml:space="preserve"> to navigate, with clear sections for different services like bouquet building, subscriptions, and delivery information.</w:t>
      </w:r>
    </w:p>
    <w:p w14:paraId="4676679C" w14:textId="412FD6F7"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lastRenderedPageBreak/>
        <w:t>Visual Appeal</w:t>
      </w:r>
      <w:r w:rsidRPr="3EF6E096">
        <w:rPr>
          <w:rFonts w:asciiTheme="minorHAnsi" w:eastAsiaTheme="minorEastAsia" w:hAnsiTheme="minorHAnsi" w:cstheme="minorBidi"/>
          <w:sz w:val="24"/>
          <w:szCs w:val="24"/>
          <w:lang w:val="en-MY"/>
        </w:rPr>
        <w:t xml:space="preserve">: High-quality images of </w:t>
      </w:r>
      <w:r w:rsidRPr="00A42D71">
        <w:rPr>
          <w:rFonts w:asciiTheme="minorHAnsi" w:eastAsiaTheme="minorEastAsia" w:hAnsiTheme="minorHAnsi" w:cstheme="minorBidi"/>
          <w:sz w:val="24"/>
          <w:szCs w:val="24"/>
        </w:rPr>
        <w:t>flowers</w:t>
      </w:r>
      <w:r w:rsidRPr="3EF6E096">
        <w:rPr>
          <w:rFonts w:asciiTheme="minorHAnsi" w:eastAsiaTheme="minorEastAsia" w:hAnsiTheme="minorHAnsi" w:cstheme="minorBidi"/>
          <w:sz w:val="24"/>
          <w:szCs w:val="24"/>
          <w:lang w:val="en-MY"/>
        </w:rPr>
        <w:t xml:space="preserve"> and bouquets are prominently displayed, making it visually appealing and engaging.</w:t>
      </w:r>
    </w:p>
    <w:p w14:paraId="08939F68" w14:textId="20FF3DE1" w:rsidR="4CED00AC" w:rsidRDefault="6CD28E5A" w:rsidP="00A42D71">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Responsive Design</w:t>
      </w:r>
      <w:r w:rsidRPr="3EF6E096">
        <w:rPr>
          <w:rFonts w:asciiTheme="minorHAnsi" w:eastAsiaTheme="minorEastAsia" w:hAnsiTheme="minorHAnsi" w:cstheme="minorBidi"/>
          <w:sz w:val="24"/>
          <w:szCs w:val="24"/>
          <w:lang w:val="en-MY"/>
        </w:rPr>
        <w:t xml:space="preserve">: The site is optimized for </w:t>
      </w:r>
      <w:r w:rsidRPr="00A42D71">
        <w:rPr>
          <w:rFonts w:asciiTheme="minorHAnsi" w:eastAsiaTheme="minorEastAsia" w:hAnsiTheme="minorHAnsi" w:cstheme="minorBidi"/>
          <w:sz w:val="24"/>
          <w:szCs w:val="24"/>
        </w:rPr>
        <w:t>both</w:t>
      </w:r>
      <w:r w:rsidRPr="3EF6E096">
        <w:rPr>
          <w:rFonts w:asciiTheme="minorHAnsi" w:eastAsiaTheme="minorEastAsia" w:hAnsiTheme="minorHAnsi" w:cstheme="minorBidi"/>
          <w:sz w:val="24"/>
          <w:szCs w:val="24"/>
          <w:lang w:val="en-MY"/>
        </w:rPr>
        <w:t xml:space="preserve"> desktop and mobile use, ensuring a seamless experience across devices.</w:t>
      </w:r>
    </w:p>
    <w:p w14:paraId="54624985" w14:textId="0A4D109A" w:rsidR="001650AD" w:rsidRDefault="6CD28E5A" w:rsidP="00F95BC5">
      <w:pPr>
        <w:pStyle w:val="ListParagraph"/>
        <w:numPr>
          <w:ilvl w:val="1"/>
          <w:numId w:val="4"/>
        </w:numPr>
        <w:tabs>
          <w:tab w:val="left" w:pos="426"/>
          <w:tab w:val="left" w:pos="1276"/>
          <w:tab w:val="left" w:pos="1701"/>
        </w:tabs>
        <w:spacing w:after="160" w:line="360" w:lineRule="auto"/>
        <w:ind w:left="1985" w:hanging="284"/>
        <w:jc w:val="both"/>
        <w:rPr>
          <w:rFonts w:asciiTheme="minorHAnsi" w:eastAsiaTheme="minorEastAsia" w:hAnsiTheme="minorHAnsi" w:cstheme="minorBidi"/>
          <w:sz w:val="24"/>
          <w:szCs w:val="24"/>
          <w:lang w:val="en-MY"/>
        </w:rPr>
      </w:pPr>
      <w:r w:rsidRPr="3EF6E096">
        <w:rPr>
          <w:rFonts w:asciiTheme="minorHAnsi" w:eastAsiaTheme="minorEastAsia" w:hAnsiTheme="minorHAnsi" w:cstheme="minorBidi"/>
          <w:b/>
          <w:bCs/>
          <w:sz w:val="24"/>
          <w:szCs w:val="24"/>
          <w:lang w:val="en-MY"/>
        </w:rPr>
        <w:t>Informative Sections</w:t>
      </w:r>
      <w:r w:rsidRPr="3EF6E096">
        <w:rPr>
          <w:rFonts w:asciiTheme="minorHAnsi" w:eastAsiaTheme="minorEastAsia" w:hAnsiTheme="minorHAnsi" w:cstheme="minorBidi"/>
          <w:sz w:val="24"/>
          <w:szCs w:val="24"/>
          <w:lang w:val="en-MY"/>
        </w:rPr>
        <w:t xml:space="preserve">: Detailed information about </w:t>
      </w:r>
      <w:r w:rsidRPr="00A42D71">
        <w:rPr>
          <w:rFonts w:asciiTheme="minorHAnsi" w:eastAsiaTheme="minorEastAsia" w:hAnsiTheme="minorHAnsi" w:cstheme="minorBidi"/>
          <w:sz w:val="24"/>
          <w:szCs w:val="24"/>
        </w:rPr>
        <w:t>each</w:t>
      </w:r>
      <w:r w:rsidRPr="3EF6E096">
        <w:rPr>
          <w:rFonts w:asciiTheme="minorHAnsi" w:eastAsiaTheme="minorEastAsia" w:hAnsiTheme="minorHAnsi" w:cstheme="minorBidi"/>
          <w:sz w:val="24"/>
          <w:szCs w:val="24"/>
          <w:lang w:val="en-MY"/>
        </w:rPr>
        <w:t xml:space="preserve"> flower, including price ranges and options, is available, helping users make informed choices.</w:t>
      </w:r>
    </w:p>
    <w:p w14:paraId="63C607C4" w14:textId="77777777" w:rsidR="00A42D71" w:rsidRPr="00A42D71" w:rsidRDefault="00A42D71" w:rsidP="00A42D71">
      <w:pPr>
        <w:pStyle w:val="ListParagraph"/>
        <w:tabs>
          <w:tab w:val="left" w:pos="426"/>
          <w:tab w:val="left" w:pos="1276"/>
          <w:tab w:val="left" w:pos="1701"/>
        </w:tabs>
        <w:spacing w:after="160" w:line="360" w:lineRule="auto"/>
        <w:ind w:left="1985"/>
        <w:jc w:val="both"/>
        <w:rPr>
          <w:rFonts w:asciiTheme="minorHAnsi" w:eastAsiaTheme="minorEastAsia" w:hAnsiTheme="minorHAnsi" w:cstheme="minorBidi"/>
          <w:sz w:val="24"/>
          <w:szCs w:val="24"/>
          <w:lang w:val="en-MY"/>
        </w:rPr>
      </w:pPr>
    </w:p>
    <w:p w14:paraId="17962B8F" w14:textId="017040BC" w:rsidR="6D11EA4C" w:rsidRPr="00521818" w:rsidRDefault="00F61B01" w:rsidP="00A42D71">
      <w:pPr>
        <w:pStyle w:val="Heading1"/>
      </w:pPr>
      <w:bookmarkStart w:id="11" w:name="_Toc177561124"/>
      <w:r>
        <w:t>Proposed</w:t>
      </w:r>
      <w:r w:rsidR="00C503A2">
        <w:t xml:space="preserve"> F</w:t>
      </w:r>
      <w:r w:rsidR="003C77B7">
        <w:t>eatures</w:t>
      </w:r>
      <w:bookmarkEnd w:id="11"/>
    </w:p>
    <w:p w14:paraId="135D9646" w14:textId="49D6BB33" w:rsidR="00CA12A4" w:rsidRDefault="0070155D" w:rsidP="00A42D71">
      <w:pPr>
        <w:spacing w:after="0" w:line="360" w:lineRule="auto"/>
        <w:ind w:left="1134" w:hanging="567"/>
        <w:jc w:val="both"/>
        <w:rPr>
          <w:rFonts w:asciiTheme="minorHAnsi" w:eastAsiaTheme="minorEastAsia" w:hAnsiTheme="minorHAnsi" w:cstheme="minorBidi"/>
          <w:sz w:val="24"/>
          <w:szCs w:val="24"/>
          <w:lang w:val="en-MY"/>
        </w:rPr>
      </w:pPr>
      <w:r w:rsidRPr="0070155D">
        <w:rPr>
          <w:rStyle w:val="Strong"/>
          <w:sz w:val="24"/>
          <w:szCs w:val="24"/>
        </w:rPr>
        <w:t>Customizable Flower Arrangement Options</w:t>
      </w:r>
      <w:r>
        <w:rPr>
          <w:rStyle w:val="Strong"/>
          <w:sz w:val="24"/>
          <w:szCs w:val="24"/>
        </w:rPr>
        <w:t xml:space="preserve">: </w:t>
      </w:r>
      <w:r w:rsidRPr="0070155D">
        <w:rPr>
          <w:rFonts w:asciiTheme="minorHAnsi" w:eastAsia="Times New Roman" w:hAnsiTheme="minorHAnsi"/>
          <w:sz w:val="24"/>
          <w:szCs w:val="24"/>
          <w:lang w:val="en-MY"/>
        </w:rPr>
        <w:t xml:space="preserve">The proposed customization feature allows users to select the size of their arrangement, offering three options: Classic (small), Large (medium), and Luxe (large). The Classic size can hold up to </w:t>
      </w:r>
      <w:r w:rsidR="006475F4" w:rsidRPr="0070155D">
        <w:rPr>
          <w:rFonts w:asciiTheme="minorHAnsi" w:eastAsia="Times New Roman" w:hAnsiTheme="minorHAnsi"/>
          <w:sz w:val="24"/>
          <w:szCs w:val="24"/>
          <w:lang w:val="en-MY"/>
        </w:rPr>
        <w:t>three</w:t>
      </w:r>
      <w:r w:rsidRPr="0070155D">
        <w:rPr>
          <w:rFonts w:asciiTheme="minorHAnsi" w:eastAsia="Times New Roman" w:hAnsiTheme="minorHAnsi"/>
          <w:sz w:val="24"/>
          <w:szCs w:val="24"/>
          <w:lang w:val="en-MY"/>
        </w:rPr>
        <w:t xml:space="preserve"> flowers, the </w:t>
      </w:r>
      <w:r w:rsidR="00F61B01" w:rsidRPr="0070155D">
        <w:rPr>
          <w:rFonts w:asciiTheme="minorHAnsi" w:eastAsia="Times New Roman" w:hAnsiTheme="minorHAnsi"/>
          <w:sz w:val="24"/>
          <w:szCs w:val="24"/>
          <w:lang w:val="en-MY"/>
        </w:rPr>
        <w:t>large</w:t>
      </w:r>
      <w:r w:rsidRPr="0070155D">
        <w:rPr>
          <w:rFonts w:asciiTheme="minorHAnsi" w:eastAsia="Times New Roman" w:hAnsiTheme="minorHAnsi"/>
          <w:sz w:val="24"/>
          <w:szCs w:val="24"/>
          <w:lang w:val="en-MY"/>
        </w:rPr>
        <w:t xml:space="preserve"> option accommodates </w:t>
      </w:r>
      <w:r w:rsidR="002C7AC4" w:rsidRPr="0070155D">
        <w:rPr>
          <w:rFonts w:asciiTheme="minorHAnsi" w:eastAsia="Times New Roman" w:hAnsiTheme="minorHAnsi"/>
          <w:sz w:val="24"/>
          <w:szCs w:val="24"/>
          <w:lang w:val="en-MY"/>
        </w:rPr>
        <w:t>five</w:t>
      </w:r>
      <w:r w:rsidRPr="0070155D">
        <w:rPr>
          <w:rFonts w:asciiTheme="minorHAnsi" w:eastAsia="Times New Roman" w:hAnsiTheme="minorHAnsi"/>
          <w:sz w:val="24"/>
          <w:szCs w:val="24"/>
          <w:lang w:val="en-MY"/>
        </w:rPr>
        <w:t xml:space="preserve"> flowers, and the Luxe option can include 10 flowers. For each size, users have the flexibility to choose the specific types of flowers they want to include, giving them complete control over the aesthetic and style of their arrangement. This feature enhances personalization, ensuring each bouquet </w:t>
      </w:r>
      <w:proofErr w:type="gramStart"/>
      <w:r w:rsidRPr="0070155D">
        <w:rPr>
          <w:rFonts w:asciiTheme="minorHAnsi" w:eastAsia="Times New Roman" w:hAnsiTheme="minorHAnsi"/>
          <w:sz w:val="24"/>
          <w:szCs w:val="24"/>
          <w:lang w:val="en-MY"/>
        </w:rPr>
        <w:t>is tailored</w:t>
      </w:r>
      <w:proofErr w:type="gramEnd"/>
      <w:r w:rsidRPr="0070155D">
        <w:rPr>
          <w:rFonts w:asciiTheme="minorHAnsi" w:eastAsia="Times New Roman" w:hAnsiTheme="minorHAnsi"/>
          <w:sz w:val="24"/>
          <w:szCs w:val="24"/>
          <w:lang w:val="en-MY"/>
        </w:rPr>
        <w:t xml:space="preserve"> to individual preferences.</w:t>
      </w:r>
    </w:p>
    <w:p w14:paraId="33512ED6" w14:textId="77777777" w:rsidR="0070155D" w:rsidRPr="0070155D" w:rsidRDefault="0070155D" w:rsidP="00A42D71">
      <w:pPr>
        <w:spacing w:after="0" w:line="360" w:lineRule="auto"/>
        <w:ind w:left="1134" w:hanging="567"/>
        <w:jc w:val="both"/>
        <w:rPr>
          <w:b/>
          <w:bCs/>
          <w:sz w:val="24"/>
          <w:szCs w:val="24"/>
        </w:rPr>
      </w:pPr>
    </w:p>
    <w:p w14:paraId="3CD96F1E" w14:textId="1BA608C7" w:rsidR="00CA12A4" w:rsidRPr="00CA12A4" w:rsidRDefault="00CA12A4" w:rsidP="00A42D71">
      <w:pPr>
        <w:spacing w:after="0" w:line="360" w:lineRule="auto"/>
        <w:ind w:left="1134" w:hanging="567"/>
        <w:jc w:val="both"/>
        <w:rPr>
          <w:rFonts w:asciiTheme="minorHAnsi" w:eastAsia="Times New Roman" w:hAnsiTheme="minorHAnsi"/>
          <w:sz w:val="24"/>
          <w:szCs w:val="24"/>
          <w:lang w:val="en-MY"/>
        </w:rPr>
      </w:pPr>
      <w:r w:rsidRPr="00434E99">
        <w:rPr>
          <w:rStyle w:val="Strong"/>
          <w:sz w:val="24"/>
          <w:szCs w:val="24"/>
        </w:rPr>
        <w:t>Product Catalog with Categories</w:t>
      </w:r>
      <w:r w:rsidR="00434E99">
        <w:rPr>
          <w:rStyle w:val="Strong"/>
        </w:rPr>
        <w:t>:</w:t>
      </w:r>
      <w:r w:rsidR="00434E99">
        <w:rPr>
          <w:rFonts w:asciiTheme="minorHAnsi" w:eastAsia="Times New Roman" w:hAnsiTheme="minorHAnsi"/>
          <w:sz w:val="24"/>
          <w:szCs w:val="24"/>
          <w:lang w:val="en-MY"/>
        </w:rPr>
        <w:t xml:space="preserve"> </w:t>
      </w:r>
      <w:r w:rsidRPr="00CA12A4">
        <w:rPr>
          <w:rFonts w:asciiTheme="minorHAnsi" w:eastAsia="Times New Roman" w:hAnsiTheme="minorHAnsi"/>
          <w:sz w:val="24"/>
          <w:szCs w:val="24"/>
          <w:lang w:val="en-MY"/>
        </w:rPr>
        <w:t xml:space="preserve">To enhance user experience and simplify navigation, the website will feature a comprehensive product </w:t>
      </w:r>
      <w:r w:rsidR="009E7F62" w:rsidRPr="00CA12A4">
        <w:rPr>
          <w:rFonts w:asciiTheme="minorHAnsi" w:eastAsia="Times New Roman" w:hAnsiTheme="minorHAnsi"/>
          <w:sz w:val="24"/>
          <w:szCs w:val="24"/>
          <w:lang w:val="en-MY"/>
        </w:rPr>
        <w:t>catalogue</w:t>
      </w:r>
      <w:r w:rsidRPr="00CA12A4">
        <w:rPr>
          <w:rFonts w:asciiTheme="minorHAnsi" w:eastAsia="Times New Roman" w:hAnsiTheme="minorHAnsi"/>
          <w:sz w:val="24"/>
          <w:szCs w:val="24"/>
          <w:lang w:val="en-MY"/>
        </w:rPr>
        <w:t xml:space="preserve"> organized into categories. Customers will be able to browse specific sections tailored to various occasions, such as Birthdays, Anniversaries, Weddings, and Sympathy, ensuring they can quickly find the perfect floral arrangements without sifting through unrelated products. Additionally, the </w:t>
      </w:r>
      <w:r w:rsidR="009E7F62" w:rsidRPr="00CA12A4">
        <w:rPr>
          <w:rFonts w:asciiTheme="minorHAnsi" w:eastAsia="Times New Roman" w:hAnsiTheme="minorHAnsi"/>
          <w:sz w:val="24"/>
          <w:szCs w:val="24"/>
          <w:lang w:val="en-MY"/>
        </w:rPr>
        <w:t>catalogue</w:t>
      </w:r>
      <w:r w:rsidRPr="00CA12A4">
        <w:rPr>
          <w:rFonts w:asciiTheme="minorHAnsi" w:eastAsia="Times New Roman" w:hAnsiTheme="minorHAnsi"/>
          <w:sz w:val="24"/>
          <w:szCs w:val="24"/>
          <w:lang w:val="en-MY"/>
        </w:rPr>
        <w:t xml:space="preserve"> will offer advanced filtering options, allowing users to sort products by flower type, price range, bouquet size, and </w:t>
      </w:r>
      <w:r w:rsidR="009E7F62" w:rsidRPr="00CA12A4">
        <w:rPr>
          <w:rFonts w:asciiTheme="minorHAnsi" w:eastAsia="Times New Roman" w:hAnsiTheme="minorHAnsi"/>
          <w:sz w:val="24"/>
          <w:szCs w:val="24"/>
          <w:lang w:val="en-MY"/>
        </w:rPr>
        <w:t>colour</w:t>
      </w:r>
      <w:r w:rsidRPr="00CA12A4">
        <w:rPr>
          <w:rFonts w:asciiTheme="minorHAnsi" w:eastAsia="Times New Roman" w:hAnsiTheme="minorHAnsi"/>
          <w:sz w:val="24"/>
          <w:szCs w:val="24"/>
          <w:lang w:val="en-MY"/>
        </w:rPr>
        <w:t xml:space="preserve"> scheme. This personalized search functionality will help customers easily locate what they need, providing a smoother and more intuitive shopping experience.</w:t>
      </w:r>
    </w:p>
    <w:p w14:paraId="7C88B014" w14:textId="77777777" w:rsidR="00CA12A4" w:rsidRPr="00CA12A4" w:rsidRDefault="00CA12A4" w:rsidP="00A42D71">
      <w:pPr>
        <w:spacing w:after="0" w:line="360" w:lineRule="auto"/>
        <w:ind w:left="1134" w:hanging="567"/>
        <w:jc w:val="both"/>
        <w:rPr>
          <w:rFonts w:asciiTheme="minorHAnsi" w:eastAsia="Times New Roman" w:hAnsiTheme="minorHAnsi"/>
          <w:sz w:val="24"/>
          <w:szCs w:val="24"/>
          <w:lang w:val="en-MY"/>
        </w:rPr>
      </w:pPr>
    </w:p>
    <w:p w14:paraId="22D7FBD5" w14:textId="0F10CF45" w:rsidR="00CA12A4" w:rsidRPr="00CA12A4" w:rsidRDefault="00866CA0" w:rsidP="00A42D71">
      <w:pPr>
        <w:spacing w:after="0" w:line="360" w:lineRule="auto"/>
        <w:ind w:left="1134" w:hanging="567"/>
        <w:jc w:val="both"/>
        <w:rPr>
          <w:rFonts w:asciiTheme="minorHAnsi" w:eastAsia="Times New Roman" w:hAnsiTheme="minorHAnsi"/>
          <w:sz w:val="24"/>
          <w:szCs w:val="24"/>
          <w:lang w:val="en-MY"/>
        </w:rPr>
      </w:pPr>
      <w:r w:rsidRPr="00866CA0">
        <w:rPr>
          <w:rStyle w:val="Strong"/>
          <w:sz w:val="24"/>
          <w:szCs w:val="24"/>
        </w:rPr>
        <w:lastRenderedPageBreak/>
        <w:t>Personalized Messages and Greeting Cards</w:t>
      </w:r>
      <w:r>
        <w:rPr>
          <w:rFonts w:asciiTheme="minorHAnsi" w:eastAsia="Times New Roman" w:hAnsiTheme="minorHAnsi"/>
          <w:sz w:val="24"/>
          <w:szCs w:val="24"/>
          <w:lang w:val="en-MY"/>
        </w:rPr>
        <w:t xml:space="preserve">: </w:t>
      </w:r>
      <w:r w:rsidR="00CA12A4" w:rsidRPr="00CA12A4">
        <w:rPr>
          <w:rFonts w:asciiTheme="minorHAnsi" w:eastAsia="Times New Roman" w:hAnsiTheme="minorHAnsi"/>
          <w:sz w:val="24"/>
          <w:szCs w:val="24"/>
          <w:lang w:val="en-MY"/>
        </w:rPr>
        <w:t xml:space="preserve">Another key feature of the website will be the option for customers to include personalized messages and greeting cards with their flower orders. This feature will allow users to add custom text to their bouquet deliveries, adding a personal and meaningful touch to their gifts. To further enhance this experience, the website will offer a variety of greeting card designs, tailored to </w:t>
      </w:r>
      <w:r w:rsidR="006475F4">
        <w:rPr>
          <w:rFonts w:asciiTheme="minorHAnsi" w:eastAsia="Times New Roman" w:hAnsiTheme="minorHAnsi"/>
          <w:sz w:val="24"/>
          <w:szCs w:val="24"/>
          <w:lang w:val="en-MY"/>
        </w:rPr>
        <w:t>a specific</w:t>
      </w:r>
      <w:r w:rsidR="00CA12A4" w:rsidRPr="00CA12A4">
        <w:rPr>
          <w:rFonts w:asciiTheme="minorHAnsi" w:eastAsia="Times New Roman" w:hAnsiTheme="minorHAnsi"/>
          <w:sz w:val="24"/>
          <w:szCs w:val="24"/>
          <w:lang w:val="en-MY"/>
        </w:rPr>
        <w:t xml:space="preserve"> </w:t>
      </w:r>
      <w:r w:rsidR="002C7AC4" w:rsidRPr="00CA12A4">
        <w:rPr>
          <w:rFonts w:asciiTheme="minorHAnsi" w:eastAsia="Times New Roman" w:hAnsiTheme="minorHAnsi"/>
          <w:sz w:val="24"/>
          <w:szCs w:val="24"/>
          <w:lang w:val="en-MY"/>
        </w:rPr>
        <w:t>occasion</w:t>
      </w:r>
      <w:r w:rsidR="00CA12A4" w:rsidRPr="00CA12A4">
        <w:rPr>
          <w:rFonts w:asciiTheme="minorHAnsi" w:eastAsia="Times New Roman" w:hAnsiTheme="minorHAnsi"/>
          <w:sz w:val="24"/>
          <w:szCs w:val="24"/>
          <w:lang w:val="en-MY"/>
        </w:rPr>
        <w:t xml:space="preserve"> such as birthdays, anniversaries, and condolences. This not only increases the emotional impact of the gift but also allows customers to express their sentiments more effectively, enriching the overall customer experience.</w:t>
      </w:r>
    </w:p>
    <w:p w14:paraId="52E4EAED" w14:textId="77777777" w:rsidR="00CA12A4" w:rsidRPr="00CA12A4" w:rsidRDefault="00CA12A4" w:rsidP="00A42D71">
      <w:pPr>
        <w:spacing w:after="0" w:line="360" w:lineRule="auto"/>
        <w:ind w:left="1134" w:hanging="567"/>
        <w:jc w:val="both"/>
        <w:rPr>
          <w:rFonts w:asciiTheme="minorHAnsi" w:eastAsia="Times New Roman" w:hAnsiTheme="minorHAnsi"/>
          <w:sz w:val="24"/>
          <w:szCs w:val="24"/>
          <w:lang w:val="en-MY"/>
        </w:rPr>
      </w:pPr>
    </w:p>
    <w:p w14:paraId="33156A0E" w14:textId="64930642" w:rsidR="00CA12A4" w:rsidRPr="00CA12A4" w:rsidRDefault="001770D5" w:rsidP="00A42D71">
      <w:pPr>
        <w:spacing w:after="0" w:line="360" w:lineRule="auto"/>
        <w:ind w:left="1134" w:hanging="567"/>
        <w:jc w:val="both"/>
        <w:rPr>
          <w:rFonts w:asciiTheme="minorHAnsi" w:eastAsia="Times New Roman" w:hAnsiTheme="minorHAnsi"/>
          <w:sz w:val="24"/>
          <w:szCs w:val="24"/>
          <w:lang w:val="en-MY"/>
        </w:rPr>
      </w:pPr>
      <w:r w:rsidRPr="001B42AC">
        <w:rPr>
          <w:rStyle w:val="Strong"/>
          <w:sz w:val="24"/>
          <w:szCs w:val="24"/>
        </w:rPr>
        <w:t>Flower Care Tips and Blog Section</w:t>
      </w:r>
      <w:r w:rsidR="001B42AC">
        <w:rPr>
          <w:rFonts w:asciiTheme="minorHAnsi" w:eastAsia="Times New Roman" w:hAnsiTheme="minorHAnsi"/>
          <w:sz w:val="24"/>
          <w:szCs w:val="24"/>
          <w:lang w:val="en-MY"/>
        </w:rPr>
        <w:t>:</w:t>
      </w:r>
      <w:r w:rsidRPr="001770D5">
        <w:rPr>
          <w:rFonts w:asciiTheme="minorHAnsi" w:eastAsia="Times New Roman" w:hAnsiTheme="minorHAnsi"/>
          <w:sz w:val="24"/>
          <w:szCs w:val="24"/>
          <w:lang w:val="en-MY"/>
        </w:rPr>
        <w:t xml:space="preserve"> </w:t>
      </w:r>
      <w:r w:rsidR="00CA12A4" w:rsidRPr="00CA12A4">
        <w:rPr>
          <w:rFonts w:asciiTheme="minorHAnsi" w:eastAsia="Times New Roman" w:hAnsiTheme="minorHAnsi"/>
          <w:sz w:val="24"/>
          <w:szCs w:val="24"/>
          <w:lang w:val="en-MY"/>
        </w:rPr>
        <w:t xml:space="preserve">The website will also include a dedicated Flower Care Tips and Blog Section aimed at engaging and educating customers. This section will provide valuable insights on how to care for </w:t>
      </w:r>
      <w:proofErr w:type="gramStart"/>
      <w:r w:rsidR="002C7AC4" w:rsidRPr="00CA12A4">
        <w:rPr>
          <w:rFonts w:asciiTheme="minorHAnsi" w:eastAsia="Times New Roman" w:hAnsiTheme="minorHAnsi"/>
          <w:sz w:val="24"/>
          <w:szCs w:val="24"/>
          <w:lang w:val="en-MY"/>
        </w:rPr>
        <w:t>several</w:t>
      </w:r>
      <w:proofErr w:type="gramEnd"/>
      <w:r w:rsidR="00CA12A4" w:rsidRPr="00CA12A4">
        <w:rPr>
          <w:rFonts w:asciiTheme="minorHAnsi" w:eastAsia="Times New Roman" w:hAnsiTheme="minorHAnsi"/>
          <w:sz w:val="24"/>
          <w:szCs w:val="24"/>
          <w:lang w:val="en-MY"/>
        </w:rPr>
        <w:t xml:space="preserve"> types of flowers, ensuring their longevity. In addition, blog posts will cover topics like seasonal trends, the symbolic meanings of different flowers, and DIY flower arrangement tutorials. By offering this educational content, the website will foster a deeper connection with its audience, positioning the brand as a trusted source of knowledge in the floral industry. This approach will also encourage repeat visits, fostering customer loyalty and long-term engagement.</w:t>
      </w:r>
    </w:p>
    <w:p w14:paraId="57925A66" w14:textId="77777777" w:rsidR="00CA12A4" w:rsidRPr="00CA12A4" w:rsidRDefault="00CA12A4" w:rsidP="00A42D71">
      <w:pPr>
        <w:spacing w:after="0" w:line="360" w:lineRule="auto"/>
        <w:ind w:left="1134" w:hanging="567"/>
        <w:jc w:val="both"/>
        <w:rPr>
          <w:rFonts w:asciiTheme="minorHAnsi" w:eastAsia="Times New Roman" w:hAnsiTheme="minorHAnsi"/>
          <w:sz w:val="24"/>
          <w:szCs w:val="24"/>
          <w:lang w:val="en-MY"/>
        </w:rPr>
      </w:pPr>
    </w:p>
    <w:p w14:paraId="1CA98CCA" w14:textId="7194EDA1" w:rsidR="00CA12A4" w:rsidRDefault="004D63C4" w:rsidP="00A42D71">
      <w:pPr>
        <w:spacing w:after="0" w:line="360" w:lineRule="auto"/>
        <w:ind w:left="1134" w:hanging="567"/>
        <w:jc w:val="both"/>
        <w:rPr>
          <w:rFonts w:asciiTheme="minorHAnsi" w:eastAsia="Times New Roman" w:hAnsiTheme="minorHAnsi"/>
          <w:sz w:val="24"/>
          <w:szCs w:val="24"/>
          <w:lang w:val="en-MY"/>
        </w:rPr>
      </w:pPr>
      <w:r w:rsidRPr="004D63C4">
        <w:rPr>
          <w:rFonts w:asciiTheme="minorHAnsi" w:eastAsia="Times New Roman" w:hAnsiTheme="minorHAnsi"/>
          <w:b/>
          <w:bCs/>
          <w:sz w:val="24"/>
          <w:szCs w:val="24"/>
          <w:lang w:val="en-MY"/>
        </w:rPr>
        <w:t>Customer Reviews and Testimonials</w:t>
      </w:r>
      <w:r>
        <w:rPr>
          <w:rFonts w:asciiTheme="minorHAnsi" w:eastAsia="Times New Roman" w:hAnsiTheme="minorHAnsi"/>
          <w:sz w:val="24"/>
          <w:szCs w:val="24"/>
          <w:lang w:val="en-MY"/>
        </w:rPr>
        <w:t xml:space="preserve">: </w:t>
      </w:r>
      <w:r w:rsidR="00CA12A4" w:rsidRPr="00CA12A4">
        <w:rPr>
          <w:rFonts w:asciiTheme="minorHAnsi" w:eastAsia="Times New Roman" w:hAnsiTheme="minorHAnsi"/>
          <w:sz w:val="24"/>
          <w:szCs w:val="24"/>
          <w:lang w:val="en-MY"/>
        </w:rPr>
        <w:t>To build trust and credibility, the website will incorporate a Customer Reviews and Testimonials feature. Each product page will display reviews from previous buyers, enabling potential customers to make informed decisions based on the experiences of others. A dedicated testimonial section will highlight customer feedback from larger events, such as weddings or corporate functions, showcasing the shop's expertise and quality. This feature will not only enhance the website's credibility but also encourage new visitors to make purchases with confidence, knowing that other customers have had positive experiences.</w:t>
      </w:r>
    </w:p>
    <w:p w14:paraId="762921E5" w14:textId="17376D91" w:rsidR="4CED00AC" w:rsidRDefault="4CED00AC" w:rsidP="00A42D71">
      <w:pPr>
        <w:spacing w:after="0" w:line="480" w:lineRule="auto"/>
        <w:ind w:left="1134" w:hanging="567"/>
        <w:jc w:val="both"/>
        <w:rPr>
          <w:rFonts w:asciiTheme="minorHAnsi" w:eastAsia="Times New Roman" w:hAnsiTheme="minorHAnsi"/>
          <w:sz w:val="24"/>
          <w:szCs w:val="24"/>
          <w:lang w:val="en-MY"/>
        </w:rPr>
      </w:pPr>
    </w:p>
    <w:sectPr w:rsidR="4CED00AC" w:rsidSect="000350DD">
      <w:headerReference w:type="default" r:id="rId15"/>
      <w:footerReference w:type="default" r:id="rId16"/>
      <w:pgSz w:w="11909" w:h="16834"/>
      <w:pgMar w:top="1134"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9555D" w14:textId="77777777" w:rsidR="006B35A7" w:rsidRDefault="006B35A7" w:rsidP="006B35A7">
      <w:pPr>
        <w:spacing w:after="0" w:line="240" w:lineRule="auto"/>
      </w:pPr>
      <w:r>
        <w:separator/>
      </w:r>
    </w:p>
  </w:endnote>
  <w:endnote w:type="continuationSeparator" w:id="0">
    <w:p w14:paraId="400ADA6A" w14:textId="77777777" w:rsidR="006B35A7" w:rsidRDefault="006B35A7" w:rsidP="006B35A7">
      <w:pPr>
        <w:spacing w:after="0" w:line="240" w:lineRule="auto"/>
      </w:pPr>
      <w:r>
        <w:continuationSeparator/>
      </w:r>
    </w:p>
  </w:endnote>
  <w:endnote w:type="continuationNotice" w:id="1">
    <w:p w14:paraId="2A317AC6" w14:textId="77777777" w:rsidR="006B35A7" w:rsidRDefault="006B35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703862"/>
      <w:docPartObj>
        <w:docPartGallery w:val="Page Numbers (Bottom of Page)"/>
        <w:docPartUnique/>
      </w:docPartObj>
    </w:sdtPr>
    <w:sdtEndPr>
      <w:rPr>
        <w:color w:val="7F7F7F" w:themeColor="background1" w:themeShade="7F"/>
        <w:spacing w:val="60"/>
      </w:rPr>
    </w:sdtEndPr>
    <w:sdtContent>
      <w:p w14:paraId="482B6983" w14:textId="3A88AE57" w:rsidR="005C27F0" w:rsidRDefault="005C27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97D1DC" w14:textId="15BEAABE" w:rsidR="006777A3" w:rsidRDefault="00677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9F2CC" w14:textId="77777777" w:rsidR="006B35A7" w:rsidRDefault="006B35A7" w:rsidP="006B35A7">
      <w:pPr>
        <w:spacing w:after="0" w:line="240" w:lineRule="auto"/>
      </w:pPr>
      <w:r>
        <w:separator/>
      </w:r>
    </w:p>
  </w:footnote>
  <w:footnote w:type="continuationSeparator" w:id="0">
    <w:p w14:paraId="0B8F072B" w14:textId="77777777" w:rsidR="006B35A7" w:rsidRDefault="006B35A7" w:rsidP="006B35A7">
      <w:pPr>
        <w:spacing w:after="0" w:line="240" w:lineRule="auto"/>
      </w:pPr>
      <w:r>
        <w:continuationSeparator/>
      </w:r>
    </w:p>
  </w:footnote>
  <w:footnote w:type="continuationNotice" w:id="1">
    <w:p w14:paraId="2FB50154" w14:textId="77777777" w:rsidR="006B35A7" w:rsidRDefault="006B35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F95BC5" w:rsidRPr="00EA607D" w14:paraId="0B408201" w14:textId="77777777">
      <w:trPr>
        <w:trHeight w:val="713"/>
      </w:trPr>
      <w:tc>
        <w:tcPr>
          <w:tcW w:w="2263" w:type="dxa"/>
        </w:tcPr>
        <w:p w14:paraId="35F671CC" w14:textId="77777777" w:rsidR="00F95BC5" w:rsidRPr="00EA607D" w:rsidRDefault="00F95BC5" w:rsidP="00F95BC5">
          <w:pPr>
            <w:pStyle w:val="Header"/>
          </w:pPr>
          <w:r w:rsidRPr="00EA607D">
            <w:rPr>
              <w:noProof/>
            </w:rPr>
            <w:drawing>
              <wp:inline distT="0" distB="0" distL="0" distR="0" wp14:anchorId="44C81DA8" wp14:editId="4C267FD6">
                <wp:extent cx="853441" cy="355600"/>
                <wp:effectExtent l="0" t="0" r="3810" b="6350"/>
                <wp:docPr id="843969681" name="Picture 843969681" descr="A yellow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24395" name="Picture 5" descr="A yellow and blu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1438" cy="379765"/>
                        </a:xfrm>
                        <a:prstGeom prst="rect">
                          <a:avLst/>
                        </a:prstGeom>
                      </pic:spPr>
                    </pic:pic>
                  </a:graphicData>
                </a:graphic>
              </wp:inline>
            </w:drawing>
          </w:r>
        </w:p>
      </w:tc>
      <w:tc>
        <w:tcPr>
          <w:tcW w:w="6753" w:type="dxa"/>
          <w:shd w:val="clear" w:color="auto" w:fill="auto"/>
        </w:tcPr>
        <w:p w14:paraId="7596894C" w14:textId="77777777" w:rsidR="00F95BC5" w:rsidRPr="00F95BC5" w:rsidRDefault="00F95BC5" w:rsidP="00F95BC5">
          <w:pPr>
            <w:pStyle w:val="Header"/>
            <w:jc w:val="right"/>
            <w:rPr>
              <w:bCs/>
              <w:iCs/>
              <w:sz w:val="16"/>
              <w:szCs w:val="16"/>
              <w:lang w:val="en-US"/>
            </w:rPr>
          </w:pPr>
          <w:r w:rsidRPr="00F95BC5">
            <w:rPr>
              <w:bCs/>
              <w:iCs/>
              <w:sz w:val="16"/>
              <w:szCs w:val="16"/>
              <w:lang w:val="en-US"/>
            </w:rPr>
            <w:t>TFB1033 Object Oriented Programming</w:t>
          </w:r>
        </w:p>
        <w:p w14:paraId="07F63449" w14:textId="7265E795" w:rsidR="00F95BC5" w:rsidRPr="00EA607D" w:rsidRDefault="00F95BC5" w:rsidP="00F95BC5">
          <w:pPr>
            <w:pStyle w:val="Header"/>
            <w:jc w:val="right"/>
          </w:pPr>
          <w:r>
            <w:rPr>
              <w:sz w:val="16"/>
              <w:szCs w:val="16"/>
            </w:rPr>
            <w:t>SEP</w:t>
          </w:r>
          <w:r w:rsidRPr="00EA607D">
            <w:rPr>
              <w:sz w:val="16"/>
              <w:szCs w:val="16"/>
            </w:rPr>
            <w:t xml:space="preserve"> 2024 –</w:t>
          </w:r>
          <w:r>
            <w:rPr>
              <w:sz w:val="16"/>
              <w:szCs w:val="16"/>
            </w:rPr>
            <w:t xml:space="preserve"> FLORIST FUSION (G13)</w:t>
          </w:r>
        </w:p>
      </w:tc>
    </w:tr>
  </w:tbl>
  <w:p w14:paraId="212E38E9" w14:textId="77777777" w:rsidR="006B35A7" w:rsidRDefault="006B35A7">
    <w:pPr>
      <w:pStyle w:val="Header"/>
    </w:pPr>
  </w:p>
</w:hdr>
</file>

<file path=word/intelligence2.xml><?xml version="1.0" encoding="utf-8"?>
<int2:intelligence xmlns:int2="http://schemas.microsoft.com/office/intelligence/2020/intelligence" xmlns:oel="http://schemas.microsoft.com/office/2019/extlst">
  <int2:observations>
    <int2:textHash int2:hashCode="F3dsgoiRdMhbFH" int2:id="MXmDm69N">
      <int2:state int2:value="Rejected" int2:type="AugLoop_Text_Critique"/>
    </int2:textHash>
    <int2:textHash int2:hashCode="gC176UQ6MDTDun" int2:id="srwehhd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F2E5B"/>
    <w:multiLevelType w:val="hybridMultilevel"/>
    <w:tmpl w:val="BA2EEE1C"/>
    <w:lvl w:ilvl="0" w:tplc="493ABFA2">
      <w:start w:val="1"/>
      <w:numFmt w:val="bullet"/>
      <w:lvlText w:val=""/>
      <w:lvlJc w:val="left"/>
      <w:pPr>
        <w:ind w:left="720" w:hanging="360"/>
      </w:pPr>
      <w:rPr>
        <w:rFonts w:ascii="Symbol" w:hAnsi="Symbol" w:hint="default"/>
      </w:rPr>
    </w:lvl>
    <w:lvl w:ilvl="1" w:tplc="3EA6F682">
      <w:start w:val="1"/>
      <w:numFmt w:val="bullet"/>
      <w:lvlText w:val="o"/>
      <w:lvlJc w:val="left"/>
      <w:pPr>
        <w:ind w:left="1440" w:hanging="360"/>
      </w:pPr>
      <w:rPr>
        <w:rFonts w:ascii="Courier New" w:hAnsi="Courier New" w:hint="default"/>
      </w:rPr>
    </w:lvl>
    <w:lvl w:ilvl="2" w:tplc="A2C00724">
      <w:start w:val="1"/>
      <w:numFmt w:val="bullet"/>
      <w:lvlText w:val=""/>
      <w:lvlJc w:val="left"/>
      <w:pPr>
        <w:ind w:left="2160" w:hanging="360"/>
      </w:pPr>
      <w:rPr>
        <w:rFonts w:ascii="Wingdings" w:hAnsi="Wingdings" w:hint="default"/>
      </w:rPr>
    </w:lvl>
    <w:lvl w:ilvl="3" w:tplc="67301370">
      <w:start w:val="1"/>
      <w:numFmt w:val="bullet"/>
      <w:lvlText w:val=""/>
      <w:lvlJc w:val="left"/>
      <w:pPr>
        <w:ind w:left="2880" w:hanging="360"/>
      </w:pPr>
      <w:rPr>
        <w:rFonts w:ascii="Symbol" w:hAnsi="Symbol" w:hint="default"/>
      </w:rPr>
    </w:lvl>
    <w:lvl w:ilvl="4" w:tplc="20EE8F16">
      <w:start w:val="1"/>
      <w:numFmt w:val="bullet"/>
      <w:lvlText w:val="o"/>
      <w:lvlJc w:val="left"/>
      <w:pPr>
        <w:ind w:left="3600" w:hanging="360"/>
      </w:pPr>
      <w:rPr>
        <w:rFonts w:ascii="Courier New" w:hAnsi="Courier New" w:hint="default"/>
      </w:rPr>
    </w:lvl>
    <w:lvl w:ilvl="5" w:tplc="B8563C22">
      <w:start w:val="1"/>
      <w:numFmt w:val="bullet"/>
      <w:lvlText w:val=""/>
      <w:lvlJc w:val="left"/>
      <w:pPr>
        <w:ind w:left="4320" w:hanging="360"/>
      </w:pPr>
      <w:rPr>
        <w:rFonts w:ascii="Wingdings" w:hAnsi="Wingdings" w:hint="default"/>
      </w:rPr>
    </w:lvl>
    <w:lvl w:ilvl="6" w:tplc="3A30D544">
      <w:start w:val="1"/>
      <w:numFmt w:val="bullet"/>
      <w:lvlText w:val=""/>
      <w:lvlJc w:val="left"/>
      <w:pPr>
        <w:ind w:left="5040" w:hanging="360"/>
      </w:pPr>
      <w:rPr>
        <w:rFonts w:ascii="Symbol" w:hAnsi="Symbol" w:hint="default"/>
      </w:rPr>
    </w:lvl>
    <w:lvl w:ilvl="7" w:tplc="359E3644">
      <w:start w:val="1"/>
      <w:numFmt w:val="bullet"/>
      <w:lvlText w:val="o"/>
      <w:lvlJc w:val="left"/>
      <w:pPr>
        <w:ind w:left="5760" w:hanging="360"/>
      </w:pPr>
      <w:rPr>
        <w:rFonts w:ascii="Courier New" w:hAnsi="Courier New" w:hint="default"/>
      </w:rPr>
    </w:lvl>
    <w:lvl w:ilvl="8" w:tplc="17D4A47A">
      <w:start w:val="1"/>
      <w:numFmt w:val="bullet"/>
      <w:lvlText w:val=""/>
      <w:lvlJc w:val="left"/>
      <w:pPr>
        <w:ind w:left="6480" w:hanging="360"/>
      </w:pPr>
      <w:rPr>
        <w:rFonts w:ascii="Wingdings" w:hAnsi="Wingdings" w:hint="default"/>
      </w:rPr>
    </w:lvl>
  </w:abstractNum>
  <w:abstractNum w:abstractNumId="1" w15:restartNumberingAfterBreak="0">
    <w:nsid w:val="12032643"/>
    <w:multiLevelType w:val="multilevel"/>
    <w:tmpl w:val="FFFFFFFF"/>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7B5A679"/>
    <w:multiLevelType w:val="hybridMultilevel"/>
    <w:tmpl w:val="3C7E1BB2"/>
    <w:lvl w:ilvl="0" w:tplc="EED8610C">
      <w:start w:val="1"/>
      <w:numFmt w:val="bullet"/>
      <w:lvlText w:val=""/>
      <w:lvlJc w:val="left"/>
      <w:pPr>
        <w:ind w:left="720" w:hanging="360"/>
      </w:pPr>
      <w:rPr>
        <w:rFonts w:ascii="Symbol" w:hAnsi="Symbol" w:hint="default"/>
      </w:rPr>
    </w:lvl>
    <w:lvl w:ilvl="1" w:tplc="92C66496">
      <w:start w:val="1"/>
      <w:numFmt w:val="bullet"/>
      <w:lvlText w:val=""/>
      <w:lvlJc w:val="left"/>
      <w:pPr>
        <w:ind w:left="1440" w:hanging="360"/>
      </w:pPr>
      <w:rPr>
        <w:rFonts w:ascii="Symbol" w:hAnsi="Symbol" w:hint="default"/>
      </w:rPr>
    </w:lvl>
    <w:lvl w:ilvl="2" w:tplc="48A09B40">
      <w:start w:val="1"/>
      <w:numFmt w:val="bullet"/>
      <w:lvlText w:val=""/>
      <w:lvlJc w:val="left"/>
      <w:pPr>
        <w:ind w:left="2160" w:hanging="360"/>
      </w:pPr>
      <w:rPr>
        <w:rFonts w:ascii="Wingdings" w:hAnsi="Wingdings" w:hint="default"/>
      </w:rPr>
    </w:lvl>
    <w:lvl w:ilvl="3" w:tplc="60761C90">
      <w:start w:val="1"/>
      <w:numFmt w:val="bullet"/>
      <w:lvlText w:val=""/>
      <w:lvlJc w:val="left"/>
      <w:pPr>
        <w:ind w:left="2880" w:hanging="360"/>
      </w:pPr>
      <w:rPr>
        <w:rFonts w:ascii="Symbol" w:hAnsi="Symbol" w:hint="default"/>
      </w:rPr>
    </w:lvl>
    <w:lvl w:ilvl="4" w:tplc="3CA01328">
      <w:start w:val="1"/>
      <w:numFmt w:val="bullet"/>
      <w:lvlText w:val="o"/>
      <w:lvlJc w:val="left"/>
      <w:pPr>
        <w:ind w:left="3600" w:hanging="360"/>
      </w:pPr>
      <w:rPr>
        <w:rFonts w:ascii="Courier New" w:hAnsi="Courier New" w:hint="default"/>
      </w:rPr>
    </w:lvl>
    <w:lvl w:ilvl="5" w:tplc="5B14A55A">
      <w:start w:val="1"/>
      <w:numFmt w:val="bullet"/>
      <w:lvlText w:val=""/>
      <w:lvlJc w:val="left"/>
      <w:pPr>
        <w:ind w:left="4320" w:hanging="360"/>
      </w:pPr>
      <w:rPr>
        <w:rFonts w:ascii="Wingdings" w:hAnsi="Wingdings" w:hint="default"/>
      </w:rPr>
    </w:lvl>
    <w:lvl w:ilvl="6" w:tplc="20501A94">
      <w:start w:val="1"/>
      <w:numFmt w:val="bullet"/>
      <w:lvlText w:val=""/>
      <w:lvlJc w:val="left"/>
      <w:pPr>
        <w:ind w:left="5040" w:hanging="360"/>
      </w:pPr>
      <w:rPr>
        <w:rFonts w:ascii="Symbol" w:hAnsi="Symbol" w:hint="default"/>
      </w:rPr>
    </w:lvl>
    <w:lvl w:ilvl="7" w:tplc="168AF254">
      <w:start w:val="1"/>
      <w:numFmt w:val="bullet"/>
      <w:lvlText w:val="o"/>
      <w:lvlJc w:val="left"/>
      <w:pPr>
        <w:ind w:left="5760" w:hanging="360"/>
      </w:pPr>
      <w:rPr>
        <w:rFonts w:ascii="Courier New" w:hAnsi="Courier New" w:hint="default"/>
      </w:rPr>
    </w:lvl>
    <w:lvl w:ilvl="8" w:tplc="00620E38">
      <w:start w:val="1"/>
      <w:numFmt w:val="bullet"/>
      <w:lvlText w:val=""/>
      <w:lvlJc w:val="left"/>
      <w:pPr>
        <w:ind w:left="6480" w:hanging="360"/>
      </w:pPr>
      <w:rPr>
        <w:rFonts w:ascii="Wingdings" w:hAnsi="Wingdings" w:hint="default"/>
      </w:rPr>
    </w:lvl>
  </w:abstractNum>
  <w:abstractNum w:abstractNumId="3" w15:restartNumberingAfterBreak="0">
    <w:nsid w:val="3C677662"/>
    <w:multiLevelType w:val="multilevel"/>
    <w:tmpl w:val="C0F8874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3E655B08"/>
    <w:multiLevelType w:val="hybridMultilevel"/>
    <w:tmpl w:val="EEE695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377219E"/>
    <w:multiLevelType w:val="hybridMultilevel"/>
    <w:tmpl w:val="5F361754"/>
    <w:lvl w:ilvl="0" w:tplc="40C2B8A4">
      <w:start w:val="1"/>
      <w:numFmt w:val="bullet"/>
      <w:lvlText w:val=""/>
      <w:lvlJc w:val="left"/>
      <w:pPr>
        <w:ind w:left="720" w:hanging="360"/>
      </w:pPr>
      <w:rPr>
        <w:rFonts w:ascii="Symbol" w:hAnsi="Symbol" w:hint="default"/>
      </w:rPr>
    </w:lvl>
    <w:lvl w:ilvl="1" w:tplc="16F4ED20">
      <w:start w:val="1"/>
      <w:numFmt w:val="bullet"/>
      <w:lvlText w:val="o"/>
      <w:lvlJc w:val="left"/>
      <w:pPr>
        <w:ind w:left="1440" w:hanging="360"/>
      </w:pPr>
      <w:rPr>
        <w:rFonts w:ascii="Courier New" w:hAnsi="Courier New" w:hint="default"/>
      </w:rPr>
    </w:lvl>
    <w:lvl w:ilvl="2" w:tplc="A3F0D5EE">
      <w:start w:val="1"/>
      <w:numFmt w:val="bullet"/>
      <w:lvlText w:val=""/>
      <w:lvlJc w:val="left"/>
      <w:pPr>
        <w:ind w:left="2160" w:hanging="360"/>
      </w:pPr>
      <w:rPr>
        <w:rFonts w:ascii="Wingdings" w:hAnsi="Wingdings" w:hint="default"/>
      </w:rPr>
    </w:lvl>
    <w:lvl w:ilvl="3" w:tplc="99DAED1C">
      <w:start w:val="1"/>
      <w:numFmt w:val="bullet"/>
      <w:lvlText w:val=""/>
      <w:lvlJc w:val="left"/>
      <w:pPr>
        <w:ind w:left="2880" w:hanging="360"/>
      </w:pPr>
      <w:rPr>
        <w:rFonts w:ascii="Symbol" w:hAnsi="Symbol" w:hint="default"/>
      </w:rPr>
    </w:lvl>
    <w:lvl w:ilvl="4" w:tplc="E8384ACC">
      <w:start w:val="1"/>
      <w:numFmt w:val="bullet"/>
      <w:lvlText w:val="o"/>
      <w:lvlJc w:val="left"/>
      <w:pPr>
        <w:ind w:left="3600" w:hanging="360"/>
      </w:pPr>
      <w:rPr>
        <w:rFonts w:ascii="Courier New" w:hAnsi="Courier New" w:hint="default"/>
      </w:rPr>
    </w:lvl>
    <w:lvl w:ilvl="5" w:tplc="CCC8A80A">
      <w:start w:val="1"/>
      <w:numFmt w:val="bullet"/>
      <w:lvlText w:val=""/>
      <w:lvlJc w:val="left"/>
      <w:pPr>
        <w:ind w:left="4320" w:hanging="360"/>
      </w:pPr>
      <w:rPr>
        <w:rFonts w:ascii="Wingdings" w:hAnsi="Wingdings" w:hint="default"/>
      </w:rPr>
    </w:lvl>
    <w:lvl w:ilvl="6" w:tplc="095083F2">
      <w:start w:val="1"/>
      <w:numFmt w:val="bullet"/>
      <w:lvlText w:val=""/>
      <w:lvlJc w:val="left"/>
      <w:pPr>
        <w:ind w:left="5040" w:hanging="360"/>
      </w:pPr>
      <w:rPr>
        <w:rFonts w:ascii="Symbol" w:hAnsi="Symbol" w:hint="default"/>
      </w:rPr>
    </w:lvl>
    <w:lvl w:ilvl="7" w:tplc="4FDACF9E">
      <w:start w:val="1"/>
      <w:numFmt w:val="bullet"/>
      <w:lvlText w:val="o"/>
      <w:lvlJc w:val="left"/>
      <w:pPr>
        <w:ind w:left="5760" w:hanging="360"/>
      </w:pPr>
      <w:rPr>
        <w:rFonts w:ascii="Courier New" w:hAnsi="Courier New" w:hint="default"/>
      </w:rPr>
    </w:lvl>
    <w:lvl w:ilvl="8" w:tplc="9116A1FE">
      <w:start w:val="1"/>
      <w:numFmt w:val="bullet"/>
      <w:lvlText w:val=""/>
      <w:lvlJc w:val="left"/>
      <w:pPr>
        <w:ind w:left="6480" w:hanging="360"/>
      </w:pPr>
      <w:rPr>
        <w:rFonts w:ascii="Wingdings" w:hAnsi="Wingdings" w:hint="default"/>
      </w:rPr>
    </w:lvl>
  </w:abstractNum>
  <w:abstractNum w:abstractNumId="6" w15:restartNumberingAfterBreak="0">
    <w:nsid w:val="6E4238DD"/>
    <w:multiLevelType w:val="multilevel"/>
    <w:tmpl w:val="6828666A"/>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43558854">
    <w:abstractNumId w:val="4"/>
  </w:num>
  <w:num w:numId="2" w16cid:durableId="591360607">
    <w:abstractNumId w:val="1"/>
  </w:num>
  <w:num w:numId="3" w16cid:durableId="1490053571">
    <w:abstractNumId w:val="5"/>
  </w:num>
  <w:num w:numId="4" w16cid:durableId="1502351576">
    <w:abstractNumId w:val="2"/>
  </w:num>
  <w:num w:numId="5" w16cid:durableId="1333945540">
    <w:abstractNumId w:val="0"/>
  </w:num>
  <w:num w:numId="6" w16cid:durableId="493841270">
    <w:abstractNumId w:val="6"/>
  </w:num>
  <w:num w:numId="7" w16cid:durableId="773981970">
    <w:abstractNumId w:val="3"/>
  </w:num>
  <w:num w:numId="8" w16cid:durableId="46805825">
    <w:abstractNumId w:val="6"/>
    <w:lvlOverride w:ilvl="0">
      <w:lvl w:ilvl="0">
        <w:start w:val="1"/>
        <w:numFmt w:val="decimal"/>
        <w:pStyle w:val="Heading1"/>
        <w:lvlText w:val="%1.0"/>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DC"/>
    <w:rsid w:val="000000D0"/>
    <w:rsid w:val="00013818"/>
    <w:rsid w:val="00020219"/>
    <w:rsid w:val="00032014"/>
    <w:rsid w:val="000350DD"/>
    <w:rsid w:val="0003625B"/>
    <w:rsid w:val="00040FCA"/>
    <w:rsid w:val="00056C77"/>
    <w:rsid w:val="000610C4"/>
    <w:rsid w:val="00063EB0"/>
    <w:rsid w:val="00065418"/>
    <w:rsid w:val="000721AD"/>
    <w:rsid w:val="00077224"/>
    <w:rsid w:val="0008670C"/>
    <w:rsid w:val="00093288"/>
    <w:rsid w:val="000969C4"/>
    <w:rsid w:val="00096F74"/>
    <w:rsid w:val="000A224F"/>
    <w:rsid w:val="000A7F15"/>
    <w:rsid w:val="000C4E6D"/>
    <w:rsid w:val="000D2C1A"/>
    <w:rsid w:val="000D6E2B"/>
    <w:rsid w:val="000F15C4"/>
    <w:rsid w:val="0010513C"/>
    <w:rsid w:val="0010641E"/>
    <w:rsid w:val="00121CB5"/>
    <w:rsid w:val="00126DC1"/>
    <w:rsid w:val="00133D2F"/>
    <w:rsid w:val="00141E8F"/>
    <w:rsid w:val="00147948"/>
    <w:rsid w:val="001506FA"/>
    <w:rsid w:val="0015089A"/>
    <w:rsid w:val="00153212"/>
    <w:rsid w:val="001563F2"/>
    <w:rsid w:val="00156F49"/>
    <w:rsid w:val="00161C86"/>
    <w:rsid w:val="001650AD"/>
    <w:rsid w:val="00166CC1"/>
    <w:rsid w:val="001704E9"/>
    <w:rsid w:val="00173A30"/>
    <w:rsid w:val="001741E4"/>
    <w:rsid w:val="001770D5"/>
    <w:rsid w:val="00187E3F"/>
    <w:rsid w:val="001A16DF"/>
    <w:rsid w:val="001A4CF9"/>
    <w:rsid w:val="001A64BE"/>
    <w:rsid w:val="001A71C7"/>
    <w:rsid w:val="001B42AC"/>
    <w:rsid w:val="001B763D"/>
    <w:rsid w:val="001B7B58"/>
    <w:rsid w:val="001C472E"/>
    <w:rsid w:val="001C4DDE"/>
    <w:rsid w:val="001C5510"/>
    <w:rsid w:val="001C5FDC"/>
    <w:rsid w:val="001C6F11"/>
    <w:rsid w:val="001E1A1F"/>
    <w:rsid w:val="001E6E80"/>
    <w:rsid w:val="001F1282"/>
    <w:rsid w:val="001F7FFB"/>
    <w:rsid w:val="002030E5"/>
    <w:rsid w:val="0020497B"/>
    <w:rsid w:val="00205D7E"/>
    <w:rsid w:val="00221281"/>
    <w:rsid w:val="00231620"/>
    <w:rsid w:val="00232503"/>
    <w:rsid w:val="00235744"/>
    <w:rsid w:val="00241C84"/>
    <w:rsid w:val="002431A3"/>
    <w:rsid w:val="00246842"/>
    <w:rsid w:val="002471BC"/>
    <w:rsid w:val="00255D42"/>
    <w:rsid w:val="002576B2"/>
    <w:rsid w:val="00261D90"/>
    <w:rsid w:val="00262CC1"/>
    <w:rsid w:val="00265A4F"/>
    <w:rsid w:val="0028143F"/>
    <w:rsid w:val="00285E8D"/>
    <w:rsid w:val="00287206"/>
    <w:rsid w:val="002930D4"/>
    <w:rsid w:val="00295476"/>
    <w:rsid w:val="002975DD"/>
    <w:rsid w:val="002A1C58"/>
    <w:rsid w:val="002B6429"/>
    <w:rsid w:val="002B791A"/>
    <w:rsid w:val="002B7F3C"/>
    <w:rsid w:val="002C25F5"/>
    <w:rsid w:val="002C7AC4"/>
    <w:rsid w:val="002D0AD1"/>
    <w:rsid w:val="002D3651"/>
    <w:rsid w:val="002F70E7"/>
    <w:rsid w:val="00302BF7"/>
    <w:rsid w:val="00321E4C"/>
    <w:rsid w:val="00324E0C"/>
    <w:rsid w:val="00327609"/>
    <w:rsid w:val="003420D7"/>
    <w:rsid w:val="0034215C"/>
    <w:rsid w:val="00342950"/>
    <w:rsid w:val="00350709"/>
    <w:rsid w:val="003579C6"/>
    <w:rsid w:val="00361CB2"/>
    <w:rsid w:val="00367F61"/>
    <w:rsid w:val="00370C06"/>
    <w:rsid w:val="003714D6"/>
    <w:rsid w:val="003715B3"/>
    <w:rsid w:val="00383552"/>
    <w:rsid w:val="003849DA"/>
    <w:rsid w:val="0038521D"/>
    <w:rsid w:val="00386BD2"/>
    <w:rsid w:val="00390B64"/>
    <w:rsid w:val="0039278C"/>
    <w:rsid w:val="003936A7"/>
    <w:rsid w:val="00394A24"/>
    <w:rsid w:val="003A03A8"/>
    <w:rsid w:val="003A1B64"/>
    <w:rsid w:val="003A5CC3"/>
    <w:rsid w:val="003A693A"/>
    <w:rsid w:val="003B0A67"/>
    <w:rsid w:val="003B371A"/>
    <w:rsid w:val="003B5914"/>
    <w:rsid w:val="003B687E"/>
    <w:rsid w:val="003B7C7D"/>
    <w:rsid w:val="003C517D"/>
    <w:rsid w:val="003C77B7"/>
    <w:rsid w:val="003D420F"/>
    <w:rsid w:val="003D4B1F"/>
    <w:rsid w:val="003E4924"/>
    <w:rsid w:val="003E4972"/>
    <w:rsid w:val="003E5491"/>
    <w:rsid w:val="00405EA0"/>
    <w:rsid w:val="0040657F"/>
    <w:rsid w:val="00410ED8"/>
    <w:rsid w:val="00415CBA"/>
    <w:rsid w:val="00424489"/>
    <w:rsid w:val="00434E99"/>
    <w:rsid w:val="004468A6"/>
    <w:rsid w:val="00460679"/>
    <w:rsid w:val="00466002"/>
    <w:rsid w:val="00470947"/>
    <w:rsid w:val="00473372"/>
    <w:rsid w:val="00482632"/>
    <w:rsid w:val="00487BCF"/>
    <w:rsid w:val="00497694"/>
    <w:rsid w:val="004A1A97"/>
    <w:rsid w:val="004A7F58"/>
    <w:rsid w:val="004C4A84"/>
    <w:rsid w:val="004C5CA2"/>
    <w:rsid w:val="004C62B3"/>
    <w:rsid w:val="004D260A"/>
    <w:rsid w:val="004D4E65"/>
    <w:rsid w:val="004D63C4"/>
    <w:rsid w:val="004E0DB2"/>
    <w:rsid w:val="004E0E00"/>
    <w:rsid w:val="004E5E21"/>
    <w:rsid w:val="004E72DE"/>
    <w:rsid w:val="004F5A9A"/>
    <w:rsid w:val="004F5BEB"/>
    <w:rsid w:val="00521818"/>
    <w:rsid w:val="00523396"/>
    <w:rsid w:val="0052360D"/>
    <w:rsid w:val="0052694B"/>
    <w:rsid w:val="00530D03"/>
    <w:rsid w:val="00531EE7"/>
    <w:rsid w:val="00546FAD"/>
    <w:rsid w:val="005473BC"/>
    <w:rsid w:val="00547FD9"/>
    <w:rsid w:val="005637CF"/>
    <w:rsid w:val="00565C26"/>
    <w:rsid w:val="00572E25"/>
    <w:rsid w:val="00584083"/>
    <w:rsid w:val="00590CE0"/>
    <w:rsid w:val="005A174B"/>
    <w:rsid w:val="005A7077"/>
    <w:rsid w:val="005B3495"/>
    <w:rsid w:val="005C27F0"/>
    <w:rsid w:val="005C6C93"/>
    <w:rsid w:val="005C76E5"/>
    <w:rsid w:val="005D008A"/>
    <w:rsid w:val="005D205A"/>
    <w:rsid w:val="005E49C6"/>
    <w:rsid w:val="005E6F6D"/>
    <w:rsid w:val="005F0396"/>
    <w:rsid w:val="00600983"/>
    <w:rsid w:val="0062760E"/>
    <w:rsid w:val="006300B8"/>
    <w:rsid w:val="00632290"/>
    <w:rsid w:val="006447DB"/>
    <w:rsid w:val="006475F4"/>
    <w:rsid w:val="00656BF1"/>
    <w:rsid w:val="00657DA3"/>
    <w:rsid w:val="0066161A"/>
    <w:rsid w:val="00663AD7"/>
    <w:rsid w:val="00664517"/>
    <w:rsid w:val="00665F82"/>
    <w:rsid w:val="006777A3"/>
    <w:rsid w:val="00691696"/>
    <w:rsid w:val="006975DC"/>
    <w:rsid w:val="00697779"/>
    <w:rsid w:val="006A0F9E"/>
    <w:rsid w:val="006A2028"/>
    <w:rsid w:val="006A7030"/>
    <w:rsid w:val="006A7667"/>
    <w:rsid w:val="006B35A7"/>
    <w:rsid w:val="006B6AF9"/>
    <w:rsid w:val="006B7DFB"/>
    <w:rsid w:val="006C7C38"/>
    <w:rsid w:val="006D060A"/>
    <w:rsid w:val="006D7031"/>
    <w:rsid w:val="006E2311"/>
    <w:rsid w:val="006E3BEC"/>
    <w:rsid w:val="006E41C6"/>
    <w:rsid w:val="006E6473"/>
    <w:rsid w:val="006F2F1A"/>
    <w:rsid w:val="006F4FDE"/>
    <w:rsid w:val="006F78BB"/>
    <w:rsid w:val="0070155D"/>
    <w:rsid w:val="00703090"/>
    <w:rsid w:val="00703521"/>
    <w:rsid w:val="00704279"/>
    <w:rsid w:val="00712C27"/>
    <w:rsid w:val="00717042"/>
    <w:rsid w:val="007174F7"/>
    <w:rsid w:val="00722A76"/>
    <w:rsid w:val="00723D65"/>
    <w:rsid w:val="00733BE6"/>
    <w:rsid w:val="00740614"/>
    <w:rsid w:val="00750447"/>
    <w:rsid w:val="0076174F"/>
    <w:rsid w:val="007640CB"/>
    <w:rsid w:val="00773D35"/>
    <w:rsid w:val="007761B4"/>
    <w:rsid w:val="007918B4"/>
    <w:rsid w:val="007959FA"/>
    <w:rsid w:val="007A3AB0"/>
    <w:rsid w:val="007A7158"/>
    <w:rsid w:val="007C4EAF"/>
    <w:rsid w:val="007E2493"/>
    <w:rsid w:val="007F31BE"/>
    <w:rsid w:val="008007F4"/>
    <w:rsid w:val="00803FD3"/>
    <w:rsid w:val="008069EF"/>
    <w:rsid w:val="00812415"/>
    <w:rsid w:val="00822B53"/>
    <w:rsid w:val="00831E4B"/>
    <w:rsid w:val="008353EA"/>
    <w:rsid w:val="008543DE"/>
    <w:rsid w:val="00866CA0"/>
    <w:rsid w:val="008812BC"/>
    <w:rsid w:val="00882628"/>
    <w:rsid w:val="008831F4"/>
    <w:rsid w:val="00895130"/>
    <w:rsid w:val="008A472C"/>
    <w:rsid w:val="008A4E9D"/>
    <w:rsid w:val="008B481F"/>
    <w:rsid w:val="008C18FB"/>
    <w:rsid w:val="008C33C1"/>
    <w:rsid w:val="008D7A3A"/>
    <w:rsid w:val="008E61D9"/>
    <w:rsid w:val="008E683A"/>
    <w:rsid w:val="009251D4"/>
    <w:rsid w:val="009277D9"/>
    <w:rsid w:val="00940F71"/>
    <w:rsid w:val="00950937"/>
    <w:rsid w:val="00963B57"/>
    <w:rsid w:val="009656FE"/>
    <w:rsid w:val="0096798F"/>
    <w:rsid w:val="00972083"/>
    <w:rsid w:val="009729C5"/>
    <w:rsid w:val="00975EA5"/>
    <w:rsid w:val="0097665D"/>
    <w:rsid w:val="00981475"/>
    <w:rsid w:val="0098457A"/>
    <w:rsid w:val="009B09D9"/>
    <w:rsid w:val="009B23AA"/>
    <w:rsid w:val="009B6378"/>
    <w:rsid w:val="009B70BF"/>
    <w:rsid w:val="009C2933"/>
    <w:rsid w:val="009D6C69"/>
    <w:rsid w:val="009D75BB"/>
    <w:rsid w:val="009D7C28"/>
    <w:rsid w:val="009E7F62"/>
    <w:rsid w:val="009F06E8"/>
    <w:rsid w:val="009F5639"/>
    <w:rsid w:val="009F666E"/>
    <w:rsid w:val="00A0221A"/>
    <w:rsid w:val="00A16067"/>
    <w:rsid w:val="00A16342"/>
    <w:rsid w:val="00A2506E"/>
    <w:rsid w:val="00A252F7"/>
    <w:rsid w:val="00A323F9"/>
    <w:rsid w:val="00A3382E"/>
    <w:rsid w:val="00A3468E"/>
    <w:rsid w:val="00A34FFC"/>
    <w:rsid w:val="00A36799"/>
    <w:rsid w:val="00A377E4"/>
    <w:rsid w:val="00A41EDA"/>
    <w:rsid w:val="00A42621"/>
    <w:rsid w:val="00A42D71"/>
    <w:rsid w:val="00A4771D"/>
    <w:rsid w:val="00A47A90"/>
    <w:rsid w:val="00A72172"/>
    <w:rsid w:val="00A72B4A"/>
    <w:rsid w:val="00A85E49"/>
    <w:rsid w:val="00A930D3"/>
    <w:rsid w:val="00A977C1"/>
    <w:rsid w:val="00AA5C4F"/>
    <w:rsid w:val="00AA7B5F"/>
    <w:rsid w:val="00AB547B"/>
    <w:rsid w:val="00AC2CA8"/>
    <w:rsid w:val="00AC79B9"/>
    <w:rsid w:val="00AD543C"/>
    <w:rsid w:val="00AD6DB6"/>
    <w:rsid w:val="00AE0FAD"/>
    <w:rsid w:val="00AF1B4E"/>
    <w:rsid w:val="00AF499A"/>
    <w:rsid w:val="00AF52EC"/>
    <w:rsid w:val="00AF6A15"/>
    <w:rsid w:val="00AF6FC5"/>
    <w:rsid w:val="00AF7C64"/>
    <w:rsid w:val="00B010BE"/>
    <w:rsid w:val="00B01C5F"/>
    <w:rsid w:val="00B07ED1"/>
    <w:rsid w:val="00B23D0E"/>
    <w:rsid w:val="00B24E06"/>
    <w:rsid w:val="00B36FEE"/>
    <w:rsid w:val="00B467C9"/>
    <w:rsid w:val="00B530DB"/>
    <w:rsid w:val="00B56B96"/>
    <w:rsid w:val="00B70D52"/>
    <w:rsid w:val="00B74430"/>
    <w:rsid w:val="00B74623"/>
    <w:rsid w:val="00B746D4"/>
    <w:rsid w:val="00B7500D"/>
    <w:rsid w:val="00B84E91"/>
    <w:rsid w:val="00B9410E"/>
    <w:rsid w:val="00BA0C5E"/>
    <w:rsid w:val="00BA3C3E"/>
    <w:rsid w:val="00BB3311"/>
    <w:rsid w:val="00BB5E11"/>
    <w:rsid w:val="00BC1988"/>
    <w:rsid w:val="00BE2007"/>
    <w:rsid w:val="00BE4B93"/>
    <w:rsid w:val="00BE6D59"/>
    <w:rsid w:val="00BE7747"/>
    <w:rsid w:val="00BF61CD"/>
    <w:rsid w:val="00C1420E"/>
    <w:rsid w:val="00C2107B"/>
    <w:rsid w:val="00C37DC9"/>
    <w:rsid w:val="00C41D62"/>
    <w:rsid w:val="00C41E2F"/>
    <w:rsid w:val="00C503A2"/>
    <w:rsid w:val="00C5702D"/>
    <w:rsid w:val="00C574F3"/>
    <w:rsid w:val="00C65A4B"/>
    <w:rsid w:val="00C67ABB"/>
    <w:rsid w:val="00C7248D"/>
    <w:rsid w:val="00C773B5"/>
    <w:rsid w:val="00C77D8D"/>
    <w:rsid w:val="00C95263"/>
    <w:rsid w:val="00CA0D22"/>
    <w:rsid w:val="00CA12A4"/>
    <w:rsid w:val="00CB4576"/>
    <w:rsid w:val="00CC0808"/>
    <w:rsid w:val="00CE3332"/>
    <w:rsid w:val="00CE4148"/>
    <w:rsid w:val="00D01682"/>
    <w:rsid w:val="00D03AD4"/>
    <w:rsid w:val="00D059A2"/>
    <w:rsid w:val="00D072B7"/>
    <w:rsid w:val="00D12DAE"/>
    <w:rsid w:val="00D13DDC"/>
    <w:rsid w:val="00D142EC"/>
    <w:rsid w:val="00D1430E"/>
    <w:rsid w:val="00D16B06"/>
    <w:rsid w:val="00D25286"/>
    <w:rsid w:val="00D3369D"/>
    <w:rsid w:val="00D427E5"/>
    <w:rsid w:val="00D44503"/>
    <w:rsid w:val="00D6000C"/>
    <w:rsid w:val="00D61105"/>
    <w:rsid w:val="00D629BB"/>
    <w:rsid w:val="00D708FB"/>
    <w:rsid w:val="00D759E1"/>
    <w:rsid w:val="00D812A3"/>
    <w:rsid w:val="00D876F5"/>
    <w:rsid w:val="00D93DE2"/>
    <w:rsid w:val="00D94343"/>
    <w:rsid w:val="00D955E0"/>
    <w:rsid w:val="00DA5507"/>
    <w:rsid w:val="00DB0D7A"/>
    <w:rsid w:val="00DD213A"/>
    <w:rsid w:val="00DD2C3B"/>
    <w:rsid w:val="00DD3B92"/>
    <w:rsid w:val="00DE6A26"/>
    <w:rsid w:val="00DF486D"/>
    <w:rsid w:val="00E00CD9"/>
    <w:rsid w:val="00E11B74"/>
    <w:rsid w:val="00E1570A"/>
    <w:rsid w:val="00E32B13"/>
    <w:rsid w:val="00E34248"/>
    <w:rsid w:val="00E41694"/>
    <w:rsid w:val="00E50F31"/>
    <w:rsid w:val="00E566EF"/>
    <w:rsid w:val="00E57FD7"/>
    <w:rsid w:val="00E654C9"/>
    <w:rsid w:val="00E66628"/>
    <w:rsid w:val="00E95A70"/>
    <w:rsid w:val="00EA53B3"/>
    <w:rsid w:val="00EA6D30"/>
    <w:rsid w:val="00EB4AD3"/>
    <w:rsid w:val="00EB6F34"/>
    <w:rsid w:val="00EC4168"/>
    <w:rsid w:val="00ED2B7E"/>
    <w:rsid w:val="00ED36B4"/>
    <w:rsid w:val="00F00745"/>
    <w:rsid w:val="00F04FF4"/>
    <w:rsid w:val="00F05FC2"/>
    <w:rsid w:val="00F11B33"/>
    <w:rsid w:val="00F229A0"/>
    <w:rsid w:val="00F37881"/>
    <w:rsid w:val="00F4357F"/>
    <w:rsid w:val="00F454EE"/>
    <w:rsid w:val="00F55183"/>
    <w:rsid w:val="00F5539E"/>
    <w:rsid w:val="00F567EC"/>
    <w:rsid w:val="00F61B01"/>
    <w:rsid w:val="00F63BA5"/>
    <w:rsid w:val="00F64C8B"/>
    <w:rsid w:val="00F8006F"/>
    <w:rsid w:val="00F84229"/>
    <w:rsid w:val="00F8468C"/>
    <w:rsid w:val="00F85203"/>
    <w:rsid w:val="00F86685"/>
    <w:rsid w:val="00F86E98"/>
    <w:rsid w:val="00F876C8"/>
    <w:rsid w:val="00F877E9"/>
    <w:rsid w:val="00F907E5"/>
    <w:rsid w:val="00F91B1B"/>
    <w:rsid w:val="00F932E0"/>
    <w:rsid w:val="00F94309"/>
    <w:rsid w:val="00F95BC5"/>
    <w:rsid w:val="00FB0787"/>
    <w:rsid w:val="00FB1F0B"/>
    <w:rsid w:val="00FB3BA5"/>
    <w:rsid w:val="00FC1BCC"/>
    <w:rsid w:val="00FC79A8"/>
    <w:rsid w:val="00FE62AE"/>
    <w:rsid w:val="00FF27B1"/>
    <w:rsid w:val="00FF57E2"/>
    <w:rsid w:val="02704BF1"/>
    <w:rsid w:val="0307BE37"/>
    <w:rsid w:val="03C85FD1"/>
    <w:rsid w:val="03F7636A"/>
    <w:rsid w:val="04601DD8"/>
    <w:rsid w:val="04BE78A5"/>
    <w:rsid w:val="04E07D00"/>
    <w:rsid w:val="0543DD93"/>
    <w:rsid w:val="0E28AD9A"/>
    <w:rsid w:val="0E8E4237"/>
    <w:rsid w:val="102E8656"/>
    <w:rsid w:val="111525A7"/>
    <w:rsid w:val="11202E07"/>
    <w:rsid w:val="12E0110D"/>
    <w:rsid w:val="1455F637"/>
    <w:rsid w:val="15664494"/>
    <w:rsid w:val="15DCC4E3"/>
    <w:rsid w:val="160B2856"/>
    <w:rsid w:val="17D8A3B8"/>
    <w:rsid w:val="17E95784"/>
    <w:rsid w:val="19720483"/>
    <w:rsid w:val="19DCB64C"/>
    <w:rsid w:val="1A5D3038"/>
    <w:rsid w:val="1A672A01"/>
    <w:rsid w:val="1B2B81EB"/>
    <w:rsid w:val="1B54B603"/>
    <w:rsid w:val="1CB612E7"/>
    <w:rsid w:val="1CEF7883"/>
    <w:rsid w:val="1DC38720"/>
    <w:rsid w:val="1E06AEB6"/>
    <w:rsid w:val="1EF0E6E5"/>
    <w:rsid w:val="1F4D26A2"/>
    <w:rsid w:val="1FC60D5B"/>
    <w:rsid w:val="20101B15"/>
    <w:rsid w:val="22579B6E"/>
    <w:rsid w:val="23F12322"/>
    <w:rsid w:val="23F543FD"/>
    <w:rsid w:val="24732393"/>
    <w:rsid w:val="248CDE7E"/>
    <w:rsid w:val="2558351B"/>
    <w:rsid w:val="2803F8A8"/>
    <w:rsid w:val="29D4C968"/>
    <w:rsid w:val="2A8B2341"/>
    <w:rsid w:val="2BA9F872"/>
    <w:rsid w:val="2D6779A8"/>
    <w:rsid w:val="2E04A047"/>
    <w:rsid w:val="2E3B153C"/>
    <w:rsid w:val="2FFA1D5D"/>
    <w:rsid w:val="302BAC61"/>
    <w:rsid w:val="30BB80AC"/>
    <w:rsid w:val="31619A41"/>
    <w:rsid w:val="32356BC9"/>
    <w:rsid w:val="332AB547"/>
    <w:rsid w:val="35943EE2"/>
    <w:rsid w:val="35C3E4E2"/>
    <w:rsid w:val="36922E89"/>
    <w:rsid w:val="3739ECC4"/>
    <w:rsid w:val="37A6C628"/>
    <w:rsid w:val="3838A104"/>
    <w:rsid w:val="39C44768"/>
    <w:rsid w:val="39FF3866"/>
    <w:rsid w:val="3C85AE56"/>
    <w:rsid w:val="3CC20880"/>
    <w:rsid w:val="3D92AF79"/>
    <w:rsid w:val="3EF6E096"/>
    <w:rsid w:val="405960F6"/>
    <w:rsid w:val="41382F9B"/>
    <w:rsid w:val="42F6BAA9"/>
    <w:rsid w:val="46CD9529"/>
    <w:rsid w:val="480BDEC5"/>
    <w:rsid w:val="4814B3CD"/>
    <w:rsid w:val="48CD748C"/>
    <w:rsid w:val="4A1AEE6D"/>
    <w:rsid w:val="4AEC3D8F"/>
    <w:rsid w:val="4B83F80D"/>
    <w:rsid w:val="4B8E018B"/>
    <w:rsid w:val="4CED00AC"/>
    <w:rsid w:val="4D85F997"/>
    <w:rsid w:val="4E0970EE"/>
    <w:rsid w:val="4FC84C73"/>
    <w:rsid w:val="5019B33B"/>
    <w:rsid w:val="5179BC12"/>
    <w:rsid w:val="51DDCFA7"/>
    <w:rsid w:val="5231F239"/>
    <w:rsid w:val="52DA2788"/>
    <w:rsid w:val="53198A23"/>
    <w:rsid w:val="5337EB45"/>
    <w:rsid w:val="5373A2EC"/>
    <w:rsid w:val="54823566"/>
    <w:rsid w:val="551BE43E"/>
    <w:rsid w:val="56866CC5"/>
    <w:rsid w:val="581B7319"/>
    <w:rsid w:val="58552E06"/>
    <w:rsid w:val="58A2C075"/>
    <w:rsid w:val="58FDEBFE"/>
    <w:rsid w:val="59BF6F56"/>
    <w:rsid w:val="5A828BDF"/>
    <w:rsid w:val="5B112113"/>
    <w:rsid w:val="5BDFA001"/>
    <w:rsid w:val="5C9DF091"/>
    <w:rsid w:val="5E0F0FD8"/>
    <w:rsid w:val="5E510541"/>
    <w:rsid w:val="5E56A506"/>
    <w:rsid w:val="5E6FF22E"/>
    <w:rsid w:val="5EF6B93C"/>
    <w:rsid w:val="5FFFD091"/>
    <w:rsid w:val="6024D0AC"/>
    <w:rsid w:val="63670E69"/>
    <w:rsid w:val="667C2BEB"/>
    <w:rsid w:val="68084E09"/>
    <w:rsid w:val="686DA274"/>
    <w:rsid w:val="68803C09"/>
    <w:rsid w:val="69739021"/>
    <w:rsid w:val="6B10193E"/>
    <w:rsid w:val="6B6E9093"/>
    <w:rsid w:val="6C8D25E8"/>
    <w:rsid w:val="6CCC722F"/>
    <w:rsid w:val="6CD28E5A"/>
    <w:rsid w:val="6D11EA4C"/>
    <w:rsid w:val="7085C44D"/>
    <w:rsid w:val="713966D9"/>
    <w:rsid w:val="73978093"/>
    <w:rsid w:val="7405C018"/>
    <w:rsid w:val="7449E85D"/>
    <w:rsid w:val="74D062BD"/>
    <w:rsid w:val="763ECE5B"/>
    <w:rsid w:val="76C391E7"/>
    <w:rsid w:val="7709164F"/>
    <w:rsid w:val="774C4E32"/>
    <w:rsid w:val="777F9880"/>
    <w:rsid w:val="79641347"/>
    <w:rsid w:val="7AA45280"/>
    <w:rsid w:val="7BEF11E8"/>
    <w:rsid w:val="7CA131CF"/>
    <w:rsid w:val="7D829923"/>
    <w:rsid w:val="7ECB7B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2785"/>
  <w15:docId w15:val="{2C68E9CE-B9C4-4117-98D5-0BD5D2FA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2A"/>
    <w:rPr>
      <w:rFonts w:eastAsia="SimSun" w:cs="Times New Roman"/>
    </w:rPr>
  </w:style>
  <w:style w:type="paragraph" w:styleId="Heading1">
    <w:name w:val="heading 1"/>
    <w:basedOn w:val="Normal"/>
    <w:next w:val="Normal"/>
    <w:uiPriority w:val="9"/>
    <w:qFormat/>
    <w:pPr>
      <w:keepNext/>
      <w:keepLines/>
      <w:numPr>
        <w:numId w:val="6"/>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6"/>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6"/>
      </w:numPr>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2C25F5"/>
    <w:pPr>
      <w:ind w:left="720"/>
      <w:contextualSpacing/>
    </w:pPr>
  </w:style>
  <w:style w:type="character" w:styleId="Hyperlink">
    <w:name w:val="Hyperlink"/>
    <w:basedOn w:val="DefaultParagraphFont"/>
    <w:uiPriority w:val="99"/>
    <w:unhideWhenUsed/>
    <w:rsid w:val="00EC4168"/>
    <w:rPr>
      <w:color w:val="0563C1" w:themeColor="hyperlink"/>
      <w:u w:val="single"/>
    </w:rPr>
  </w:style>
  <w:style w:type="character" w:styleId="FollowedHyperlink">
    <w:name w:val="FollowedHyperlink"/>
    <w:basedOn w:val="DefaultParagraphFont"/>
    <w:uiPriority w:val="99"/>
    <w:semiHidden/>
    <w:unhideWhenUsed/>
    <w:rsid w:val="00C503A2"/>
    <w:rPr>
      <w:color w:val="954F72" w:themeColor="followedHyperlink"/>
      <w:u w:val="single"/>
    </w:rPr>
  </w:style>
  <w:style w:type="paragraph" w:styleId="TOCHeading">
    <w:name w:val="TOC Heading"/>
    <w:basedOn w:val="Heading1"/>
    <w:next w:val="Normal"/>
    <w:uiPriority w:val="39"/>
    <w:unhideWhenUsed/>
    <w:qFormat/>
    <w:rsid w:val="00AF52EC"/>
    <w:pPr>
      <w:spacing w:before="240" w:after="0" w:line="259" w:lineRule="auto"/>
      <w:jc w:val="both"/>
      <w:outlineLvl w:val="9"/>
    </w:pPr>
    <w:rPr>
      <w:rFonts w:asciiTheme="majorHAnsi" w:eastAsiaTheme="majorEastAsia" w:hAnsiTheme="majorHAnsi" w:cstheme="majorBidi"/>
      <w:b w:val="0"/>
      <w:color w:val="2E74B5" w:themeColor="accent1" w:themeShade="BF"/>
      <w:sz w:val="32"/>
      <w:szCs w:val="32"/>
      <w:lang w:val="en-MY" w:eastAsia="en-US"/>
    </w:rPr>
  </w:style>
  <w:style w:type="character" w:styleId="Strong">
    <w:name w:val="Strong"/>
    <w:basedOn w:val="DefaultParagraphFont"/>
    <w:uiPriority w:val="22"/>
    <w:qFormat/>
    <w:rsid w:val="00697779"/>
    <w:rPr>
      <w:b/>
      <w:bCs/>
    </w:rPr>
  </w:style>
  <w:style w:type="paragraph" w:styleId="TOC2">
    <w:name w:val="toc 2"/>
    <w:basedOn w:val="Normal"/>
    <w:next w:val="Normal"/>
    <w:autoRedefine/>
    <w:uiPriority w:val="39"/>
    <w:unhideWhenUsed/>
    <w:rsid w:val="00A42D71"/>
    <w:pPr>
      <w:tabs>
        <w:tab w:val="left" w:pos="1134"/>
        <w:tab w:val="right" w:leader="dot" w:pos="9019"/>
      </w:tabs>
      <w:spacing w:after="100"/>
      <w:ind w:left="1134" w:hanging="567"/>
    </w:pPr>
  </w:style>
  <w:style w:type="paragraph" w:styleId="NoSpacing">
    <w:name w:val="No Spacing"/>
    <w:uiPriority w:val="1"/>
    <w:qFormat/>
    <w:rsid w:val="008069EF"/>
    <w:pPr>
      <w:spacing w:after="0" w:line="240" w:lineRule="auto"/>
    </w:pPr>
    <w:rPr>
      <w:rFonts w:eastAsia="SimSun" w:cs="Times New Roman"/>
    </w:rPr>
  </w:style>
  <w:style w:type="paragraph" w:styleId="Header">
    <w:name w:val="header"/>
    <w:basedOn w:val="Normal"/>
    <w:link w:val="HeaderChar"/>
    <w:uiPriority w:val="99"/>
    <w:unhideWhenUsed/>
    <w:rsid w:val="00AF5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5A7"/>
    <w:rPr>
      <w:rFonts w:eastAsia="SimSun" w:cs="Times New Roman"/>
    </w:rPr>
  </w:style>
  <w:style w:type="paragraph" w:styleId="Footer">
    <w:name w:val="footer"/>
    <w:basedOn w:val="Normal"/>
    <w:link w:val="FooterChar"/>
    <w:uiPriority w:val="99"/>
    <w:unhideWhenUsed/>
    <w:rsid w:val="00AF5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5A7"/>
    <w:rPr>
      <w:rFonts w:eastAsia="SimSun" w:cs="Times New Roman"/>
    </w:rPr>
  </w:style>
  <w:style w:type="table" w:styleId="TableGrid">
    <w:name w:val="Table Grid"/>
    <w:basedOn w:val="TableNormal"/>
    <w:uiPriority w:val="39"/>
    <w:rsid w:val="006B35A7"/>
    <w:pPr>
      <w:spacing w:after="0" w:line="240" w:lineRule="auto"/>
    </w:pPr>
    <w:rPr>
      <w:rFonts w:asciiTheme="minorHAnsi" w:eastAsiaTheme="minorHAnsi" w:hAnsiTheme="minorHAnsi" w:cstheme="minorBidi"/>
      <w:kern w:val="2"/>
      <w:lang w:val="en-MY"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777A3"/>
    <w:pPr>
      <w:tabs>
        <w:tab w:val="left" w:pos="720"/>
        <w:tab w:val="right" w:leader="dot" w:pos="9019"/>
      </w:tabs>
      <w:spacing w:after="100"/>
      <w:ind w:left="567" w:hanging="567"/>
    </w:pPr>
    <w:rPr>
      <w:b/>
      <w:bCs/>
      <w:noProof/>
    </w:rPr>
  </w:style>
  <w:style w:type="paragraph" w:styleId="TOC3">
    <w:name w:val="toc 3"/>
    <w:basedOn w:val="Normal"/>
    <w:next w:val="Normal"/>
    <w:autoRedefine/>
    <w:uiPriority w:val="39"/>
    <w:unhideWhenUsed/>
    <w:rsid w:val="006777A3"/>
    <w:pPr>
      <w:tabs>
        <w:tab w:val="left" w:pos="1440"/>
        <w:tab w:val="right" w:leader="dot" w:pos="9019"/>
      </w:tabs>
      <w:spacing w:after="100"/>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lowerchimp.com/?srsltid=AfmBOoo7s9MfOxdeFY6-zXj0yh2yqmD7S6snjMzcmfpMFFmF1e7ZthN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lowersbyflourish.com/product/2-bouquet-bui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4c987c-267d-4033-a0ed-5ed3153880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D4UQTEdv8Yw1iSbbC46IMuAZscg==">AMUW2mVd+6sRWyxu3I9wBRz8WWOg4RTqh0bB8EEgrqKCi8YHIfKV6IqYfOSNWpVig9mSbuKrJjuG+aGFRMlQnI67rDA94TEqW5psSnmxuywu8Grl6go9SVtjVKu/PJ/brtMy6eGEL7Ag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FF048BEB10AEB040A6A525D922753EF0" ma:contentTypeVersion="8" ma:contentTypeDescription="Create a new document." ma:contentTypeScope="" ma:versionID="23202d97ea3de7af52603213a589a338">
  <xsd:schema xmlns:xsd="http://www.w3.org/2001/XMLSchema" xmlns:xs="http://www.w3.org/2001/XMLSchema" xmlns:p="http://schemas.microsoft.com/office/2006/metadata/properties" xmlns:ns3="d19a839a-c106-40ac-9fcb-0a3943bddfff" xmlns:ns4="d64c987c-267d-4033-a0ed-5ed315388075" targetNamespace="http://schemas.microsoft.com/office/2006/metadata/properties" ma:root="true" ma:fieldsID="1cb24049af5449e96e29bc64242db868" ns3:_="" ns4:_="">
    <xsd:import namespace="d19a839a-c106-40ac-9fcb-0a3943bddfff"/>
    <xsd:import namespace="d64c987c-267d-4033-a0ed-5ed3153880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a839a-c106-40ac-9fcb-0a3943bddf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4c987c-267d-4033-a0ed-5ed3153880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3C34B-7A1C-4422-9304-5971ACE9BEEC}">
  <ds:schemaRefs>
    <ds:schemaRef ds:uri="http://www.w3.org/XML/1998/namespace"/>
    <ds:schemaRef ds:uri="http://schemas.microsoft.com/office/infopath/2007/PartnerControls"/>
    <ds:schemaRef ds:uri="http://schemas.microsoft.com/office/2006/documentManagement/types"/>
    <ds:schemaRef ds:uri="http://purl.org/dc/dcmitype/"/>
    <ds:schemaRef ds:uri="http://purl.org/dc/terms/"/>
    <ds:schemaRef ds:uri="http://purl.org/dc/elements/1.1/"/>
    <ds:schemaRef ds:uri="d64c987c-267d-4033-a0ed-5ed315388075"/>
    <ds:schemaRef ds:uri="http://schemas.openxmlformats.org/package/2006/metadata/core-properties"/>
    <ds:schemaRef ds:uri="d19a839a-c106-40ac-9fcb-0a3943bddfff"/>
    <ds:schemaRef ds:uri="http://schemas.microsoft.com/office/2006/metadata/properties"/>
  </ds:schemaRefs>
</ds:datastoreItem>
</file>

<file path=customXml/itemProps2.xml><?xml version="1.0" encoding="utf-8"?>
<ds:datastoreItem xmlns:ds="http://schemas.openxmlformats.org/officeDocument/2006/customXml" ds:itemID="{81328046-509D-4FDB-B4A5-DC6DDE67E1D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7653CF7-15A6-40D9-BE9D-ADE348C2D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a839a-c106-40ac-9fcb-0a3943bddfff"/>
    <ds:schemaRef ds:uri="d64c987c-267d-4033-a0ed-5ed315388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C615C4-4E95-4BD0-8804-66F6339A4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1909</Words>
  <Characters>10886</Characters>
  <Application>Microsoft Office Word</Application>
  <DocSecurity>0</DocSecurity>
  <Lines>90</Lines>
  <Paragraphs>25</Paragraphs>
  <ScaleCrop>false</ScaleCrop>
  <Company/>
  <LinksUpToDate>false</LinksUpToDate>
  <CharactersWithSpaces>12770</CharactersWithSpaces>
  <SharedDoc>false</SharedDoc>
  <HLinks>
    <vt:vector size="84" baseType="variant">
      <vt:variant>
        <vt:i4>983126</vt:i4>
      </vt:variant>
      <vt:variant>
        <vt:i4>78</vt:i4>
      </vt:variant>
      <vt:variant>
        <vt:i4>0</vt:i4>
      </vt:variant>
      <vt:variant>
        <vt:i4>5</vt:i4>
      </vt:variant>
      <vt:variant>
        <vt:lpwstr>https://www.flowersbyflourish.com/product/2-bouquet-builder/</vt:lpwstr>
      </vt:variant>
      <vt:variant>
        <vt:lpwstr>flower-1</vt:lpwstr>
      </vt:variant>
      <vt:variant>
        <vt:i4>4653134</vt:i4>
      </vt:variant>
      <vt:variant>
        <vt:i4>75</vt:i4>
      </vt:variant>
      <vt:variant>
        <vt:i4>0</vt:i4>
      </vt:variant>
      <vt:variant>
        <vt:i4>5</vt:i4>
      </vt:variant>
      <vt:variant>
        <vt:lpwstr>https://www.flowerchimp.com/?srsltid=AfmBOoo7s9MfOxdeFY6-zXj0yh2yqmD7S6snjMzcmfpMFFmF1e7ZthNn</vt:lpwstr>
      </vt:variant>
      <vt:variant>
        <vt:lpwstr/>
      </vt:variant>
      <vt:variant>
        <vt:i4>1441841</vt:i4>
      </vt:variant>
      <vt:variant>
        <vt:i4>68</vt:i4>
      </vt:variant>
      <vt:variant>
        <vt:i4>0</vt:i4>
      </vt:variant>
      <vt:variant>
        <vt:i4>5</vt:i4>
      </vt:variant>
      <vt:variant>
        <vt:lpwstr/>
      </vt:variant>
      <vt:variant>
        <vt:lpwstr>_Toc177561124</vt:lpwstr>
      </vt:variant>
      <vt:variant>
        <vt:i4>1441841</vt:i4>
      </vt:variant>
      <vt:variant>
        <vt:i4>62</vt:i4>
      </vt:variant>
      <vt:variant>
        <vt:i4>0</vt:i4>
      </vt:variant>
      <vt:variant>
        <vt:i4>5</vt:i4>
      </vt:variant>
      <vt:variant>
        <vt:lpwstr/>
      </vt:variant>
      <vt:variant>
        <vt:lpwstr>_Toc177561123</vt:lpwstr>
      </vt:variant>
      <vt:variant>
        <vt:i4>1441841</vt:i4>
      </vt:variant>
      <vt:variant>
        <vt:i4>56</vt:i4>
      </vt:variant>
      <vt:variant>
        <vt:i4>0</vt:i4>
      </vt:variant>
      <vt:variant>
        <vt:i4>5</vt:i4>
      </vt:variant>
      <vt:variant>
        <vt:lpwstr/>
      </vt:variant>
      <vt:variant>
        <vt:lpwstr>_Toc177561122</vt:lpwstr>
      </vt:variant>
      <vt:variant>
        <vt:i4>1441841</vt:i4>
      </vt:variant>
      <vt:variant>
        <vt:i4>50</vt:i4>
      </vt:variant>
      <vt:variant>
        <vt:i4>0</vt:i4>
      </vt:variant>
      <vt:variant>
        <vt:i4>5</vt:i4>
      </vt:variant>
      <vt:variant>
        <vt:lpwstr/>
      </vt:variant>
      <vt:variant>
        <vt:lpwstr>_Toc177561121</vt:lpwstr>
      </vt:variant>
      <vt:variant>
        <vt:i4>1441841</vt:i4>
      </vt:variant>
      <vt:variant>
        <vt:i4>44</vt:i4>
      </vt:variant>
      <vt:variant>
        <vt:i4>0</vt:i4>
      </vt:variant>
      <vt:variant>
        <vt:i4>5</vt:i4>
      </vt:variant>
      <vt:variant>
        <vt:lpwstr/>
      </vt:variant>
      <vt:variant>
        <vt:lpwstr>_Toc177561120</vt:lpwstr>
      </vt:variant>
      <vt:variant>
        <vt:i4>1376305</vt:i4>
      </vt:variant>
      <vt:variant>
        <vt:i4>38</vt:i4>
      </vt:variant>
      <vt:variant>
        <vt:i4>0</vt:i4>
      </vt:variant>
      <vt:variant>
        <vt:i4>5</vt:i4>
      </vt:variant>
      <vt:variant>
        <vt:lpwstr/>
      </vt:variant>
      <vt:variant>
        <vt:lpwstr>_Toc177561119</vt:lpwstr>
      </vt:variant>
      <vt:variant>
        <vt:i4>1376305</vt:i4>
      </vt:variant>
      <vt:variant>
        <vt:i4>32</vt:i4>
      </vt:variant>
      <vt:variant>
        <vt:i4>0</vt:i4>
      </vt:variant>
      <vt:variant>
        <vt:i4>5</vt:i4>
      </vt:variant>
      <vt:variant>
        <vt:lpwstr/>
      </vt:variant>
      <vt:variant>
        <vt:lpwstr>_Toc177561118</vt:lpwstr>
      </vt:variant>
      <vt:variant>
        <vt:i4>1376305</vt:i4>
      </vt:variant>
      <vt:variant>
        <vt:i4>26</vt:i4>
      </vt:variant>
      <vt:variant>
        <vt:i4>0</vt:i4>
      </vt:variant>
      <vt:variant>
        <vt:i4>5</vt:i4>
      </vt:variant>
      <vt:variant>
        <vt:lpwstr/>
      </vt:variant>
      <vt:variant>
        <vt:lpwstr>_Toc177561117</vt:lpwstr>
      </vt:variant>
      <vt:variant>
        <vt:i4>1376305</vt:i4>
      </vt:variant>
      <vt:variant>
        <vt:i4>20</vt:i4>
      </vt:variant>
      <vt:variant>
        <vt:i4>0</vt:i4>
      </vt:variant>
      <vt:variant>
        <vt:i4>5</vt:i4>
      </vt:variant>
      <vt:variant>
        <vt:lpwstr/>
      </vt:variant>
      <vt:variant>
        <vt:lpwstr>_Toc177561116</vt:lpwstr>
      </vt:variant>
      <vt:variant>
        <vt:i4>1376305</vt:i4>
      </vt:variant>
      <vt:variant>
        <vt:i4>14</vt:i4>
      </vt:variant>
      <vt:variant>
        <vt:i4>0</vt:i4>
      </vt:variant>
      <vt:variant>
        <vt:i4>5</vt:i4>
      </vt:variant>
      <vt:variant>
        <vt:lpwstr/>
      </vt:variant>
      <vt:variant>
        <vt:lpwstr>_Toc177561115</vt:lpwstr>
      </vt:variant>
      <vt:variant>
        <vt:i4>1376305</vt:i4>
      </vt:variant>
      <vt:variant>
        <vt:i4>8</vt:i4>
      </vt:variant>
      <vt:variant>
        <vt:i4>0</vt:i4>
      </vt:variant>
      <vt:variant>
        <vt:i4>5</vt:i4>
      </vt:variant>
      <vt:variant>
        <vt:lpwstr/>
      </vt:variant>
      <vt:variant>
        <vt:lpwstr>_Toc177561114</vt:lpwstr>
      </vt:variant>
      <vt:variant>
        <vt:i4>1376305</vt:i4>
      </vt:variant>
      <vt:variant>
        <vt:i4>2</vt:i4>
      </vt:variant>
      <vt:variant>
        <vt:i4>0</vt:i4>
      </vt:variant>
      <vt:variant>
        <vt:i4>5</vt:i4>
      </vt:variant>
      <vt:variant>
        <vt:lpwstr/>
      </vt:variant>
      <vt:variant>
        <vt:lpwstr>_Toc177561113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offce365_137</dc:creator>
  <cp:keywords/>
  <cp:lastModifiedBy>Muhammad Al Khaliq Bin Baba</cp:lastModifiedBy>
  <cp:revision>2</cp:revision>
  <dcterms:created xsi:type="dcterms:W3CDTF">2024-09-18T16:13:00Z</dcterms:created>
  <dcterms:modified xsi:type="dcterms:W3CDTF">2024-09-18T16:13:00Z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0x010100FF048BEB10AEB040A6A525D922753EF0</vt:lpwstr>
  </property>
</Properties>
</file>