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96" w:rsidRPr="0068727A" w:rsidRDefault="0068727A" w:rsidP="00B96A1E">
      <w:pPr>
        <w:pStyle w:val="Heading1"/>
        <w:spacing w:line="480" w:lineRule="auto"/>
        <w:jc w:val="center"/>
        <w:rPr>
          <w:rFonts w:ascii="Arial" w:hAnsi="Arial" w:cs="Arial"/>
        </w:rPr>
      </w:pPr>
      <w:r w:rsidRPr="0068727A">
        <w:rPr>
          <w:rFonts w:ascii="Arial" w:hAnsi="Arial" w:cs="Arial"/>
        </w:rPr>
        <w:t>The discipline of prayer</w:t>
      </w:r>
    </w:p>
    <w:p w:rsidR="00B96A1E" w:rsidRDefault="0068727A" w:rsidP="00B96A1E">
      <w:pPr>
        <w:spacing w:line="480" w:lineRule="auto"/>
        <w:rPr>
          <w:rFonts w:ascii="Arial" w:hAnsi="Arial" w:cs="Arial"/>
          <w:sz w:val="24"/>
          <w:szCs w:val="24"/>
        </w:rPr>
      </w:pPr>
      <w:r>
        <w:rPr>
          <w:rFonts w:ascii="Arial" w:hAnsi="Arial" w:cs="Arial"/>
          <w:sz w:val="24"/>
          <w:szCs w:val="24"/>
        </w:rPr>
        <w:t xml:space="preserve">There are many things I disagree and agree with in this chapter, one of the most noticeable one is that you need a “yes” to pray for someone. The way I was raised and how I perceive God and prayer has a part in this. </w:t>
      </w:r>
      <w:r w:rsidR="00B96A1E">
        <w:rPr>
          <w:rFonts w:ascii="Arial" w:hAnsi="Arial" w:cs="Arial"/>
          <w:sz w:val="24"/>
          <w:szCs w:val="24"/>
        </w:rPr>
        <w:t>However,</w:t>
      </w:r>
      <w:r>
        <w:rPr>
          <w:rFonts w:ascii="Arial" w:hAnsi="Arial" w:cs="Arial"/>
          <w:sz w:val="24"/>
          <w:szCs w:val="24"/>
        </w:rPr>
        <w:t xml:space="preserve"> I believe there are very fe</w:t>
      </w:r>
      <w:r w:rsidR="00B96A1E">
        <w:rPr>
          <w:rFonts w:ascii="Arial" w:hAnsi="Arial" w:cs="Arial"/>
          <w:sz w:val="24"/>
          <w:szCs w:val="24"/>
        </w:rPr>
        <w:t xml:space="preserve">w if any occasions that are sinful to pray for. I believe that many times it’s not culturally appropriate to go pray for that specific person, for example when it comes to a person praying for the opposite </w:t>
      </w:r>
      <w:proofErr w:type="gramStart"/>
      <w:r w:rsidR="00B96A1E">
        <w:rPr>
          <w:rFonts w:ascii="Arial" w:hAnsi="Arial" w:cs="Arial"/>
          <w:sz w:val="24"/>
          <w:szCs w:val="24"/>
        </w:rPr>
        <w:t>gender</w:t>
      </w:r>
      <w:proofErr w:type="gramEnd"/>
      <w:r w:rsidR="00B96A1E">
        <w:rPr>
          <w:rFonts w:ascii="Arial" w:hAnsi="Arial" w:cs="Arial"/>
          <w:sz w:val="24"/>
          <w:szCs w:val="24"/>
        </w:rPr>
        <w:t xml:space="preserve"> I believe that there needs to be guidelines on both ends and lines to not cross.</w:t>
      </w:r>
    </w:p>
    <w:p w:rsidR="00B96A1E" w:rsidRDefault="00B96A1E" w:rsidP="00B96A1E">
      <w:pPr>
        <w:spacing w:line="480" w:lineRule="auto"/>
        <w:rPr>
          <w:rFonts w:ascii="Arial" w:hAnsi="Arial" w:cs="Arial"/>
          <w:sz w:val="24"/>
          <w:szCs w:val="24"/>
        </w:rPr>
      </w:pPr>
      <w:r>
        <w:rPr>
          <w:rFonts w:ascii="Arial" w:hAnsi="Arial" w:cs="Arial"/>
          <w:sz w:val="24"/>
          <w:szCs w:val="24"/>
        </w:rPr>
        <w:tab/>
        <w:t xml:space="preserve">When we </w:t>
      </w:r>
      <w:proofErr w:type="gramStart"/>
      <w:r>
        <w:rPr>
          <w:rFonts w:ascii="Arial" w:hAnsi="Arial" w:cs="Arial"/>
          <w:sz w:val="24"/>
          <w:szCs w:val="24"/>
        </w:rPr>
        <w:t>pray</w:t>
      </w:r>
      <w:proofErr w:type="gramEnd"/>
      <w:r>
        <w:rPr>
          <w:rFonts w:ascii="Arial" w:hAnsi="Arial" w:cs="Arial"/>
          <w:sz w:val="24"/>
          <w:szCs w:val="24"/>
        </w:rPr>
        <w:t xml:space="preserve"> we are having a very intimate moment with God, the Creator. When you participate in group prayer you form a special “bond” with those people, some of the people I have the best relationships with started with a group prayer with them. When It comes to opposite genders praying with each other, they are both in an intimate state and may not be able to correctly define the emotions. Besides </w:t>
      </w:r>
      <w:proofErr w:type="gramStart"/>
      <w:r>
        <w:rPr>
          <w:rFonts w:ascii="Arial" w:hAnsi="Arial" w:cs="Arial"/>
          <w:sz w:val="24"/>
          <w:szCs w:val="24"/>
        </w:rPr>
        <w:t>that</w:t>
      </w:r>
      <w:proofErr w:type="gramEnd"/>
      <w:r>
        <w:rPr>
          <w:rFonts w:ascii="Arial" w:hAnsi="Arial" w:cs="Arial"/>
          <w:sz w:val="24"/>
          <w:szCs w:val="24"/>
        </w:rPr>
        <w:t xml:space="preserve"> example I don’t believe there are many times where it is sinful or wrong to pray with/for someone.</w:t>
      </w:r>
    </w:p>
    <w:p w:rsidR="00B96A1E" w:rsidRDefault="00B96A1E" w:rsidP="00B96A1E">
      <w:pPr>
        <w:spacing w:line="480" w:lineRule="auto"/>
        <w:rPr>
          <w:rFonts w:ascii="Arial" w:hAnsi="Arial" w:cs="Arial"/>
          <w:sz w:val="24"/>
          <w:szCs w:val="24"/>
        </w:rPr>
      </w:pPr>
      <w:r>
        <w:rPr>
          <w:rFonts w:ascii="Arial" w:hAnsi="Arial" w:cs="Arial"/>
          <w:sz w:val="24"/>
          <w:szCs w:val="24"/>
        </w:rPr>
        <w:tab/>
        <w:t xml:space="preserve">Another thing is I believe prayer is very different based on background, family, etc. A great friend I have prays very different than me because of how they where raised. When they start the prayer, they say “Hey God,” then start praying, that’s a small example, it is very different from how I approach but I don’t think its wrong. When the disciples asked Jesus how to pray, He responded with the prayer everyone knows, “our father who art in heaven”. This prayer shapes the way I pray, you start by acknowledging your Father, then you exalt him. Followed by asking for His will to be in </w:t>
      </w:r>
      <w:r>
        <w:rPr>
          <w:rFonts w:ascii="Arial" w:hAnsi="Arial" w:cs="Arial"/>
          <w:sz w:val="24"/>
          <w:szCs w:val="24"/>
        </w:rPr>
        <w:lastRenderedPageBreak/>
        <w:t>your life, when you ask him for your needs, keep it short, He already knows what you need. I’m running out of room, but ultimately</w:t>
      </w:r>
      <w:bookmarkStart w:id="0" w:name="_GoBack"/>
      <w:bookmarkEnd w:id="0"/>
      <w:r>
        <w:rPr>
          <w:rFonts w:ascii="Arial" w:hAnsi="Arial" w:cs="Arial"/>
          <w:sz w:val="24"/>
          <w:szCs w:val="24"/>
        </w:rPr>
        <w:t xml:space="preserve"> I believe that prayer needs to be a personal conversation that’s not filled with asking but rather conversation!</w:t>
      </w:r>
    </w:p>
    <w:p w:rsidR="00B96A1E" w:rsidRDefault="00B96A1E" w:rsidP="00B96A1E">
      <w:pPr>
        <w:spacing w:line="480" w:lineRule="auto"/>
        <w:rPr>
          <w:rFonts w:ascii="Arial" w:hAnsi="Arial" w:cs="Arial"/>
          <w:sz w:val="24"/>
          <w:szCs w:val="24"/>
        </w:rPr>
      </w:pPr>
    </w:p>
    <w:p w:rsidR="00B96A1E" w:rsidRPr="0068727A" w:rsidRDefault="00B96A1E" w:rsidP="00B96A1E">
      <w:pPr>
        <w:spacing w:line="480" w:lineRule="auto"/>
        <w:rPr>
          <w:rFonts w:ascii="Arial" w:hAnsi="Arial" w:cs="Arial"/>
          <w:sz w:val="24"/>
          <w:szCs w:val="24"/>
        </w:rPr>
      </w:pPr>
      <w:r>
        <w:rPr>
          <w:rFonts w:ascii="Arial" w:hAnsi="Arial" w:cs="Arial"/>
          <w:sz w:val="24"/>
          <w:szCs w:val="24"/>
        </w:rPr>
        <w:t>Thanks!</w:t>
      </w:r>
      <w:r>
        <w:rPr>
          <w:rFonts w:ascii="Arial" w:hAnsi="Arial" w:cs="Arial"/>
          <w:sz w:val="24"/>
          <w:szCs w:val="24"/>
        </w:rPr>
        <w:br/>
        <w:t>Koleman Parsley</w:t>
      </w:r>
    </w:p>
    <w:sectPr w:rsidR="00B96A1E" w:rsidRPr="006872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F0D" w:rsidRDefault="00356F0D" w:rsidP="0068727A">
      <w:pPr>
        <w:spacing w:after="0" w:line="240" w:lineRule="auto"/>
      </w:pPr>
      <w:r>
        <w:separator/>
      </w:r>
    </w:p>
  </w:endnote>
  <w:endnote w:type="continuationSeparator" w:id="0">
    <w:p w:rsidR="00356F0D" w:rsidRDefault="00356F0D" w:rsidP="0068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F0D" w:rsidRDefault="00356F0D" w:rsidP="0068727A">
      <w:pPr>
        <w:spacing w:after="0" w:line="240" w:lineRule="auto"/>
      </w:pPr>
      <w:r>
        <w:separator/>
      </w:r>
    </w:p>
  </w:footnote>
  <w:footnote w:type="continuationSeparator" w:id="0">
    <w:p w:rsidR="00356F0D" w:rsidRDefault="00356F0D" w:rsidP="00687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27A" w:rsidRDefault="0068727A">
    <w:pPr>
      <w:pStyle w:val="Header"/>
    </w:pPr>
    <w:r>
      <w:t>Journal 3</w:t>
    </w:r>
    <w:r>
      <w:tab/>
      <w:t>Brian Moody</w:t>
    </w:r>
    <w:r>
      <w:tab/>
      <w:t>9/10/19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7A"/>
    <w:rsid w:val="00356F0D"/>
    <w:rsid w:val="00382818"/>
    <w:rsid w:val="0068727A"/>
    <w:rsid w:val="00A05CCE"/>
    <w:rsid w:val="00B9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E3B8"/>
  <w15:chartTrackingRefBased/>
  <w15:docId w15:val="{A306DA5C-BE11-4C19-B890-E2A188EC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27A"/>
  </w:style>
  <w:style w:type="paragraph" w:styleId="Footer">
    <w:name w:val="footer"/>
    <w:basedOn w:val="Normal"/>
    <w:link w:val="FooterChar"/>
    <w:uiPriority w:val="99"/>
    <w:unhideWhenUsed/>
    <w:rsid w:val="00687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27A"/>
  </w:style>
  <w:style w:type="character" w:customStyle="1" w:styleId="Heading1Char">
    <w:name w:val="Heading 1 Char"/>
    <w:basedOn w:val="DefaultParagraphFont"/>
    <w:link w:val="Heading1"/>
    <w:uiPriority w:val="9"/>
    <w:rsid w:val="006872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2019-09-10T21:36:00Z</dcterms:created>
  <dcterms:modified xsi:type="dcterms:W3CDTF">2019-09-10T21:55:00Z</dcterms:modified>
</cp:coreProperties>
</file>