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DFF" w:rsidRPr="007A7A67" w:rsidRDefault="00371B64" w:rsidP="00601C6E">
      <w:pPr>
        <w:pStyle w:val="1"/>
        <w:spacing w:before="0" w:line="360" w:lineRule="auto"/>
        <w:jc w:val="center"/>
        <w:rPr>
          <w:rFonts w:ascii="Times New Roman" w:eastAsiaTheme="minorHAnsi" w:hAnsi="Times New Roman" w:cs="Times New Roman"/>
          <w:b w:val="0"/>
          <w:bCs w:val="0"/>
          <w:color w:val="auto"/>
        </w:rPr>
      </w:pPr>
      <w:r>
        <w:rPr>
          <w:rFonts w:ascii="Times New Roman" w:eastAsiaTheme="minorHAnsi" w:hAnsi="Times New Roman" w:cs="Times New Roman"/>
          <w:b w:val="0"/>
          <w:bCs w:val="0"/>
          <w:color w:val="auto"/>
        </w:rPr>
        <w:t>Р</w:t>
      </w:r>
      <w:r w:rsidR="00FC099C" w:rsidRPr="007A7A67">
        <w:rPr>
          <w:rFonts w:ascii="Times New Roman" w:eastAsiaTheme="minorHAnsi" w:hAnsi="Times New Roman" w:cs="Times New Roman"/>
          <w:b w:val="0"/>
          <w:bCs w:val="0"/>
          <w:color w:val="auto"/>
        </w:rPr>
        <w:t xml:space="preserve">асчет температурных полей </w:t>
      </w:r>
      <w:r w:rsidR="00774DFF" w:rsidRPr="007A7A67">
        <w:rPr>
          <w:rFonts w:ascii="Times New Roman" w:eastAsiaTheme="minorHAnsi" w:hAnsi="Times New Roman" w:cs="Times New Roman"/>
          <w:b w:val="0"/>
          <w:bCs w:val="0"/>
          <w:color w:val="auto"/>
        </w:rPr>
        <w:t>средствами MS Excel</w:t>
      </w:r>
    </w:p>
    <w:p w:rsidR="00774DFF" w:rsidRPr="007A7A67" w:rsidRDefault="002C2821" w:rsidP="00601C6E">
      <w:pPr>
        <w:spacing w:line="360" w:lineRule="auto"/>
        <w:rPr>
          <w:rFonts w:ascii="Times New Roman" w:hAnsi="Times New Roman" w:cs="Times New Roman"/>
          <w:sz w:val="28"/>
          <w:szCs w:val="28"/>
        </w:rPr>
      </w:pPr>
      <w:r>
        <w:rPr>
          <w:rFonts w:ascii="Times New Roman" w:hAnsi="Times New Roman" w:cs="Times New Roman"/>
          <w:sz w:val="28"/>
          <w:szCs w:val="28"/>
        </w:rPr>
        <w:t xml:space="preserve">Иван </w:t>
      </w:r>
      <w:r w:rsidR="00FA174D">
        <w:rPr>
          <w:rFonts w:ascii="Times New Roman" w:hAnsi="Times New Roman" w:cs="Times New Roman"/>
          <w:sz w:val="28"/>
          <w:szCs w:val="28"/>
        </w:rPr>
        <w:t>Ю</w:t>
      </w:r>
      <w:r>
        <w:rPr>
          <w:rFonts w:ascii="Times New Roman" w:hAnsi="Times New Roman" w:cs="Times New Roman"/>
          <w:sz w:val="28"/>
          <w:szCs w:val="28"/>
        </w:rPr>
        <w:t>рьевич</w:t>
      </w:r>
      <w:bookmarkStart w:id="0" w:name="_GoBack"/>
      <w:bookmarkEnd w:id="0"/>
      <w:r w:rsidR="00FA174D">
        <w:rPr>
          <w:rFonts w:ascii="Times New Roman" w:hAnsi="Times New Roman" w:cs="Times New Roman"/>
          <w:sz w:val="28"/>
          <w:szCs w:val="28"/>
        </w:rPr>
        <w:t xml:space="preserve"> Колесник (ООО «РН-Б</w:t>
      </w:r>
      <w:r w:rsidR="00774DFF" w:rsidRPr="007A7A67">
        <w:rPr>
          <w:rFonts w:ascii="Times New Roman" w:hAnsi="Times New Roman" w:cs="Times New Roman"/>
          <w:sz w:val="28"/>
          <w:szCs w:val="28"/>
        </w:rPr>
        <w:t>а</w:t>
      </w:r>
      <w:r w:rsidR="00FA174D">
        <w:rPr>
          <w:rFonts w:ascii="Times New Roman" w:hAnsi="Times New Roman" w:cs="Times New Roman"/>
          <w:sz w:val="28"/>
          <w:szCs w:val="28"/>
        </w:rPr>
        <w:t>ш</w:t>
      </w:r>
      <w:r w:rsidR="00774DFF" w:rsidRPr="007A7A67">
        <w:rPr>
          <w:rFonts w:ascii="Times New Roman" w:hAnsi="Times New Roman" w:cs="Times New Roman"/>
          <w:sz w:val="28"/>
          <w:szCs w:val="28"/>
        </w:rPr>
        <w:t>НИПИнефть»)</w:t>
      </w:r>
      <w:r w:rsidR="00FC099C" w:rsidRPr="007A7A67">
        <w:rPr>
          <w:rFonts w:ascii="Times New Roman" w:hAnsi="Times New Roman" w:cs="Times New Roman"/>
          <w:sz w:val="28"/>
          <w:szCs w:val="28"/>
        </w:rPr>
        <w:t xml:space="preserve">. </w:t>
      </w:r>
    </w:p>
    <w:p w:rsidR="00774DFF" w:rsidRPr="007A7A67" w:rsidRDefault="00774DFF" w:rsidP="00601C6E">
      <w:pPr>
        <w:spacing w:after="0" w:line="360" w:lineRule="auto"/>
        <w:rPr>
          <w:rFonts w:ascii="Times New Roman" w:hAnsi="Times New Roman" w:cs="Times New Roman"/>
          <w:sz w:val="28"/>
          <w:szCs w:val="28"/>
          <w:lang w:val="en-US"/>
        </w:rPr>
      </w:pPr>
      <w:r w:rsidRPr="007A7A67">
        <w:rPr>
          <w:rFonts w:ascii="Times New Roman" w:hAnsi="Times New Roman" w:cs="Times New Roman"/>
          <w:sz w:val="28"/>
          <w:szCs w:val="28"/>
          <w:lang w:val="en-US"/>
        </w:rPr>
        <w:t xml:space="preserve">e-mail: </w:t>
      </w:r>
      <w:hyperlink r:id="rId8" w:history="1">
        <w:r w:rsidR="00FA174D" w:rsidRPr="00AF0A61">
          <w:rPr>
            <w:rStyle w:val="af"/>
            <w:rFonts w:ascii="Times New Roman" w:hAnsi="Times New Roman" w:cs="Times New Roman"/>
            <w:sz w:val="28"/>
            <w:szCs w:val="28"/>
            <w:lang w:val="en-US"/>
          </w:rPr>
          <w:t>KolesnikIY@bnipi.rosneft.ru</w:t>
        </w:r>
      </w:hyperlink>
      <w:r w:rsidR="00FC099C" w:rsidRPr="007A7A67">
        <w:rPr>
          <w:rFonts w:ascii="Times New Roman" w:hAnsi="Times New Roman" w:cs="Times New Roman"/>
          <w:sz w:val="28"/>
          <w:szCs w:val="28"/>
          <w:lang w:val="en-US"/>
        </w:rPr>
        <w:t xml:space="preserve">. </w:t>
      </w:r>
    </w:p>
    <w:p w:rsidR="00901154" w:rsidRPr="007A7A67" w:rsidRDefault="00901154" w:rsidP="00601C6E">
      <w:pPr>
        <w:spacing w:after="0" w:line="360" w:lineRule="auto"/>
        <w:rPr>
          <w:rFonts w:ascii="Times New Roman" w:hAnsi="Times New Roman" w:cs="Times New Roman"/>
          <w:sz w:val="28"/>
          <w:szCs w:val="28"/>
        </w:rPr>
      </w:pPr>
      <w:r w:rsidRPr="007A7A67">
        <w:rPr>
          <w:rFonts w:ascii="Times New Roman" w:hAnsi="Times New Roman" w:cs="Times New Roman"/>
          <w:sz w:val="28"/>
          <w:szCs w:val="28"/>
        </w:rPr>
        <w:t xml:space="preserve">Адрес для связи: </w:t>
      </w:r>
      <w:r w:rsidRPr="007A7A67">
        <w:rPr>
          <w:rFonts w:ascii="Times New Roman" w:hAnsi="Times New Roman" w:cs="Times New Roman"/>
          <w:sz w:val="28"/>
          <w:szCs w:val="28"/>
          <w:lang w:val="en-US"/>
        </w:rPr>
        <w:t>p</w:t>
      </w:r>
      <w:r w:rsidRPr="007A7A67">
        <w:rPr>
          <w:rFonts w:ascii="Times New Roman" w:hAnsi="Times New Roman" w:cs="Times New Roman"/>
          <w:sz w:val="28"/>
          <w:szCs w:val="28"/>
        </w:rPr>
        <w:t>3464</w:t>
      </w:r>
      <w:r w:rsidRPr="007A7A67">
        <w:rPr>
          <w:rFonts w:ascii="Times New Roman" w:hAnsi="Times New Roman" w:cs="Times New Roman"/>
          <w:sz w:val="28"/>
          <w:szCs w:val="28"/>
          <w:lang w:val="en-US"/>
        </w:rPr>
        <w:t>ba</w:t>
      </w:r>
      <w:r w:rsidRPr="007A7A67">
        <w:rPr>
          <w:rFonts w:ascii="Times New Roman" w:hAnsi="Times New Roman" w:cs="Times New Roman"/>
          <w:sz w:val="28"/>
          <w:szCs w:val="28"/>
        </w:rPr>
        <w:t>@</w:t>
      </w:r>
      <w:r w:rsidRPr="007A7A67">
        <w:rPr>
          <w:rFonts w:ascii="Times New Roman" w:hAnsi="Times New Roman" w:cs="Times New Roman"/>
          <w:sz w:val="28"/>
          <w:szCs w:val="28"/>
          <w:lang w:val="en-US"/>
        </w:rPr>
        <w:t>gmail</w:t>
      </w:r>
      <w:r w:rsidRPr="007A7A67">
        <w:rPr>
          <w:rFonts w:ascii="Times New Roman" w:hAnsi="Times New Roman" w:cs="Times New Roman"/>
          <w:sz w:val="28"/>
          <w:szCs w:val="28"/>
        </w:rPr>
        <w:t>.</w:t>
      </w:r>
      <w:r w:rsidRPr="007A7A67">
        <w:rPr>
          <w:rFonts w:ascii="Times New Roman" w:hAnsi="Times New Roman" w:cs="Times New Roman"/>
          <w:sz w:val="28"/>
          <w:szCs w:val="28"/>
          <w:lang w:val="en-US"/>
        </w:rPr>
        <w:t>com</w:t>
      </w:r>
    </w:p>
    <w:p w:rsidR="00901154" w:rsidRPr="007A7A67" w:rsidRDefault="00901154" w:rsidP="00601C6E">
      <w:pPr>
        <w:spacing w:after="0" w:line="360" w:lineRule="auto"/>
        <w:rPr>
          <w:rFonts w:ascii="Times New Roman" w:hAnsi="Times New Roman" w:cs="Times New Roman"/>
          <w:sz w:val="28"/>
          <w:szCs w:val="28"/>
        </w:rPr>
      </w:pPr>
      <w:r w:rsidRPr="007A7A67">
        <w:rPr>
          <w:rFonts w:ascii="Times New Roman" w:hAnsi="Times New Roman" w:cs="Times New Roman"/>
          <w:sz w:val="28"/>
          <w:szCs w:val="28"/>
        </w:rPr>
        <w:t xml:space="preserve">Ключевые слова: температурное поле, теплопроводность, численная схема, метод конечных разностей. </w:t>
      </w:r>
    </w:p>
    <w:p w:rsidR="00901154" w:rsidRPr="007A7A67" w:rsidRDefault="00901154" w:rsidP="00601C6E">
      <w:pPr>
        <w:spacing w:after="0" w:line="360" w:lineRule="auto"/>
        <w:rPr>
          <w:rFonts w:ascii="Times New Roman" w:hAnsi="Times New Roman" w:cs="Times New Roman"/>
          <w:sz w:val="28"/>
          <w:szCs w:val="28"/>
          <w:lang w:val="en-US"/>
        </w:rPr>
      </w:pPr>
      <w:r w:rsidRPr="007A7A67">
        <w:rPr>
          <w:rFonts w:ascii="Times New Roman" w:hAnsi="Times New Roman" w:cs="Times New Roman"/>
          <w:sz w:val="28"/>
          <w:szCs w:val="28"/>
          <w:lang w:val="en-US"/>
        </w:rPr>
        <w:t>Temperature</w:t>
      </w:r>
      <w:r w:rsidR="00601C6E" w:rsidRPr="007A7A67">
        <w:rPr>
          <w:rFonts w:ascii="Times New Roman" w:hAnsi="Times New Roman" w:cs="Times New Roman"/>
          <w:sz w:val="28"/>
          <w:szCs w:val="28"/>
          <w:lang w:val="en-US"/>
        </w:rPr>
        <w:t xml:space="preserve"> field calculation using MS Excel. </w:t>
      </w:r>
    </w:p>
    <w:p w:rsidR="00601C6E" w:rsidRPr="007A7A67" w:rsidRDefault="00601C6E" w:rsidP="00601C6E">
      <w:pPr>
        <w:spacing w:after="0" w:line="360" w:lineRule="auto"/>
        <w:rPr>
          <w:rFonts w:ascii="Times New Roman" w:hAnsi="Times New Roman" w:cs="Times New Roman"/>
          <w:sz w:val="28"/>
          <w:szCs w:val="28"/>
          <w:lang w:val="en-US"/>
        </w:rPr>
      </w:pPr>
      <w:r w:rsidRPr="007A7A67">
        <w:rPr>
          <w:rFonts w:ascii="Times New Roman" w:hAnsi="Times New Roman" w:cs="Times New Roman"/>
          <w:sz w:val="28"/>
          <w:szCs w:val="28"/>
          <w:lang w:val="en-US"/>
        </w:rPr>
        <w:t xml:space="preserve">The article presents the method of prediction of temperature in a soil. </w:t>
      </w:r>
      <w:r w:rsidR="00C56F7F" w:rsidRPr="007A7A67">
        <w:rPr>
          <w:rFonts w:ascii="Times New Roman" w:hAnsi="Times New Roman" w:cs="Times New Roman"/>
          <w:sz w:val="28"/>
          <w:szCs w:val="28"/>
          <w:lang w:val="en-US"/>
        </w:rPr>
        <w:t xml:space="preserve">The problems of cooling of buried pipe and underground reservoir are described. </w:t>
      </w:r>
    </w:p>
    <w:p w:rsidR="00E21410" w:rsidRPr="007A7A67" w:rsidRDefault="00E21410" w:rsidP="00601C6E">
      <w:pPr>
        <w:pStyle w:val="2"/>
        <w:spacing w:line="360" w:lineRule="auto"/>
        <w:rPr>
          <w:rFonts w:ascii="Times New Roman" w:hAnsi="Times New Roman" w:cs="Times New Roman"/>
          <w:b w:val="0"/>
          <w:color w:val="auto"/>
          <w:sz w:val="28"/>
          <w:szCs w:val="28"/>
        </w:rPr>
      </w:pPr>
      <w:r w:rsidRPr="007A7A67">
        <w:rPr>
          <w:rFonts w:ascii="Times New Roman" w:hAnsi="Times New Roman" w:cs="Times New Roman"/>
          <w:b w:val="0"/>
          <w:color w:val="auto"/>
          <w:sz w:val="28"/>
          <w:szCs w:val="28"/>
        </w:rPr>
        <w:t xml:space="preserve">Введение. </w:t>
      </w:r>
    </w:p>
    <w:p w:rsidR="00ED3622" w:rsidRPr="007A7A67" w:rsidRDefault="00F5029E"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Задачи расчета температурных полей возникают в практике строительного проектирования</w:t>
      </w:r>
      <w:r w:rsidR="00FB09CC" w:rsidRPr="007A7A67">
        <w:rPr>
          <w:rFonts w:ascii="Times New Roman" w:hAnsi="Times New Roman" w:cs="Times New Roman"/>
          <w:sz w:val="28"/>
          <w:szCs w:val="28"/>
        </w:rPr>
        <w:t>.</w:t>
      </w:r>
      <w:r w:rsidRPr="007A7A67">
        <w:rPr>
          <w:rFonts w:ascii="Times New Roman" w:hAnsi="Times New Roman" w:cs="Times New Roman"/>
          <w:sz w:val="28"/>
          <w:szCs w:val="28"/>
        </w:rPr>
        <w:t xml:space="preserve"> </w:t>
      </w:r>
    </w:p>
    <w:p w:rsidR="00ED3622" w:rsidRPr="007A7A67" w:rsidRDefault="00505166"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По опыту автор</w:t>
      </w:r>
      <w:r w:rsidR="00EF788B">
        <w:rPr>
          <w:rFonts w:ascii="Times New Roman" w:hAnsi="Times New Roman" w:cs="Times New Roman"/>
          <w:sz w:val="28"/>
          <w:szCs w:val="28"/>
        </w:rPr>
        <w:t>а</w:t>
      </w:r>
      <w:r w:rsidRPr="007A7A67">
        <w:rPr>
          <w:rFonts w:ascii="Times New Roman" w:hAnsi="Times New Roman" w:cs="Times New Roman"/>
          <w:sz w:val="28"/>
          <w:szCs w:val="28"/>
        </w:rPr>
        <w:t xml:space="preserve"> это</w:t>
      </w:r>
      <w:r w:rsidR="00601C6E" w:rsidRPr="007A7A67">
        <w:rPr>
          <w:rFonts w:ascii="Times New Roman" w:hAnsi="Times New Roman" w:cs="Times New Roman"/>
          <w:sz w:val="28"/>
          <w:szCs w:val="28"/>
        </w:rPr>
        <w:t>, например,</w:t>
      </w:r>
      <w:r w:rsidR="00FB09CC" w:rsidRPr="007A7A67">
        <w:rPr>
          <w:rFonts w:ascii="Times New Roman" w:hAnsi="Times New Roman" w:cs="Times New Roman"/>
          <w:sz w:val="28"/>
          <w:szCs w:val="28"/>
        </w:rPr>
        <w:t xml:space="preserve"> </w:t>
      </w:r>
    </w:p>
    <w:p w:rsidR="00ED3622" w:rsidRPr="007A7A67" w:rsidRDefault="00901154" w:rsidP="00DE4B5F">
      <w:pPr>
        <w:pStyle w:val="a7"/>
        <w:numPr>
          <w:ilvl w:val="0"/>
          <w:numId w:val="3"/>
        </w:numPr>
        <w:spacing w:after="0" w:line="360" w:lineRule="auto"/>
        <w:ind w:left="993"/>
        <w:rPr>
          <w:rFonts w:ascii="Times New Roman" w:hAnsi="Times New Roman" w:cs="Times New Roman"/>
          <w:sz w:val="28"/>
          <w:szCs w:val="28"/>
        </w:rPr>
      </w:pPr>
      <w:r w:rsidRPr="007A7A67">
        <w:rPr>
          <w:rFonts w:ascii="Times New Roman" w:hAnsi="Times New Roman" w:cs="Times New Roman"/>
          <w:sz w:val="28"/>
          <w:szCs w:val="28"/>
        </w:rPr>
        <w:t>прогнозирование</w:t>
      </w:r>
      <w:r w:rsidR="00FB09CC" w:rsidRPr="007A7A67">
        <w:rPr>
          <w:rFonts w:ascii="Times New Roman" w:hAnsi="Times New Roman" w:cs="Times New Roman"/>
          <w:sz w:val="28"/>
          <w:szCs w:val="28"/>
        </w:rPr>
        <w:t xml:space="preserve"> </w:t>
      </w:r>
      <w:r w:rsidRPr="007A7A67">
        <w:rPr>
          <w:rFonts w:ascii="Times New Roman" w:hAnsi="Times New Roman" w:cs="Times New Roman"/>
          <w:sz w:val="28"/>
          <w:szCs w:val="28"/>
        </w:rPr>
        <w:t xml:space="preserve">температурного режима </w:t>
      </w:r>
      <w:r w:rsidR="00FB09CC" w:rsidRPr="007A7A67">
        <w:rPr>
          <w:rFonts w:ascii="Times New Roman" w:hAnsi="Times New Roman" w:cs="Times New Roman"/>
          <w:sz w:val="28"/>
          <w:szCs w:val="28"/>
        </w:rPr>
        <w:t>подзем</w:t>
      </w:r>
      <w:r w:rsidRPr="007A7A67">
        <w:rPr>
          <w:rFonts w:ascii="Times New Roman" w:hAnsi="Times New Roman" w:cs="Times New Roman"/>
          <w:sz w:val="28"/>
          <w:szCs w:val="28"/>
        </w:rPr>
        <w:t xml:space="preserve">ной емкости </w:t>
      </w:r>
      <w:r w:rsidR="00FB09CC" w:rsidRPr="007A7A67">
        <w:rPr>
          <w:rFonts w:ascii="Times New Roman" w:hAnsi="Times New Roman" w:cs="Times New Roman"/>
          <w:sz w:val="28"/>
          <w:szCs w:val="28"/>
        </w:rPr>
        <w:t xml:space="preserve">без системы обогрева, </w:t>
      </w:r>
    </w:p>
    <w:p w:rsidR="00ED3622" w:rsidRPr="007A7A67" w:rsidRDefault="00FB09CC" w:rsidP="00DE4B5F">
      <w:pPr>
        <w:pStyle w:val="a7"/>
        <w:numPr>
          <w:ilvl w:val="0"/>
          <w:numId w:val="3"/>
        </w:numPr>
        <w:spacing w:after="0" w:line="360" w:lineRule="auto"/>
        <w:ind w:left="993"/>
        <w:rPr>
          <w:rFonts w:ascii="Times New Roman" w:hAnsi="Times New Roman" w:cs="Times New Roman"/>
          <w:sz w:val="28"/>
          <w:szCs w:val="28"/>
        </w:rPr>
      </w:pPr>
      <w:r w:rsidRPr="007A7A67">
        <w:rPr>
          <w:rFonts w:ascii="Times New Roman" w:hAnsi="Times New Roman" w:cs="Times New Roman"/>
          <w:sz w:val="28"/>
          <w:szCs w:val="28"/>
        </w:rPr>
        <w:t>оценка времени остывания подземного трубопровода после прекращения перекачки</w:t>
      </w:r>
      <w:r w:rsidR="00667ADD" w:rsidRPr="007A7A67">
        <w:rPr>
          <w:rFonts w:ascii="Times New Roman" w:hAnsi="Times New Roman" w:cs="Times New Roman"/>
          <w:sz w:val="28"/>
          <w:szCs w:val="28"/>
        </w:rPr>
        <w:t xml:space="preserve"> и</w:t>
      </w:r>
      <w:r w:rsidR="00ED3622" w:rsidRPr="007A7A67">
        <w:rPr>
          <w:rFonts w:ascii="Times New Roman" w:hAnsi="Times New Roman" w:cs="Times New Roman"/>
          <w:sz w:val="28"/>
          <w:szCs w:val="28"/>
        </w:rPr>
        <w:t xml:space="preserve"> т.д</w:t>
      </w:r>
      <w:r w:rsidRPr="007A7A67">
        <w:rPr>
          <w:rFonts w:ascii="Times New Roman" w:hAnsi="Times New Roman" w:cs="Times New Roman"/>
          <w:sz w:val="28"/>
          <w:szCs w:val="28"/>
        </w:rPr>
        <w:t>.</w:t>
      </w:r>
      <w:r w:rsidR="005E4715" w:rsidRPr="007A7A67">
        <w:rPr>
          <w:rFonts w:ascii="Times New Roman" w:hAnsi="Times New Roman" w:cs="Times New Roman"/>
          <w:sz w:val="28"/>
          <w:szCs w:val="28"/>
        </w:rPr>
        <w:t xml:space="preserve"> </w:t>
      </w:r>
    </w:p>
    <w:p w:rsidR="00F5029E" w:rsidRPr="007A7A67" w:rsidRDefault="0019270A" w:rsidP="00601C6E">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В к</w:t>
      </w:r>
      <w:r w:rsidR="00D81FC3" w:rsidRPr="007A7A67">
        <w:rPr>
          <w:rFonts w:ascii="Times New Roman" w:hAnsi="Times New Roman" w:cs="Times New Roman"/>
          <w:sz w:val="28"/>
          <w:szCs w:val="28"/>
        </w:rPr>
        <w:t>ажд</w:t>
      </w:r>
      <w:r>
        <w:rPr>
          <w:rFonts w:ascii="Times New Roman" w:hAnsi="Times New Roman" w:cs="Times New Roman"/>
          <w:sz w:val="28"/>
          <w:szCs w:val="28"/>
        </w:rPr>
        <w:t>ой</w:t>
      </w:r>
      <w:r w:rsidR="00D81FC3" w:rsidRPr="007A7A67">
        <w:rPr>
          <w:rFonts w:ascii="Times New Roman" w:hAnsi="Times New Roman" w:cs="Times New Roman"/>
          <w:sz w:val="28"/>
          <w:szCs w:val="28"/>
        </w:rPr>
        <w:t xml:space="preserve"> </w:t>
      </w:r>
      <w:r w:rsidR="005E4715" w:rsidRPr="007A7A67">
        <w:rPr>
          <w:rFonts w:ascii="Times New Roman" w:hAnsi="Times New Roman" w:cs="Times New Roman"/>
          <w:sz w:val="28"/>
          <w:szCs w:val="28"/>
        </w:rPr>
        <w:t>задач</w:t>
      </w:r>
      <w:r>
        <w:rPr>
          <w:rFonts w:ascii="Times New Roman" w:hAnsi="Times New Roman" w:cs="Times New Roman"/>
          <w:sz w:val="28"/>
          <w:szCs w:val="28"/>
        </w:rPr>
        <w:t>е</w:t>
      </w:r>
      <w:r w:rsidR="00D81FC3" w:rsidRPr="007A7A67">
        <w:rPr>
          <w:rFonts w:ascii="Times New Roman" w:hAnsi="Times New Roman" w:cs="Times New Roman"/>
          <w:sz w:val="28"/>
          <w:szCs w:val="28"/>
        </w:rPr>
        <w:t xml:space="preserve"> </w:t>
      </w:r>
      <w:r w:rsidR="00667ADD" w:rsidRPr="007A7A67">
        <w:rPr>
          <w:rFonts w:ascii="Times New Roman" w:hAnsi="Times New Roman" w:cs="Times New Roman"/>
          <w:sz w:val="28"/>
          <w:szCs w:val="28"/>
        </w:rPr>
        <w:t>сво</w:t>
      </w:r>
      <w:r>
        <w:rPr>
          <w:rFonts w:ascii="Times New Roman" w:hAnsi="Times New Roman" w:cs="Times New Roman"/>
          <w:sz w:val="28"/>
          <w:szCs w:val="28"/>
        </w:rPr>
        <w:t>я</w:t>
      </w:r>
      <w:r w:rsidR="00667ADD" w:rsidRPr="007A7A67">
        <w:rPr>
          <w:rFonts w:ascii="Times New Roman" w:hAnsi="Times New Roman" w:cs="Times New Roman"/>
          <w:sz w:val="28"/>
          <w:szCs w:val="28"/>
        </w:rPr>
        <w:t xml:space="preserve"> </w:t>
      </w:r>
      <w:r w:rsidR="00ED3622" w:rsidRPr="007A7A67">
        <w:rPr>
          <w:rFonts w:ascii="Times New Roman" w:hAnsi="Times New Roman" w:cs="Times New Roman"/>
          <w:sz w:val="28"/>
          <w:szCs w:val="28"/>
        </w:rPr>
        <w:t>уникальн</w:t>
      </w:r>
      <w:r>
        <w:rPr>
          <w:rFonts w:ascii="Times New Roman" w:hAnsi="Times New Roman" w:cs="Times New Roman"/>
          <w:sz w:val="28"/>
          <w:szCs w:val="28"/>
        </w:rPr>
        <w:t>ая</w:t>
      </w:r>
      <w:r w:rsidR="00667ADD" w:rsidRPr="007A7A67">
        <w:rPr>
          <w:rFonts w:ascii="Times New Roman" w:hAnsi="Times New Roman" w:cs="Times New Roman"/>
          <w:sz w:val="28"/>
          <w:szCs w:val="28"/>
        </w:rPr>
        <w:t xml:space="preserve"> конфигураци</w:t>
      </w:r>
      <w:r>
        <w:rPr>
          <w:rFonts w:ascii="Times New Roman" w:hAnsi="Times New Roman" w:cs="Times New Roman"/>
          <w:sz w:val="28"/>
          <w:szCs w:val="28"/>
        </w:rPr>
        <w:t>я</w:t>
      </w:r>
      <w:r w:rsidR="00667ADD" w:rsidRPr="007A7A67">
        <w:rPr>
          <w:rFonts w:ascii="Times New Roman" w:hAnsi="Times New Roman" w:cs="Times New Roman"/>
          <w:sz w:val="28"/>
          <w:szCs w:val="28"/>
        </w:rPr>
        <w:t xml:space="preserve"> расчетно</w:t>
      </w:r>
      <w:r w:rsidR="008948B6" w:rsidRPr="007A7A67">
        <w:rPr>
          <w:rFonts w:ascii="Times New Roman" w:hAnsi="Times New Roman" w:cs="Times New Roman"/>
          <w:sz w:val="28"/>
          <w:szCs w:val="28"/>
        </w:rPr>
        <w:t>й области, свои начальные и грани</w:t>
      </w:r>
      <w:r w:rsidR="00667ADD" w:rsidRPr="007A7A67">
        <w:rPr>
          <w:rFonts w:ascii="Times New Roman" w:hAnsi="Times New Roman" w:cs="Times New Roman"/>
          <w:sz w:val="28"/>
          <w:szCs w:val="28"/>
        </w:rPr>
        <w:t xml:space="preserve">чные условия. </w:t>
      </w:r>
      <w:r w:rsidR="004C1B31" w:rsidRPr="007A7A67">
        <w:rPr>
          <w:rFonts w:ascii="Times New Roman" w:hAnsi="Times New Roman" w:cs="Times New Roman"/>
          <w:sz w:val="28"/>
          <w:szCs w:val="28"/>
        </w:rPr>
        <w:t xml:space="preserve">Поэтому </w:t>
      </w:r>
      <w:r w:rsidR="00ED3622" w:rsidRPr="007A7A67">
        <w:rPr>
          <w:rFonts w:ascii="Times New Roman" w:hAnsi="Times New Roman" w:cs="Times New Roman"/>
          <w:sz w:val="28"/>
          <w:szCs w:val="28"/>
        </w:rPr>
        <w:t xml:space="preserve">логично применять для </w:t>
      </w:r>
      <w:r w:rsidR="004C1B31" w:rsidRPr="007A7A67">
        <w:rPr>
          <w:rFonts w:ascii="Times New Roman" w:hAnsi="Times New Roman" w:cs="Times New Roman"/>
          <w:sz w:val="28"/>
          <w:szCs w:val="28"/>
        </w:rPr>
        <w:t xml:space="preserve">их </w:t>
      </w:r>
      <w:r w:rsidR="00ED3622" w:rsidRPr="007A7A67">
        <w:rPr>
          <w:rFonts w:ascii="Times New Roman" w:hAnsi="Times New Roman" w:cs="Times New Roman"/>
          <w:sz w:val="28"/>
          <w:szCs w:val="28"/>
        </w:rPr>
        <w:t>решения</w:t>
      </w:r>
      <w:r w:rsidR="001F408A" w:rsidRPr="007A7A67">
        <w:rPr>
          <w:rFonts w:ascii="Times New Roman" w:hAnsi="Times New Roman" w:cs="Times New Roman"/>
          <w:sz w:val="28"/>
          <w:szCs w:val="28"/>
        </w:rPr>
        <w:t xml:space="preserve"> численны</w:t>
      </w:r>
      <w:r w:rsidR="00ED3622" w:rsidRPr="007A7A67">
        <w:rPr>
          <w:rFonts w:ascii="Times New Roman" w:hAnsi="Times New Roman" w:cs="Times New Roman"/>
          <w:sz w:val="28"/>
          <w:szCs w:val="28"/>
        </w:rPr>
        <w:t>е</w:t>
      </w:r>
      <w:r w:rsidR="001F408A" w:rsidRPr="007A7A67">
        <w:rPr>
          <w:rFonts w:ascii="Times New Roman" w:hAnsi="Times New Roman" w:cs="Times New Roman"/>
          <w:sz w:val="28"/>
          <w:szCs w:val="28"/>
        </w:rPr>
        <w:t xml:space="preserve"> метод</w:t>
      </w:r>
      <w:r w:rsidR="00ED3622" w:rsidRPr="007A7A67">
        <w:rPr>
          <w:rFonts w:ascii="Times New Roman" w:hAnsi="Times New Roman" w:cs="Times New Roman"/>
          <w:sz w:val="28"/>
          <w:szCs w:val="28"/>
        </w:rPr>
        <w:t>ы</w:t>
      </w:r>
      <w:r w:rsidR="001F408A" w:rsidRPr="007A7A67">
        <w:rPr>
          <w:rFonts w:ascii="Times New Roman" w:hAnsi="Times New Roman" w:cs="Times New Roman"/>
          <w:sz w:val="28"/>
          <w:szCs w:val="28"/>
        </w:rPr>
        <w:t xml:space="preserve">. </w:t>
      </w:r>
      <w:r w:rsidR="00ED3622" w:rsidRPr="007A7A67">
        <w:rPr>
          <w:rFonts w:ascii="Times New Roman" w:hAnsi="Times New Roman" w:cs="Times New Roman"/>
          <w:sz w:val="28"/>
          <w:szCs w:val="28"/>
        </w:rPr>
        <w:t>Далее о</w:t>
      </w:r>
      <w:r w:rsidR="005E4715" w:rsidRPr="007A7A67">
        <w:rPr>
          <w:rFonts w:ascii="Times New Roman" w:hAnsi="Times New Roman" w:cs="Times New Roman"/>
          <w:sz w:val="28"/>
          <w:szCs w:val="28"/>
        </w:rPr>
        <w:t>п</w:t>
      </w:r>
      <w:r w:rsidR="00F5029E" w:rsidRPr="007A7A67">
        <w:rPr>
          <w:rFonts w:ascii="Times New Roman" w:hAnsi="Times New Roman" w:cs="Times New Roman"/>
          <w:sz w:val="28"/>
          <w:szCs w:val="28"/>
        </w:rPr>
        <w:t>и</w:t>
      </w:r>
      <w:r w:rsidR="005E4715" w:rsidRPr="007A7A67">
        <w:rPr>
          <w:rFonts w:ascii="Times New Roman" w:hAnsi="Times New Roman" w:cs="Times New Roman"/>
          <w:sz w:val="28"/>
          <w:szCs w:val="28"/>
        </w:rPr>
        <w:t>с</w:t>
      </w:r>
      <w:r w:rsidR="00F5029E" w:rsidRPr="007A7A67">
        <w:rPr>
          <w:rFonts w:ascii="Times New Roman" w:hAnsi="Times New Roman" w:cs="Times New Roman"/>
          <w:sz w:val="28"/>
          <w:szCs w:val="28"/>
        </w:rPr>
        <w:t>а</w:t>
      </w:r>
      <w:r w:rsidR="00610044">
        <w:rPr>
          <w:rFonts w:ascii="Times New Roman" w:hAnsi="Times New Roman" w:cs="Times New Roman"/>
          <w:sz w:val="28"/>
          <w:szCs w:val="28"/>
        </w:rPr>
        <w:t>н</w:t>
      </w:r>
      <w:r w:rsidR="00F5029E" w:rsidRPr="007A7A67">
        <w:rPr>
          <w:rFonts w:ascii="Times New Roman" w:hAnsi="Times New Roman" w:cs="Times New Roman"/>
          <w:sz w:val="28"/>
          <w:szCs w:val="28"/>
        </w:rPr>
        <w:t xml:space="preserve"> расчет </w:t>
      </w:r>
      <w:r w:rsidR="00F62906" w:rsidRPr="007A7A67">
        <w:rPr>
          <w:rFonts w:ascii="Times New Roman" w:hAnsi="Times New Roman" w:cs="Times New Roman"/>
          <w:sz w:val="28"/>
          <w:szCs w:val="28"/>
        </w:rPr>
        <w:t xml:space="preserve">одно- и двумерных </w:t>
      </w:r>
      <w:r w:rsidR="00F5029E" w:rsidRPr="007A7A67">
        <w:rPr>
          <w:rFonts w:ascii="Times New Roman" w:hAnsi="Times New Roman" w:cs="Times New Roman"/>
          <w:sz w:val="28"/>
          <w:szCs w:val="28"/>
        </w:rPr>
        <w:t>нестационарных температурных поле</w:t>
      </w:r>
      <w:r w:rsidR="001F408A" w:rsidRPr="007A7A67">
        <w:rPr>
          <w:rFonts w:ascii="Times New Roman" w:hAnsi="Times New Roman" w:cs="Times New Roman"/>
          <w:sz w:val="28"/>
          <w:szCs w:val="28"/>
        </w:rPr>
        <w:t xml:space="preserve">й в грунте штатными средствами </w:t>
      </w:r>
      <w:r w:rsidR="001F408A" w:rsidRPr="007A7A67">
        <w:rPr>
          <w:rFonts w:ascii="Times New Roman" w:hAnsi="Times New Roman" w:cs="Times New Roman"/>
          <w:sz w:val="28"/>
          <w:szCs w:val="28"/>
          <w:lang w:val="en-US"/>
        </w:rPr>
        <w:t>MS</w:t>
      </w:r>
      <w:r w:rsidR="001F408A" w:rsidRPr="007A7A67">
        <w:rPr>
          <w:rFonts w:ascii="Times New Roman" w:hAnsi="Times New Roman" w:cs="Times New Roman"/>
          <w:sz w:val="28"/>
          <w:szCs w:val="28"/>
        </w:rPr>
        <w:t xml:space="preserve"> </w:t>
      </w:r>
      <w:r w:rsidR="001F408A" w:rsidRPr="007A7A67">
        <w:rPr>
          <w:rFonts w:ascii="Times New Roman" w:hAnsi="Times New Roman" w:cs="Times New Roman"/>
          <w:sz w:val="28"/>
          <w:szCs w:val="28"/>
          <w:lang w:val="en-US"/>
        </w:rPr>
        <w:t>Excel</w:t>
      </w:r>
      <w:r w:rsidR="00ED3622" w:rsidRPr="007A7A67">
        <w:rPr>
          <w:rFonts w:ascii="Times New Roman" w:hAnsi="Times New Roman" w:cs="Times New Roman"/>
          <w:sz w:val="28"/>
          <w:szCs w:val="28"/>
        </w:rPr>
        <w:t xml:space="preserve"> на примере перечисленных задач</w:t>
      </w:r>
      <w:r w:rsidR="001F408A" w:rsidRPr="007A7A67">
        <w:rPr>
          <w:rFonts w:ascii="Times New Roman" w:hAnsi="Times New Roman" w:cs="Times New Roman"/>
          <w:sz w:val="28"/>
          <w:szCs w:val="28"/>
        </w:rPr>
        <w:t xml:space="preserve">. </w:t>
      </w:r>
    </w:p>
    <w:p w:rsidR="00E21410" w:rsidRPr="007A7A67" w:rsidRDefault="002F6D3A" w:rsidP="00601C6E">
      <w:pPr>
        <w:pStyle w:val="2"/>
        <w:spacing w:line="360" w:lineRule="auto"/>
        <w:rPr>
          <w:rFonts w:ascii="Times New Roman" w:hAnsi="Times New Roman" w:cs="Times New Roman"/>
          <w:b w:val="0"/>
          <w:color w:val="auto"/>
          <w:sz w:val="28"/>
          <w:szCs w:val="28"/>
        </w:rPr>
      </w:pPr>
      <w:r w:rsidRPr="007A7A67">
        <w:rPr>
          <w:rFonts w:ascii="Times New Roman" w:hAnsi="Times New Roman" w:cs="Times New Roman"/>
          <w:b w:val="0"/>
          <w:color w:val="auto"/>
          <w:sz w:val="28"/>
          <w:szCs w:val="28"/>
        </w:rPr>
        <w:t>Постановка задачи</w:t>
      </w:r>
      <w:r w:rsidR="00E21410" w:rsidRPr="007A7A67">
        <w:rPr>
          <w:rFonts w:ascii="Times New Roman" w:hAnsi="Times New Roman" w:cs="Times New Roman"/>
          <w:b w:val="0"/>
          <w:color w:val="auto"/>
          <w:sz w:val="28"/>
          <w:szCs w:val="28"/>
        </w:rPr>
        <w:t xml:space="preserve">. </w:t>
      </w:r>
    </w:p>
    <w:p w:rsidR="00581C90" w:rsidRPr="007A7A67" w:rsidRDefault="00581C90"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Изменение температуры в твердой среде (грунте) описывается уравнением теплопроводности</w:t>
      </w:r>
      <w:r w:rsidR="004D5589" w:rsidRPr="007A7A67">
        <w:rPr>
          <w:rFonts w:ascii="Times New Roman" w:hAnsi="Times New Roman" w:cs="Times New Roman"/>
          <w:sz w:val="28"/>
          <w:szCs w:val="28"/>
          <w:lang w:val="en-US"/>
        </w:rPr>
        <w:fldChar w:fldCharType="begin"/>
      </w:r>
      <w:r w:rsidR="004D5589" w:rsidRPr="007A7A67">
        <w:rPr>
          <w:rFonts w:ascii="Times New Roman" w:hAnsi="Times New Roman" w:cs="Times New Roman"/>
          <w:sz w:val="28"/>
          <w:szCs w:val="28"/>
        </w:rPr>
        <w:instrText xml:space="preserve"> </w:instrText>
      </w:r>
      <w:r w:rsidR="004D5589" w:rsidRPr="007A7A67">
        <w:rPr>
          <w:rFonts w:ascii="Times New Roman" w:hAnsi="Times New Roman" w:cs="Times New Roman"/>
          <w:sz w:val="28"/>
          <w:szCs w:val="28"/>
          <w:lang w:val="en-US"/>
        </w:rPr>
        <w:instrText>ref</w:instrText>
      </w:r>
      <w:r w:rsidR="004D5589" w:rsidRPr="007A7A67">
        <w:rPr>
          <w:rFonts w:ascii="Times New Roman"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instrText>FlaFourier</w:instrText>
      </w:r>
      <w:r w:rsidR="004D5589" w:rsidRPr="007A7A67">
        <w:rPr>
          <w:rFonts w:ascii="Times New Roman" w:hAnsi="Times New Roman" w:cs="Times New Roman"/>
          <w:sz w:val="28"/>
          <w:szCs w:val="28"/>
        </w:rPr>
        <w:instrText xml:space="preserve"> </w:instrText>
      </w:r>
      <w:r w:rsidR="00601C6E" w:rsidRPr="007A7A67">
        <w:rPr>
          <w:rFonts w:ascii="Times New Roman" w:hAnsi="Times New Roman" w:cs="Times New Roman"/>
          <w:sz w:val="28"/>
          <w:szCs w:val="28"/>
        </w:rPr>
        <w:instrText xml:space="preserve"> \* MERGEFORMAT </w:instrText>
      </w:r>
      <w:r w:rsidR="004D5589" w:rsidRPr="007A7A67">
        <w:rPr>
          <w:rFonts w:ascii="Times New Roman" w:hAnsi="Times New Roman" w:cs="Times New Roman"/>
          <w:sz w:val="28"/>
          <w:szCs w:val="28"/>
          <w:lang w:val="en-US"/>
        </w:rPr>
        <w:fldChar w:fldCharType="separate"/>
      </w:r>
      <w:r w:rsidR="00197565" w:rsidRPr="007A7A67">
        <w:rPr>
          <w:rFonts w:ascii="Times New Roman" w:eastAsiaTheme="minorEastAsia" w:hAnsi="Times New Roman" w:cs="Times New Roman"/>
          <w:noProof/>
          <w:sz w:val="28"/>
          <w:szCs w:val="28"/>
        </w:rPr>
        <w:t>(1)</w:t>
      </w:r>
      <w:r w:rsidR="004D5589" w:rsidRPr="007A7A67">
        <w:rPr>
          <w:rFonts w:ascii="Times New Roman" w:hAnsi="Times New Roman" w:cs="Times New Roman"/>
          <w:sz w:val="28"/>
          <w:szCs w:val="28"/>
          <w:lang w:val="en-US"/>
        </w:rPr>
        <w:fldChar w:fldCharType="end"/>
      </w:r>
      <w:r w:rsidRPr="007A7A67">
        <w:rPr>
          <w:rFonts w:ascii="Times New Roman" w:hAnsi="Times New Roman" w:cs="Times New Roman"/>
          <w:sz w:val="28"/>
          <w:szCs w:val="28"/>
        </w:rPr>
        <w:t xml:space="preserve">. </w:t>
      </w:r>
    </w:p>
    <w:p w:rsidR="004D5589" w:rsidRPr="007A7A67" w:rsidRDefault="007A7A67" w:rsidP="00601C6E">
      <w:pPr>
        <w:spacing w:after="0" w:line="360" w:lineRule="auto"/>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c</m:t>
        </m:r>
        <m:r>
          <w:rPr>
            <w:rFonts w:ascii="Cambria Math" w:hAnsi="Cambria Math" w:cs="Times New Roman"/>
            <w:sz w:val="28"/>
            <w:szCs w:val="28"/>
          </w:rPr>
          <m:t>∙</m:t>
        </m:r>
        <m:r>
          <w:rPr>
            <w:rFonts w:ascii="Cambria Math" w:hAnsi="Cambria Math" w:cs="Times New Roman"/>
            <w:sz w:val="28"/>
            <w:szCs w:val="28"/>
            <w:lang w:val="en-US"/>
          </w:rPr>
          <m:t>ρ</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∂T</m:t>
            </m:r>
          </m:num>
          <m:den>
            <m:r>
              <w:rPr>
                <w:rFonts w:ascii="Cambria Math" w:hAnsi="Cambria Math" w:cs="Times New Roman"/>
                <w:sz w:val="28"/>
                <w:szCs w:val="28"/>
                <w:lang w:val="en-US"/>
              </w:rPr>
              <m:t>∂τ</m:t>
            </m:r>
          </m:den>
        </m:f>
        <m:r>
          <w:rPr>
            <w:rFonts w:ascii="Cambria Math" w:eastAsia="Cambria Math" w:hAnsi="Cambria Math" w:cs="Times New Roman"/>
            <w:sz w:val="28"/>
            <w:szCs w:val="28"/>
          </w:rPr>
          <m:t>=</m:t>
        </m:r>
        <m:f>
          <m:fPr>
            <m:ctrlPr>
              <w:rPr>
                <w:rFonts w:ascii="Cambria Math" w:eastAsia="Cambria Math" w:hAnsi="Cambria Math" w:cs="Times New Roman"/>
                <w:i/>
                <w:sz w:val="28"/>
                <w:szCs w:val="28"/>
              </w:rPr>
            </m:ctrlPr>
          </m:fPr>
          <m:num>
            <m:r>
              <w:rPr>
                <w:rFonts w:ascii="Cambria Math" w:eastAsia="Cambria Math" w:hAnsi="Cambria Math" w:cs="Times New Roman"/>
                <w:sz w:val="28"/>
                <w:szCs w:val="28"/>
              </w:rPr>
              <m:t>∂</m:t>
            </m:r>
          </m:num>
          <m:den>
            <m:r>
              <w:rPr>
                <w:rFonts w:ascii="Cambria Math" w:eastAsia="Cambria Math" w:hAnsi="Cambria Math" w:cs="Times New Roman"/>
                <w:sz w:val="28"/>
                <w:szCs w:val="28"/>
              </w:rPr>
              <m:t>∂x</m:t>
            </m:r>
          </m:den>
        </m:f>
        <m:d>
          <m:dPr>
            <m:ctrlPr>
              <w:rPr>
                <w:rFonts w:ascii="Cambria Math" w:eastAsia="Cambria Math" w:hAnsi="Cambria Math" w:cs="Times New Roman"/>
                <w:i/>
                <w:sz w:val="28"/>
                <w:szCs w:val="28"/>
              </w:rPr>
            </m:ctrlPr>
          </m:dPr>
          <m:e>
            <m:r>
              <w:rPr>
                <w:rFonts w:ascii="Cambria Math" w:eastAsia="Cambria Math" w:hAnsi="Cambria Math" w:cs="Times New Roman"/>
                <w:sz w:val="28"/>
                <w:szCs w:val="28"/>
              </w:rPr>
              <m:t>-λ∙</m:t>
            </m:r>
            <m:f>
              <m:fPr>
                <m:ctrlPr>
                  <w:rPr>
                    <w:rFonts w:ascii="Cambria Math" w:hAnsi="Cambria Math" w:cs="Times New Roman"/>
                    <w:i/>
                    <w:sz w:val="28"/>
                    <w:szCs w:val="28"/>
                    <w:lang w:val="en-US"/>
                  </w:rPr>
                </m:ctrlPr>
              </m:fPr>
              <m:num>
                <m:r>
                  <w:rPr>
                    <w:rFonts w:ascii="Cambria Math" w:hAnsi="Cambria Math" w:cs="Times New Roman"/>
                    <w:sz w:val="28"/>
                    <w:szCs w:val="28"/>
                    <w:lang w:val="en-US"/>
                  </w:rPr>
                  <m:t>∂T</m:t>
                </m:r>
              </m:num>
              <m:den>
                <m:r>
                  <w:rPr>
                    <w:rFonts w:ascii="Cambria Math" w:hAnsi="Cambria Math" w:cs="Times New Roman"/>
                    <w:sz w:val="28"/>
                    <w:szCs w:val="28"/>
                    <w:lang w:val="en-US"/>
                  </w:rPr>
                  <m:t>∂x</m:t>
                </m:r>
              </m:den>
            </m:f>
          </m:e>
        </m:d>
      </m:oMath>
      <w:r w:rsidR="00581C90" w:rsidRPr="007A7A67">
        <w:rPr>
          <w:rFonts w:ascii="Times New Roman" w:eastAsiaTheme="minorEastAsia" w:hAnsi="Times New Roman" w:cs="Times New Roman"/>
          <w:sz w:val="28"/>
          <w:szCs w:val="28"/>
        </w:rPr>
        <w:t xml:space="preserve">, </w:t>
      </w:r>
      <w:r w:rsidR="004D5589" w:rsidRPr="007A7A67">
        <w:rPr>
          <w:rFonts w:ascii="Times New Roman" w:eastAsiaTheme="minorEastAsia" w:hAnsi="Times New Roman" w:cs="Times New Roman"/>
          <w:sz w:val="28"/>
          <w:szCs w:val="28"/>
        </w:rPr>
        <w:t>(</w:t>
      </w:r>
      <w:r w:rsidR="004D5589" w:rsidRPr="007A7A67">
        <w:rPr>
          <w:rFonts w:ascii="Times New Roman" w:eastAsiaTheme="minorEastAsia" w:hAnsi="Times New Roman" w:cs="Times New Roman"/>
          <w:sz w:val="28"/>
          <w:szCs w:val="28"/>
        </w:rPr>
        <w:fldChar w:fldCharType="begin"/>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instrText>seq</w:instrText>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instrText>Fla</w:instrText>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instrText>n</w:instrText>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1</w:t>
      </w:r>
      <w:r w:rsidR="004D5589" w:rsidRPr="007A7A67">
        <w:rPr>
          <w:rFonts w:ascii="Times New Roman" w:eastAsiaTheme="minorEastAsia" w:hAnsi="Times New Roman" w:cs="Times New Roman"/>
          <w:sz w:val="28"/>
          <w:szCs w:val="28"/>
        </w:rPr>
        <w:fldChar w:fldCharType="end"/>
      </w:r>
      <w:r w:rsidR="004D5589" w:rsidRPr="007A7A67">
        <w:rPr>
          <w:rFonts w:ascii="Times New Roman" w:eastAsiaTheme="minorEastAsia" w:hAnsi="Times New Roman" w:cs="Times New Roman"/>
          <w:sz w:val="28"/>
          <w:szCs w:val="28"/>
        </w:rPr>
        <w:fldChar w:fldCharType="begin"/>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instrText>set</w:instrText>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instrText>FlaFourier</w:instrText>
      </w:r>
      <w:r w:rsidR="004D5589" w:rsidRPr="007A7A67">
        <w:rPr>
          <w:rFonts w:ascii="Times New Roman" w:eastAsiaTheme="minorEastAsia" w:hAnsi="Times New Roman" w:cs="Times New Roman"/>
          <w:sz w:val="28"/>
          <w:szCs w:val="28"/>
        </w:rPr>
        <w:instrText>"(</w:instrText>
      </w:r>
      <w:r w:rsidR="004D5589" w:rsidRPr="007A7A67">
        <w:rPr>
          <w:rFonts w:ascii="Times New Roman" w:eastAsiaTheme="minorEastAsia" w:hAnsi="Times New Roman" w:cs="Times New Roman"/>
          <w:sz w:val="28"/>
          <w:szCs w:val="28"/>
          <w:lang w:val="en-US"/>
        </w:rPr>
        <w:fldChar w:fldCharType="begin"/>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instrText>seq</w:instrText>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instrText>Fla</w:instrText>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instrText>c</w:instrText>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lang w:val="en-US"/>
        </w:rPr>
        <w:fldChar w:fldCharType="separate"/>
      </w:r>
      <w:r w:rsidR="00197565" w:rsidRPr="007A7A67">
        <w:rPr>
          <w:rFonts w:ascii="Times New Roman" w:eastAsiaTheme="minorEastAsia" w:hAnsi="Times New Roman" w:cs="Times New Roman"/>
          <w:noProof/>
          <w:sz w:val="28"/>
          <w:szCs w:val="28"/>
        </w:rPr>
        <w:instrText>1</w:instrText>
      </w:r>
      <w:r w:rsidR="004D5589" w:rsidRPr="007A7A67">
        <w:rPr>
          <w:rFonts w:ascii="Times New Roman" w:eastAsiaTheme="minorEastAsia" w:hAnsi="Times New Roman" w:cs="Times New Roman"/>
          <w:sz w:val="28"/>
          <w:szCs w:val="28"/>
          <w:lang w:val="en-US"/>
        </w:rPr>
        <w:fldChar w:fldCharType="end"/>
      </w:r>
      <w:r w:rsidR="004D5589" w:rsidRPr="007A7A67">
        <w:rPr>
          <w:rFonts w:ascii="Times New Roman" w:eastAsiaTheme="minorEastAsia" w:hAnsi="Times New Roman" w:cs="Times New Roman"/>
          <w:sz w:val="28"/>
          <w:szCs w:val="28"/>
        </w:rPr>
        <w:instrText xml:space="preserve">)" </w:instrText>
      </w:r>
      <w:r w:rsidR="004D5589" w:rsidRPr="007A7A67">
        <w:rPr>
          <w:rFonts w:ascii="Times New Roman" w:eastAsiaTheme="minorEastAsia" w:hAnsi="Times New Roman" w:cs="Times New Roman"/>
          <w:sz w:val="28"/>
          <w:szCs w:val="28"/>
        </w:rPr>
        <w:fldChar w:fldCharType="separate"/>
      </w:r>
      <w:bookmarkStart w:id="1" w:name="FlaFourier"/>
      <w:r w:rsidR="00197565" w:rsidRPr="007A7A67">
        <w:rPr>
          <w:rFonts w:ascii="Times New Roman" w:eastAsiaTheme="minorEastAsia" w:hAnsi="Times New Roman" w:cs="Times New Roman"/>
          <w:noProof/>
          <w:sz w:val="28"/>
          <w:szCs w:val="28"/>
        </w:rPr>
        <w:t>(</w:t>
      </w:r>
      <w:r w:rsidR="00197565" w:rsidRPr="007A7A67">
        <w:rPr>
          <w:rFonts w:ascii="Times New Roman" w:eastAsiaTheme="minorEastAsia" w:hAnsi="Times New Roman" w:cs="Times New Roman"/>
          <w:noProof/>
          <w:sz w:val="28"/>
          <w:szCs w:val="28"/>
          <w:lang w:val="en-US"/>
        </w:rPr>
        <w:fldChar w:fldCharType="begin"/>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seq</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Fla</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c</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fldChar w:fldCharType="separate"/>
      </w:r>
      <w:r w:rsidR="00197565" w:rsidRPr="007A7A67">
        <w:rPr>
          <w:rFonts w:ascii="Times New Roman" w:eastAsiaTheme="minorEastAsia" w:hAnsi="Times New Roman" w:cs="Times New Roman"/>
          <w:noProof/>
          <w:sz w:val="28"/>
          <w:szCs w:val="28"/>
        </w:rPr>
        <w:t>1</w:t>
      </w:r>
      <w:r w:rsidR="00197565" w:rsidRPr="007A7A67">
        <w:rPr>
          <w:rFonts w:ascii="Times New Roman" w:eastAsiaTheme="minorEastAsia" w:hAnsi="Times New Roman" w:cs="Times New Roman"/>
          <w:noProof/>
          <w:sz w:val="28"/>
          <w:szCs w:val="28"/>
          <w:lang w:val="en-US"/>
        </w:rPr>
        <w:fldChar w:fldCharType="end"/>
      </w:r>
      <w:r w:rsidR="00197565" w:rsidRPr="007A7A67">
        <w:rPr>
          <w:rFonts w:ascii="Times New Roman" w:eastAsiaTheme="minorEastAsia" w:hAnsi="Times New Roman" w:cs="Times New Roman"/>
          <w:noProof/>
          <w:sz w:val="28"/>
          <w:szCs w:val="28"/>
        </w:rPr>
        <w:t>)</w:t>
      </w:r>
      <w:bookmarkEnd w:id="1"/>
      <w:r w:rsidR="004D5589" w:rsidRPr="007A7A67">
        <w:rPr>
          <w:rFonts w:ascii="Times New Roman" w:eastAsiaTheme="minorEastAsia" w:hAnsi="Times New Roman" w:cs="Times New Roman"/>
          <w:sz w:val="28"/>
          <w:szCs w:val="28"/>
        </w:rPr>
        <w:fldChar w:fldCharType="end"/>
      </w:r>
      <w:r w:rsidR="004D5589" w:rsidRPr="007A7A67">
        <w:rPr>
          <w:rFonts w:ascii="Times New Roman" w:eastAsiaTheme="minorEastAsia" w:hAnsi="Times New Roman" w:cs="Times New Roman"/>
          <w:sz w:val="28"/>
          <w:szCs w:val="28"/>
        </w:rPr>
        <w:t>)</w:t>
      </w:r>
    </w:p>
    <w:p w:rsidR="00581C90" w:rsidRPr="007A7A67" w:rsidRDefault="00581C90"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где</w:t>
      </w:r>
    </w:p>
    <w:p w:rsidR="00581C90" w:rsidRPr="007A7A67" w:rsidRDefault="00581C90"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 xml:space="preserve">с – теплоемкость грунта,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Дж</m:t>
            </m:r>
          </m:num>
          <m:den>
            <m:r>
              <w:rPr>
                <w:rFonts w:ascii="Cambria Math" w:eastAsiaTheme="minorEastAsia" w:hAnsi="Cambria Math" w:cs="Times New Roman"/>
                <w:sz w:val="28"/>
                <w:szCs w:val="28"/>
              </w:rPr>
              <m:t>кг∙℃</m:t>
            </m:r>
          </m:den>
        </m:f>
      </m:oMath>
      <w:r w:rsidRPr="007A7A67">
        <w:rPr>
          <w:rFonts w:ascii="Times New Roman" w:eastAsiaTheme="minorEastAsia" w:hAnsi="Times New Roman" w:cs="Times New Roman"/>
          <w:sz w:val="28"/>
          <w:szCs w:val="28"/>
        </w:rPr>
        <w:t xml:space="preserve">; </w:t>
      </w:r>
    </w:p>
    <w:p w:rsidR="00581C90" w:rsidRPr="007A7A67" w:rsidRDefault="007A7A67" w:rsidP="00601C6E">
      <w:pPr>
        <w:spacing w:after="0" w:line="360" w:lineRule="auto"/>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ρ</m:t>
        </m:r>
      </m:oMath>
      <w:r w:rsidR="00581C90" w:rsidRPr="007A7A67">
        <w:rPr>
          <w:rFonts w:ascii="Times New Roman" w:eastAsiaTheme="minorEastAsia" w:hAnsi="Times New Roman" w:cs="Times New Roman"/>
          <w:sz w:val="28"/>
          <w:szCs w:val="28"/>
        </w:rPr>
        <w:t xml:space="preserve"> – плотность грунта,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кг</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м</m:t>
                </m:r>
              </m:e>
              <m:sup>
                <m:r>
                  <w:rPr>
                    <w:rFonts w:ascii="Cambria Math" w:eastAsiaTheme="minorEastAsia" w:hAnsi="Cambria Math" w:cs="Times New Roman"/>
                    <w:sz w:val="28"/>
                    <w:szCs w:val="28"/>
                  </w:rPr>
                  <m:t>3</m:t>
                </m:r>
              </m:sup>
            </m:sSup>
          </m:den>
        </m:f>
      </m:oMath>
      <w:r w:rsidR="00581C90" w:rsidRPr="007A7A67">
        <w:rPr>
          <w:rFonts w:ascii="Times New Roman" w:eastAsiaTheme="minorEastAsia" w:hAnsi="Times New Roman" w:cs="Times New Roman"/>
          <w:sz w:val="28"/>
          <w:szCs w:val="28"/>
        </w:rPr>
        <w:t xml:space="preserve">; </w:t>
      </w:r>
    </w:p>
    <w:p w:rsidR="00581C90" w:rsidRPr="007A7A67" w:rsidRDefault="007A7A67" w:rsidP="00601C6E">
      <w:pPr>
        <w:spacing w:after="0" w:line="360" w:lineRule="auto"/>
        <w:ind w:firstLine="567"/>
        <w:rPr>
          <w:rFonts w:ascii="Times New Roman" w:eastAsiaTheme="minorEastAsia" w:hAnsi="Times New Roman" w:cs="Times New Roman"/>
          <w:sz w:val="28"/>
          <w:szCs w:val="28"/>
        </w:rPr>
      </w:pPr>
      <m:oMath>
        <m:r>
          <w:rPr>
            <w:rFonts w:ascii="Cambria Math" w:eastAsia="Cambria Math" w:hAnsi="Cambria Math" w:cs="Times New Roman"/>
            <w:sz w:val="28"/>
            <w:szCs w:val="28"/>
          </w:rPr>
          <w:lastRenderedPageBreak/>
          <m:t>λ</m:t>
        </m:r>
      </m:oMath>
      <w:r w:rsidR="00581C90" w:rsidRPr="007A7A67">
        <w:rPr>
          <w:rFonts w:ascii="Times New Roman" w:eastAsiaTheme="minorEastAsia" w:hAnsi="Times New Roman" w:cs="Times New Roman"/>
          <w:sz w:val="28"/>
          <w:szCs w:val="28"/>
        </w:rPr>
        <w:t xml:space="preserve"> – теплопроводность грунта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Вт</m:t>
            </m:r>
          </m:num>
          <m:den>
            <m:r>
              <w:rPr>
                <w:rFonts w:ascii="Cambria Math" w:eastAsiaTheme="minorEastAsia" w:hAnsi="Cambria Math" w:cs="Times New Roman"/>
                <w:sz w:val="28"/>
                <w:szCs w:val="28"/>
              </w:rPr>
              <m:t>м∙℃</m:t>
            </m:r>
          </m:den>
        </m:f>
      </m:oMath>
      <w:r w:rsidR="00581C90" w:rsidRPr="007A7A67">
        <w:rPr>
          <w:rFonts w:ascii="Times New Roman" w:eastAsiaTheme="minorEastAsia" w:hAnsi="Times New Roman" w:cs="Times New Roman"/>
          <w:sz w:val="28"/>
          <w:szCs w:val="28"/>
        </w:rPr>
        <w:t xml:space="preserve">; </w:t>
      </w:r>
    </w:p>
    <w:p w:rsidR="00581C90" w:rsidRPr="007A7A67" w:rsidRDefault="00581C90"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Т – температура, К;</w:t>
      </w:r>
    </w:p>
    <w:p w:rsidR="00581C90" w:rsidRPr="007A7A67" w:rsidRDefault="007A7A67" w:rsidP="00601C6E">
      <w:pPr>
        <w:spacing w:after="0" w:line="360" w:lineRule="auto"/>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τ</m:t>
        </m:r>
      </m:oMath>
      <w:r w:rsidR="00581C90" w:rsidRPr="007A7A67">
        <w:rPr>
          <w:rFonts w:ascii="Times New Roman" w:eastAsiaTheme="minorEastAsia" w:hAnsi="Times New Roman" w:cs="Times New Roman"/>
          <w:sz w:val="28"/>
          <w:szCs w:val="28"/>
        </w:rPr>
        <w:t xml:space="preserve"> – время; </w:t>
      </w:r>
    </w:p>
    <w:p w:rsidR="00581C90" w:rsidRPr="007A7A67" w:rsidRDefault="007A7A67" w:rsidP="00601C6E">
      <w:pPr>
        <w:spacing w:after="0" w:line="360" w:lineRule="auto"/>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x</m:t>
        </m:r>
      </m:oMath>
      <w:r w:rsidR="00581C90" w:rsidRPr="007A7A67">
        <w:rPr>
          <w:rFonts w:ascii="Times New Roman" w:eastAsiaTheme="minorEastAsia" w:hAnsi="Times New Roman" w:cs="Times New Roman"/>
          <w:sz w:val="28"/>
          <w:szCs w:val="28"/>
        </w:rPr>
        <w:t xml:space="preserve"> – координата. </w:t>
      </w:r>
    </w:p>
    <w:p w:rsidR="0019270A" w:rsidRDefault="003C1D89"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 xml:space="preserve">Для получения распределения температуры в расчетной области необходимо задать граничные условия. </w:t>
      </w:r>
      <w:r w:rsidR="00DE4B5F">
        <w:rPr>
          <w:rFonts w:ascii="Times New Roman" w:eastAsiaTheme="minorEastAsia" w:hAnsi="Times New Roman" w:cs="Times New Roman"/>
          <w:sz w:val="28"/>
          <w:szCs w:val="28"/>
        </w:rPr>
        <w:t xml:space="preserve">Это </w:t>
      </w:r>
      <w:r w:rsidR="00EF7274" w:rsidRPr="007A7A67">
        <w:rPr>
          <w:rFonts w:ascii="Times New Roman" w:eastAsiaTheme="minorEastAsia" w:hAnsi="Times New Roman" w:cs="Times New Roman"/>
          <w:sz w:val="28"/>
          <w:szCs w:val="28"/>
        </w:rPr>
        <w:t xml:space="preserve">могут быть </w:t>
      </w:r>
      <w:r w:rsidR="00316A90" w:rsidRPr="007A7A67">
        <w:rPr>
          <w:rFonts w:ascii="Times New Roman" w:eastAsiaTheme="minorEastAsia" w:hAnsi="Times New Roman" w:cs="Times New Roman"/>
          <w:sz w:val="28"/>
          <w:szCs w:val="28"/>
        </w:rPr>
        <w:t xml:space="preserve">температура </w:t>
      </w:r>
      <w:r w:rsidR="00EF7274" w:rsidRPr="007A7A67">
        <w:rPr>
          <w:rFonts w:ascii="Times New Roman" w:eastAsiaTheme="minorEastAsia" w:hAnsi="Times New Roman" w:cs="Times New Roman"/>
          <w:sz w:val="28"/>
          <w:szCs w:val="28"/>
        </w:rPr>
        <w:t xml:space="preserve">или плотность теплового потока. </w:t>
      </w:r>
    </w:p>
    <w:p w:rsidR="00C56F7F" w:rsidRPr="007A7A67" w:rsidRDefault="00C56F7F" w:rsidP="00601C6E">
      <w:pPr>
        <w:spacing w:after="0" w:line="360" w:lineRule="auto"/>
        <w:ind w:firstLine="567"/>
        <w:rPr>
          <w:rFonts w:ascii="Times New Roman" w:hAnsi="Times New Roman" w:cs="Times New Roman"/>
          <w:sz w:val="28"/>
          <w:szCs w:val="28"/>
        </w:rPr>
      </w:pPr>
      <w:r w:rsidRPr="007A7A67">
        <w:rPr>
          <w:rFonts w:ascii="Times New Roman" w:eastAsiaTheme="minorEastAsia" w:hAnsi="Times New Roman" w:cs="Times New Roman"/>
          <w:sz w:val="28"/>
          <w:szCs w:val="28"/>
        </w:rPr>
        <w:t xml:space="preserve">Вертикальная </w:t>
      </w:r>
      <w:r w:rsidR="00EF7274" w:rsidRPr="007A7A67">
        <w:rPr>
          <w:rFonts w:ascii="Times New Roman" w:eastAsiaTheme="minorEastAsia" w:hAnsi="Times New Roman" w:cs="Times New Roman"/>
          <w:sz w:val="28"/>
          <w:szCs w:val="28"/>
        </w:rPr>
        <w:t xml:space="preserve">граница </w:t>
      </w:r>
      <w:r w:rsidRPr="007A7A67">
        <w:rPr>
          <w:rFonts w:ascii="Times New Roman" w:eastAsiaTheme="minorEastAsia" w:hAnsi="Times New Roman" w:cs="Times New Roman"/>
          <w:sz w:val="28"/>
          <w:szCs w:val="28"/>
        </w:rPr>
        <w:t>расчетной области рассматривалась как</w:t>
      </w:r>
      <w:r w:rsidR="00EF7274" w:rsidRPr="007A7A67">
        <w:rPr>
          <w:rFonts w:ascii="Times New Roman" w:eastAsiaTheme="minorEastAsia" w:hAnsi="Times New Roman" w:cs="Times New Roman"/>
          <w:sz w:val="28"/>
          <w:szCs w:val="28"/>
        </w:rPr>
        <w:t xml:space="preserve"> теплоизолированная стенка</w:t>
      </w:r>
      <w:r w:rsidR="00DE4B5F">
        <w:rPr>
          <w:rFonts w:ascii="Times New Roman" w:eastAsiaTheme="minorEastAsia" w:hAnsi="Times New Roman" w:cs="Times New Roman"/>
          <w:sz w:val="28"/>
          <w:szCs w:val="28"/>
        </w:rPr>
        <w:t xml:space="preserve"> (с нулевым теплопотоком) </w:t>
      </w:r>
      <w:r w:rsidR="00EF7274" w:rsidRPr="007A7A67">
        <w:rPr>
          <w:rFonts w:ascii="Times New Roman" w:eastAsiaTheme="minorEastAsia" w:hAnsi="Times New Roman" w:cs="Times New Roman"/>
          <w:sz w:val="28"/>
          <w:szCs w:val="28"/>
        </w:rPr>
        <w:t xml:space="preserve">. </w:t>
      </w:r>
      <w:r w:rsidRPr="007A7A67">
        <w:rPr>
          <w:rFonts w:ascii="Times New Roman" w:hAnsi="Times New Roman" w:cs="Times New Roman"/>
          <w:sz w:val="28"/>
          <w:szCs w:val="28"/>
        </w:rPr>
        <w:t xml:space="preserve">На поверхности грунта и в глубине (верхняя и нижняя границы) была непосредственно задана температура. </w:t>
      </w:r>
    </w:p>
    <w:p w:rsidR="00581C90" w:rsidRPr="007A7A67" w:rsidRDefault="00581C90"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Температура в глубине грунта приня</w:t>
      </w:r>
      <w:r w:rsidR="00C56F7F" w:rsidRPr="007A7A67">
        <w:rPr>
          <w:rFonts w:ascii="Times New Roman" w:hAnsi="Times New Roman" w:cs="Times New Roman"/>
          <w:sz w:val="28"/>
          <w:szCs w:val="28"/>
        </w:rPr>
        <w:t>та</w:t>
      </w:r>
      <w:r w:rsidRPr="007A7A67">
        <w:rPr>
          <w:rFonts w:ascii="Times New Roman" w:hAnsi="Times New Roman" w:cs="Times New Roman"/>
          <w:sz w:val="28"/>
          <w:szCs w:val="28"/>
        </w:rPr>
        <w:t xml:space="preserve"> постоянной. Она приведена для разных населенных пунктов в Пособии к СНиП 2.01.01-82. </w:t>
      </w:r>
    </w:p>
    <w:p w:rsidR="00581C90" w:rsidRPr="007A7A67" w:rsidRDefault="00581C90"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 xml:space="preserve">Температура на поверхности </w:t>
      </w:r>
      <w:r w:rsidR="00EF7274" w:rsidRPr="007A7A67">
        <w:rPr>
          <w:rFonts w:ascii="Times New Roman" w:eastAsiaTheme="minorEastAsia" w:hAnsi="Times New Roman" w:cs="Times New Roman"/>
          <w:sz w:val="28"/>
          <w:szCs w:val="28"/>
        </w:rPr>
        <w:t xml:space="preserve">грунта </w:t>
      </w:r>
      <w:r w:rsidRPr="007A7A67">
        <w:rPr>
          <w:rFonts w:ascii="Times New Roman" w:eastAsiaTheme="minorEastAsia" w:hAnsi="Times New Roman" w:cs="Times New Roman"/>
          <w:sz w:val="28"/>
          <w:szCs w:val="28"/>
        </w:rPr>
        <w:t xml:space="preserve">– это изменяющаяся в течение года температура наружного воздуха. Годовой ход температур наружного воздуха отражен в «Строительной климатологии» </w:t>
      </w:r>
      <w:r w:rsidR="002128F2" w:rsidRPr="007A7A67">
        <w:rPr>
          <w:rFonts w:ascii="Times New Roman" w:eastAsiaTheme="minorEastAsia" w:hAnsi="Times New Roman" w:cs="Times New Roman"/>
          <w:sz w:val="28"/>
          <w:szCs w:val="28"/>
        </w:rPr>
        <w:t xml:space="preserve">[1] </w:t>
      </w:r>
      <w:r w:rsidRPr="007A7A67">
        <w:rPr>
          <w:rFonts w:ascii="Times New Roman" w:eastAsiaTheme="minorEastAsia" w:hAnsi="Times New Roman" w:cs="Times New Roman"/>
          <w:sz w:val="28"/>
          <w:szCs w:val="28"/>
        </w:rPr>
        <w:t xml:space="preserve">в виде ряда значений среднемесячных температур для различных метеорологических станций. На рисунке ниже </w:t>
      </w:r>
      <w:r w:rsidR="008F7822" w:rsidRPr="007A7A67">
        <w:rPr>
          <w:rFonts w:ascii="Times New Roman" w:eastAsiaTheme="minorEastAsia" w:hAnsi="Times New Roman" w:cs="Times New Roman"/>
          <w:sz w:val="28"/>
          <w:szCs w:val="28"/>
        </w:rPr>
        <w:fldChar w:fldCharType="begin"/>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ref</w:instrText>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FgrTempCourse</w:instrText>
      </w:r>
      <w:r w:rsidR="008F7822" w:rsidRPr="007A7A67">
        <w:rPr>
          <w:rFonts w:ascii="Times New Roman" w:eastAsiaTheme="minorEastAsia" w:hAnsi="Times New Roman" w:cs="Times New Roman"/>
          <w:sz w:val="28"/>
          <w:szCs w:val="28"/>
        </w:rPr>
        <w:instrText xml:space="preserve"> </w:instrText>
      </w:r>
      <w:r w:rsidR="00601C6E" w:rsidRPr="007A7A67">
        <w:rPr>
          <w:rFonts w:ascii="Times New Roman" w:eastAsiaTheme="minorEastAsia" w:hAnsi="Times New Roman" w:cs="Times New Roman"/>
          <w:sz w:val="28"/>
          <w:szCs w:val="28"/>
        </w:rPr>
        <w:instrText xml:space="preserve"> \* MERGEFORMAT </w:instrText>
      </w:r>
      <w:r w:rsidR="008F7822" w:rsidRPr="007A7A67">
        <w:rPr>
          <w:rFonts w:ascii="Times New Roman" w:eastAsiaTheme="minorEastAsia"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(Рисунок 1)</w:t>
      </w:r>
      <w:r w:rsidR="008F7822" w:rsidRPr="007A7A67">
        <w:rPr>
          <w:rFonts w:ascii="Times New Roman" w:eastAsiaTheme="minorEastAsia" w:hAnsi="Times New Roman" w:cs="Times New Roman"/>
          <w:sz w:val="28"/>
          <w:szCs w:val="28"/>
        </w:rPr>
        <w:fldChar w:fldCharType="end"/>
      </w:r>
      <w:r w:rsidRPr="007A7A67">
        <w:rPr>
          <w:rFonts w:ascii="Times New Roman" w:eastAsiaTheme="minorEastAsia" w:hAnsi="Times New Roman" w:cs="Times New Roman"/>
          <w:sz w:val="28"/>
          <w:szCs w:val="28"/>
        </w:rPr>
        <w:t xml:space="preserve"> показаны эти температуры для различных населенных пунктов.</w:t>
      </w:r>
    </w:p>
    <w:p w:rsidR="008F7822" w:rsidRPr="007A7A67" w:rsidRDefault="004D5589" w:rsidP="00601C6E">
      <w:pPr>
        <w:spacing w:after="0" w:line="360" w:lineRule="auto"/>
        <w:ind w:firstLine="567"/>
        <w:rPr>
          <w:rFonts w:ascii="Times New Roman" w:eastAsiaTheme="minorEastAsia" w:hAnsi="Times New Roman" w:cs="Times New Roman"/>
          <w:sz w:val="28"/>
          <w:szCs w:val="28"/>
          <w:lang w:val="en-US"/>
        </w:rPr>
      </w:pPr>
      <w:r w:rsidRPr="007A7A67">
        <w:rPr>
          <w:rFonts w:ascii="Times New Roman" w:eastAsiaTheme="minorEastAsia" w:hAnsi="Times New Roman" w:cs="Times New Roman"/>
          <w:noProof/>
          <w:sz w:val="28"/>
          <w:szCs w:val="28"/>
          <w:lang w:eastAsia="ru-RU"/>
        </w:rPr>
        <w:drawing>
          <wp:inline distT="0" distB="0" distL="0" distR="0" wp14:anchorId="63D7B96E" wp14:editId="65F190F2">
            <wp:extent cx="5995041" cy="160020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226" cy="1605054"/>
                    </a:xfrm>
                    <a:prstGeom prst="rect">
                      <a:avLst/>
                    </a:prstGeom>
                    <a:noFill/>
                  </pic:spPr>
                </pic:pic>
              </a:graphicData>
            </a:graphic>
          </wp:inline>
        </w:drawing>
      </w:r>
    </w:p>
    <w:p w:rsidR="008F7822" w:rsidRPr="007A7A67" w:rsidRDefault="008F7822"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 xml:space="preserve">Рисунок </w:t>
      </w:r>
      <w:r w:rsidRPr="007A7A67">
        <w:rPr>
          <w:rFonts w:ascii="Times New Roman" w:eastAsiaTheme="minorEastAsia" w:hAnsi="Times New Roman" w:cs="Times New Roman"/>
          <w:sz w:val="28"/>
          <w:szCs w:val="28"/>
        </w:rPr>
        <w:fldChar w:fldCharType="begin"/>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lang w:val="en-US"/>
        </w:rPr>
        <w:instrText>seq</w:instrText>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lang w:val="en-US"/>
        </w:rPr>
        <w:instrText>Fgr</w:instrText>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lang w:val="en-US"/>
        </w:rPr>
        <w:instrText>n</w:instrText>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1</w:t>
      </w:r>
      <w:r w:rsidRPr="007A7A67">
        <w:rPr>
          <w:rFonts w:ascii="Times New Roman" w:eastAsiaTheme="minorEastAsia" w:hAnsi="Times New Roman" w:cs="Times New Roman"/>
          <w:sz w:val="28"/>
          <w:szCs w:val="28"/>
        </w:rPr>
        <w:fldChar w:fldCharType="end"/>
      </w:r>
      <w:r w:rsidRPr="007A7A67">
        <w:rPr>
          <w:rFonts w:ascii="Times New Roman" w:eastAsiaTheme="minorEastAsia" w:hAnsi="Times New Roman" w:cs="Times New Roman"/>
          <w:sz w:val="28"/>
          <w:szCs w:val="28"/>
        </w:rPr>
        <w:fldChar w:fldCharType="begin"/>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lang w:val="en-US"/>
        </w:rPr>
        <w:instrText>set</w:instrText>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lang w:val="en-US"/>
        </w:rPr>
        <w:instrText>FgrTempCourse</w:instrText>
      </w:r>
      <w:r w:rsidRPr="007A7A67">
        <w:rPr>
          <w:rFonts w:ascii="Times New Roman" w:eastAsiaTheme="minorEastAsia" w:hAnsi="Times New Roman" w:cs="Times New Roman"/>
          <w:sz w:val="28"/>
          <w:szCs w:val="28"/>
        </w:rPr>
        <w:instrText xml:space="preserve">"(Рисунок </w:instrText>
      </w:r>
      <w:r w:rsidRPr="007A7A67">
        <w:rPr>
          <w:rFonts w:ascii="Times New Roman" w:eastAsiaTheme="minorEastAsia" w:hAnsi="Times New Roman" w:cs="Times New Roman"/>
          <w:sz w:val="28"/>
          <w:szCs w:val="28"/>
          <w:lang w:val="en-US"/>
        </w:rPr>
        <w:fldChar w:fldCharType="begin"/>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lang w:val="en-US"/>
        </w:rPr>
        <w:instrText>seq</w:instrText>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lang w:val="en-US"/>
        </w:rPr>
        <w:instrText>Fgr</w:instrText>
      </w:r>
      <w:r w:rsidRPr="007A7A67">
        <w:rPr>
          <w:rFonts w:ascii="Times New Roman" w:eastAsiaTheme="minorEastAsia" w:hAnsi="Times New Roman" w:cs="Times New Roman"/>
          <w:sz w:val="28"/>
          <w:szCs w:val="28"/>
        </w:rPr>
        <w:instrText xml:space="preserve"> \</w:instrText>
      </w:r>
      <w:r w:rsidR="007B58BA" w:rsidRPr="007A7A67">
        <w:rPr>
          <w:rFonts w:ascii="Times New Roman" w:eastAsiaTheme="minorEastAsia" w:hAnsi="Times New Roman" w:cs="Times New Roman"/>
          <w:sz w:val="28"/>
          <w:szCs w:val="28"/>
          <w:lang w:val="en-US"/>
        </w:rPr>
        <w:instrText>c</w:instrText>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lang w:val="en-US"/>
        </w:rPr>
        <w:fldChar w:fldCharType="separate"/>
      </w:r>
      <w:r w:rsidR="00197565" w:rsidRPr="007A7A67">
        <w:rPr>
          <w:rFonts w:ascii="Times New Roman" w:eastAsiaTheme="minorEastAsia" w:hAnsi="Times New Roman" w:cs="Times New Roman"/>
          <w:noProof/>
          <w:sz w:val="28"/>
          <w:szCs w:val="28"/>
        </w:rPr>
        <w:instrText>1</w:instrText>
      </w:r>
      <w:r w:rsidRPr="007A7A67">
        <w:rPr>
          <w:rFonts w:ascii="Times New Roman" w:eastAsiaTheme="minorEastAsia" w:hAnsi="Times New Roman" w:cs="Times New Roman"/>
          <w:sz w:val="28"/>
          <w:szCs w:val="28"/>
          <w:lang w:val="en-US"/>
        </w:rPr>
        <w:fldChar w:fldCharType="end"/>
      </w:r>
      <w:r w:rsidRPr="007A7A67">
        <w:rPr>
          <w:rFonts w:ascii="Times New Roman" w:eastAsiaTheme="minorEastAsia" w:hAnsi="Times New Roman" w:cs="Times New Roman"/>
          <w:sz w:val="28"/>
          <w:szCs w:val="28"/>
        </w:rPr>
        <w:instrText xml:space="preserve">)" </w:instrText>
      </w:r>
      <w:r w:rsidRPr="007A7A67">
        <w:rPr>
          <w:rFonts w:ascii="Times New Roman" w:eastAsiaTheme="minorEastAsia" w:hAnsi="Times New Roman" w:cs="Times New Roman"/>
          <w:sz w:val="28"/>
          <w:szCs w:val="28"/>
        </w:rPr>
        <w:fldChar w:fldCharType="separate"/>
      </w:r>
      <w:bookmarkStart w:id="2" w:name="FgrTempCourse"/>
      <w:r w:rsidR="00197565" w:rsidRPr="007A7A67">
        <w:rPr>
          <w:rFonts w:ascii="Times New Roman" w:eastAsiaTheme="minorEastAsia" w:hAnsi="Times New Roman" w:cs="Times New Roman"/>
          <w:noProof/>
          <w:sz w:val="28"/>
          <w:szCs w:val="28"/>
        </w:rPr>
        <w:t xml:space="preserve">(Рисунок </w:t>
      </w:r>
      <w:r w:rsidR="00197565" w:rsidRPr="007A7A67">
        <w:rPr>
          <w:rFonts w:ascii="Times New Roman" w:eastAsiaTheme="minorEastAsia" w:hAnsi="Times New Roman" w:cs="Times New Roman"/>
          <w:noProof/>
          <w:sz w:val="28"/>
          <w:szCs w:val="28"/>
          <w:lang w:val="en-US"/>
        </w:rPr>
        <w:fldChar w:fldCharType="begin"/>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seq</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Fgr</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c</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fldChar w:fldCharType="separate"/>
      </w:r>
      <w:r w:rsidR="00197565" w:rsidRPr="007A7A67">
        <w:rPr>
          <w:rFonts w:ascii="Times New Roman" w:eastAsiaTheme="minorEastAsia" w:hAnsi="Times New Roman" w:cs="Times New Roman"/>
          <w:noProof/>
          <w:sz w:val="28"/>
          <w:szCs w:val="28"/>
        </w:rPr>
        <w:t>1</w:t>
      </w:r>
      <w:r w:rsidR="00197565" w:rsidRPr="007A7A67">
        <w:rPr>
          <w:rFonts w:ascii="Times New Roman" w:eastAsiaTheme="minorEastAsia" w:hAnsi="Times New Roman" w:cs="Times New Roman"/>
          <w:noProof/>
          <w:sz w:val="28"/>
          <w:szCs w:val="28"/>
          <w:lang w:val="en-US"/>
        </w:rPr>
        <w:fldChar w:fldCharType="end"/>
      </w:r>
      <w:r w:rsidR="00197565" w:rsidRPr="007A7A67">
        <w:rPr>
          <w:rFonts w:ascii="Times New Roman" w:eastAsiaTheme="minorEastAsia" w:hAnsi="Times New Roman" w:cs="Times New Roman"/>
          <w:noProof/>
          <w:sz w:val="28"/>
          <w:szCs w:val="28"/>
        </w:rPr>
        <w:t>)</w:t>
      </w:r>
      <w:bookmarkEnd w:id="2"/>
      <w:r w:rsidRPr="007A7A67">
        <w:rPr>
          <w:rFonts w:ascii="Times New Roman" w:eastAsiaTheme="minorEastAsia" w:hAnsi="Times New Roman" w:cs="Times New Roman"/>
          <w:sz w:val="28"/>
          <w:szCs w:val="28"/>
        </w:rPr>
        <w:fldChar w:fldCharType="end"/>
      </w:r>
      <w:r w:rsidRPr="007A7A67">
        <w:rPr>
          <w:rFonts w:ascii="Times New Roman" w:eastAsiaTheme="minorEastAsia" w:hAnsi="Times New Roman" w:cs="Times New Roman"/>
          <w:sz w:val="28"/>
          <w:szCs w:val="28"/>
        </w:rPr>
        <w:t xml:space="preserve"> - Среднемесячные температуры наружного воздуха.</w:t>
      </w:r>
    </w:p>
    <w:p w:rsidR="00581C90" w:rsidRPr="007A7A67" w:rsidRDefault="00581C90"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 xml:space="preserve">Видно, что изменение температуры похоже на график гармонической функции. </w:t>
      </w:r>
      <w:r w:rsidR="001952DB" w:rsidRPr="007A7A67">
        <w:rPr>
          <w:rFonts w:ascii="Times New Roman" w:eastAsiaTheme="minorEastAsia" w:hAnsi="Times New Roman" w:cs="Times New Roman"/>
          <w:sz w:val="28"/>
          <w:szCs w:val="28"/>
        </w:rPr>
        <w:t>В рассматриваемой далее одномерной</w:t>
      </w:r>
      <w:r w:rsidR="00B20002" w:rsidRPr="007A7A67">
        <w:rPr>
          <w:rFonts w:ascii="Times New Roman" w:eastAsiaTheme="minorEastAsia" w:hAnsi="Times New Roman" w:cs="Times New Roman"/>
          <w:sz w:val="28"/>
          <w:szCs w:val="28"/>
        </w:rPr>
        <w:t xml:space="preserve"> задаче те</w:t>
      </w:r>
      <w:r w:rsidR="008F7822" w:rsidRPr="007A7A67">
        <w:rPr>
          <w:rFonts w:ascii="Times New Roman" w:eastAsiaTheme="minorEastAsia" w:hAnsi="Times New Roman" w:cs="Times New Roman"/>
          <w:sz w:val="28"/>
          <w:szCs w:val="28"/>
        </w:rPr>
        <w:t xml:space="preserve">мпература на поверхности грунта задается </w:t>
      </w:r>
      <w:r w:rsidR="003C1D89" w:rsidRPr="007A7A67">
        <w:rPr>
          <w:rFonts w:ascii="Times New Roman" w:eastAsiaTheme="minorEastAsia" w:hAnsi="Times New Roman" w:cs="Times New Roman"/>
          <w:sz w:val="28"/>
          <w:szCs w:val="28"/>
        </w:rPr>
        <w:t xml:space="preserve">именно </w:t>
      </w:r>
      <w:r w:rsidR="008F7822" w:rsidRPr="007A7A67">
        <w:rPr>
          <w:rFonts w:ascii="Times New Roman" w:eastAsiaTheme="minorEastAsia" w:hAnsi="Times New Roman" w:cs="Times New Roman"/>
          <w:sz w:val="28"/>
          <w:szCs w:val="28"/>
        </w:rPr>
        <w:t xml:space="preserve">в виде гармонической функции. </w:t>
      </w:r>
      <w:r w:rsidR="003C1D89" w:rsidRPr="007A7A67">
        <w:rPr>
          <w:rFonts w:ascii="Times New Roman" w:eastAsiaTheme="minorEastAsia" w:hAnsi="Times New Roman" w:cs="Times New Roman"/>
          <w:sz w:val="28"/>
          <w:szCs w:val="28"/>
        </w:rPr>
        <w:t>М</w:t>
      </w:r>
      <w:r w:rsidR="008F7822" w:rsidRPr="007A7A67">
        <w:rPr>
          <w:rFonts w:ascii="Times New Roman" w:eastAsiaTheme="minorEastAsia" w:hAnsi="Times New Roman" w:cs="Times New Roman"/>
          <w:sz w:val="28"/>
          <w:szCs w:val="28"/>
        </w:rPr>
        <w:t>о</w:t>
      </w:r>
      <w:r w:rsidR="0019270A">
        <w:rPr>
          <w:rFonts w:ascii="Times New Roman" w:eastAsiaTheme="minorEastAsia" w:hAnsi="Times New Roman" w:cs="Times New Roman"/>
          <w:sz w:val="28"/>
          <w:szCs w:val="28"/>
        </w:rPr>
        <w:t>жно</w:t>
      </w:r>
      <w:r w:rsidR="008F7822" w:rsidRPr="007A7A67">
        <w:rPr>
          <w:rFonts w:ascii="Times New Roman" w:eastAsiaTheme="minorEastAsia" w:hAnsi="Times New Roman" w:cs="Times New Roman"/>
          <w:sz w:val="28"/>
          <w:szCs w:val="28"/>
        </w:rPr>
        <w:t xml:space="preserve"> использова</w:t>
      </w:r>
      <w:r w:rsidR="0019270A">
        <w:rPr>
          <w:rFonts w:ascii="Times New Roman" w:eastAsiaTheme="minorEastAsia" w:hAnsi="Times New Roman" w:cs="Times New Roman"/>
          <w:sz w:val="28"/>
          <w:szCs w:val="28"/>
        </w:rPr>
        <w:t>ть</w:t>
      </w:r>
      <w:r w:rsidR="008F7822" w:rsidRPr="007A7A67">
        <w:rPr>
          <w:rFonts w:ascii="Times New Roman" w:eastAsiaTheme="minorEastAsia" w:hAnsi="Times New Roman" w:cs="Times New Roman"/>
          <w:sz w:val="28"/>
          <w:szCs w:val="28"/>
        </w:rPr>
        <w:t xml:space="preserve"> и другие данные, например, </w:t>
      </w:r>
      <w:r w:rsidR="0019270A">
        <w:rPr>
          <w:rFonts w:ascii="Times New Roman" w:eastAsiaTheme="minorEastAsia" w:hAnsi="Times New Roman" w:cs="Times New Roman"/>
          <w:sz w:val="28"/>
          <w:szCs w:val="28"/>
        </w:rPr>
        <w:t>опытные</w:t>
      </w:r>
      <w:r w:rsidR="008F7822" w:rsidRPr="007A7A67">
        <w:rPr>
          <w:rFonts w:ascii="Times New Roman" w:eastAsiaTheme="minorEastAsia" w:hAnsi="Times New Roman" w:cs="Times New Roman"/>
          <w:sz w:val="28"/>
          <w:szCs w:val="28"/>
        </w:rPr>
        <w:t xml:space="preserve"> при их наличии.</w:t>
      </w:r>
    </w:p>
    <w:p w:rsidR="00D76416" w:rsidRPr="007A7A67" w:rsidRDefault="008F7822"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lastRenderedPageBreak/>
        <w:t>Г</w:t>
      </w:r>
      <w:r w:rsidR="00581C90" w:rsidRPr="007A7A67">
        <w:rPr>
          <w:rFonts w:ascii="Times New Roman" w:eastAsiaTheme="minorEastAsia" w:hAnsi="Times New Roman" w:cs="Times New Roman"/>
          <w:sz w:val="28"/>
          <w:szCs w:val="28"/>
        </w:rPr>
        <w:t xml:space="preserve">лубина расчетной области должна быть достаточно большой, чтобы считать, что сезонные колебания не проникают </w:t>
      </w:r>
      <w:r w:rsidR="0019270A">
        <w:rPr>
          <w:rFonts w:ascii="Times New Roman" w:eastAsiaTheme="minorEastAsia" w:hAnsi="Times New Roman" w:cs="Times New Roman"/>
          <w:sz w:val="28"/>
          <w:szCs w:val="28"/>
        </w:rPr>
        <w:t>до</w:t>
      </w:r>
      <w:r w:rsidR="00581C90" w:rsidRPr="007A7A67">
        <w:rPr>
          <w:rFonts w:ascii="Times New Roman" w:eastAsiaTheme="minorEastAsia" w:hAnsi="Times New Roman" w:cs="Times New Roman"/>
          <w:sz w:val="28"/>
          <w:szCs w:val="28"/>
        </w:rPr>
        <w:t xml:space="preserve"> ее </w:t>
      </w:r>
      <w:r w:rsidR="0019270A">
        <w:rPr>
          <w:rFonts w:ascii="Times New Roman" w:eastAsiaTheme="minorEastAsia" w:hAnsi="Times New Roman" w:cs="Times New Roman"/>
          <w:sz w:val="28"/>
          <w:szCs w:val="28"/>
        </w:rPr>
        <w:t>нижней границы</w:t>
      </w:r>
      <w:r w:rsidR="003C1D89" w:rsidRPr="007A7A67">
        <w:rPr>
          <w:rFonts w:ascii="Times New Roman" w:eastAsiaTheme="minorEastAsia" w:hAnsi="Times New Roman" w:cs="Times New Roman"/>
          <w:sz w:val="28"/>
          <w:szCs w:val="28"/>
        </w:rPr>
        <w:t xml:space="preserve"> (чтобы обеспечивалось постоянство температуры на нижней границе)</w:t>
      </w:r>
      <w:r w:rsidR="00581C90" w:rsidRPr="007A7A67">
        <w:rPr>
          <w:rFonts w:ascii="Times New Roman" w:eastAsiaTheme="minorEastAsia" w:hAnsi="Times New Roman" w:cs="Times New Roman"/>
          <w:sz w:val="28"/>
          <w:szCs w:val="28"/>
        </w:rPr>
        <w:t>. Эт</w:t>
      </w:r>
      <w:r w:rsidR="0019270A">
        <w:rPr>
          <w:rFonts w:ascii="Times New Roman" w:eastAsiaTheme="minorEastAsia" w:hAnsi="Times New Roman" w:cs="Times New Roman"/>
          <w:sz w:val="28"/>
          <w:szCs w:val="28"/>
        </w:rPr>
        <w:t>а</w:t>
      </w:r>
      <w:r w:rsidR="00581C90" w:rsidRPr="007A7A67">
        <w:rPr>
          <w:rFonts w:ascii="Times New Roman" w:eastAsiaTheme="minorEastAsia" w:hAnsi="Times New Roman" w:cs="Times New Roman"/>
          <w:sz w:val="28"/>
          <w:szCs w:val="28"/>
        </w:rPr>
        <w:t xml:space="preserve"> глубина оценивается, исходя из</w:t>
      </w:r>
      <w:r w:rsidR="00FD5B0C" w:rsidRPr="007A7A67">
        <w:rPr>
          <w:rFonts w:ascii="Times New Roman" w:eastAsiaTheme="minorEastAsia" w:hAnsi="Times New Roman" w:cs="Times New Roman"/>
          <w:sz w:val="28"/>
          <w:szCs w:val="28"/>
        </w:rPr>
        <w:t xml:space="preserve"> соображений</w:t>
      </w:r>
      <w:r w:rsidR="00C81640" w:rsidRPr="007A7A67">
        <w:rPr>
          <w:rFonts w:ascii="Times New Roman" w:eastAsiaTheme="minorEastAsia" w:hAnsi="Times New Roman" w:cs="Times New Roman"/>
          <w:sz w:val="28"/>
          <w:szCs w:val="28"/>
        </w:rPr>
        <w:t>, описанных в [2]</w:t>
      </w:r>
      <w:r w:rsidR="00FD5B0C" w:rsidRPr="007A7A67">
        <w:rPr>
          <w:rFonts w:ascii="Times New Roman" w:eastAsiaTheme="minorEastAsia" w:hAnsi="Times New Roman" w:cs="Times New Roman"/>
          <w:sz w:val="28"/>
          <w:szCs w:val="28"/>
        </w:rPr>
        <w:t>. Предполагается, что решение уравнения теплопроводности</w:t>
      </w:r>
      <w:r w:rsidR="00B36411" w:rsidRPr="007A7A67">
        <w:rPr>
          <w:rFonts w:ascii="Times New Roman" w:eastAsiaTheme="minorEastAsia" w:hAnsi="Times New Roman" w:cs="Times New Roman"/>
          <w:sz w:val="28"/>
          <w:szCs w:val="28"/>
        </w:rPr>
        <w:t>,</w:t>
      </w:r>
      <w:r w:rsidR="00FD5B0C" w:rsidRPr="007A7A67">
        <w:rPr>
          <w:rFonts w:ascii="Times New Roman" w:eastAsiaTheme="minorEastAsia" w:hAnsi="Times New Roman" w:cs="Times New Roman"/>
          <w:sz w:val="28"/>
          <w:szCs w:val="28"/>
        </w:rPr>
        <w:t xml:space="preserve"> </w:t>
      </w:r>
      <w:r w:rsidR="00B36411" w:rsidRPr="007A7A67">
        <w:rPr>
          <w:rFonts w:ascii="Times New Roman" w:eastAsiaTheme="minorEastAsia" w:hAnsi="Times New Roman" w:cs="Times New Roman"/>
          <w:sz w:val="28"/>
          <w:szCs w:val="28"/>
        </w:rPr>
        <w:t xml:space="preserve">т.е. зависимость температуры грунта от времени и глубины, </w:t>
      </w:r>
      <w:r w:rsidR="00FD5B0C" w:rsidRPr="007A7A67">
        <w:rPr>
          <w:rFonts w:ascii="Times New Roman" w:eastAsiaTheme="minorEastAsia" w:hAnsi="Times New Roman" w:cs="Times New Roman"/>
          <w:sz w:val="28"/>
          <w:szCs w:val="28"/>
        </w:rPr>
        <w:t xml:space="preserve">имеет вид </w:t>
      </w:r>
      <w:r w:rsidR="00D76416" w:rsidRPr="007A7A67">
        <w:rPr>
          <w:rFonts w:ascii="Times New Roman" w:eastAsiaTheme="minorEastAsia" w:hAnsi="Times New Roman" w:cs="Times New Roman"/>
          <w:sz w:val="28"/>
          <w:szCs w:val="28"/>
        </w:rPr>
        <w:t xml:space="preserve">произведения показательной </w:t>
      </w:r>
      <w:r w:rsidR="00C81640" w:rsidRPr="007A7A67">
        <w:rPr>
          <w:rFonts w:ascii="Times New Roman" w:eastAsiaTheme="minorEastAsia" w:hAnsi="Times New Roman" w:cs="Times New Roman"/>
          <w:sz w:val="28"/>
          <w:szCs w:val="28"/>
        </w:rPr>
        <w:t xml:space="preserve">функции координаты </w:t>
      </w:r>
      <w:r w:rsidR="00D76416" w:rsidRPr="007A7A67">
        <w:rPr>
          <w:rFonts w:ascii="Times New Roman" w:eastAsiaTheme="minorEastAsia" w:hAnsi="Times New Roman" w:cs="Times New Roman"/>
          <w:sz w:val="28"/>
          <w:szCs w:val="28"/>
        </w:rPr>
        <w:t xml:space="preserve">и гармонической функций </w:t>
      </w:r>
      <w:r w:rsidR="00B36411" w:rsidRPr="007A7A67">
        <w:rPr>
          <w:rFonts w:ascii="Times New Roman" w:eastAsiaTheme="minorEastAsia" w:hAnsi="Times New Roman" w:cs="Times New Roman"/>
          <w:sz w:val="28"/>
          <w:szCs w:val="28"/>
        </w:rPr>
        <w:t>координаты и времени</w:t>
      </w:r>
      <w:r w:rsidR="00D76416" w:rsidRPr="007A7A67">
        <w:rPr>
          <w:rFonts w:ascii="Times New Roman" w:eastAsiaTheme="minorEastAsia" w:hAnsi="Times New Roman" w:cs="Times New Roman"/>
          <w:sz w:val="28"/>
          <w:szCs w:val="28"/>
        </w:rPr>
        <w:t xml:space="preserve"> </w:t>
      </w:r>
      <w:r w:rsidR="00D17AD8">
        <w:rPr>
          <w:rFonts w:ascii="Times New Roman" w:eastAsiaTheme="minorEastAsia" w:hAnsi="Times New Roman" w:cs="Times New Roman"/>
          <w:sz w:val="28"/>
          <w:szCs w:val="28"/>
        </w:rPr>
        <w:t>(к</w:t>
      </w:r>
      <w:r w:rsidR="00D17AD8" w:rsidRPr="007A7A67">
        <w:rPr>
          <w:rFonts w:ascii="Times New Roman" w:eastAsiaTheme="minorEastAsia" w:hAnsi="Times New Roman" w:cs="Times New Roman"/>
          <w:sz w:val="28"/>
          <w:szCs w:val="28"/>
        </w:rPr>
        <w:t xml:space="preserve">онстанты </w:t>
      </w:r>
      <w:r w:rsidR="00D17AD8">
        <w:rPr>
          <w:rFonts w:ascii="Times New Roman" w:eastAsiaTheme="minorEastAsia" w:hAnsi="Times New Roman" w:cs="Times New Roman"/>
          <w:sz w:val="28"/>
          <w:szCs w:val="28"/>
        </w:rPr>
        <w:t xml:space="preserve">получают из </w:t>
      </w:r>
      <w:r w:rsidR="00D76416" w:rsidRPr="007A7A67">
        <w:rPr>
          <w:rFonts w:ascii="Times New Roman" w:eastAsiaTheme="minorEastAsia" w:hAnsi="Times New Roman" w:cs="Times New Roman"/>
          <w:sz w:val="28"/>
          <w:szCs w:val="28"/>
        </w:rPr>
        <w:t>начальных условий</w:t>
      </w:r>
      <w:r w:rsidR="00D17AD8">
        <w:rPr>
          <w:rFonts w:ascii="Times New Roman" w:eastAsiaTheme="minorEastAsia" w:hAnsi="Times New Roman" w:cs="Times New Roman"/>
          <w:sz w:val="28"/>
          <w:szCs w:val="28"/>
        </w:rPr>
        <w:t>)</w:t>
      </w:r>
      <w:r w:rsidR="00D76416" w:rsidRPr="007A7A67">
        <w:rPr>
          <w:rFonts w:ascii="Times New Roman" w:eastAsiaTheme="minorEastAsia" w:hAnsi="Times New Roman" w:cs="Times New Roman"/>
          <w:sz w:val="28"/>
          <w:szCs w:val="28"/>
        </w:rPr>
        <w:t xml:space="preserve">. </w:t>
      </w:r>
      <w:r w:rsidR="00D17AD8">
        <w:rPr>
          <w:rFonts w:ascii="Times New Roman" w:eastAsiaTheme="minorEastAsia" w:hAnsi="Times New Roman" w:cs="Times New Roman"/>
          <w:sz w:val="28"/>
          <w:szCs w:val="28"/>
        </w:rPr>
        <w:t xml:space="preserve">Это </w:t>
      </w:r>
      <w:r w:rsidR="00D76416" w:rsidRPr="007A7A67">
        <w:rPr>
          <w:rFonts w:ascii="Times New Roman" w:eastAsiaTheme="minorEastAsia" w:hAnsi="Times New Roman" w:cs="Times New Roman"/>
          <w:sz w:val="28"/>
          <w:szCs w:val="28"/>
        </w:rPr>
        <w:t>позволяет оценить</w:t>
      </w:r>
      <w:r w:rsidR="00D17AD8">
        <w:rPr>
          <w:rFonts w:ascii="Times New Roman" w:eastAsiaTheme="minorEastAsia" w:hAnsi="Times New Roman" w:cs="Times New Roman"/>
          <w:sz w:val="28"/>
          <w:szCs w:val="28"/>
        </w:rPr>
        <w:t xml:space="preserve"> скорость затухания </w:t>
      </w:r>
      <w:r w:rsidR="00D76416" w:rsidRPr="007A7A67">
        <w:rPr>
          <w:rFonts w:ascii="Times New Roman" w:eastAsiaTheme="minorEastAsia" w:hAnsi="Times New Roman" w:cs="Times New Roman"/>
          <w:sz w:val="28"/>
          <w:szCs w:val="28"/>
        </w:rPr>
        <w:t xml:space="preserve">колебаний температуры. </w:t>
      </w:r>
    </w:p>
    <w:p w:rsidR="00D7745C" w:rsidRPr="007A7A67" w:rsidRDefault="00D17AD8" w:rsidP="00601C6E">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В</w:t>
      </w:r>
      <w:r w:rsidR="0007127F" w:rsidRPr="007A7A67">
        <w:rPr>
          <w:rFonts w:ascii="Times New Roman" w:hAnsi="Times New Roman" w:cs="Times New Roman"/>
          <w:sz w:val="28"/>
          <w:szCs w:val="28"/>
        </w:rPr>
        <w:t xml:space="preserve"> </w:t>
      </w:r>
      <w:r w:rsidR="00AF51F0" w:rsidRPr="007A7A67">
        <w:rPr>
          <w:rFonts w:ascii="Times New Roman" w:hAnsi="Times New Roman" w:cs="Times New Roman"/>
          <w:sz w:val="28"/>
          <w:szCs w:val="28"/>
        </w:rPr>
        <w:t>зада</w:t>
      </w:r>
      <w:r w:rsidR="0007127F" w:rsidRPr="007A7A67">
        <w:rPr>
          <w:rFonts w:ascii="Times New Roman" w:hAnsi="Times New Roman" w:cs="Times New Roman"/>
          <w:sz w:val="28"/>
          <w:szCs w:val="28"/>
        </w:rPr>
        <w:t>ч</w:t>
      </w:r>
      <w:r w:rsidR="00B36411" w:rsidRPr="007A7A67">
        <w:rPr>
          <w:rFonts w:ascii="Times New Roman" w:hAnsi="Times New Roman" w:cs="Times New Roman"/>
          <w:sz w:val="28"/>
          <w:szCs w:val="28"/>
        </w:rPr>
        <w:t>ах расчета температур грунта</w:t>
      </w:r>
      <w:r w:rsidR="0007127F" w:rsidRPr="007A7A67">
        <w:rPr>
          <w:rFonts w:ascii="Times New Roman" w:hAnsi="Times New Roman" w:cs="Times New Roman"/>
          <w:sz w:val="28"/>
          <w:szCs w:val="28"/>
        </w:rPr>
        <w:t xml:space="preserve"> </w:t>
      </w:r>
      <w:r w:rsidR="002128F2" w:rsidRPr="007A7A67">
        <w:rPr>
          <w:rFonts w:ascii="Times New Roman" w:hAnsi="Times New Roman" w:cs="Times New Roman"/>
          <w:sz w:val="28"/>
          <w:szCs w:val="28"/>
        </w:rPr>
        <w:t xml:space="preserve">анализируется не только процесс теплопроводности, но и замерзание воды в грунте. </w:t>
      </w:r>
      <w:r w:rsidR="00AF51F0" w:rsidRPr="007A7A67">
        <w:rPr>
          <w:rFonts w:ascii="Times New Roman" w:hAnsi="Times New Roman" w:cs="Times New Roman"/>
          <w:sz w:val="28"/>
          <w:szCs w:val="28"/>
        </w:rPr>
        <w:t xml:space="preserve">Замерзание воды замедляет процесс охлаждения грунта, т.к. сопровождается выделением теплоты. </w:t>
      </w:r>
      <w:r w:rsidR="002128F2" w:rsidRPr="007A7A67">
        <w:rPr>
          <w:rFonts w:ascii="Times New Roman" w:hAnsi="Times New Roman" w:cs="Times New Roman"/>
          <w:sz w:val="28"/>
          <w:szCs w:val="28"/>
        </w:rPr>
        <w:t>Это явление моделируется по методике, описанной в [</w:t>
      </w:r>
      <w:r w:rsidR="007D03C6" w:rsidRPr="007A7A67">
        <w:rPr>
          <w:rFonts w:ascii="Times New Roman" w:hAnsi="Times New Roman" w:cs="Times New Roman"/>
          <w:sz w:val="28"/>
          <w:szCs w:val="28"/>
        </w:rPr>
        <w:t>3</w:t>
      </w:r>
      <w:r w:rsidR="002128F2" w:rsidRPr="007A7A67">
        <w:rPr>
          <w:rFonts w:ascii="Times New Roman" w:hAnsi="Times New Roman" w:cs="Times New Roman"/>
          <w:sz w:val="28"/>
          <w:szCs w:val="28"/>
        </w:rPr>
        <w:t xml:space="preserve">]. </w:t>
      </w:r>
      <w:r w:rsidR="00AF51F0" w:rsidRPr="007A7A67">
        <w:rPr>
          <w:rFonts w:ascii="Times New Roman" w:hAnsi="Times New Roman" w:cs="Times New Roman"/>
          <w:sz w:val="28"/>
          <w:szCs w:val="28"/>
        </w:rPr>
        <w:t xml:space="preserve">Идея методики в том, чтобы теплоту кристаллизации представить в виде прибавки к теплоемкости вблизи температуры плавления. </w:t>
      </w:r>
      <w:r w:rsidR="007E6BD1" w:rsidRPr="007A7A67">
        <w:rPr>
          <w:rFonts w:ascii="Times New Roman" w:hAnsi="Times New Roman" w:cs="Times New Roman"/>
          <w:sz w:val="28"/>
          <w:szCs w:val="28"/>
        </w:rPr>
        <w:t xml:space="preserve">Теплоемкость искусственно увеличивается, следовательно, температуропроводность снижается. Теплоемкость грунта </w:t>
      </w:r>
      <m:oMath>
        <m:r>
          <w:rPr>
            <w:rFonts w:ascii="Cambria Math" w:hAnsi="Cambria Math" w:cs="Times New Roman"/>
            <w:sz w:val="28"/>
            <w:szCs w:val="28"/>
            <w:lang w:val="en-US"/>
          </w:rPr>
          <m:t>c</m:t>
        </m:r>
        <m:d>
          <m:dPr>
            <m:ctrlPr>
              <w:rPr>
                <w:rFonts w:ascii="Cambria Math" w:eastAsiaTheme="minorEastAsia" w:hAnsi="Cambria Math" w:cs="Times New Roman"/>
                <w:i/>
                <w:iCs/>
                <w:sz w:val="28"/>
                <w:szCs w:val="28"/>
              </w:rPr>
            </m:ctrlPr>
          </m:dPr>
          <m:e>
            <m:r>
              <w:rPr>
                <w:rFonts w:ascii="Cambria Math" w:hAnsi="Cambria Math" w:cs="Times New Roman"/>
                <w:sz w:val="28"/>
                <w:szCs w:val="28"/>
                <w:lang w:val="en-US"/>
              </w:rPr>
              <m:t>T</m:t>
            </m:r>
          </m:e>
        </m:d>
      </m:oMath>
      <w:r w:rsidR="00D7745C" w:rsidRPr="007A7A67">
        <w:rPr>
          <w:rFonts w:ascii="Times New Roman" w:eastAsiaTheme="minorEastAsia" w:hAnsi="Times New Roman" w:cs="Times New Roman"/>
          <w:iCs/>
          <w:sz w:val="28"/>
          <w:szCs w:val="28"/>
        </w:rPr>
        <w:t xml:space="preserve"> </w:t>
      </w:r>
      <w:r w:rsidR="007E6BD1" w:rsidRPr="007A7A67">
        <w:rPr>
          <w:rFonts w:ascii="Times New Roman" w:hAnsi="Times New Roman" w:cs="Times New Roman"/>
          <w:sz w:val="28"/>
          <w:szCs w:val="28"/>
        </w:rPr>
        <w:t>вычисляется по следующей формуле</w:t>
      </w:r>
      <w:r w:rsidR="00D7745C" w:rsidRPr="007A7A67">
        <w:rPr>
          <w:rFonts w:ascii="Times New Roman" w:hAnsi="Times New Roman" w:cs="Times New Roman"/>
          <w:sz w:val="28"/>
          <w:szCs w:val="28"/>
        </w:rPr>
        <w:t xml:space="preserve"> </w:t>
      </w:r>
      <w:r w:rsidR="008F7822" w:rsidRPr="007A7A67">
        <w:rPr>
          <w:rFonts w:ascii="Times New Roman" w:hAnsi="Times New Roman" w:cs="Times New Roman"/>
          <w:sz w:val="28"/>
          <w:szCs w:val="28"/>
        </w:rPr>
        <w:fldChar w:fldCharType="begin"/>
      </w:r>
      <w:r w:rsidR="008F7822" w:rsidRPr="007A7A67">
        <w:rPr>
          <w:rFonts w:ascii="Times New Roman" w:hAnsi="Times New Roman" w:cs="Times New Roman"/>
          <w:sz w:val="28"/>
          <w:szCs w:val="28"/>
        </w:rPr>
        <w:instrText xml:space="preserve"> </w:instrText>
      </w:r>
      <w:r w:rsidR="008F7822" w:rsidRPr="007A7A67">
        <w:rPr>
          <w:rFonts w:ascii="Times New Roman" w:hAnsi="Times New Roman" w:cs="Times New Roman"/>
          <w:sz w:val="28"/>
          <w:szCs w:val="28"/>
          <w:lang w:val="en-US"/>
        </w:rPr>
        <w:instrText>ref</w:instrText>
      </w:r>
      <w:r w:rsidR="008F7822" w:rsidRPr="007A7A67">
        <w:rPr>
          <w:rFonts w:ascii="Times New Roman"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FlaCfromT</w:instrText>
      </w:r>
      <w:r w:rsidR="008F7822" w:rsidRPr="007A7A67">
        <w:rPr>
          <w:rFonts w:ascii="Times New Roman" w:hAnsi="Times New Roman" w:cs="Times New Roman"/>
          <w:sz w:val="28"/>
          <w:szCs w:val="28"/>
        </w:rPr>
        <w:instrText xml:space="preserve"> </w:instrText>
      </w:r>
      <w:r w:rsidR="00601C6E" w:rsidRPr="007A7A67">
        <w:rPr>
          <w:rFonts w:ascii="Times New Roman" w:hAnsi="Times New Roman" w:cs="Times New Roman"/>
          <w:sz w:val="28"/>
          <w:szCs w:val="28"/>
        </w:rPr>
        <w:instrText xml:space="preserve"> \* MERGEFORMAT </w:instrText>
      </w:r>
      <w:r w:rsidR="008F7822" w:rsidRPr="007A7A67">
        <w:rPr>
          <w:rFonts w:ascii="Times New Roman"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(2)</w:t>
      </w:r>
      <w:r w:rsidR="008F7822" w:rsidRPr="007A7A67">
        <w:rPr>
          <w:rFonts w:ascii="Times New Roman" w:hAnsi="Times New Roman" w:cs="Times New Roman"/>
          <w:sz w:val="28"/>
          <w:szCs w:val="28"/>
        </w:rPr>
        <w:fldChar w:fldCharType="end"/>
      </w:r>
    </w:p>
    <w:p w:rsidR="008F1C15" w:rsidRPr="007A7A67" w:rsidRDefault="007E6BD1" w:rsidP="00601C6E">
      <w:pPr>
        <w:spacing w:after="0" w:line="360" w:lineRule="auto"/>
        <w:ind w:firstLine="567"/>
        <w:rPr>
          <w:rFonts w:ascii="Times New Roman" w:eastAsiaTheme="minorEastAsia" w:hAnsi="Times New Roman" w:cs="Times New Roman"/>
          <w:iCs/>
          <w:sz w:val="28"/>
          <w:szCs w:val="28"/>
        </w:rPr>
      </w:pPr>
      <w:r w:rsidRPr="007A7A67">
        <w:rPr>
          <w:rFonts w:ascii="Times New Roman" w:hAnsi="Times New Roman" w:cs="Times New Roman"/>
          <w:sz w:val="28"/>
          <w:szCs w:val="28"/>
        </w:rPr>
        <w:t xml:space="preserve"> </w:t>
      </w:r>
      <m:oMath>
        <m:r>
          <w:rPr>
            <w:rFonts w:ascii="Cambria Math" w:hAnsi="Cambria Math" w:cs="Times New Roman"/>
            <w:sz w:val="28"/>
            <w:szCs w:val="28"/>
            <w:lang w:val="en-US"/>
          </w:rPr>
          <m:t>c</m:t>
        </m:r>
        <m:d>
          <m:dPr>
            <m:ctrlPr>
              <w:rPr>
                <w:rFonts w:ascii="Cambria Math" w:eastAsiaTheme="minorEastAsia" w:hAnsi="Cambria Math" w:cs="Times New Roman"/>
                <w:i/>
                <w:iCs/>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м</m:t>
            </m:r>
          </m:sub>
        </m:sSub>
        <m:r>
          <w:rPr>
            <w:rFonts w:ascii="Cambria Math"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пл</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dn</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пл</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σ</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т</m:t>
                </m:r>
              </m:sub>
            </m:sSub>
            <m:r>
              <w:rPr>
                <w:rFonts w:ascii="Cambria Math"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м</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erf</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пл</m:t>
                        </m:r>
                      </m:sub>
                    </m:sSub>
                  </m:e>
                </m:d>
              </m:e>
            </m:d>
          </m:num>
          <m:den>
            <m:r>
              <w:rPr>
                <w:rFonts w:ascii="Cambria Math" w:eastAsiaTheme="minorEastAsia" w:hAnsi="Cambria Math" w:cs="Times New Roman"/>
                <w:sz w:val="28"/>
                <w:szCs w:val="28"/>
              </w:rPr>
              <m:t>2</m:t>
            </m:r>
          </m:den>
        </m:f>
      </m:oMath>
      <w:r w:rsidR="004D5589" w:rsidRPr="007A7A67">
        <w:rPr>
          <w:rFonts w:ascii="Times New Roman" w:eastAsiaTheme="minorEastAsia" w:hAnsi="Times New Roman" w:cs="Times New Roman"/>
          <w:iCs/>
          <w:sz w:val="28"/>
          <w:szCs w:val="28"/>
        </w:rPr>
        <w:t xml:space="preserve"> </w:t>
      </w:r>
      <w:r w:rsidR="00D7745C" w:rsidRPr="007A7A67">
        <w:rPr>
          <w:rFonts w:ascii="Times New Roman" w:eastAsiaTheme="minorEastAsia" w:hAnsi="Times New Roman" w:cs="Times New Roman"/>
          <w:iCs/>
          <w:sz w:val="28"/>
          <w:szCs w:val="28"/>
        </w:rPr>
        <w:t xml:space="preserve">, </w:t>
      </w:r>
      <w:r w:rsidR="008F7822" w:rsidRPr="007A7A67">
        <w:rPr>
          <w:rFonts w:ascii="Times New Roman" w:eastAsiaTheme="minorEastAsia" w:hAnsi="Times New Roman" w:cs="Times New Roman"/>
          <w:sz w:val="28"/>
          <w:szCs w:val="28"/>
        </w:rPr>
        <w:t>(</w:t>
      </w:r>
      <w:r w:rsidR="008F7822" w:rsidRPr="007A7A67">
        <w:rPr>
          <w:rFonts w:ascii="Times New Roman" w:eastAsiaTheme="minorEastAsia" w:hAnsi="Times New Roman" w:cs="Times New Roman"/>
          <w:sz w:val="28"/>
          <w:szCs w:val="28"/>
        </w:rPr>
        <w:fldChar w:fldCharType="begin"/>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seq</w:instrText>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Fla</w:instrText>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n</w:instrText>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2</w:t>
      </w:r>
      <w:r w:rsidR="008F7822" w:rsidRPr="007A7A67">
        <w:rPr>
          <w:rFonts w:ascii="Times New Roman" w:eastAsiaTheme="minorEastAsia" w:hAnsi="Times New Roman" w:cs="Times New Roman"/>
          <w:sz w:val="28"/>
          <w:szCs w:val="28"/>
        </w:rPr>
        <w:fldChar w:fldCharType="end"/>
      </w:r>
      <w:r w:rsidR="008F7822" w:rsidRPr="007A7A67">
        <w:rPr>
          <w:rFonts w:ascii="Times New Roman" w:eastAsiaTheme="minorEastAsia" w:hAnsi="Times New Roman" w:cs="Times New Roman"/>
          <w:sz w:val="28"/>
          <w:szCs w:val="28"/>
        </w:rPr>
        <w:fldChar w:fldCharType="begin"/>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set</w:instrText>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FlaCfromT</w:instrText>
      </w:r>
      <w:r w:rsidR="008F7822" w:rsidRPr="007A7A67">
        <w:rPr>
          <w:rFonts w:ascii="Times New Roman" w:eastAsiaTheme="minorEastAsia" w:hAnsi="Times New Roman" w:cs="Times New Roman"/>
          <w:sz w:val="28"/>
          <w:szCs w:val="28"/>
        </w:rPr>
        <w:instrText>"(</w:instrText>
      </w:r>
      <w:r w:rsidR="008F7822" w:rsidRPr="007A7A67">
        <w:rPr>
          <w:rFonts w:ascii="Times New Roman" w:eastAsiaTheme="minorEastAsia" w:hAnsi="Times New Roman" w:cs="Times New Roman"/>
          <w:sz w:val="28"/>
          <w:szCs w:val="28"/>
          <w:lang w:val="en-US"/>
        </w:rPr>
        <w:fldChar w:fldCharType="begin"/>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seq</w:instrText>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Fla</w:instrText>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instrText>c</w:instrText>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lang w:val="en-US"/>
        </w:rPr>
        <w:fldChar w:fldCharType="separate"/>
      </w:r>
      <w:r w:rsidR="00197565" w:rsidRPr="007A7A67">
        <w:rPr>
          <w:rFonts w:ascii="Times New Roman" w:eastAsiaTheme="minorEastAsia" w:hAnsi="Times New Roman" w:cs="Times New Roman"/>
          <w:noProof/>
          <w:sz w:val="28"/>
          <w:szCs w:val="28"/>
        </w:rPr>
        <w:instrText>2</w:instrText>
      </w:r>
      <w:r w:rsidR="008F7822" w:rsidRPr="007A7A67">
        <w:rPr>
          <w:rFonts w:ascii="Times New Roman" w:eastAsiaTheme="minorEastAsia" w:hAnsi="Times New Roman" w:cs="Times New Roman"/>
          <w:sz w:val="28"/>
          <w:szCs w:val="28"/>
          <w:lang w:val="en-US"/>
        </w:rPr>
        <w:fldChar w:fldCharType="end"/>
      </w:r>
      <w:r w:rsidR="008F7822" w:rsidRPr="007A7A67">
        <w:rPr>
          <w:rFonts w:ascii="Times New Roman" w:eastAsiaTheme="minorEastAsia" w:hAnsi="Times New Roman" w:cs="Times New Roman"/>
          <w:sz w:val="28"/>
          <w:szCs w:val="28"/>
        </w:rPr>
        <w:instrText xml:space="preserve">)" </w:instrText>
      </w:r>
      <w:r w:rsidR="008F7822" w:rsidRPr="007A7A67">
        <w:rPr>
          <w:rFonts w:ascii="Times New Roman" w:eastAsiaTheme="minorEastAsia" w:hAnsi="Times New Roman" w:cs="Times New Roman"/>
          <w:sz w:val="28"/>
          <w:szCs w:val="28"/>
        </w:rPr>
        <w:fldChar w:fldCharType="separate"/>
      </w:r>
      <w:bookmarkStart w:id="3" w:name="FlaCfromT"/>
      <w:r w:rsidR="00197565" w:rsidRPr="007A7A67">
        <w:rPr>
          <w:rFonts w:ascii="Times New Roman" w:eastAsiaTheme="minorEastAsia" w:hAnsi="Times New Roman" w:cs="Times New Roman"/>
          <w:noProof/>
          <w:sz w:val="28"/>
          <w:szCs w:val="28"/>
        </w:rPr>
        <w:t>(</w:t>
      </w:r>
      <w:r w:rsidR="00197565" w:rsidRPr="007A7A67">
        <w:rPr>
          <w:rFonts w:ascii="Times New Roman" w:eastAsiaTheme="minorEastAsia" w:hAnsi="Times New Roman" w:cs="Times New Roman"/>
          <w:noProof/>
          <w:sz w:val="28"/>
          <w:szCs w:val="28"/>
          <w:lang w:val="en-US"/>
        </w:rPr>
        <w:fldChar w:fldCharType="begin"/>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seq</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Fla</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c</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fldChar w:fldCharType="separate"/>
      </w:r>
      <w:r w:rsidR="00197565" w:rsidRPr="007A7A67">
        <w:rPr>
          <w:rFonts w:ascii="Times New Roman" w:eastAsiaTheme="minorEastAsia" w:hAnsi="Times New Roman" w:cs="Times New Roman"/>
          <w:noProof/>
          <w:sz w:val="28"/>
          <w:szCs w:val="28"/>
        </w:rPr>
        <w:t>2</w:t>
      </w:r>
      <w:r w:rsidR="00197565" w:rsidRPr="007A7A67">
        <w:rPr>
          <w:rFonts w:ascii="Times New Roman" w:eastAsiaTheme="minorEastAsia" w:hAnsi="Times New Roman" w:cs="Times New Roman"/>
          <w:noProof/>
          <w:sz w:val="28"/>
          <w:szCs w:val="28"/>
          <w:lang w:val="en-US"/>
        </w:rPr>
        <w:fldChar w:fldCharType="end"/>
      </w:r>
      <w:r w:rsidR="00197565" w:rsidRPr="007A7A67">
        <w:rPr>
          <w:rFonts w:ascii="Times New Roman" w:eastAsiaTheme="minorEastAsia" w:hAnsi="Times New Roman" w:cs="Times New Roman"/>
          <w:noProof/>
          <w:sz w:val="28"/>
          <w:szCs w:val="28"/>
        </w:rPr>
        <w:t>)</w:t>
      </w:r>
      <w:bookmarkEnd w:id="3"/>
      <w:r w:rsidR="008F7822" w:rsidRPr="007A7A67">
        <w:rPr>
          <w:rFonts w:ascii="Times New Roman" w:eastAsiaTheme="minorEastAsia" w:hAnsi="Times New Roman" w:cs="Times New Roman"/>
          <w:sz w:val="28"/>
          <w:szCs w:val="28"/>
        </w:rPr>
        <w:fldChar w:fldCharType="end"/>
      </w:r>
      <w:r w:rsidR="008F7822" w:rsidRPr="007A7A67">
        <w:rPr>
          <w:rFonts w:ascii="Times New Roman" w:eastAsiaTheme="minorEastAsia" w:hAnsi="Times New Roman" w:cs="Times New Roman"/>
          <w:sz w:val="28"/>
          <w:szCs w:val="28"/>
        </w:rPr>
        <w:t>)</w:t>
      </w:r>
    </w:p>
    <w:p w:rsidR="00D7745C" w:rsidRPr="007A7A67" w:rsidRDefault="00D7745C"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iCs/>
          <w:sz w:val="28"/>
          <w:szCs w:val="28"/>
        </w:rPr>
        <w:t xml:space="preserve">где </w:t>
      </w:r>
    </w:p>
    <w:p w:rsidR="00D7745C" w:rsidRPr="007A7A67" w:rsidRDefault="001871C8" w:rsidP="00601C6E">
      <w:pPr>
        <w:spacing w:after="0"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i/>
                <w:iCs/>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м</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т</m:t>
            </m:r>
          </m:sub>
        </m:sSub>
      </m:oMath>
      <w:r w:rsidR="00D7745C" w:rsidRPr="007A7A67">
        <w:rPr>
          <w:rFonts w:ascii="Times New Roman" w:eastAsiaTheme="minorEastAsia" w:hAnsi="Times New Roman" w:cs="Times New Roman"/>
          <w:iCs/>
          <w:sz w:val="28"/>
          <w:szCs w:val="28"/>
        </w:rPr>
        <w:t xml:space="preserve"> – теплоемкость мерзлого и талого грунта, Дж/кг∙ᵒС,</w:t>
      </w:r>
      <w:r w:rsidR="00D7745C" w:rsidRPr="007A7A67">
        <w:rPr>
          <w:rFonts w:ascii="Times New Roman" w:eastAsiaTheme="minorEastAsia" w:hAnsi="Times New Roman" w:cs="Times New Roman"/>
          <w:sz w:val="28"/>
          <w:szCs w:val="28"/>
        </w:rPr>
        <w:t xml:space="preserve"> </w:t>
      </w:r>
    </w:p>
    <w:p w:rsidR="00D7745C" w:rsidRPr="007A7A67" w:rsidRDefault="001871C8" w:rsidP="00601C6E">
      <w:pPr>
        <w:spacing w:after="0" w:line="360" w:lineRule="auto"/>
        <w:ind w:firstLine="567"/>
        <w:rPr>
          <w:rFonts w:ascii="Times New Roman" w:eastAsiaTheme="minorEastAsia" w:hAnsi="Times New Roman" w:cs="Times New Roman"/>
          <w:iCs/>
          <w:sz w:val="28"/>
          <w:szCs w:val="28"/>
        </w:rPr>
      </w:pPr>
      <m:oMath>
        <m:sSub>
          <m:sSubPr>
            <m:ctrlPr>
              <w:rPr>
                <w:rFonts w:ascii="Cambria Math" w:eastAsiaTheme="minorEastAsia"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пл</m:t>
            </m:r>
          </m:sub>
        </m:sSub>
      </m:oMath>
      <w:r w:rsidR="00D7745C" w:rsidRPr="007A7A67">
        <w:rPr>
          <w:rFonts w:ascii="Times New Roman" w:eastAsiaTheme="minorEastAsia" w:hAnsi="Times New Roman" w:cs="Times New Roman"/>
          <w:iCs/>
          <w:sz w:val="28"/>
          <w:szCs w:val="28"/>
        </w:rPr>
        <w:t xml:space="preserve"> – теплота </w:t>
      </w:r>
      <w:r w:rsidR="007E6F0B" w:rsidRPr="007A7A67">
        <w:rPr>
          <w:rFonts w:ascii="Times New Roman" w:eastAsiaTheme="minorEastAsia" w:hAnsi="Times New Roman" w:cs="Times New Roman"/>
          <w:iCs/>
          <w:sz w:val="28"/>
          <w:szCs w:val="28"/>
        </w:rPr>
        <w:t>замерзания воды в грунте (считаем, что она равна произведению теплоты замерзания воды и относительной массовой влажности грунта)</w:t>
      </w:r>
      <w:r w:rsidR="00D7745C" w:rsidRPr="007A7A67">
        <w:rPr>
          <w:rFonts w:ascii="Times New Roman" w:eastAsiaTheme="minorEastAsia" w:hAnsi="Times New Roman" w:cs="Times New Roman"/>
          <w:iCs/>
          <w:sz w:val="28"/>
          <w:szCs w:val="28"/>
        </w:rPr>
        <w:t xml:space="preserve">, Дж/кг, </w:t>
      </w:r>
    </w:p>
    <w:p w:rsidR="00D7745C" w:rsidRPr="007A7A67" w:rsidRDefault="007A7A67" w:rsidP="00601C6E">
      <w:pPr>
        <w:spacing w:after="0" w:line="360" w:lineRule="auto"/>
        <w:ind w:firstLine="567"/>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dn</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пл</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σ</m:t>
            </m:r>
          </m:e>
        </m:d>
      </m:oMath>
      <w:r w:rsidR="00D7745C" w:rsidRPr="007A7A67">
        <w:rPr>
          <w:rFonts w:ascii="Times New Roman" w:eastAsiaTheme="minorEastAsia" w:hAnsi="Times New Roman" w:cs="Times New Roman"/>
          <w:iCs/>
          <w:sz w:val="28"/>
          <w:szCs w:val="28"/>
        </w:rPr>
        <w:t xml:space="preserve"> – плотность нормального распределения вероятности</w:t>
      </w:r>
      <w:r w:rsidR="00803EEA" w:rsidRPr="007A7A67">
        <w:rPr>
          <w:rFonts w:ascii="Times New Roman" w:eastAsiaTheme="minorEastAsia" w:hAnsi="Times New Roman" w:cs="Times New Roman"/>
          <w:iCs/>
          <w:sz w:val="28"/>
          <w:szCs w:val="28"/>
        </w:rPr>
        <w:t xml:space="preserve">, </w:t>
      </w:r>
    </w:p>
    <w:p w:rsidR="00803EEA" w:rsidRPr="007A7A67" w:rsidRDefault="007A7A67" w:rsidP="00601C6E">
      <w:pPr>
        <w:spacing w:after="0" w:line="360" w:lineRule="auto"/>
        <w:ind w:firstLine="567"/>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erf</m:t>
        </m:r>
      </m:oMath>
      <w:r w:rsidR="00803EEA" w:rsidRPr="007A7A67">
        <w:rPr>
          <w:rFonts w:ascii="Times New Roman" w:eastAsiaTheme="minorEastAsia" w:hAnsi="Times New Roman" w:cs="Times New Roman"/>
          <w:iCs/>
          <w:sz w:val="28"/>
          <w:szCs w:val="28"/>
        </w:rPr>
        <w:t xml:space="preserve"> – функция ошибки или эр-функция. </w:t>
      </w:r>
    </w:p>
    <w:p w:rsidR="008F1C15" w:rsidRPr="007A7A67" w:rsidRDefault="00803EEA" w:rsidP="00601C6E">
      <w:pPr>
        <w:spacing w:after="0" w:line="360" w:lineRule="auto"/>
        <w:ind w:firstLine="567"/>
        <w:rPr>
          <w:rFonts w:ascii="Times New Roman" w:eastAsiaTheme="minorEastAsia" w:hAnsi="Times New Roman" w:cs="Times New Roman"/>
          <w:iCs/>
          <w:sz w:val="28"/>
          <w:szCs w:val="28"/>
        </w:rPr>
      </w:pPr>
      <w:r w:rsidRPr="007A7A67">
        <w:rPr>
          <w:rFonts w:ascii="Times New Roman" w:eastAsiaTheme="minorEastAsia" w:hAnsi="Times New Roman" w:cs="Times New Roman"/>
          <w:iCs/>
          <w:sz w:val="28"/>
          <w:szCs w:val="28"/>
        </w:rPr>
        <w:t>Смысл этих манипуляций в том, чтобы «размыть» скачкообразное изменение теплопроводности в</w:t>
      </w:r>
      <w:r w:rsidR="007A7A67" w:rsidRPr="007A7A67">
        <w:rPr>
          <w:rFonts w:ascii="Times New Roman" w:eastAsiaTheme="minorEastAsia" w:hAnsi="Times New Roman" w:cs="Times New Roman"/>
          <w:iCs/>
          <w:sz w:val="28"/>
          <w:szCs w:val="28"/>
        </w:rPr>
        <w:t>округ</w:t>
      </w:r>
      <w:r w:rsidRPr="007A7A67">
        <w:rPr>
          <w:rFonts w:ascii="Times New Roman" w:eastAsiaTheme="minorEastAsia" w:hAnsi="Times New Roman" w:cs="Times New Roman"/>
          <w:iCs/>
          <w:sz w:val="28"/>
          <w:szCs w:val="28"/>
        </w:rPr>
        <w:t xml:space="preserve"> точк</w:t>
      </w:r>
      <w:r w:rsidR="007A7A67" w:rsidRPr="007A7A67">
        <w:rPr>
          <w:rFonts w:ascii="Times New Roman" w:eastAsiaTheme="minorEastAsia" w:hAnsi="Times New Roman" w:cs="Times New Roman"/>
          <w:iCs/>
          <w:sz w:val="28"/>
          <w:szCs w:val="28"/>
        </w:rPr>
        <w:t>и</w:t>
      </w:r>
      <w:r w:rsidRPr="007A7A67">
        <w:rPr>
          <w:rFonts w:ascii="Times New Roman" w:eastAsiaTheme="minorEastAsia" w:hAnsi="Times New Roman" w:cs="Times New Roman"/>
          <w:iCs/>
          <w:sz w:val="28"/>
          <w:szCs w:val="28"/>
        </w:rPr>
        <w:t xml:space="preserve"> плавления. Функция </w:t>
      </w:r>
      <m:oMath>
        <m:r>
          <w:rPr>
            <w:rFonts w:ascii="Cambria Math" w:eastAsiaTheme="minorEastAsia" w:hAnsi="Cambria Math" w:cs="Times New Roman"/>
            <w:sz w:val="28"/>
            <w:szCs w:val="28"/>
            <w:lang w:val="en-US"/>
          </w:rPr>
          <m:t>dn</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пл</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σ</m:t>
            </m:r>
          </m:e>
        </m:d>
      </m:oMath>
      <w:r w:rsidRPr="007A7A67">
        <w:rPr>
          <w:rFonts w:ascii="Times New Roman" w:eastAsiaTheme="minorEastAsia" w:hAnsi="Times New Roman" w:cs="Times New Roman"/>
          <w:iCs/>
          <w:sz w:val="28"/>
          <w:szCs w:val="28"/>
        </w:rPr>
        <w:t xml:space="preserve"> – это гауссова колоколообразная кривая. Случайная величина, аргумент гауссовой кривой, – это температура </w:t>
      </w:r>
      <m:oMath>
        <m:r>
          <w:rPr>
            <w:rFonts w:ascii="Cambria Math" w:eastAsiaTheme="minorEastAsia" w:hAnsi="Cambria Math" w:cs="Times New Roman"/>
            <w:sz w:val="28"/>
            <w:szCs w:val="28"/>
            <w:lang w:val="en-US"/>
          </w:rPr>
          <m:t>T</m:t>
        </m:r>
      </m:oMath>
      <w:r w:rsidRPr="007A7A67">
        <w:rPr>
          <w:rFonts w:ascii="Times New Roman" w:eastAsiaTheme="minorEastAsia" w:hAnsi="Times New Roman" w:cs="Times New Roman"/>
          <w:iCs/>
          <w:sz w:val="28"/>
          <w:szCs w:val="28"/>
        </w:rPr>
        <w:t xml:space="preserve">. Среднее значение (или математическое ожидание) – это температура плавления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пл</m:t>
            </m:r>
          </m:sub>
        </m:sSub>
      </m:oMath>
      <w:r w:rsidRPr="007A7A67">
        <w:rPr>
          <w:rFonts w:ascii="Times New Roman" w:eastAsiaTheme="minorEastAsia" w:hAnsi="Times New Roman" w:cs="Times New Roman"/>
          <w:iCs/>
          <w:sz w:val="28"/>
          <w:szCs w:val="28"/>
        </w:rPr>
        <w:t xml:space="preserve">. </w:t>
      </w:r>
    </w:p>
    <w:p w:rsidR="00A149F1" w:rsidRDefault="00A149F1" w:rsidP="00601C6E">
      <w:pPr>
        <w:spacing w:after="0" w:line="360" w:lineRule="auto"/>
        <w:ind w:firstLine="567"/>
        <w:rPr>
          <w:rFonts w:ascii="Times New Roman" w:eastAsiaTheme="minorEastAsia" w:hAnsi="Times New Roman" w:cs="Times New Roman"/>
          <w:iCs/>
          <w:sz w:val="28"/>
          <w:szCs w:val="28"/>
        </w:rPr>
      </w:pPr>
      <w:r w:rsidRPr="007A7A67">
        <w:rPr>
          <w:rFonts w:ascii="Times New Roman" w:eastAsiaTheme="minorEastAsia" w:hAnsi="Times New Roman" w:cs="Times New Roman"/>
          <w:iCs/>
          <w:sz w:val="28"/>
          <w:szCs w:val="28"/>
        </w:rPr>
        <w:lastRenderedPageBreak/>
        <w:t xml:space="preserve">Эр-функция принимает значения от -1 до </w:t>
      </w:r>
      <w:r>
        <w:rPr>
          <w:rFonts w:ascii="Times New Roman" w:eastAsiaTheme="minorEastAsia" w:hAnsi="Times New Roman" w:cs="Times New Roman"/>
          <w:iCs/>
          <w:sz w:val="28"/>
          <w:szCs w:val="28"/>
        </w:rPr>
        <w:t>+</w:t>
      </w:r>
      <w:r w:rsidRPr="007A7A67">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w:t>
      </w:r>
      <w:r w:rsidRPr="007A7A67">
        <w:rPr>
          <w:rFonts w:ascii="Times New Roman" w:eastAsiaTheme="minorEastAsia" w:hAnsi="Times New Roman" w:cs="Times New Roman"/>
          <w:iCs/>
          <w:sz w:val="28"/>
          <w:szCs w:val="28"/>
        </w:rPr>
        <w:t xml:space="preserve"> </w:t>
      </w:r>
      <w:r>
        <w:rPr>
          <w:rFonts w:ascii="Times New Roman" w:hAnsi="Times New Roman" w:cs="Times New Roman"/>
          <w:sz w:val="28"/>
          <w:szCs w:val="28"/>
        </w:rPr>
        <w:t xml:space="preserve">она </w:t>
      </w:r>
      <w:r w:rsidRPr="007A7A67">
        <w:rPr>
          <w:rFonts w:ascii="Times New Roman" w:hAnsi="Times New Roman" w:cs="Times New Roman"/>
          <w:sz w:val="28"/>
          <w:szCs w:val="28"/>
        </w:rPr>
        <w:t>используется, как «ступенька».</w:t>
      </w:r>
      <w:r w:rsidRPr="007A7A67">
        <w:rPr>
          <w:rFonts w:ascii="Times New Roman" w:eastAsiaTheme="minorEastAsia" w:hAnsi="Times New Roman" w:cs="Times New Roman"/>
          <w:iCs/>
          <w:sz w:val="28"/>
          <w:szCs w:val="28"/>
        </w:rPr>
        <w:t xml:space="preserve"> </w:t>
      </w:r>
    </w:p>
    <w:p w:rsidR="007E6F0B" w:rsidRPr="007A7A67" w:rsidRDefault="00D17AD8" w:rsidP="00601C6E">
      <w:pPr>
        <w:spacing w:after="0" w:line="360" w:lineRule="auto"/>
        <w:ind w:firstLine="567"/>
        <w:rPr>
          <w:rFonts w:ascii="Times New Roman" w:hAnsi="Times New Roman" w:cs="Times New Roman"/>
          <w:sz w:val="28"/>
          <w:szCs w:val="28"/>
        </w:rPr>
      </w:pPr>
      <w:r>
        <w:rPr>
          <w:rFonts w:ascii="Times New Roman" w:eastAsiaTheme="minorEastAsia" w:hAnsi="Times New Roman" w:cs="Times New Roman"/>
          <w:iCs/>
          <w:sz w:val="28"/>
          <w:szCs w:val="28"/>
        </w:rPr>
        <w:t xml:space="preserve">При </w:t>
      </w:r>
      <w:r w:rsidR="00803EEA" w:rsidRPr="007A7A67">
        <w:rPr>
          <w:rFonts w:ascii="Times New Roman" w:eastAsiaTheme="minorEastAsia" w:hAnsi="Times New Roman" w:cs="Times New Roman"/>
          <w:iCs/>
          <w:sz w:val="28"/>
          <w:szCs w:val="28"/>
        </w:rPr>
        <w:t xml:space="preserve">температуре плавления и рядом с ней, функция плотности распределения принимает свои наивысшие значения. </w:t>
      </w:r>
      <w:r>
        <w:rPr>
          <w:rFonts w:ascii="Times New Roman" w:eastAsiaTheme="minorEastAsia" w:hAnsi="Times New Roman" w:cs="Times New Roman"/>
          <w:iCs/>
          <w:sz w:val="28"/>
          <w:szCs w:val="28"/>
        </w:rPr>
        <w:t>В</w:t>
      </w:r>
      <w:r w:rsidR="008F1C15" w:rsidRPr="007A7A67">
        <w:rPr>
          <w:rFonts w:ascii="Times New Roman" w:eastAsiaTheme="minorEastAsia" w:hAnsi="Times New Roman" w:cs="Times New Roman"/>
          <w:iCs/>
          <w:sz w:val="28"/>
          <w:szCs w:val="28"/>
        </w:rPr>
        <w:t xml:space="preserve">торое слагаемое справа в формуле </w:t>
      </w:r>
      <w:r>
        <w:rPr>
          <w:rFonts w:ascii="Times New Roman" w:eastAsiaTheme="minorEastAsia" w:hAnsi="Times New Roman" w:cs="Times New Roman"/>
          <w:iCs/>
          <w:sz w:val="28"/>
          <w:szCs w:val="28"/>
        </w:rPr>
        <w:t xml:space="preserve">(2) </w:t>
      </w:r>
      <w:r w:rsidR="008F1C15" w:rsidRPr="007A7A67">
        <w:rPr>
          <w:rFonts w:ascii="Times New Roman" w:eastAsiaTheme="minorEastAsia" w:hAnsi="Times New Roman" w:cs="Times New Roman"/>
          <w:iCs/>
          <w:sz w:val="28"/>
          <w:szCs w:val="28"/>
        </w:rPr>
        <w:t xml:space="preserve">также </w:t>
      </w:r>
      <w:r>
        <w:rPr>
          <w:rFonts w:ascii="Times New Roman" w:eastAsiaTheme="minorEastAsia" w:hAnsi="Times New Roman" w:cs="Times New Roman"/>
          <w:iCs/>
          <w:sz w:val="28"/>
          <w:szCs w:val="28"/>
        </w:rPr>
        <w:t>увеличивается</w:t>
      </w:r>
      <w:r w:rsidR="008F1C15" w:rsidRPr="007A7A67">
        <w:rPr>
          <w:rFonts w:ascii="Times New Roman" w:eastAsiaTheme="minorEastAsia" w:hAnsi="Times New Roman" w:cs="Times New Roman"/>
          <w:iCs/>
          <w:sz w:val="28"/>
          <w:szCs w:val="28"/>
        </w:rPr>
        <w:t xml:space="preserve">. </w:t>
      </w:r>
      <w:r w:rsidR="007664D4" w:rsidRPr="007A7A67">
        <w:rPr>
          <w:rFonts w:ascii="Times New Roman" w:hAnsi="Times New Roman" w:cs="Times New Roman"/>
          <w:sz w:val="28"/>
          <w:szCs w:val="28"/>
        </w:rPr>
        <w:t xml:space="preserve">На </w:t>
      </w:r>
      <w:r w:rsidR="007A7A67" w:rsidRPr="007A7A67">
        <w:rPr>
          <w:rFonts w:ascii="Times New Roman" w:hAnsi="Times New Roman" w:cs="Times New Roman"/>
          <w:sz w:val="28"/>
          <w:szCs w:val="28"/>
        </w:rPr>
        <w:t>величину теплопроводности</w:t>
      </w:r>
      <w:r w:rsidR="007E6F0B" w:rsidRPr="007A7A67">
        <w:rPr>
          <w:rFonts w:ascii="Times New Roman" w:hAnsi="Times New Roman" w:cs="Times New Roman"/>
          <w:sz w:val="28"/>
          <w:szCs w:val="28"/>
        </w:rPr>
        <w:t xml:space="preserve"> </w:t>
      </w:r>
      <w:r w:rsidR="007664D4" w:rsidRPr="007A7A67">
        <w:rPr>
          <w:rFonts w:ascii="Times New Roman" w:hAnsi="Times New Roman" w:cs="Times New Roman"/>
          <w:sz w:val="28"/>
          <w:szCs w:val="28"/>
        </w:rPr>
        <w:t>влияе</w:t>
      </w:r>
      <w:r w:rsidR="007E6F0B" w:rsidRPr="007A7A67">
        <w:rPr>
          <w:rFonts w:ascii="Times New Roman" w:hAnsi="Times New Roman" w:cs="Times New Roman"/>
          <w:sz w:val="28"/>
          <w:szCs w:val="28"/>
        </w:rPr>
        <w:t xml:space="preserve">т </w:t>
      </w:r>
      <w:r w:rsidR="00FF6F86" w:rsidRPr="007A7A67">
        <w:rPr>
          <w:rFonts w:ascii="Times New Roman" w:hAnsi="Times New Roman" w:cs="Times New Roman"/>
          <w:sz w:val="28"/>
          <w:szCs w:val="28"/>
        </w:rPr>
        <w:t>од</w:t>
      </w:r>
      <w:r w:rsidR="007664D4" w:rsidRPr="007A7A67">
        <w:rPr>
          <w:rFonts w:ascii="Times New Roman" w:hAnsi="Times New Roman" w:cs="Times New Roman"/>
          <w:sz w:val="28"/>
          <w:szCs w:val="28"/>
        </w:rPr>
        <w:t>и</w:t>
      </w:r>
      <w:r w:rsidR="00FF6F86" w:rsidRPr="007A7A67">
        <w:rPr>
          <w:rFonts w:ascii="Times New Roman" w:hAnsi="Times New Roman" w:cs="Times New Roman"/>
          <w:sz w:val="28"/>
          <w:szCs w:val="28"/>
        </w:rPr>
        <w:t xml:space="preserve">н </w:t>
      </w:r>
      <w:r w:rsidR="007E6F0B" w:rsidRPr="007A7A67">
        <w:rPr>
          <w:rFonts w:ascii="Times New Roman" w:hAnsi="Times New Roman" w:cs="Times New Roman"/>
          <w:sz w:val="28"/>
          <w:szCs w:val="28"/>
        </w:rPr>
        <w:t>нефизическ</w:t>
      </w:r>
      <w:r w:rsidR="007664D4" w:rsidRPr="007A7A67">
        <w:rPr>
          <w:rFonts w:ascii="Times New Roman" w:hAnsi="Times New Roman" w:cs="Times New Roman"/>
          <w:sz w:val="28"/>
          <w:szCs w:val="28"/>
        </w:rPr>
        <w:t>ий</w:t>
      </w:r>
      <w:r w:rsidR="007E6F0B" w:rsidRPr="007A7A67">
        <w:rPr>
          <w:rFonts w:ascii="Times New Roman" w:hAnsi="Times New Roman" w:cs="Times New Roman"/>
          <w:sz w:val="28"/>
          <w:szCs w:val="28"/>
        </w:rPr>
        <w:t xml:space="preserve"> параметр – средне</w:t>
      </w:r>
      <w:r w:rsidR="007664D4" w:rsidRPr="007A7A67">
        <w:rPr>
          <w:rFonts w:ascii="Times New Roman" w:hAnsi="Times New Roman" w:cs="Times New Roman"/>
          <w:sz w:val="28"/>
          <w:szCs w:val="28"/>
        </w:rPr>
        <w:t>е</w:t>
      </w:r>
      <w:r w:rsidR="007E6F0B" w:rsidRPr="007A7A67">
        <w:rPr>
          <w:rFonts w:ascii="Times New Roman" w:hAnsi="Times New Roman" w:cs="Times New Roman"/>
          <w:sz w:val="28"/>
          <w:szCs w:val="28"/>
        </w:rPr>
        <w:t xml:space="preserve"> квадратично</w:t>
      </w:r>
      <w:r w:rsidR="007664D4" w:rsidRPr="007A7A67">
        <w:rPr>
          <w:rFonts w:ascii="Times New Roman" w:hAnsi="Times New Roman" w:cs="Times New Roman"/>
          <w:sz w:val="28"/>
          <w:szCs w:val="28"/>
        </w:rPr>
        <w:t>е</w:t>
      </w:r>
      <w:r w:rsidR="007E6F0B" w:rsidRPr="007A7A67">
        <w:rPr>
          <w:rFonts w:ascii="Times New Roman" w:hAnsi="Times New Roman" w:cs="Times New Roman"/>
          <w:sz w:val="28"/>
          <w:szCs w:val="28"/>
        </w:rPr>
        <w:t xml:space="preserve"> отклонени</w:t>
      </w:r>
      <w:r w:rsidR="007664D4" w:rsidRPr="007A7A67">
        <w:rPr>
          <w:rFonts w:ascii="Times New Roman" w:hAnsi="Times New Roman" w:cs="Times New Roman"/>
          <w:sz w:val="28"/>
          <w:szCs w:val="28"/>
        </w:rPr>
        <w:t>е</w:t>
      </w:r>
      <w:r w:rsidR="007E6F0B" w:rsidRPr="007A7A67">
        <w:rPr>
          <w:rFonts w:ascii="Times New Roman" w:hAnsi="Times New Roman" w:cs="Times New Roman"/>
          <w:sz w:val="28"/>
          <w:szCs w:val="28"/>
        </w:rPr>
        <w:t xml:space="preserve">. Это параметр нормального распределения. </w:t>
      </w:r>
      <w:r w:rsidR="0072384D" w:rsidRPr="007A7A67">
        <w:rPr>
          <w:rFonts w:ascii="Times New Roman" w:hAnsi="Times New Roman" w:cs="Times New Roman"/>
          <w:sz w:val="28"/>
          <w:szCs w:val="28"/>
        </w:rPr>
        <w:t>В контексте рассматриваемых задач</w:t>
      </w:r>
      <w:r w:rsidR="00FF6F86" w:rsidRPr="007A7A67">
        <w:rPr>
          <w:rFonts w:ascii="Times New Roman" w:hAnsi="Times New Roman" w:cs="Times New Roman"/>
          <w:sz w:val="28"/>
          <w:szCs w:val="28"/>
        </w:rPr>
        <w:t xml:space="preserve"> его можно на</w:t>
      </w:r>
      <w:r w:rsidR="00427361" w:rsidRPr="007A7A67">
        <w:rPr>
          <w:rFonts w:ascii="Times New Roman" w:hAnsi="Times New Roman" w:cs="Times New Roman"/>
          <w:sz w:val="28"/>
          <w:szCs w:val="28"/>
        </w:rPr>
        <w:t>звать шириной фронта плавления</w:t>
      </w:r>
      <w:r w:rsidR="003C1D89" w:rsidRPr="007A7A67">
        <w:rPr>
          <w:rFonts w:ascii="Times New Roman" w:hAnsi="Times New Roman" w:cs="Times New Roman"/>
          <w:sz w:val="28"/>
          <w:szCs w:val="28"/>
        </w:rPr>
        <w:t xml:space="preserve"> (замерзания)</w:t>
      </w:r>
      <w:r w:rsidR="00424B28" w:rsidRPr="007A7A67">
        <w:rPr>
          <w:rFonts w:ascii="Times New Roman" w:hAnsi="Times New Roman" w:cs="Times New Roman"/>
          <w:sz w:val="28"/>
          <w:szCs w:val="28"/>
        </w:rPr>
        <w:t xml:space="preserve">. </w:t>
      </w:r>
    </w:p>
    <w:p w:rsidR="0007127F" w:rsidRPr="007A7A67" w:rsidRDefault="003C1D89"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Описываемый подход предполагает, что </w:t>
      </w:r>
      <w:r w:rsidR="000C3600" w:rsidRPr="007A7A67">
        <w:rPr>
          <w:rFonts w:ascii="Times New Roman" w:hAnsi="Times New Roman" w:cs="Times New Roman"/>
          <w:sz w:val="28"/>
          <w:szCs w:val="28"/>
        </w:rPr>
        <w:t>теплоемкость и завис</w:t>
      </w:r>
      <w:r w:rsidR="00D17AD8">
        <w:rPr>
          <w:rFonts w:ascii="Times New Roman" w:hAnsi="Times New Roman" w:cs="Times New Roman"/>
          <w:sz w:val="28"/>
          <w:szCs w:val="28"/>
        </w:rPr>
        <w:t>и</w:t>
      </w:r>
      <w:r w:rsidR="000C3600" w:rsidRPr="007A7A67">
        <w:rPr>
          <w:rFonts w:ascii="Times New Roman" w:hAnsi="Times New Roman" w:cs="Times New Roman"/>
          <w:sz w:val="28"/>
          <w:szCs w:val="28"/>
        </w:rPr>
        <w:t xml:space="preserve">т от искомой температуры. Это делает задачу нелинейной. </w:t>
      </w:r>
    </w:p>
    <w:p w:rsidR="00677A46" w:rsidRPr="007A7A67" w:rsidRDefault="00677A46"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Для реализации на </w:t>
      </w:r>
      <w:r w:rsidRPr="007A7A67">
        <w:rPr>
          <w:rFonts w:ascii="Times New Roman" w:hAnsi="Times New Roman" w:cs="Times New Roman"/>
          <w:sz w:val="28"/>
          <w:szCs w:val="28"/>
          <w:lang w:val="en-US"/>
        </w:rPr>
        <w:t>MS</w:t>
      </w:r>
      <w:r w:rsidRPr="007A7A67">
        <w:rPr>
          <w:rFonts w:ascii="Times New Roman" w:hAnsi="Times New Roman" w:cs="Times New Roman"/>
          <w:sz w:val="28"/>
          <w:szCs w:val="28"/>
        </w:rPr>
        <w:t xml:space="preserve"> </w:t>
      </w:r>
      <w:r w:rsidRPr="007A7A67">
        <w:rPr>
          <w:rFonts w:ascii="Times New Roman" w:hAnsi="Times New Roman" w:cs="Times New Roman"/>
          <w:sz w:val="28"/>
          <w:szCs w:val="28"/>
          <w:lang w:val="en-US"/>
        </w:rPr>
        <w:t>Excel</w:t>
      </w:r>
      <w:r w:rsidRPr="007A7A67">
        <w:rPr>
          <w:rFonts w:ascii="Times New Roman" w:hAnsi="Times New Roman" w:cs="Times New Roman"/>
          <w:sz w:val="28"/>
          <w:szCs w:val="28"/>
        </w:rPr>
        <w:t xml:space="preserve"> </w:t>
      </w:r>
      <w:r w:rsidR="00D17AD8">
        <w:rPr>
          <w:rFonts w:ascii="Times New Roman" w:hAnsi="Times New Roman" w:cs="Times New Roman"/>
          <w:sz w:val="28"/>
          <w:szCs w:val="28"/>
        </w:rPr>
        <w:t xml:space="preserve">эта </w:t>
      </w:r>
      <w:r w:rsidR="007D03C6" w:rsidRPr="007A7A67">
        <w:rPr>
          <w:rFonts w:ascii="Times New Roman" w:hAnsi="Times New Roman" w:cs="Times New Roman"/>
          <w:sz w:val="28"/>
          <w:szCs w:val="28"/>
        </w:rPr>
        <w:t>модел</w:t>
      </w:r>
      <w:r w:rsidR="00D17AD8">
        <w:rPr>
          <w:rFonts w:ascii="Times New Roman" w:hAnsi="Times New Roman" w:cs="Times New Roman"/>
          <w:sz w:val="28"/>
          <w:szCs w:val="28"/>
        </w:rPr>
        <w:t>ь</w:t>
      </w:r>
      <w:r w:rsidR="007D03C6" w:rsidRPr="007A7A67">
        <w:rPr>
          <w:rFonts w:ascii="Times New Roman" w:hAnsi="Times New Roman" w:cs="Times New Roman"/>
          <w:sz w:val="28"/>
          <w:szCs w:val="28"/>
        </w:rPr>
        <w:t xml:space="preserve"> замерзания </w:t>
      </w:r>
      <w:r w:rsidRPr="007A7A67">
        <w:rPr>
          <w:rFonts w:ascii="Times New Roman" w:hAnsi="Times New Roman" w:cs="Times New Roman"/>
          <w:sz w:val="28"/>
          <w:szCs w:val="28"/>
        </w:rPr>
        <w:t xml:space="preserve">удобна тем, что плотность нормального распределения вероятности и эр-функция представлены встроенными функциями НОРМ.РАСП и ФОШ. </w:t>
      </w:r>
    </w:p>
    <w:p w:rsidR="002F6D3A" w:rsidRPr="007A7A67" w:rsidRDefault="002F6D3A" w:rsidP="00601C6E">
      <w:pPr>
        <w:pStyle w:val="2"/>
        <w:spacing w:line="360" w:lineRule="auto"/>
        <w:rPr>
          <w:rFonts w:ascii="Times New Roman" w:hAnsi="Times New Roman" w:cs="Times New Roman"/>
          <w:b w:val="0"/>
          <w:color w:val="auto"/>
          <w:sz w:val="28"/>
          <w:szCs w:val="28"/>
        </w:rPr>
      </w:pPr>
      <w:r w:rsidRPr="007A7A67">
        <w:rPr>
          <w:rFonts w:ascii="Times New Roman" w:hAnsi="Times New Roman" w:cs="Times New Roman"/>
          <w:b w:val="0"/>
          <w:color w:val="auto"/>
          <w:sz w:val="28"/>
          <w:szCs w:val="28"/>
        </w:rPr>
        <w:t xml:space="preserve">Метод решения. </w:t>
      </w:r>
    </w:p>
    <w:p w:rsidR="002F6D3A" w:rsidRPr="007A7A67" w:rsidRDefault="002F6D3A"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Для решения задачи применяется метод конечных разностей. </w:t>
      </w:r>
    </w:p>
    <w:p w:rsidR="007E23DB" w:rsidRPr="007A7A67" w:rsidRDefault="007E23DB"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Расчетная область делится на небольшие элементы. </w:t>
      </w:r>
    </w:p>
    <w:p w:rsidR="00AE32EF" w:rsidRPr="007A7A67" w:rsidRDefault="00AE32EF"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Для каждого отдельного элемента расчетной области записываются дискретные аналоги исходного уравнения </w:t>
      </w:r>
      <w:r w:rsidRPr="007A7A67">
        <w:rPr>
          <w:rFonts w:ascii="Times New Roman" w:hAnsi="Times New Roman" w:cs="Times New Roman"/>
          <w:sz w:val="28"/>
          <w:szCs w:val="28"/>
        </w:rPr>
        <w:fldChar w:fldCharType="begin"/>
      </w:r>
      <w:r w:rsidRPr="007A7A67">
        <w:rPr>
          <w:rFonts w:ascii="Times New Roman" w:hAnsi="Times New Roman" w:cs="Times New Roman"/>
          <w:sz w:val="28"/>
          <w:szCs w:val="28"/>
        </w:rPr>
        <w:instrText xml:space="preserve"> </w:instrText>
      </w:r>
      <w:r w:rsidR="00642DC6" w:rsidRPr="007A7A67">
        <w:rPr>
          <w:rFonts w:ascii="Times New Roman" w:hAnsi="Times New Roman" w:cs="Times New Roman"/>
          <w:sz w:val="28"/>
          <w:szCs w:val="28"/>
          <w:lang w:val="en-US"/>
        </w:rPr>
        <w:instrText>ref</w:instrText>
      </w:r>
      <w:r w:rsidR="00642DC6" w:rsidRPr="007A7A67">
        <w:rPr>
          <w:rFonts w:ascii="Times New Roman" w:hAnsi="Times New Roman" w:cs="Times New Roman"/>
          <w:sz w:val="28"/>
          <w:szCs w:val="28"/>
        </w:rPr>
        <w:instrText xml:space="preserve"> </w:instrText>
      </w:r>
      <w:r w:rsidR="00642DC6" w:rsidRPr="007A7A67">
        <w:rPr>
          <w:rFonts w:ascii="Times New Roman" w:eastAsiaTheme="minorEastAsia" w:hAnsi="Times New Roman" w:cs="Times New Roman"/>
          <w:sz w:val="28"/>
          <w:szCs w:val="28"/>
          <w:lang w:val="en-US"/>
        </w:rPr>
        <w:instrText>FlaFourier</w:instrText>
      </w:r>
      <w:r w:rsidRPr="007A7A67">
        <w:rPr>
          <w:rFonts w:ascii="Times New Roman" w:hAnsi="Times New Roman" w:cs="Times New Roman"/>
          <w:sz w:val="28"/>
          <w:szCs w:val="28"/>
        </w:rPr>
        <w:instrText xml:space="preserve"> </w:instrText>
      </w:r>
      <w:r w:rsidR="00601C6E" w:rsidRPr="007A7A67">
        <w:rPr>
          <w:rFonts w:ascii="Times New Roman" w:hAnsi="Times New Roman" w:cs="Times New Roman"/>
          <w:sz w:val="28"/>
          <w:szCs w:val="28"/>
        </w:rPr>
        <w:instrText xml:space="preserve"> \* MERGEFORMAT </w:instrText>
      </w:r>
      <w:r w:rsidRPr="007A7A67">
        <w:rPr>
          <w:rFonts w:ascii="Times New Roman"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(1)</w:t>
      </w:r>
      <w:r w:rsidRPr="007A7A67">
        <w:rPr>
          <w:rFonts w:ascii="Times New Roman" w:hAnsi="Times New Roman" w:cs="Times New Roman"/>
          <w:sz w:val="28"/>
          <w:szCs w:val="28"/>
        </w:rPr>
        <w:fldChar w:fldCharType="end"/>
      </w:r>
      <w:r w:rsidR="00642DC6" w:rsidRPr="007A7A67">
        <w:rPr>
          <w:rFonts w:ascii="Times New Roman" w:hAnsi="Times New Roman" w:cs="Times New Roman"/>
          <w:sz w:val="28"/>
          <w:szCs w:val="28"/>
        </w:rPr>
        <w:t>.</w:t>
      </w:r>
    </w:p>
    <w:p w:rsidR="00581C90" w:rsidRPr="007A7A67" w:rsidRDefault="007E23DB"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Дискретный аналог уравн</w:t>
      </w:r>
      <w:r w:rsidR="00F933E7" w:rsidRPr="007A7A67">
        <w:rPr>
          <w:rFonts w:ascii="Times New Roman" w:hAnsi="Times New Roman" w:cs="Times New Roman"/>
          <w:sz w:val="28"/>
          <w:szCs w:val="28"/>
        </w:rPr>
        <w:t xml:space="preserve">ения теплопроводности </w:t>
      </w:r>
      <w:r w:rsidR="00A149F1">
        <w:rPr>
          <w:rFonts w:ascii="Times New Roman" w:hAnsi="Times New Roman" w:cs="Times New Roman"/>
          <w:sz w:val="28"/>
          <w:szCs w:val="28"/>
        </w:rPr>
        <w:t xml:space="preserve">(2) </w:t>
      </w:r>
      <w:r w:rsidR="00F933E7" w:rsidRPr="007A7A67">
        <w:rPr>
          <w:rFonts w:ascii="Times New Roman" w:hAnsi="Times New Roman" w:cs="Times New Roman"/>
          <w:sz w:val="28"/>
          <w:szCs w:val="28"/>
        </w:rPr>
        <w:t xml:space="preserve">получен </w:t>
      </w:r>
      <w:r w:rsidRPr="007A7A67">
        <w:rPr>
          <w:rFonts w:ascii="Times New Roman" w:hAnsi="Times New Roman" w:cs="Times New Roman"/>
          <w:sz w:val="28"/>
          <w:szCs w:val="28"/>
        </w:rPr>
        <w:t xml:space="preserve">путем замены производных отношениями разностей температур, записанных для отдельных элементов расчетной области. </w:t>
      </w:r>
      <w:r w:rsidR="00E21BCF" w:rsidRPr="007A7A67">
        <w:rPr>
          <w:rFonts w:ascii="Times New Roman" w:hAnsi="Times New Roman" w:cs="Times New Roman"/>
          <w:sz w:val="28"/>
          <w:szCs w:val="28"/>
        </w:rPr>
        <w:t>Для одномерного</w:t>
      </w:r>
      <w:r w:rsidR="00A149F1">
        <w:rPr>
          <w:rFonts w:ascii="Times New Roman" w:hAnsi="Times New Roman" w:cs="Times New Roman"/>
          <w:sz w:val="28"/>
          <w:szCs w:val="28"/>
        </w:rPr>
        <w:t xml:space="preserve"> и</w:t>
      </w:r>
      <w:r w:rsidR="00E21BCF" w:rsidRPr="007A7A67">
        <w:rPr>
          <w:rFonts w:ascii="Times New Roman" w:hAnsi="Times New Roman" w:cs="Times New Roman"/>
          <w:sz w:val="28"/>
          <w:szCs w:val="28"/>
        </w:rPr>
        <w:t xml:space="preserve"> </w:t>
      </w:r>
      <w:r w:rsidR="00387828" w:rsidRPr="007A7A67">
        <w:rPr>
          <w:rFonts w:ascii="Times New Roman" w:hAnsi="Times New Roman" w:cs="Times New Roman"/>
          <w:sz w:val="28"/>
          <w:szCs w:val="28"/>
        </w:rPr>
        <w:t xml:space="preserve">двумерного </w:t>
      </w:r>
      <w:r w:rsidR="00D833FE" w:rsidRPr="007A7A67">
        <w:rPr>
          <w:rFonts w:ascii="Times New Roman" w:hAnsi="Times New Roman" w:cs="Times New Roman"/>
          <w:sz w:val="28"/>
          <w:szCs w:val="28"/>
        </w:rPr>
        <w:t>случаев</w:t>
      </w:r>
      <w:r w:rsidR="003C1D89" w:rsidRPr="007A7A67">
        <w:rPr>
          <w:rFonts w:ascii="Times New Roman" w:hAnsi="Times New Roman" w:cs="Times New Roman"/>
          <w:sz w:val="28"/>
          <w:szCs w:val="28"/>
        </w:rPr>
        <w:t xml:space="preserve"> </w:t>
      </w:r>
      <w:r w:rsidR="00E21BCF" w:rsidRPr="007A7A67">
        <w:rPr>
          <w:rFonts w:ascii="Times New Roman" w:hAnsi="Times New Roman" w:cs="Times New Roman"/>
          <w:sz w:val="28"/>
          <w:szCs w:val="28"/>
        </w:rPr>
        <w:t>это выглядит следующим образом</w:t>
      </w:r>
      <w:r w:rsidRPr="007A7A67">
        <w:rPr>
          <w:rFonts w:ascii="Times New Roman" w:hAnsi="Times New Roman" w:cs="Times New Roman"/>
          <w:sz w:val="28"/>
          <w:szCs w:val="28"/>
        </w:rPr>
        <w:t xml:space="preserve"> </w:t>
      </w:r>
    </w:p>
    <w:p w:rsidR="007E23DB" w:rsidRPr="007A7A67" w:rsidRDefault="007A7A67" w:rsidP="00601C6E">
      <w:pPr>
        <w:spacing w:after="0" w:line="360" w:lineRule="auto"/>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c</m:t>
        </m:r>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m:t>
        </m:r>
        <m:r>
          <w:rPr>
            <w:rFonts w:ascii="Cambria Math" w:hAnsi="Cambria Math" w:cs="Times New Roman"/>
            <w:sz w:val="28"/>
            <w:szCs w:val="28"/>
            <w:lang w:val="en-US"/>
          </w:rPr>
          <m:t>ρ</m:t>
        </m:r>
        <m:r>
          <w:rPr>
            <w:rFonts w:ascii="Cambria Math" w:hAnsi="Cambria Math" w:cs="Times New Roman"/>
            <w:sz w:val="28"/>
            <w:szCs w:val="28"/>
          </w:rPr>
          <m:t>∙</m:t>
        </m:r>
        <m:f>
          <m:fPr>
            <m:ctrlPr>
              <w:rPr>
                <w:rFonts w:ascii="Cambria Math" w:hAnsi="Cambria Math" w:cs="Times New Roman"/>
                <w:i/>
                <w:iCs/>
                <w:sz w:val="28"/>
                <w:szCs w:val="28"/>
                <w:lang w:val="en-US"/>
              </w:rPr>
            </m:ctrlPr>
          </m:fPr>
          <m:num>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i</m:t>
                </m:r>
              </m:sub>
              <m:sup>
                <m:r>
                  <w:rPr>
                    <w:rFonts w:ascii="Cambria Math" w:hAnsi="Cambria Math" w:cs="Times New Roman"/>
                    <w:sz w:val="28"/>
                    <w:szCs w:val="28"/>
                    <w:lang w:val="en-US"/>
                  </w:rPr>
                  <m:t>τ</m:t>
                </m:r>
              </m:sup>
            </m:sSubSup>
            <m:r>
              <w:rPr>
                <w:rFonts w:ascii="Cambria Math" w:hAnsi="Cambria Math" w:cs="Times New Roman"/>
                <w:sz w:val="28"/>
                <w:szCs w:val="28"/>
              </w:rPr>
              <m:t>-</m:t>
            </m:r>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i</m:t>
                </m:r>
              </m:sub>
              <m:sup>
                <m:r>
                  <w:rPr>
                    <w:rFonts w:ascii="Cambria Math" w:hAnsi="Cambria Math" w:cs="Times New Roman"/>
                    <w:sz w:val="28"/>
                    <w:szCs w:val="28"/>
                    <w:lang w:val="en-US"/>
                  </w:rPr>
                  <m:t>τ</m:t>
                </m:r>
                <m:r>
                  <w:rPr>
                    <w:rFonts w:ascii="Cambria Math" w:hAnsi="Cambria Math" w:cs="Times New Roman"/>
                    <w:sz w:val="28"/>
                    <w:szCs w:val="28"/>
                  </w:rPr>
                  <m:t>-1</m:t>
                </m:r>
              </m:sup>
            </m:sSubSup>
          </m:num>
          <m:den>
            <m:r>
              <w:rPr>
                <w:rFonts w:ascii="Cambria Math" w:hAnsi="Cambria Math" w:cs="Times New Roman"/>
                <w:sz w:val="28"/>
                <w:szCs w:val="28"/>
                <w:lang w:val="el-GR"/>
              </w:rPr>
              <m:t>Δ</m:t>
            </m:r>
            <m:r>
              <w:rPr>
                <w:rFonts w:ascii="Cambria Math" w:hAnsi="Cambria Math" w:cs="Times New Roman"/>
                <w:sz w:val="28"/>
                <w:szCs w:val="28"/>
                <w:lang w:val="en-US"/>
              </w:rPr>
              <m:t>τ</m:t>
            </m:r>
          </m:den>
        </m:f>
        <m:r>
          <w:rPr>
            <w:rFonts w:ascii="Cambria Math" w:hAnsi="Cambria Math" w:cs="Times New Roman"/>
            <w:sz w:val="28"/>
            <w:szCs w:val="28"/>
          </w:rPr>
          <m:t>=</m:t>
        </m:r>
        <m:r>
          <w:rPr>
            <w:rFonts w:ascii="Cambria Math" w:hAnsi="Cambria Math" w:cs="Times New Roman"/>
            <w:sz w:val="28"/>
            <w:szCs w:val="28"/>
            <w:lang w:val="en-US"/>
          </w:rPr>
          <m:t>λ</m:t>
        </m:r>
        <m:r>
          <w:rPr>
            <w:rFonts w:ascii="Cambria Math" w:hAnsi="Cambria Math" w:cs="Times New Roman"/>
            <w:sz w:val="28"/>
            <w:szCs w:val="28"/>
          </w:rPr>
          <m:t>∙</m:t>
        </m:r>
        <m:f>
          <m:fPr>
            <m:ctrlPr>
              <w:rPr>
                <w:rFonts w:ascii="Cambria Math" w:hAnsi="Cambria Math" w:cs="Times New Roman"/>
                <w:i/>
                <w:iCs/>
                <w:sz w:val="28"/>
                <w:szCs w:val="28"/>
                <w:lang w:val="en-US"/>
              </w:rPr>
            </m:ctrlPr>
          </m:fPr>
          <m:num>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+1</m:t>
                </m:r>
              </m:sub>
            </m:sSub>
          </m:num>
          <m:den>
            <m:r>
              <w:rPr>
                <w:rFonts w:ascii="Cambria Math" w:hAnsi="Cambria Math" w:cs="Times New Roman"/>
                <w:sz w:val="28"/>
                <w:szCs w:val="28"/>
                <w:lang w:val="el-GR"/>
              </w:rPr>
              <m:t>Δ</m:t>
            </m:r>
            <m:sSup>
              <m:sSupPr>
                <m:ctrlPr>
                  <w:rPr>
                    <w:rFonts w:ascii="Cambria Math" w:hAnsi="Cambria Math" w:cs="Times New Roman"/>
                    <w:i/>
                    <w:iCs/>
                    <w:sz w:val="28"/>
                    <w:szCs w:val="28"/>
                    <w:lang w:val="el-GR"/>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den>
        </m:f>
      </m:oMath>
      <w:r w:rsidR="007E23DB" w:rsidRPr="007A7A67">
        <w:rPr>
          <w:rFonts w:ascii="Times New Roman" w:eastAsiaTheme="minorEastAsia" w:hAnsi="Times New Roman" w:cs="Times New Roman"/>
          <w:iCs/>
          <w:sz w:val="28"/>
          <w:szCs w:val="28"/>
        </w:rPr>
        <w:t xml:space="preserve"> </w:t>
      </w:r>
      <w:r w:rsidR="00B13CF5" w:rsidRPr="007A7A67">
        <w:rPr>
          <w:rFonts w:ascii="Times New Roman" w:eastAsiaTheme="minorEastAsia" w:hAnsi="Times New Roman" w:cs="Times New Roman"/>
          <w:iCs/>
          <w:sz w:val="28"/>
          <w:szCs w:val="28"/>
        </w:rPr>
        <w:t xml:space="preserve">, </w:t>
      </w:r>
      <w:r w:rsidR="00B13CF5" w:rsidRPr="007A7A67">
        <w:rPr>
          <w:rFonts w:ascii="Times New Roman" w:eastAsiaTheme="minorEastAsia" w:hAnsi="Times New Roman" w:cs="Times New Roman"/>
          <w:sz w:val="28"/>
          <w:szCs w:val="28"/>
        </w:rPr>
        <w:t>(</w:t>
      </w:r>
      <w:r w:rsidR="00B13CF5" w:rsidRPr="007A7A67">
        <w:rPr>
          <w:rFonts w:ascii="Times New Roman" w:eastAsiaTheme="minorEastAsia" w:hAnsi="Times New Roman" w:cs="Times New Roman"/>
          <w:sz w:val="28"/>
          <w:szCs w:val="28"/>
        </w:rPr>
        <w:fldChar w:fldCharType="begin"/>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seq</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Fla</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n</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3</w:t>
      </w:r>
      <w:r w:rsidR="00B13CF5" w:rsidRPr="007A7A67">
        <w:rPr>
          <w:rFonts w:ascii="Times New Roman" w:eastAsiaTheme="minorEastAsia" w:hAnsi="Times New Roman" w:cs="Times New Roman"/>
          <w:sz w:val="28"/>
          <w:szCs w:val="28"/>
        </w:rPr>
        <w:fldChar w:fldCharType="end"/>
      </w:r>
      <w:r w:rsidR="00B13CF5" w:rsidRPr="007A7A67">
        <w:rPr>
          <w:rFonts w:ascii="Times New Roman" w:eastAsiaTheme="minorEastAsia" w:hAnsi="Times New Roman" w:cs="Times New Roman"/>
          <w:sz w:val="28"/>
          <w:szCs w:val="28"/>
        </w:rPr>
        <w:fldChar w:fldCharType="begin"/>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set</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FlaDigSchema</w:instrText>
      </w:r>
      <w:r w:rsidR="00B13CF5" w:rsidRPr="007A7A67">
        <w:rPr>
          <w:rFonts w:ascii="Times New Roman" w:eastAsiaTheme="minorEastAsia" w:hAnsi="Times New Roman" w:cs="Times New Roman"/>
          <w:sz w:val="28"/>
          <w:szCs w:val="28"/>
        </w:rPr>
        <w:instrText>1</w:instrText>
      </w:r>
      <w:r w:rsidR="00AE32EF" w:rsidRPr="007A7A67">
        <w:rPr>
          <w:rFonts w:ascii="Times New Roman" w:eastAsiaTheme="minorEastAsia" w:hAnsi="Times New Roman" w:cs="Times New Roman"/>
          <w:sz w:val="28"/>
          <w:szCs w:val="28"/>
          <w:lang w:val="en-US"/>
        </w:rPr>
        <w:instrText>d</w:instrText>
      </w:r>
      <w:r w:rsidR="00B13CF5" w:rsidRPr="007A7A67">
        <w:rPr>
          <w:rFonts w:ascii="Times New Roman" w:eastAsiaTheme="minorEastAsia" w:hAnsi="Times New Roman" w:cs="Times New Roman"/>
          <w:sz w:val="28"/>
          <w:szCs w:val="28"/>
        </w:rPr>
        <w:instrText>"(</w:instrText>
      </w:r>
      <w:r w:rsidR="00B13CF5" w:rsidRPr="007A7A67">
        <w:rPr>
          <w:rFonts w:ascii="Times New Roman" w:eastAsiaTheme="minorEastAsia" w:hAnsi="Times New Roman" w:cs="Times New Roman"/>
          <w:sz w:val="28"/>
          <w:szCs w:val="28"/>
          <w:lang w:val="en-US"/>
        </w:rPr>
        <w:fldChar w:fldCharType="begin"/>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seq</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Fla</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c</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fldChar w:fldCharType="separate"/>
      </w:r>
      <w:r w:rsidR="00197565" w:rsidRPr="007A7A67">
        <w:rPr>
          <w:rFonts w:ascii="Times New Roman" w:eastAsiaTheme="minorEastAsia" w:hAnsi="Times New Roman" w:cs="Times New Roman"/>
          <w:noProof/>
          <w:sz w:val="28"/>
          <w:szCs w:val="28"/>
        </w:rPr>
        <w:instrText>3</w:instrText>
      </w:r>
      <w:r w:rsidR="00B13CF5" w:rsidRPr="007A7A67">
        <w:rPr>
          <w:rFonts w:ascii="Times New Roman" w:eastAsiaTheme="minorEastAsia" w:hAnsi="Times New Roman" w:cs="Times New Roman"/>
          <w:sz w:val="28"/>
          <w:szCs w:val="28"/>
          <w:lang w:val="en-US"/>
        </w:rPr>
        <w:fldChar w:fldCharType="end"/>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rPr>
        <w:fldChar w:fldCharType="separate"/>
      </w:r>
      <w:bookmarkStart w:id="4" w:name="FlaDigSchema1d"/>
      <w:r w:rsidR="00197565" w:rsidRPr="007A7A67">
        <w:rPr>
          <w:rFonts w:ascii="Times New Roman" w:eastAsiaTheme="minorEastAsia" w:hAnsi="Times New Roman" w:cs="Times New Roman"/>
          <w:noProof/>
          <w:sz w:val="28"/>
          <w:szCs w:val="28"/>
        </w:rPr>
        <w:t>(</w:t>
      </w:r>
      <w:r w:rsidR="00197565" w:rsidRPr="007A7A67">
        <w:rPr>
          <w:rFonts w:ascii="Times New Roman" w:eastAsiaTheme="minorEastAsia" w:hAnsi="Times New Roman" w:cs="Times New Roman"/>
          <w:noProof/>
          <w:sz w:val="28"/>
          <w:szCs w:val="28"/>
          <w:lang w:val="en-US"/>
        </w:rPr>
        <w:fldChar w:fldCharType="begin"/>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seq</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Fla</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c</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fldChar w:fldCharType="separate"/>
      </w:r>
      <w:r w:rsidR="00197565" w:rsidRPr="007A7A67">
        <w:rPr>
          <w:rFonts w:ascii="Times New Roman" w:eastAsiaTheme="minorEastAsia" w:hAnsi="Times New Roman" w:cs="Times New Roman"/>
          <w:noProof/>
          <w:sz w:val="28"/>
          <w:szCs w:val="28"/>
        </w:rPr>
        <w:t>3</w:t>
      </w:r>
      <w:r w:rsidR="00197565" w:rsidRPr="007A7A67">
        <w:rPr>
          <w:rFonts w:ascii="Times New Roman" w:eastAsiaTheme="minorEastAsia" w:hAnsi="Times New Roman" w:cs="Times New Roman"/>
          <w:noProof/>
          <w:sz w:val="28"/>
          <w:szCs w:val="28"/>
          <w:lang w:val="en-US"/>
        </w:rPr>
        <w:fldChar w:fldCharType="end"/>
      </w:r>
      <w:r w:rsidR="00197565" w:rsidRPr="007A7A67">
        <w:rPr>
          <w:rFonts w:ascii="Times New Roman" w:eastAsiaTheme="minorEastAsia" w:hAnsi="Times New Roman" w:cs="Times New Roman"/>
          <w:noProof/>
          <w:sz w:val="28"/>
          <w:szCs w:val="28"/>
        </w:rPr>
        <w:t>)</w:t>
      </w:r>
      <w:bookmarkEnd w:id="4"/>
      <w:r w:rsidR="00B13CF5" w:rsidRPr="007A7A67">
        <w:rPr>
          <w:rFonts w:ascii="Times New Roman" w:eastAsiaTheme="minorEastAsia" w:hAnsi="Times New Roman" w:cs="Times New Roman"/>
          <w:sz w:val="28"/>
          <w:szCs w:val="28"/>
        </w:rPr>
        <w:fldChar w:fldCharType="end"/>
      </w:r>
      <w:r w:rsidR="00B13CF5" w:rsidRPr="007A7A67">
        <w:rPr>
          <w:rFonts w:ascii="Times New Roman" w:eastAsiaTheme="minorEastAsia" w:hAnsi="Times New Roman" w:cs="Times New Roman"/>
          <w:sz w:val="28"/>
          <w:szCs w:val="28"/>
        </w:rPr>
        <w:t>)</w:t>
      </w:r>
    </w:p>
    <w:p w:rsidR="00387828" w:rsidRPr="007A7A67" w:rsidRDefault="007A7A67" w:rsidP="00601C6E">
      <w:pPr>
        <w:spacing w:after="0" w:line="360" w:lineRule="auto"/>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c</m:t>
        </m:r>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m:t>
        </m:r>
        <m:r>
          <w:rPr>
            <w:rFonts w:ascii="Cambria Math" w:hAnsi="Cambria Math" w:cs="Times New Roman"/>
            <w:sz w:val="28"/>
            <w:szCs w:val="28"/>
            <w:lang w:val="en-US"/>
          </w:rPr>
          <m:t>ρ</m:t>
        </m:r>
        <m:r>
          <w:rPr>
            <w:rFonts w:ascii="Cambria Math" w:hAnsi="Cambria Math" w:cs="Times New Roman"/>
            <w:sz w:val="28"/>
            <w:szCs w:val="28"/>
          </w:rPr>
          <m:t>∙</m:t>
        </m:r>
        <m:f>
          <m:fPr>
            <m:ctrlPr>
              <w:rPr>
                <w:rFonts w:ascii="Cambria Math" w:hAnsi="Cambria Math" w:cs="Times New Roman"/>
                <w:i/>
                <w:iCs/>
                <w:sz w:val="28"/>
                <w:szCs w:val="28"/>
                <w:lang w:val="en-US"/>
              </w:rPr>
            </m:ctrlPr>
          </m:fPr>
          <m:num>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up>
                <m:r>
                  <w:rPr>
                    <w:rFonts w:ascii="Cambria Math" w:hAnsi="Cambria Math" w:cs="Times New Roman"/>
                    <w:sz w:val="28"/>
                    <w:szCs w:val="28"/>
                    <w:lang w:val="en-US"/>
                  </w:rPr>
                  <m:t>τ</m:t>
                </m:r>
              </m:sup>
            </m:sSubSup>
            <m:r>
              <w:rPr>
                <w:rFonts w:ascii="Cambria Math" w:hAnsi="Cambria Math" w:cs="Times New Roman"/>
                <w:sz w:val="28"/>
                <w:szCs w:val="28"/>
              </w:rPr>
              <m:t>-</m:t>
            </m:r>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up>
                <m:r>
                  <w:rPr>
                    <w:rFonts w:ascii="Cambria Math" w:hAnsi="Cambria Math" w:cs="Times New Roman"/>
                    <w:sz w:val="28"/>
                    <w:szCs w:val="28"/>
                    <w:lang w:val="en-US"/>
                  </w:rPr>
                  <m:t>τ</m:t>
                </m:r>
                <m:r>
                  <w:rPr>
                    <w:rFonts w:ascii="Cambria Math" w:hAnsi="Cambria Math" w:cs="Times New Roman"/>
                    <w:sz w:val="28"/>
                    <w:szCs w:val="28"/>
                  </w:rPr>
                  <m:t>-1</m:t>
                </m:r>
              </m:sup>
            </m:sSubSup>
          </m:num>
          <m:den>
            <m:r>
              <w:rPr>
                <w:rFonts w:ascii="Cambria Math" w:hAnsi="Cambria Math" w:cs="Times New Roman"/>
                <w:sz w:val="28"/>
                <w:szCs w:val="28"/>
                <w:lang w:val="el-GR"/>
              </w:rPr>
              <m:t>Δ</m:t>
            </m:r>
            <m:r>
              <w:rPr>
                <w:rFonts w:ascii="Cambria Math" w:hAnsi="Cambria Math" w:cs="Times New Roman"/>
                <w:sz w:val="28"/>
                <w:szCs w:val="28"/>
                <w:lang w:val="en-US"/>
              </w:rPr>
              <m:t>τ</m:t>
            </m:r>
          </m:den>
        </m:f>
        <m:r>
          <w:rPr>
            <w:rFonts w:ascii="Cambria Math" w:hAnsi="Cambria Math" w:cs="Times New Roman"/>
            <w:sz w:val="28"/>
            <w:szCs w:val="28"/>
          </w:rPr>
          <m:t>=</m:t>
        </m:r>
        <m:r>
          <w:rPr>
            <w:rFonts w:ascii="Cambria Math" w:hAnsi="Cambria Math" w:cs="Times New Roman"/>
            <w:sz w:val="28"/>
            <w:szCs w:val="28"/>
            <w:lang w:val="en-US"/>
          </w:rPr>
          <m:t>λ</m:t>
        </m:r>
        <m:r>
          <w:rPr>
            <w:rFonts w:ascii="Cambria Math" w:hAnsi="Cambria Math" w:cs="Times New Roman"/>
            <w:sz w:val="28"/>
            <w:szCs w:val="28"/>
          </w:rPr>
          <m:t>∙</m:t>
        </m:r>
        <m:f>
          <m:fPr>
            <m:ctrlPr>
              <w:rPr>
                <w:rFonts w:ascii="Cambria Math" w:hAnsi="Cambria Math" w:cs="Times New Roman"/>
                <w:i/>
                <w:iCs/>
                <w:sz w:val="28"/>
                <w:szCs w:val="28"/>
                <w:lang w:val="en-US"/>
              </w:rPr>
            </m:ctrlPr>
          </m:fPr>
          <m:num>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-1,j</m:t>
                </m:r>
              </m:sub>
            </m:sSub>
            <m:r>
              <w:rPr>
                <w:rFonts w:ascii="Cambria Math" w:hAnsi="Cambria Math" w:cs="Times New Roman"/>
                <w:sz w:val="28"/>
                <w:szCs w:val="28"/>
              </w:rPr>
              <m:t>-2∙</m:t>
            </m:r>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+1,j</m:t>
                </m:r>
              </m:sub>
            </m:sSub>
          </m:num>
          <m:den>
            <m:r>
              <w:rPr>
                <w:rFonts w:ascii="Cambria Math" w:hAnsi="Cambria Math" w:cs="Times New Roman"/>
                <w:sz w:val="28"/>
                <w:szCs w:val="28"/>
                <w:lang w:val="el-GR"/>
              </w:rPr>
              <m:t>Δ</m:t>
            </m:r>
            <m:sSup>
              <m:sSupPr>
                <m:ctrlPr>
                  <w:rPr>
                    <w:rFonts w:ascii="Cambria Math" w:hAnsi="Cambria Math" w:cs="Times New Roman"/>
                    <w:i/>
                    <w:iCs/>
                    <w:sz w:val="28"/>
                    <w:szCs w:val="28"/>
                    <w:lang w:val="el-GR"/>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den>
        </m:f>
        <m:r>
          <w:rPr>
            <w:rFonts w:ascii="Cambria Math" w:hAnsi="Cambria Math" w:cs="Times New Roman"/>
            <w:sz w:val="28"/>
            <w:szCs w:val="28"/>
          </w:rPr>
          <m:t>+</m:t>
        </m:r>
        <m:r>
          <w:rPr>
            <w:rFonts w:ascii="Cambria Math" w:hAnsi="Cambria Math" w:cs="Times New Roman"/>
            <w:sz w:val="28"/>
            <w:szCs w:val="28"/>
            <w:lang w:val="en-US"/>
          </w:rPr>
          <m:t>λ</m:t>
        </m:r>
        <m:r>
          <w:rPr>
            <w:rFonts w:ascii="Cambria Math" w:hAnsi="Cambria Math" w:cs="Times New Roman"/>
            <w:sz w:val="28"/>
            <w:szCs w:val="28"/>
          </w:rPr>
          <m:t>∙</m:t>
        </m:r>
        <m:f>
          <m:fPr>
            <m:ctrlPr>
              <w:rPr>
                <w:rFonts w:ascii="Cambria Math" w:hAnsi="Cambria Math" w:cs="Times New Roman"/>
                <w:i/>
                <w:iCs/>
                <w:sz w:val="28"/>
                <w:szCs w:val="28"/>
                <w:lang w:val="en-US"/>
              </w:rPr>
            </m:ctrlPr>
          </m:fPr>
          <m:num>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,j-1</m:t>
                </m:r>
              </m:sub>
            </m:sSub>
            <m:r>
              <w:rPr>
                <w:rFonts w:ascii="Cambria Math" w:hAnsi="Cambria Math" w:cs="Times New Roman"/>
                <w:sz w:val="28"/>
                <w:szCs w:val="28"/>
              </w:rPr>
              <m:t>-2∙</m:t>
            </m:r>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,j+1</m:t>
                </m:r>
              </m:sub>
            </m:sSub>
          </m:num>
          <m:den>
            <m:r>
              <w:rPr>
                <w:rFonts w:ascii="Cambria Math" w:hAnsi="Cambria Math" w:cs="Times New Roman"/>
                <w:sz w:val="28"/>
                <w:szCs w:val="28"/>
                <w:lang w:val="el-GR"/>
              </w:rPr>
              <m:t>Δ</m:t>
            </m:r>
            <m:sSup>
              <m:sSupPr>
                <m:ctrlPr>
                  <w:rPr>
                    <w:rFonts w:ascii="Cambria Math" w:hAnsi="Cambria Math" w:cs="Times New Roman"/>
                    <w:i/>
                    <w:iCs/>
                    <w:sz w:val="28"/>
                    <w:szCs w:val="28"/>
                    <w:lang w:val="el-GR"/>
                  </w:rPr>
                </m:ctrlPr>
              </m:sSupPr>
              <m:e>
                <m:r>
                  <w:rPr>
                    <w:rFonts w:ascii="Cambria Math" w:hAnsi="Cambria Math" w:cs="Times New Roman"/>
                    <w:sz w:val="28"/>
                    <w:szCs w:val="28"/>
                    <w:lang w:val="el-GR"/>
                  </w:rPr>
                  <m:t>y</m:t>
                </m:r>
              </m:e>
              <m:sup>
                <m:r>
                  <w:rPr>
                    <w:rFonts w:ascii="Cambria Math" w:hAnsi="Cambria Math" w:cs="Times New Roman"/>
                    <w:sz w:val="28"/>
                    <w:szCs w:val="28"/>
                  </w:rPr>
                  <m:t>2</m:t>
                </m:r>
              </m:sup>
            </m:sSup>
          </m:den>
        </m:f>
      </m:oMath>
      <w:r w:rsidR="00387828" w:rsidRPr="007A7A67">
        <w:rPr>
          <w:rFonts w:ascii="Times New Roman" w:eastAsiaTheme="minorEastAsia" w:hAnsi="Times New Roman" w:cs="Times New Roman"/>
          <w:iCs/>
          <w:sz w:val="28"/>
          <w:szCs w:val="28"/>
        </w:rPr>
        <w:t xml:space="preserve">, </w:t>
      </w:r>
      <w:r w:rsidR="00387828" w:rsidRPr="007A7A67">
        <w:rPr>
          <w:rFonts w:ascii="Times New Roman" w:eastAsiaTheme="minorEastAsia" w:hAnsi="Times New Roman" w:cs="Times New Roman"/>
          <w:sz w:val="28"/>
          <w:szCs w:val="28"/>
        </w:rPr>
        <w:t>(</w:t>
      </w:r>
      <w:r w:rsidR="00387828" w:rsidRPr="007A7A67">
        <w:rPr>
          <w:rFonts w:ascii="Times New Roman" w:eastAsiaTheme="minorEastAsia" w:hAnsi="Times New Roman" w:cs="Times New Roman"/>
          <w:sz w:val="28"/>
          <w:szCs w:val="28"/>
        </w:rPr>
        <w:fldChar w:fldCharType="begin"/>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seq</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Fla</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n</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4</w:t>
      </w:r>
      <w:r w:rsidR="00387828" w:rsidRPr="007A7A67">
        <w:rPr>
          <w:rFonts w:ascii="Times New Roman" w:eastAsiaTheme="minorEastAsia" w:hAnsi="Times New Roman" w:cs="Times New Roman"/>
          <w:sz w:val="28"/>
          <w:szCs w:val="28"/>
        </w:rPr>
        <w:fldChar w:fldCharType="end"/>
      </w:r>
      <w:r w:rsidR="00387828" w:rsidRPr="007A7A67">
        <w:rPr>
          <w:rFonts w:ascii="Times New Roman" w:eastAsiaTheme="minorEastAsia" w:hAnsi="Times New Roman" w:cs="Times New Roman"/>
          <w:sz w:val="28"/>
          <w:szCs w:val="28"/>
        </w:rPr>
        <w:fldChar w:fldCharType="begin"/>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set</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FlaDigSchema</w:instrText>
      </w:r>
      <w:r w:rsidR="00AE32EF" w:rsidRPr="007A7A67">
        <w:rPr>
          <w:rFonts w:ascii="Times New Roman" w:eastAsiaTheme="minorEastAsia" w:hAnsi="Times New Roman" w:cs="Times New Roman"/>
          <w:sz w:val="28"/>
          <w:szCs w:val="28"/>
        </w:rPr>
        <w:instrText>2</w:instrText>
      </w:r>
      <w:r w:rsidR="00AE32EF" w:rsidRPr="007A7A67">
        <w:rPr>
          <w:rFonts w:ascii="Times New Roman" w:eastAsiaTheme="minorEastAsia" w:hAnsi="Times New Roman" w:cs="Times New Roman"/>
          <w:sz w:val="28"/>
          <w:szCs w:val="28"/>
          <w:lang w:val="en-US"/>
        </w:rPr>
        <w:instrText>d</w:instrText>
      </w:r>
      <w:r w:rsidR="00387828" w:rsidRPr="007A7A67">
        <w:rPr>
          <w:rFonts w:ascii="Times New Roman" w:eastAsiaTheme="minorEastAsia" w:hAnsi="Times New Roman" w:cs="Times New Roman"/>
          <w:sz w:val="28"/>
          <w:szCs w:val="28"/>
        </w:rPr>
        <w:instrText>"(</w:instrText>
      </w:r>
      <w:r w:rsidR="00387828" w:rsidRPr="007A7A67">
        <w:rPr>
          <w:rFonts w:ascii="Times New Roman" w:eastAsiaTheme="minorEastAsia" w:hAnsi="Times New Roman" w:cs="Times New Roman"/>
          <w:sz w:val="28"/>
          <w:szCs w:val="28"/>
          <w:lang w:val="en-US"/>
        </w:rPr>
        <w:fldChar w:fldCharType="begin"/>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seq</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Fla</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c</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fldChar w:fldCharType="separate"/>
      </w:r>
      <w:r w:rsidR="00197565" w:rsidRPr="007A7A67">
        <w:rPr>
          <w:rFonts w:ascii="Times New Roman" w:eastAsiaTheme="minorEastAsia" w:hAnsi="Times New Roman" w:cs="Times New Roman"/>
          <w:noProof/>
          <w:sz w:val="28"/>
          <w:szCs w:val="28"/>
        </w:rPr>
        <w:instrText>4</w:instrText>
      </w:r>
      <w:r w:rsidR="00387828" w:rsidRPr="007A7A67">
        <w:rPr>
          <w:rFonts w:ascii="Times New Roman" w:eastAsiaTheme="minorEastAsia" w:hAnsi="Times New Roman" w:cs="Times New Roman"/>
          <w:sz w:val="28"/>
          <w:szCs w:val="28"/>
          <w:lang w:val="en-US"/>
        </w:rPr>
        <w:fldChar w:fldCharType="end"/>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rPr>
        <w:fldChar w:fldCharType="separate"/>
      </w:r>
      <w:bookmarkStart w:id="5" w:name="FlaDigSchema2d"/>
      <w:r w:rsidR="00197565" w:rsidRPr="007A7A67">
        <w:rPr>
          <w:rFonts w:ascii="Times New Roman" w:eastAsiaTheme="minorEastAsia" w:hAnsi="Times New Roman" w:cs="Times New Roman"/>
          <w:noProof/>
          <w:sz w:val="28"/>
          <w:szCs w:val="28"/>
        </w:rPr>
        <w:t>(</w:t>
      </w:r>
      <w:r w:rsidR="00197565" w:rsidRPr="007A7A67">
        <w:rPr>
          <w:rFonts w:ascii="Times New Roman" w:eastAsiaTheme="minorEastAsia" w:hAnsi="Times New Roman" w:cs="Times New Roman"/>
          <w:noProof/>
          <w:sz w:val="28"/>
          <w:szCs w:val="28"/>
          <w:lang w:val="en-US"/>
        </w:rPr>
        <w:fldChar w:fldCharType="begin"/>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seq</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Fla</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c</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fldChar w:fldCharType="separate"/>
      </w:r>
      <w:r w:rsidR="00197565" w:rsidRPr="007A7A67">
        <w:rPr>
          <w:rFonts w:ascii="Times New Roman" w:eastAsiaTheme="minorEastAsia" w:hAnsi="Times New Roman" w:cs="Times New Roman"/>
          <w:noProof/>
          <w:sz w:val="28"/>
          <w:szCs w:val="28"/>
        </w:rPr>
        <w:t>4</w:t>
      </w:r>
      <w:r w:rsidR="00197565" w:rsidRPr="007A7A67">
        <w:rPr>
          <w:rFonts w:ascii="Times New Roman" w:eastAsiaTheme="minorEastAsia" w:hAnsi="Times New Roman" w:cs="Times New Roman"/>
          <w:noProof/>
          <w:sz w:val="28"/>
          <w:szCs w:val="28"/>
          <w:lang w:val="en-US"/>
        </w:rPr>
        <w:fldChar w:fldCharType="end"/>
      </w:r>
      <w:r w:rsidR="00197565" w:rsidRPr="007A7A67">
        <w:rPr>
          <w:rFonts w:ascii="Times New Roman" w:eastAsiaTheme="minorEastAsia" w:hAnsi="Times New Roman" w:cs="Times New Roman"/>
          <w:noProof/>
          <w:sz w:val="28"/>
          <w:szCs w:val="28"/>
        </w:rPr>
        <w:t>)</w:t>
      </w:r>
      <w:bookmarkEnd w:id="5"/>
      <w:r w:rsidR="00387828" w:rsidRPr="007A7A67">
        <w:rPr>
          <w:rFonts w:ascii="Times New Roman" w:eastAsiaTheme="minorEastAsia" w:hAnsi="Times New Roman" w:cs="Times New Roman"/>
          <w:sz w:val="28"/>
          <w:szCs w:val="28"/>
        </w:rPr>
        <w:fldChar w:fldCharType="end"/>
      </w:r>
      <w:r w:rsidR="00387828" w:rsidRPr="007A7A67">
        <w:rPr>
          <w:rFonts w:ascii="Times New Roman" w:eastAsiaTheme="minorEastAsia" w:hAnsi="Times New Roman" w:cs="Times New Roman"/>
          <w:sz w:val="28"/>
          <w:szCs w:val="28"/>
        </w:rPr>
        <w:t>)</w:t>
      </w:r>
    </w:p>
    <w:p w:rsidR="007E23DB" w:rsidRPr="007A7A67" w:rsidRDefault="00387828"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Из этих</w:t>
      </w:r>
      <w:r w:rsidR="007E23DB" w:rsidRPr="007A7A67">
        <w:rPr>
          <w:rFonts w:ascii="Times New Roman" w:hAnsi="Times New Roman" w:cs="Times New Roman"/>
          <w:sz w:val="28"/>
          <w:szCs w:val="28"/>
        </w:rPr>
        <w:t xml:space="preserve"> уравнени</w:t>
      </w:r>
      <w:r w:rsidRPr="007A7A67">
        <w:rPr>
          <w:rFonts w:ascii="Times New Roman" w:hAnsi="Times New Roman" w:cs="Times New Roman"/>
          <w:sz w:val="28"/>
          <w:szCs w:val="28"/>
        </w:rPr>
        <w:t>й</w:t>
      </w:r>
      <w:r w:rsidR="007E23DB" w:rsidRPr="007A7A67">
        <w:rPr>
          <w:rFonts w:ascii="Times New Roman" w:hAnsi="Times New Roman" w:cs="Times New Roman"/>
          <w:sz w:val="28"/>
          <w:szCs w:val="28"/>
        </w:rPr>
        <w:t xml:space="preserve"> выражают температуру Т. </w:t>
      </w:r>
    </w:p>
    <w:p w:rsidR="007E23DB" w:rsidRPr="007A7A67" w:rsidRDefault="001871C8" w:rsidP="00601C6E">
      <w:pPr>
        <w:spacing w:after="0" w:line="360" w:lineRule="auto"/>
        <w:ind w:firstLine="567"/>
        <w:jc w:val="both"/>
        <w:rPr>
          <w:rFonts w:ascii="Times New Roman" w:hAnsi="Times New Roman" w:cs="Times New Roman"/>
          <w:sz w:val="28"/>
          <w:szCs w:val="28"/>
        </w:rPr>
      </w:pPr>
      <m:oMath>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i</m:t>
            </m:r>
          </m:sub>
          <m:sup>
            <m:r>
              <w:rPr>
                <w:rFonts w:ascii="Cambria Math" w:hAnsi="Cambria Math" w:cs="Times New Roman"/>
                <w:sz w:val="28"/>
                <w:szCs w:val="28"/>
                <w:lang w:val="en-US"/>
              </w:rPr>
              <m:t>τ</m:t>
            </m:r>
          </m:sup>
        </m:sSubSup>
        <m:r>
          <w:rPr>
            <w:rFonts w:ascii="Cambria Math" w:hAnsi="Cambria Math" w:cs="Times New Roman"/>
            <w:sz w:val="28"/>
            <w:szCs w:val="28"/>
          </w:rPr>
          <m:t>=</m:t>
        </m:r>
        <m:f>
          <m:fPr>
            <m:ctrlPr>
              <w:rPr>
                <w:rFonts w:ascii="Cambria Math" w:hAnsi="Cambria Math" w:cs="Times New Roman"/>
                <w:i/>
                <w:iCs/>
                <w:sz w:val="28"/>
                <w:szCs w:val="28"/>
                <w:lang w:val="en-US"/>
              </w:rPr>
            </m:ctrlPr>
          </m:fPr>
          <m:num>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i</m:t>
                </m:r>
              </m:sub>
              <m:sup>
                <m:r>
                  <w:rPr>
                    <w:rFonts w:ascii="Cambria Math" w:hAnsi="Cambria Math" w:cs="Times New Roman"/>
                    <w:sz w:val="28"/>
                    <w:szCs w:val="28"/>
                    <w:lang w:val="en-US"/>
                  </w:rPr>
                  <m:t>τ</m:t>
                </m:r>
                <m:r>
                  <w:rPr>
                    <w:rFonts w:ascii="Cambria Math" w:hAnsi="Cambria Math" w:cs="Times New Roman"/>
                    <w:sz w:val="28"/>
                    <w:szCs w:val="28"/>
                  </w:rPr>
                  <m:t>-1</m:t>
                </m:r>
              </m:sup>
            </m:sSubSup>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λ</m:t>
                </m:r>
              </m:num>
              <m:den>
                <m:r>
                  <w:rPr>
                    <w:rFonts w:ascii="Cambria Math" w:hAnsi="Cambria Math" w:cs="Times New Roman"/>
                    <w:sz w:val="28"/>
                    <w:szCs w:val="28"/>
                    <w:lang w:val="en-US"/>
                  </w:rPr>
                  <m:t>c</m:t>
                </m:r>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∙ρ</m:t>
                </m:r>
              </m:den>
            </m:f>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+1</m:t>
                    </m:r>
                  </m:sub>
                </m:sSub>
              </m:e>
            </m:d>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∆τ</m:t>
                </m:r>
              </m:num>
              <m:den>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den>
            </m:f>
          </m:num>
          <m:den>
            <m:r>
              <m:rPr>
                <m:sty m:val="p"/>
              </m:rPr>
              <w:rPr>
                <w:rFonts w:ascii="Cambria Math" w:hAnsi="Cambria Math" w:cs="Times New Roman"/>
                <w:sz w:val="28"/>
                <w:szCs w:val="28"/>
              </w:rPr>
              <m:t>1+2</m:t>
            </m:r>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λ</m:t>
                </m:r>
              </m:num>
              <m:den>
                <m:r>
                  <w:rPr>
                    <w:rFonts w:ascii="Cambria Math" w:hAnsi="Cambria Math" w:cs="Times New Roman"/>
                    <w:sz w:val="28"/>
                    <w:szCs w:val="28"/>
                    <w:lang w:val="en-US"/>
                  </w:rPr>
                  <m:t>c</m:t>
                </m:r>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∙ρ</m:t>
                </m:r>
              </m:den>
            </m:f>
            <m:r>
              <w:rPr>
                <w:rFonts w:ascii="Cambria Math" w:hAnsi="Cambria Math" w:cs="Times New Roman"/>
                <w:sz w:val="28"/>
                <w:szCs w:val="28"/>
              </w:rPr>
              <m:t>∙</m:t>
            </m:r>
            <m:r>
              <m:rPr>
                <m:sty m:val="p"/>
              </m:rPr>
              <w:rPr>
                <w:rFonts w:ascii="Cambria Math" w:hAnsi="Cambria Math" w:cs="Times New Roman"/>
                <w:sz w:val="28"/>
                <w:szCs w:val="28"/>
              </w:rPr>
              <m:t> </m:t>
            </m:r>
            <m:f>
              <m:fPr>
                <m:ctrlPr>
                  <w:rPr>
                    <w:rFonts w:ascii="Cambria Math" w:hAnsi="Cambria Math" w:cs="Times New Roman"/>
                    <w:i/>
                    <w:iCs/>
                    <w:sz w:val="28"/>
                    <w:szCs w:val="28"/>
                  </w:rPr>
                </m:ctrlPr>
              </m:fPr>
              <m:num>
                <m:r>
                  <w:rPr>
                    <w:rFonts w:ascii="Cambria Math" w:hAnsi="Cambria Math" w:cs="Times New Roman"/>
                    <w:sz w:val="28"/>
                    <w:szCs w:val="28"/>
                  </w:rPr>
                  <m:t>∆τ</m:t>
                </m:r>
              </m:num>
              <m:den>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den>
            </m:f>
          </m:den>
        </m:f>
      </m:oMath>
      <w:r w:rsidR="007E23DB" w:rsidRPr="007A7A67">
        <w:rPr>
          <w:rFonts w:ascii="Times New Roman" w:eastAsiaTheme="minorEastAsia" w:hAnsi="Times New Roman" w:cs="Times New Roman"/>
          <w:iCs/>
          <w:sz w:val="28"/>
          <w:szCs w:val="28"/>
        </w:rPr>
        <w:t xml:space="preserve">, </w:t>
      </w:r>
      <w:r w:rsidR="00B13CF5" w:rsidRPr="007A7A67">
        <w:rPr>
          <w:rFonts w:ascii="Times New Roman" w:eastAsiaTheme="minorEastAsia" w:hAnsi="Times New Roman" w:cs="Times New Roman"/>
          <w:sz w:val="28"/>
          <w:szCs w:val="28"/>
        </w:rPr>
        <w:t>(</w:t>
      </w:r>
      <w:r w:rsidR="003C1D89" w:rsidRPr="007A7A67">
        <w:rPr>
          <w:rFonts w:ascii="Times New Roman" w:eastAsiaTheme="minorEastAsia" w:hAnsi="Times New Roman" w:cs="Times New Roman"/>
          <w:sz w:val="28"/>
          <w:szCs w:val="28"/>
        </w:rPr>
        <w:t>5</w:t>
      </w:r>
      <w:r w:rsidR="00B13CF5" w:rsidRPr="007A7A67">
        <w:rPr>
          <w:rFonts w:ascii="Times New Roman" w:eastAsiaTheme="minorEastAsia" w:hAnsi="Times New Roman" w:cs="Times New Roman"/>
          <w:sz w:val="28"/>
          <w:szCs w:val="28"/>
        </w:rPr>
        <w:fldChar w:fldCharType="begin"/>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set</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FlaDi</w:instrText>
      </w:r>
      <w:r w:rsidR="00AE32EF" w:rsidRPr="007A7A67">
        <w:rPr>
          <w:rFonts w:ascii="Times New Roman" w:eastAsiaTheme="minorEastAsia" w:hAnsi="Times New Roman" w:cs="Times New Roman"/>
          <w:sz w:val="28"/>
          <w:szCs w:val="28"/>
          <w:lang w:val="en-US"/>
        </w:rPr>
        <w:instrText>scrAnalog</w:instrText>
      </w:r>
      <w:r w:rsidR="00AE32EF" w:rsidRPr="007A7A67">
        <w:rPr>
          <w:rFonts w:ascii="Times New Roman" w:eastAsiaTheme="minorEastAsia" w:hAnsi="Times New Roman" w:cs="Times New Roman"/>
          <w:sz w:val="28"/>
          <w:szCs w:val="28"/>
        </w:rPr>
        <w:instrText>1</w:instrText>
      </w:r>
      <w:r w:rsidR="00AE32EF" w:rsidRPr="007A7A67">
        <w:rPr>
          <w:rFonts w:ascii="Times New Roman" w:eastAsiaTheme="minorEastAsia" w:hAnsi="Times New Roman" w:cs="Times New Roman"/>
          <w:sz w:val="28"/>
          <w:szCs w:val="28"/>
          <w:lang w:val="en-US"/>
        </w:rPr>
        <w:instrText>d</w:instrText>
      </w:r>
      <w:r w:rsidR="00B13CF5" w:rsidRPr="007A7A67">
        <w:rPr>
          <w:rFonts w:ascii="Times New Roman" w:eastAsiaTheme="minorEastAsia" w:hAnsi="Times New Roman" w:cs="Times New Roman"/>
          <w:sz w:val="28"/>
          <w:szCs w:val="28"/>
        </w:rPr>
        <w:instrText>"(</w:instrText>
      </w:r>
      <w:r w:rsidR="00B13CF5" w:rsidRPr="007A7A67">
        <w:rPr>
          <w:rFonts w:ascii="Times New Roman" w:eastAsiaTheme="minorEastAsia" w:hAnsi="Times New Roman" w:cs="Times New Roman"/>
          <w:sz w:val="28"/>
          <w:szCs w:val="28"/>
          <w:lang w:val="en-US"/>
        </w:rPr>
        <w:fldChar w:fldCharType="begin"/>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seq</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Fla</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instrText>c</w:instrText>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lang w:val="en-US"/>
        </w:rPr>
        <w:fldChar w:fldCharType="separate"/>
      </w:r>
      <w:r w:rsidR="00197565" w:rsidRPr="007A7A67">
        <w:rPr>
          <w:rFonts w:ascii="Times New Roman" w:eastAsiaTheme="minorEastAsia" w:hAnsi="Times New Roman" w:cs="Times New Roman"/>
          <w:noProof/>
          <w:sz w:val="28"/>
          <w:szCs w:val="28"/>
        </w:rPr>
        <w:instrText>6</w:instrText>
      </w:r>
      <w:r w:rsidR="00B13CF5" w:rsidRPr="007A7A67">
        <w:rPr>
          <w:rFonts w:ascii="Times New Roman" w:eastAsiaTheme="minorEastAsia" w:hAnsi="Times New Roman" w:cs="Times New Roman"/>
          <w:sz w:val="28"/>
          <w:szCs w:val="28"/>
          <w:lang w:val="en-US"/>
        </w:rPr>
        <w:fldChar w:fldCharType="end"/>
      </w:r>
      <w:r w:rsidR="00B13CF5" w:rsidRPr="007A7A67">
        <w:rPr>
          <w:rFonts w:ascii="Times New Roman" w:eastAsiaTheme="minorEastAsia" w:hAnsi="Times New Roman" w:cs="Times New Roman"/>
          <w:sz w:val="28"/>
          <w:szCs w:val="28"/>
        </w:rPr>
        <w:instrText xml:space="preserve">)" </w:instrText>
      </w:r>
      <w:r w:rsidR="00B13CF5" w:rsidRPr="007A7A67">
        <w:rPr>
          <w:rFonts w:ascii="Times New Roman" w:eastAsiaTheme="minorEastAsia" w:hAnsi="Times New Roman" w:cs="Times New Roman"/>
          <w:sz w:val="28"/>
          <w:szCs w:val="28"/>
        </w:rPr>
        <w:fldChar w:fldCharType="separate"/>
      </w:r>
      <w:bookmarkStart w:id="6" w:name="FlaDiscrAnalog1d"/>
      <w:r w:rsidR="00197565" w:rsidRPr="007A7A67">
        <w:rPr>
          <w:rFonts w:ascii="Times New Roman" w:eastAsiaTheme="minorEastAsia" w:hAnsi="Times New Roman" w:cs="Times New Roman"/>
          <w:noProof/>
          <w:sz w:val="28"/>
          <w:szCs w:val="28"/>
        </w:rPr>
        <w:t>(</w:t>
      </w:r>
      <w:r w:rsidR="00197565" w:rsidRPr="007A7A67">
        <w:rPr>
          <w:rFonts w:ascii="Times New Roman" w:eastAsiaTheme="minorEastAsia" w:hAnsi="Times New Roman" w:cs="Times New Roman"/>
          <w:noProof/>
          <w:sz w:val="28"/>
          <w:szCs w:val="28"/>
          <w:lang w:val="en-US"/>
        </w:rPr>
        <w:fldChar w:fldCharType="begin"/>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seq</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Fla</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c</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fldChar w:fldCharType="separate"/>
      </w:r>
      <w:r w:rsidR="00197565" w:rsidRPr="007A7A67">
        <w:rPr>
          <w:rFonts w:ascii="Times New Roman" w:eastAsiaTheme="minorEastAsia" w:hAnsi="Times New Roman" w:cs="Times New Roman"/>
          <w:noProof/>
          <w:sz w:val="28"/>
          <w:szCs w:val="28"/>
        </w:rPr>
        <w:t>6</w:t>
      </w:r>
      <w:r w:rsidR="00197565" w:rsidRPr="007A7A67">
        <w:rPr>
          <w:rFonts w:ascii="Times New Roman" w:eastAsiaTheme="minorEastAsia" w:hAnsi="Times New Roman" w:cs="Times New Roman"/>
          <w:noProof/>
          <w:sz w:val="28"/>
          <w:szCs w:val="28"/>
          <w:lang w:val="en-US"/>
        </w:rPr>
        <w:fldChar w:fldCharType="end"/>
      </w:r>
      <w:r w:rsidR="00197565" w:rsidRPr="007A7A67">
        <w:rPr>
          <w:rFonts w:ascii="Times New Roman" w:eastAsiaTheme="minorEastAsia" w:hAnsi="Times New Roman" w:cs="Times New Roman"/>
          <w:noProof/>
          <w:sz w:val="28"/>
          <w:szCs w:val="28"/>
        </w:rPr>
        <w:t>)</w:t>
      </w:r>
      <w:bookmarkEnd w:id="6"/>
      <w:r w:rsidR="00B13CF5" w:rsidRPr="007A7A67">
        <w:rPr>
          <w:rFonts w:ascii="Times New Roman" w:eastAsiaTheme="minorEastAsia" w:hAnsi="Times New Roman" w:cs="Times New Roman"/>
          <w:sz w:val="28"/>
          <w:szCs w:val="28"/>
        </w:rPr>
        <w:fldChar w:fldCharType="end"/>
      </w:r>
      <w:r w:rsidR="00B13CF5" w:rsidRPr="007A7A67">
        <w:rPr>
          <w:rFonts w:ascii="Times New Roman" w:eastAsiaTheme="minorEastAsia" w:hAnsi="Times New Roman" w:cs="Times New Roman"/>
          <w:sz w:val="28"/>
          <w:szCs w:val="28"/>
        </w:rPr>
        <w:t>)</w:t>
      </w:r>
    </w:p>
    <w:p w:rsidR="00387828" w:rsidRPr="007A7A67" w:rsidRDefault="001871C8" w:rsidP="00601C6E">
      <w:pPr>
        <w:spacing w:after="0" w:line="360" w:lineRule="auto"/>
        <w:ind w:firstLine="567"/>
        <w:jc w:val="both"/>
        <w:rPr>
          <w:rFonts w:ascii="Times New Roman" w:eastAsiaTheme="minorEastAsia" w:hAnsi="Times New Roman" w:cs="Times New Roman"/>
          <w:sz w:val="28"/>
          <w:szCs w:val="28"/>
        </w:rPr>
      </w:pPr>
      <m:oMath>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up>
            <m:r>
              <w:rPr>
                <w:rFonts w:ascii="Cambria Math" w:hAnsi="Cambria Math" w:cs="Times New Roman"/>
                <w:sz w:val="28"/>
                <w:szCs w:val="28"/>
                <w:lang w:val="en-US"/>
              </w:rPr>
              <m:t>τ</m:t>
            </m:r>
          </m:sup>
        </m:sSubSup>
        <m:r>
          <w:rPr>
            <w:rFonts w:ascii="Cambria Math" w:hAnsi="Cambria Math" w:cs="Times New Roman"/>
            <w:sz w:val="28"/>
            <w:szCs w:val="28"/>
          </w:rPr>
          <m:t>=</m:t>
        </m:r>
        <m:f>
          <m:fPr>
            <m:ctrlPr>
              <w:rPr>
                <w:rFonts w:ascii="Cambria Math" w:hAnsi="Cambria Math" w:cs="Times New Roman"/>
                <w:i/>
                <w:iCs/>
                <w:sz w:val="28"/>
                <w:szCs w:val="28"/>
                <w:lang w:val="en-US"/>
              </w:rPr>
            </m:ctrlPr>
          </m:fPr>
          <m:num>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up>
                <m:r>
                  <w:rPr>
                    <w:rFonts w:ascii="Cambria Math" w:hAnsi="Cambria Math" w:cs="Times New Roman"/>
                    <w:sz w:val="28"/>
                    <w:szCs w:val="28"/>
                    <w:lang w:val="en-US"/>
                  </w:rPr>
                  <m:t>τ</m:t>
                </m:r>
                <m:r>
                  <w:rPr>
                    <w:rFonts w:ascii="Cambria Math" w:hAnsi="Cambria Math" w:cs="Times New Roman"/>
                    <w:sz w:val="28"/>
                    <w:szCs w:val="28"/>
                  </w:rPr>
                  <m:t>-1</m:t>
                </m:r>
              </m:sup>
            </m:sSubSup>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λ</m:t>
                </m:r>
              </m:num>
              <m:den>
                <m:r>
                  <w:rPr>
                    <w:rFonts w:ascii="Cambria Math" w:hAnsi="Cambria Math" w:cs="Times New Roman"/>
                    <w:sz w:val="28"/>
                    <w:szCs w:val="28"/>
                    <w:lang w:val="en-US"/>
                  </w:rPr>
                  <m:t>c</m:t>
                </m:r>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∙ρ</m:t>
                </m:r>
              </m:den>
            </m:f>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-1,j</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+1,j</m:t>
                    </m:r>
                  </m:sub>
                </m:sSub>
              </m:e>
            </m:d>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∆τ</m:t>
                </m:r>
              </m:num>
              <m:den>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λ</m:t>
                </m:r>
              </m:num>
              <m:den>
                <m:r>
                  <w:rPr>
                    <w:rFonts w:ascii="Cambria Math" w:hAnsi="Cambria Math" w:cs="Times New Roman"/>
                    <w:sz w:val="28"/>
                    <w:szCs w:val="28"/>
                    <w:lang w:val="en-US"/>
                  </w:rPr>
                  <m:t>c</m:t>
                </m:r>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∙ρ</m:t>
                </m:r>
              </m:den>
            </m:f>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,j-1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τ</m:t>
                        </m:r>
                      </m:sup>
                    </m:sSup>
                  </m:e>
                  <m:sub>
                    <m:r>
                      <w:rPr>
                        <w:rFonts w:ascii="Cambria Math" w:hAnsi="Cambria Math" w:cs="Times New Roman"/>
                        <w:sz w:val="28"/>
                        <w:szCs w:val="28"/>
                        <w:lang w:val="en-US"/>
                      </w:rPr>
                      <m:t>i</m:t>
                    </m:r>
                    <m:r>
                      <w:rPr>
                        <w:rFonts w:ascii="Cambria Math" w:hAnsi="Cambria Math" w:cs="Times New Roman"/>
                        <w:sz w:val="28"/>
                        <w:szCs w:val="28"/>
                      </w:rPr>
                      <m:t>,j+1</m:t>
                    </m:r>
                  </m:sub>
                </m:sSub>
              </m:e>
            </m:d>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∆τ</m:t>
                </m:r>
              </m:num>
              <m:den>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den>
            </m:f>
          </m:num>
          <m:den>
            <m:r>
              <m:rPr>
                <m:sty m:val="p"/>
              </m:rPr>
              <w:rPr>
                <w:rFonts w:ascii="Cambria Math" w:hAnsi="Cambria Math" w:cs="Times New Roman"/>
                <w:sz w:val="28"/>
                <w:szCs w:val="28"/>
              </w:rPr>
              <m:t>1+2</m:t>
            </m:r>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λ∙∆τ</m:t>
                </m:r>
              </m:num>
              <m:den>
                <m:r>
                  <w:rPr>
                    <w:rFonts w:ascii="Cambria Math" w:hAnsi="Cambria Math" w:cs="Times New Roman"/>
                    <w:sz w:val="28"/>
                    <w:szCs w:val="28"/>
                    <w:lang w:val="en-US"/>
                  </w:rPr>
                  <m:t>c</m:t>
                </m:r>
                <m:d>
                  <m:dPr>
                    <m:ctrlPr>
                      <w:rPr>
                        <w:rFonts w:ascii="Cambria Math" w:hAnsi="Cambria Math" w:cs="Times New Roman"/>
                        <w:i/>
                        <w:iCs/>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∙ρ</m:t>
                </m:r>
              </m:den>
            </m:f>
            <m:r>
              <w:rPr>
                <w:rFonts w:ascii="Cambria Math" w:hAnsi="Cambria Math" w:cs="Times New Roman"/>
                <w:sz w:val="28"/>
                <w:szCs w:val="28"/>
              </w:rPr>
              <m:t>∙</m:t>
            </m:r>
            <m:d>
              <m:dPr>
                <m:ctrlPr>
                  <w:rPr>
                    <w:rFonts w:ascii="Cambria Math" w:hAnsi="Cambria Math" w:cs="Times New Roman"/>
                    <w:i/>
                    <w:iCs/>
                    <w:sz w:val="28"/>
                    <w:szCs w:val="28"/>
                  </w:rPr>
                </m:ctrlPr>
              </m:dPr>
              <m:e>
                <m:r>
                  <m:rPr>
                    <m:sty m:val="p"/>
                  </m:rPr>
                  <w:rPr>
                    <w:rFonts w:ascii="Cambria Math" w:hAnsi="Cambria Math" w:cs="Times New Roman"/>
                    <w:sz w:val="28"/>
                    <w:szCs w:val="28"/>
                  </w:rPr>
                  <m:t> </m:t>
                </m:r>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den>
                </m:f>
              </m:e>
            </m:d>
          </m:den>
        </m:f>
      </m:oMath>
      <w:r w:rsidR="00387828" w:rsidRPr="007A7A67">
        <w:rPr>
          <w:rFonts w:ascii="Times New Roman" w:eastAsiaTheme="minorEastAsia" w:hAnsi="Times New Roman" w:cs="Times New Roman"/>
          <w:iCs/>
          <w:sz w:val="28"/>
          <w:szCs w:val="28"/>
        </w:rPr>
        <w:t xml:space="preserve">, </w:t>
      </w:r>
      <w:r w:rsidR="00387828" w:rsidRPr="007A7A67">
        <w:rPr>
          <w:rFonts w:ascii="Times New Roman" w:eastAsiaTheme="minorEastAsia" w:hAnsi="Times New Roman" w:cs="Times New Roman"/>
          <w:sz w:val="28"/>
          <w:szCs w:val="28"/>
        </w:rPr>
        <w:t>(</w:t>
      </w:r>
      <w:r w:rsidR="003C1D89" w:rsidRPr="007A7A67">
        <w:rPr>
          <w:rFonts w:ascii="Times New Roman" w:eastAsiaTheme="minorEastAsia" w:hAnsi="Times New Roman" w:cs="Times New Roman"/>
          <w:sz w:val="28"/>
          <w:szCs w:val="28"/>
        </w:rPr>
        <w:t>6</w:t>
      </w:r>
      <w:r w:rsidR="00387828" w:rsidRPr="007A7A67">
        <w:rPr>
          <w:rFonts w:ascii="Times New Roman" w:eastAsiaTheme="minorEastAsia" w:hAnsi="Times New Roman" w:cs="Times New Roman"/>
          <w:sz w:val="28"/>
          <w:szCs w:val="28"/>
        </w:rPr>
        <w:fldChar w:fldCharType="begin"/>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set</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FlaDi</w:instrText>
      </w:r>
      <w:r w:rsidR="004F5FDD" w:rsidRPr="007A7A67">
        <w:rPr>
          <w:rFonts w:ascii="Times New Roman" w:eastAsiaTheme="minorEastAsia" w:hAnsi="Times New Roman" w:cs="Times New Roman"/>
          <w:sz w:val="28"/>
          <w:szCs w:val="28"/>
          <w:lang w:val="en-US"/>
        </w:rPr>
        <w:instrText>scrAnalog</w:instrText>
      </w:r>
      <w:r w:rsidR="00387828" w:rsidRPr="007A7A67">
        <w:rPr>
          <w:rFonts w:ascii="Times New Roman" w:eastAsiaTheme="minorEastAsia" w:hAnsi="Times New Roman" w:cs="Times New Roman"/>
          <w:sz w:val="28"/>
          <w:szCs w:val="28"/>
        </w:rPr>
        <w:instrText>2</w:instrText>
      </w:r>
      <w:r w:rsidR="004F5FDD" w:rsidRPr="007A7A67">
        <w:rPr>
          <w:rFonts w:ascii="Times New Roman" w:eastAsiaTheme="minorEastAsia" w:hAnsi="Times New Roman" w:cs="Times New Roman"/>
          <w:sz w:val="28"/>
          <w:szCs w:val="28"/>
          <w:lang w:val="en-US"/>
        </w:rPr>
        <w:instrText>d</w:instrText>
      </w:r>
      <w:r w:rsidR="00387828" w:rsidRPr="007A7A67">
        <w:rPr>
          <w:rFonts w:ascii="Times New Roman" w:eastAsiaTheme="minorEastAsia" w:hAnsi="Times New Roman" w:cs="Times New Roman"/>
          <w:sz w:val="28"/>
          <w:szCs w:val="28"/>
        </w:rPr>
        <w:instrText>"(</w:instrText>
      </w:r>
      <w:r w:rsidR="00387828" w:rsidRPr="007A7A67">
        <w:rPr>
          <w:rFonts w:ascii="Times New Roman" w:eastAsiaTheme="minorEastAsia" w:hAnsi="Times New Roman" w:cs="Times New Roman"/>
          <w:sz w:val="28"/>
          <w:szCs w:val="28"/>
          <w:lang w:val="en-US"/>
        </w:rPr>
        <w:fldChar w:fldCharType="begin"/>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seq</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Fla</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instrText>c</w:instrText>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lang w:val="en-US"/>
        </w:rPr>
        <w:fldChar w:fldCharType="separate"/>
      </w:r>
      <w:r w:rsidR="00197565" w:rsidRPr="007A7A67">
        <w:rPr>
          <w:rFonts w:ascii="Times New Roman" w:eastAsiaTheme="minorEastAsia" w:hAnsi="Times New Roman" w:cs="Times New Roman"/>
          <w:noProof/>
          <w:sz w:val="28"/>
          <w:szCs w:val="28"/>
        </w:rPr>
        <w:instrText>7</w:instrText>
      </w:r>
      <w:r w:rsidR="00387828" w:rsidRPr="007A7A67">
        <w:rPr>
          <w:rFonts w:ascii="Times New Roman" w:eastAsiaTheme="minorEastAsia" w:hAnsi="Times New Roman" w:cs="Times New Roman"/>
          <w:sz w:val="28"/>
          <w:szCs w:val="28"/>
          <w:lang w:val="en-US"/>
        </w:rPr>
        <w:fldChar w:fldCharType="end"/>
      </w:r>
      <w:r w:rsidR="00387828" w:rsidRPr="007A7A67">
        <w:rPr>
          <w:rFonts w:ascii="Times New Roman" w:eastAsiaTheme="minorEastAsia" w:hAnsi="Times New Roman" w:cs="Times New Roman"/>
          <w:sz w:val="28"/>
          <w:szCs w:val="28"/>
        </w:rPr>
        <w:instrText xml:space="preserve">)" </w:instrText>
      </w:r>
      <w:r w:rsidR="00387828" w:rsidRPr="007A7A67">
        <w:rPr>
          <w:rFonts w:ascii="Times New Roman" w:eastAsiaTheme="minorEastAsia" w:hAnsi="Times New Roman" w:cs="Times New Roman"/>
          <w:sz w:val="28"/>
          <w:szCs w:val="28"/>
        </w:rPr>
        <w:fldChar w:fldCharType="separate"/>
      </w:r>
      <w:bookmarkStart w:id="7" w:name="FlaDiscrAnalog2d"/>
      <w:bookmarkStart w:id="8" w:name="FlaDigSchema2"/>
      <w:r w:rsidR="00197565" w:rsidRPr="007A7A67">
        <w:rPr>
          <w:rFonts w:ascii="Times New Roman" w:eastAsiaTheme="minorEastAsia" w:hAnsi="Times New Roman" w:cs="Times New Roman"/>
          <w:noProof/>
          <w:sz w:val="28"/>
          <w:szCs w:val="28"/>
        </w:rPr>
        <w:t>(</w:t>
      </w:r>
      <w:r w:rsidR="00197565" w:rsidRPr="007A7A67">
        <w:rPr>
          <w:rFonts w:ascii="Times New Roman" w:eastAsiaTheme="minorEastAsia" w:hAnsi="Times New Roman" w:cs="Times New Roman"/>
          <w:noProof/>
          <w:sz w:val="28"/>
          <w:szCs w:val="28"/>
          <w:lang w:val="en-US"/>
        </w:rPr>
        <w:fldChar w:fldCharType="begin"/>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seq</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Fla</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instrText>c</w:instrText>
      </w:r>
      <w:r w:rsidR="00197565" w:rsidRPr="007A7A67">
        <w:rPr>
          <w:rFonts w:ascii="Times New Roman" w:eastAsiaTheme="minorEastAsia" w:hAnsi="Times New Roman" w:cs="Times New Roman"/>
          <w:noProof/>
          <w:sz w:val="28"/>
          <w:szCs w:val="28"/>
        </w:rPr>
        <w:instrText xml:space="preserve"> </w:instrText>
      </w:r>
      <w:r w:rsidR="00197565" w:rsidRPr="007A7A67">
        <w:rPr>
          <w:rFonts w:ascii="Times New Roman" w:eastAsiaTheme="minorEastAsia" w:hAnsi="Times New Roman" w:cs="Times New Roman"/>
          <w:noProof/>
          <w:sz w:val="28"/>
          <w:szCs w:val="28"/>
          <w:lang w:val="en-US"/>
        </w:rPr>
        <w:fldChar w:fldCharType="separate"/>
      </w:r>
      <w:r w:rsidR="00197565" w:rsidRPr="007A7A67">
        <w:rPr>
          <w:rFonts w:ascii="Times New Roman" w:eastAsiaTheme="minorEastAsia" w:hAnsi="Times New Roman" w:cs="Times New Roman"/>
          <w:noProof/>
          <w:sz w:val="28"/>
          <w:szCs w:val="28"/>
        </w:rPr>
        <w:t>7</w:t>
      </w:r>
      <w:r w:rsidR="00197565" w:rsidRPr="007A7A67">
        <w:rPr>
          <w:rFonts w:ascii="Times New Roman" w:eastAsiaTheme="minorEastAsia" w:hAnsi="Times New Roman" w:cs="Times New Roman"/>
          <w:noProof/>
          <w:sz w:val="28"/>
          <w:szCs w:val="28"/>
          <w:lang w:val="en-US"/>
        </w:rPr>
        <w:fldChar w:fldCharType="end"/>
      </w:r>
      <w:r w:rsidR="00197565" w:rsidRPr="007A7A67">
        <w:rPr>
          <w:rFonts w:ascii="Times New Roman" w:eastAsiaTheme="minorEastAsia" w:hAnsi="Times New Roman" w:cs="Times New Roman"/>
          <w:noProof/>
          <w:sz w:val="28"/>
          <w:szCs w:val="28"/>
        </w:rPr>
        <w:t>)</w:t>
      </w:r>
      <w:bookmarkEnd w:id="7"/>
      <w:bookmarkEnd w:id="8"/>
      <w:r w:rsidR="00387828" w:rsidRPr="007A7A67">
        <w:rPr>
          <w:rFonts w:ascii="Times New Roman" w:eastAsiaTheme="minorEastAsia" w:hAnsi="Times New Roman" w:cs="Times New Roman"/>
          <w:sz w:val="28"/>
          <w:szCs w:val="28"/>
        </w:rPr>
        <w:fldChar w:fldCharType="end"/>
      </w:r>
      <w:r w:rsidR="00387828" w:rsidRPr="007A7A67">
        <w:rPr>
          <w:rFonts w:ascii="Times New Roman" w:eastAsiaTheme="minorEastAsia" w:hAnsi="Times New Roman" w:cs="Times New Roman"/>
          <w:sz w:val="28"/>
          <w:szCs w:val="28"/>
        </w:rPr>
        <w:t>)</w:t>
      </w:r>
    </w:p>
    <w:p w:rsidR="0025732A" w:rsidRPr="007A7A67" w:rsidRDefault="007E23DB"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lastRenderedPageBreak/>
        <w:t>Такие уравнения запис</w:t>
      </w:r>
      <w:r w:rsidR="00A149F1">
        <w:rPr>
          <w:rFonts w:ascii="Times New Roman" w:hAnsi="Times New Roman" w:cs="Times New Roman"/>
          <w:sz w:val="28"/>
          <w:szCs w:val="28"/>
        </w:rPr>
        <w:t>ыв</w:t>
      </w:r>
      <w:r w:rsidR="00087C61" w:rsidRPr="007A7A67">
        <w:rPr>
          <w:rFonts w:ascii="Times New Roman" w:hAnsi="Times New Roman" w:cs="Times New Roman"/>
          <w:sz w:val="28"/>
          <w:szCs w:val="28"/>
        </w:rPr>
        <w:t>а</w:t>
      </w:r>
      <w:r w:rsidR="00A149F1">
        <w:rPr>
          <w:rFonts w:ascii="Times New Roman" w:hAnsi="Times New Roman" w:cs="Times New Roman"/>
          <w:sz w:val="28"/>
          <w:szCs w:val="28"/>
        </w:rPr>
        <w:t xml:space="preserve">ются </w:t>
      </w:r>
      <w:r w:rsidRPr="007A7A67">
        <w:rPr>
          <w:rFonts w:ascii="Times New Roman" w:hAnsi="Times New Roman" w:cs="Times New Roman"/>
          <w:sz w:val="28"/>
          <w:szCs w:val="28"/>
        </w:rPr>
        <w:t xml:space="preserve">для </w:t>
      </w:r>
      <w:r w:rsidR="00087C61" w:rsidRPr="007A7A67">
        <w:rPr>
          <w:rFonts w:ascii="Times New Roman" w:hAnsi="Times New Roman" w:cs="Times New Roman"/>
          <w:sz w:val="28"/>
          <w:szCs w:val="28"/>
        </w:rPr>
        <w:t xml:space="preserve">всех </w:t>
      </w:r>
      <w:r w:rsidRPr="007A7A67">
        <w:rPr>
          <w:rFonts w:ascii="Times New Roman" w:hAnsi="Times New Roman" w:cs="Times New Roman"/>
          <w:sz w:val="28"/>
          <w:szCs w:val="28"/>
        </w:rPr>
        <w:t>элемент</w:t>
      </w:r>
      <w:r w:rsidR="00087C61" w:rsidRPr="007A7A67">
        <w:rPr>
          <w:rFonts w:ascii="Times New Roman" w:hAnsi="Times New Roman" w:cs="Times New Roman"/>
          <w:sz w:val="28"/>
          <w:szCs w:val="28"/>
        </w:rPr>
        <w:t>ов</w:t>
      </w:r>
      <w:r w:rsidRPr="007A7A67">
        <w:rPr>
          <w:rFonts w:ascii="Times New Roman" w:hAnsi="Times New Roman" w:cs="Times New Roman"/>
          <w:sz w:val="28"/>
          <w:szCs w:val="28"/>
        </w:rPr>
        <w:t xml:space="preserve"> разбиения</w:t>
      </w:r>
      <w:r w:rsidR="00BF71DC" w:rsidRPr="007A7A67">
        <w:rPr>
          <w:rFonts w:ascii="Times New Roman" w:hAnsi="Times New Roman" w:cs="Times New Roman"/>
          <w:sz w:val="28"/>
          <w:szCs w:val="28"/>
        </w:rPr>
        <w:t xml:space="preserve">. </w:t>
      </w:r>
      <w:r w:rsidR="00A149F1">
        <w:rPr>
          <w:rFonts w:ascii="Times New Roman" w:hAnsi="Times New Roman" w:cs="Times New Roman"/>
          <w:sz w:val="28"/>
          <w:szCs w:val="28"/>
        </w:rPr>
        <w:t xml:space="preserve">Температуры </w:t>
      </w:r>
      <w:r w:rsidR="00087C61" w:rsidRPr="007A7A67">
        <w:rPr>
          <w:rFonts w:ascii="Times New Roman" w:hAnsi="Times New Roman" w:cs="Times New Roman"/>
          <w:sz w:val="28"/>
          <w:szCs w:val="28"/>
        </w:rPr>
        <w:t xml:space="preserve">элементов на границе расчетной области </w:t>
      </w:r>
      <w:r w:rsidR="00A149F1">
        <w:rPr>
          <w:rFonts w:ascii="Times New Roman" w:hAnsi="Times New Roman" w:cs="Times New Roman"/>
          <w:sz w:val="28"/>
          <w:szCs w:val="28"/>
        </w:rPr>
        <w:t xml:space="preserve">связаны </w:t>
      </w:r>
      <w:r w:rsidR="00A149F1">
        <w:rPr>
          <w:rFonts w:ascii="Times New Roman" w:hAnsi="Times New Roman" w:cs="Times New Roman"/>
          <w:sz w:val="28"/>
          <w:szCs w:val="28"/>
          <w:lang w:val="en-US"/>
        </w:rPr>
        <w:t>c</w:t>
      </w:r>
      <w:r w:rsidR="00A149F1" w:rsidRPr="00A149F1">
        <w:rPr>
          <w:rFonts w:ascii="Times New Roman" w:hAnsi="Times New Roman" w:cs="Times New Roman"/>
          <w:sz w:val="28"/>
          <w:szCs w:val="28"/>
        </w:rPr>
        <w:t xml:space="preserve"> </w:t>
      </w:r>
      <w:r w:rsidR="00087C61" w:rsidRPr="007A7A67">
        <w:rPr>
          <w:rFonts w:ascii="Times New Roman" w:hAnsi="Times New Roman" w:cs="Times New Roman"/>
          <w:sz w:val="28"/>
          <w:szCs w:val="28"/>
        </w:rPr>
        <w:t>граничны</w:t>
      </w:r>
      <w:r w:rsidR="00A149F1">
        <w:rPr>
          <w:rFonts w:ascii="Times New Roman" w:hAnsi="Times New Roman" w:cs="Times New Roman"/>
          <w:sz w:val="28"/>
          <w:szCs w:val="28"/>
        </w:rPr>
        <w:t>ми</w:t>
      </w:r>
      <w:r w:rsidR="00087C61" w:rsidRPr="007A7A67">
        <w:rPr>
          <w:rFonts w:ascii="Times New Roman" w:hAnsi="Times New Roman" w:cs="Times New Roman"/>
          <w:sz w:val="28"/>
          <w:szCs w:val="28"/>
        </w:rPr>
        <w:t xml:space="preserve"> условия</w:t>
      </w:r>
      <w:r w:rsidR="00A149F1">
        <w:rPr>
          <w:rFonts w:ascii="Times New Roman" w:hAnsi="Times New Roman" w:cs="Times New Roman"/>
          <w:sz w:val="28"/>
          <w:szCs w:val="28"/>
        </w:rPr>
        <w:t>ми</w:t>
      </w:r>
      <w:r w:rsidR="00087C61" w:rsidRPr="007A7A67">
        <w:rPr>
          <w:rFonts w:ascii="Times New Roman" w:hAnsi="Times New Roman" w:cs="Times New Roman"/>
          <w:sz w:val="28"/>
          <w:szCs w:val="28"/>
        </w:rPr>
        <w:t>, поэтому их вид м</w:t>
      </w:r>
      <w:r w:rsidR="00F032EA" w:rsidRPr="007A7A67">
        <w:rPr>
          <w:rFonts w:ascii="Times New Roman" w:hAnsi="Times New Roman" w:cs="Times New Roman"/>
          <w:sz w:val="28"/>
          <w:szCs w:val="28"/>
        </w:rPr>
        <w:t xml:space="preserve">ожет отличаться от приведенного. </w:t>
      </w:r>
      <w:r w:rsidR="0025732A" w:rsidRPr="007A7A67">
        <w:rPr>
          <w:rFonts w:ascii="Times New Roman" w:hAnsi="Times New Roman" w:cs="Times New Roman"/>
          <w:sz w:val="28"/>
          <w:szCs w:val="28"/>
        </w:rPr>
        <w:t xml:space="preserve">Решением этой системы является искомое распределение температуры в расчетной области. </w:t>
      </w:r>
    </w:p>
    <w:p w:rsidR="0025732A" w:rsidRPr="007A7A67" w:rsidRDefault="0025732A"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Решение алгебраических уравнений выполняется методом последовательных приближений. Для этого используются циклические ссылки. </w:t>
      </w:r>
      <w:r w:rsidR="00053708" w:rsidRPr="007A7A67">
        <w:rPr>
          <w:rFonts w:ascii="Times New Roman" w:hAnsi="Times New Roman" w:cs="Times New Roman"/>
          <w:sz w:val="28"/>
          <w:szCs w:val="28"/>
        </w:rPr>
        <w:t>О</w:t>
      </w:r>
      <w:r w:rsidRPr="007A7A67">
        <w:rPr>
          <w:rFonts w:ascii="Times New Roman" w:hAnsi="Times New Roman" w:cs="Times New Roman"/>
          <w:sz w:val="28"/>
          <w:szCs w:val="28"/>
        </w:rPr>
        <w:t>бычно циклические ссылки не вычисляются</w:t>
      </w:r>
      <w:r w:rsidR="00053708" w:rsidRPr="007A7A67">
        <w:rPr>
          <w:rFonts w:ascii="Times New Roman" w:hAnsi="Times New Roman" w:cs="Times New Roman"/>
          <w:sz w:val="28"/>
          <w:szCs w:val="28"/>
        </w:rPr>
        <w:t xml:space="preserve">, </w:t>
      </w:r>
      <w:r w:rsidR="006C63C8" w:rsidRPr="007A7A67">
        <w:rPr>
          <w:rFonts w:ascii="Times New Roman" w:hAnsi="Times New Roman" w:cs="Times New Roman"/>
          <w:sz w:val="28"/>
          <w:szCs w:val="28"/>
        </w:rPr>
        <w:t xml:space="preserve">они часто </w:t>
      </w:r>
      <w:r w:rsidR="00821A79" w:rsidRPr="007A7A67">
        <w:rPr>
          <w:rFonts w:ascii="Times New Roman" w:hAnsi="Times New Roman" w:cs="Times New Roman"/>
          <w:sz w:val="28"/>
          <w:szCs w:val="28"/>
        </w:rPr>
        <w:t>возникают</w:t>
      </w:r>
      <w:r w:rsidR="00053708" w:rsidRPr="007A7A67">
        <w:rPr>
          <w:rFonts w:ascii="Times New Roman" w:hAnsi="Times New Roman" w:cs="Times New Roman"/>
          <w:sz w:val="28"/>
          <w:szCs w:val="28"/>
        </w:rPr>
        <w:t xml:space="preserve"> по ошибке</w:t>
      </w:r>
      <w:r w:rsidR="00E53F32" w:rsidRPr="007A7A67">
        <w:rPr>
          <w:rFonts w:ascii="Times New Roman" w:hAnsi="Times New Roman" w:cs="Times New Roman"/>
          <w:sz w:val="28"/>
          <w:szCs w:val="28"/>
        </w:rPr>
        <w:t>.</w:t>
      </w:r>
      <w:r w:rsidRPr="007A7A67">
        <w:rPr>
          <w:rFonts w:ascii="Times New Roman" w:hAnsi="Times New Roman" w:cs="Times New Roman"/>
          <w:sz w:val="28"/>
          <w:szCs w:val="28"/>
        </w:rPr>
        <w:t xml:space="preserve"> Чтобы </w:t>
      </w:r>
      <w:r w:rsidR="00B23B4F" w:rsidRPr="007A7A67">
        <w:rPr>
          <w:rFonts w:ascii="Times New Roman" w:hAnsi="Times New Roman" w:cs="Times New Roman"/>
          <w:sz w:val="28"/>
          <w:szCs w:val="28"/>
        </w:rPr>
        <w:t xml:space="preserve">намеренно </w:t>
      </w:r>
      <w:r w:rsidRPr="007A7A67">
        <w:rPr>
          <w:rFonts w:ascii="Times New Roman" w:hAnsi="Times New Roman" w:cs="Times New Roman"/>
          <w:sz w:val="28"/>
          <w:szCs w:val="28"/>
        </w:rPr>
        <w:t>использовать их, нужно зайти в меню настроек Файл/Параметры/Формулы/Параметры вычислений</w:t>
      </w:r>
      <w:r w:rsidR="00A149F1" w:rsidRPr="00A149F1">
        <w:rPr>
          <w:rFonts w:ascii="Times New Roman" w:hAnsi="Times New Roman" w:cs="Times New Roman"/>
          <w:sz w:val="28"/>
          <w:szCs w:val="28"/>
        </w:rPr>
        <w:t xml:space="preserve"> </w:t>
      </w:r>
      <w:r w:rsidR="00A149F1">
        <w:rPr>
          <w:rFonts w:ascii="Times New Roman" w:hAnsi="Times New Roman" w:cs="Times New Roman"/>
          <w:sz w:val="28"/>
          <w:szCs w:val="28"/>
        </w:rPr>
        <w:t xml:space="preserve">и </w:t>
      </w:r>
      <w:r w:rsidRPr="007A7A67">
        <w:rPr>
          <w:rFonts w:ascii="Times New Roman" w:hAnsi="Times New Roman" w:cs="Times New Roman"/>
          <w:sz w:val="28"/>
          <w:szCs w:val="28"/>
        </w:rPr>
        <w:t xml:space="preserve">указать требуемую точность и максимальное количество итераций. </w:t>
      </w:r>
    </w:p>
    <w:p w:rsidR="0025732A" w:rsidRPr="007A7A67" w:rsidRDefault="00280C4E" w:rsidP="00601C6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25732A" w:rsidRPr="007A7A67">
        <w:rPr>
          <w:rFonts w:ascii="Times New Roman" w:hAnsi="Times New Roman" w:cs="Times New Roman"/>
          <w:sz w:val="28"/>
          <w:szCs w:val="28"/>
        </w:rPr>
        <w:t xml:space="preserve">решение </w:t>
      </w:r>
      <w:r>
        <w:rPr>
          <w:rFonts w:ascii="Times New Roman" w:hAnsi="Times New Roman" w:cs="Times New Roman"/>
          <w:sz w:val="28"/>
          <w:szCs w:val="28"/>
        </w:rPr>
        <w:t>линейных</w:t>
      </w:r>
      <w:r w:rsidR="0025732A" w:rsidRPr="007A7A67">
        <w:rPr>
          <w:rFonts w:ascii="Times New Roman" w:hAnsi="Times New Roman" w:cs="Times New Roman"/>
          <w:sz w:val="28"/>
          <w:szCs w:val="28"/>
        </w:rPr>
        <w:t xml:space="preserve"> уравнений записанных для отдельных частей расчетной области, выполняется методом итерации Гаусса-Зейделя. </w:t>
      </w:r>
    </w:p>
    <w:p w:rsidR="0025732A" w:rsidRPr="007A7A67" w:rsidRDefault="0025732A"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Расчетные данные организованы в </w:t>
      </w:r>
      <w:r w:rsidRPr="007A7A67">
        <w:rPr>
          <w:rFonts w:ascii="Times New Roman" w:hAnsi="Times New Roman" w:cs="Times New Roman"/>
          <w:sz w:val="28"/>
          <w:szCs w:val="28"/>
          <w:lang w:val="en-US"/>
        </w:rPr>
        <w:t>MS</w:t>
      </w:r>
      <w:r w:rsidRPr="007A7A67">
        <w:rPr>
          <w:rFonts w:ascii="Times New Roman" w:hAnsi="Times New Roman" w:cs="Times New Roman"/>
          <w:sz w:val="28"/>
          <w:szCs w:val="28"/>
        </w:rPr>
        <w:t xml:space="preserve"> </w:t>
      </w:r>
      <w:r w:rsidRPr="007A7A67">
        <w:rPr>
          <w:rFonts w:ascii="Times New Roman" w:hAnsi="Times New Roman" w:cs="Times New Roman"/>
          <w:sz w:val="28"/>
          <w:szCs w:val="28"/>
          <w:lang w:val="en-US"/>
        </w:rPr>
        <w:t>Excel</w:t>
      </w:r>
      <w:r w:rsidRPr="007A7A67">
        <w:rPr>
          <w:rFonts w:ascii="Times New Roman" w:hAnsi="Times New Roman" w:cs="Times New Roman"/>
          <w:sz w:val="28"/>
          <w:szCs w:val="28"/>
        </w:rPr>
        <w:t xml:space="preserve">, исходя из следующих соображений. </w:t>
      </w:r>
    </w:p>
    <w:p w:rsidR="0034635F" w:rsidRPr="007A7A67" w:rsidRDefault="003A1D54" w:rsidP="00A149F1">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По виду формул </w:t>
      </w:r>
      <w:r w:rsidR="0025732A" w:rsidRPr="007A7A67">
        <w:rPr>
          <w:rFonts w:ascii="Times New Roman" w:hAnsi="Times New Roman" w:cs="Times New Roman"/>
          <w:sz w:val="28"/>
          <w:szCs w:val="28"/>
        </w:rPr>
        <w:fldChar w:fldCharType="begin"/>
      </w:r>
      <w:r w:rsidR="0025732A" w:rsidRPr="007A7A67">
        <w:rPr>
          <w:rFonts w:ascii="Times New Roman" w:hAnsi="Times New Roman" w:cs="Times New Roman"/>
          <w:sz w:val="28"/>
          <w:szCs w:val="28"/>
        </w:rPr>
        <w:instrText xml:space="preserve"> </w:instrText>
      </w:r>
      <w:r w:rsidR="0025732A" w:rsidRPr="007A7A67">
        <w:rPr>
          <w:rFonts w:ascii="Times New Roman" w:hAnsi="Times New Roman" w:cs="Times New Roman"/>
          <w:sz w:val="28"/>
          <w:szCs w:val="28"/>
          <w:lang w:val="en-US"/>
        </w:rPr>
        <w:instrText>ref</w:instrText>
      </w:r>
      <w:r w:rsidR="0025732A" w:rsidRPr="007A7A67">
        <w:rPr>
          <w:rFonts w:ascii="Times New Roman" w:hAnsi="Times New Roman" w:cs="Times New Roman"/>
          <w:sz w:val="28"/>
          <w:szCs w:val="28"/>
        </w:rPr>
        <w:instrText xml:space="preserve"> </w:instrText>
      </w:r>
      <w:r w:rsidR="0025732A" w:rsidRPr="007A7A67">
        <w:rPr>
          <w:rFonts w:ascii="Times New Roman" w:eastAsiaTheme="minorEastAsia" w:hAnsi="Times New Roman" w:cs="Times New Roman"/>
          <w:sz w:val="28"/>
          <w:szCs w:val="28"/>
          <w:lang w:val="en-US"/>
        </w:rPr>
        <w:instrText>FlaDiscrAnalog</w:instrText>
      </w:r>
      <w:r w:rsidR="0025732A" w:rsidRPr="007A7A67">
        <w:rPr>
          <w:rFonts w:ascii="Times New Roman" w:eastAsiaTheme="minorEastAsia" w:hAnsi="Times New Roman" w:cs="Times New Roman"/>
          <w:sz w:val="28"/>
          <w:szCs w:val="28"/>
        </w:rPr>
        <w:instrText>1</w:instrText>
      </w:r>
      <w:r w:rsidR="0025732A" w:rsidRPr="007A7A67">
        <w:rPr>
          <w:rFonts w:ascii="Times New Roman" w:eastAsiaTheme="minorEastAsia" w:hAnsi="Times New Roman" w:cs="Times New Roman"/>
          <w:sz w:val="28"/>
          <w:szCs w:val="28"/>
          <w:lang w:val="en-US"/>
        </w:rPr>
        <w:instrText>d</w:instrText>
      </w:r>
      <w:r w:rsidR="0025732A" w:rsidRPr="007A7A67">
        <w:rPr>
          <w:rFonts w:ascii="Times New Roman" w:hAnsi="Times New Roman" w:cs="Times New Roman"/>
          <w:sz w:val="28"/>
          <w:szCs w:val="28"/>
        </w:rPr>
        <w:instrText xml:space="preserve"> </w:instrText>
      </w:r>
      <w:r w:rsidR="00601C6E" w:rsidRPr="007A7A67">
        <w:rPr>
          <w:rFonts w:ascii="Times New Roman" w:hAnsi="Times New Roman" w:cs="Times New Roman"/>
          <w:sz w:val="28"/>
          <w:szCs w:val="28"/>
        </w:rPr>
        <w:instrText xml:space="preserve"> \* MERGEFORMAT </w:instrText>
      </w:r>
      <w:r w:rsidR="0025732A" w:rsidRPr="007A7A67">
        <w:rPr>
          <w:rFonts w:ascii="Times New Roman"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w:t>
      </w:r>
      <w:r w:rsidR="003C1D89" w:rsidRPr="007A7A67">
        <w:rPr>
          <w:rFonts w:ascii="Times New Roman" w:eastAsiaTheme="minorEastAsia" w:hAnsi="Times New Roman" w:cs="Times New Roman"/>
          <w:noProof/>
          <w:sz w:val="28"/>
          <w:szCs w:val="28"/>
        </w:rPr>
        <w:t>5</w:t>
      </w:r>
      <w:r w:rsidR="00197565" w:rsidRPr="007A7A67">
        <w:rPr>
          <w:rFonts w:ascii="Times New Roman" w:eastAsiaTheme="minorEastAsia" w:hAnsi="Times New Roman" w:cs="Times New Roman"/>
          <w:noProof/>
          <w:sz w:val="28"/>
          <w:szCs w:val="28"/>
        </w:rPr>
        <w:t>)</w:t>
      </w:r>
      <w:r w:rsidR="0025732A" w:rsidRPr="007A7A67">
        <w:rPr>
          <w:rFonts w:ascii="Times New Roman" w:hAnsi="Times New Roman" w:cs="Times New Roman"/>
          <w:sz w:val="28"/>
          <w:szCs w:val="28"/>
        </w:rPr>
        <w:fldChar w:fldCharType="end"/>
      </w:r>
      <w:r w:rsidR="0025732A" w:rsidRPr="007A7A67">
        <w:rPr>
          <w:rFonts w:ascii="Times New Roman" w:hAnsi="Times New Roman" w:cs="Times New Roman"/>
          <w:sz w:val="28"/>
          <w:szCs w:val="28"/>
        </w:rPr>
        <w:t xml:space="preserve"> и </w:t>
      </w:r>
      <w:r w:rsidR="0025732A" w:rsidRPr="007A7A67">
        <w:rPr>
          <w:rFonts w:ascii="Times New Roman" w:hAnsi="Times New Roman" w:cs="Times New Roman"/>
          <w:sz w:val="28"/>
          <w:szCs w:val="28"/>
        </w:rPr>
        <w:fldChar w:fldCharType="begin"/>
      </w:r>
      <w:r w:rsidR="0025732A" w:rsidRPr="007A7A67">
        <w:rPr>
          <w:rFonts w:ascii="Times New Roman" w:hAnsi="Times New Roman" w:cs="Times New Roman"/>
          <w:sz w:val="28"/>
          <w:szCs w:val="28"/>
        </w:rPr>
        <w:instrText xml:space="preserve"> </w:instrText>
      </w:r>
      <w:r w:rsidR="0025732A" w:rsidRPr="007A7A67">
        <w:rPr>
          <w:rFonts w:ascii="Times New Roman" w:hAnsi="Times New Roman" w:cs="Times New Roman"/>
          <w:sz w:val="28"/>
          <w:szCs w:val="28"/>
          <w:lang w:val="en-US"/>
        </w:rPr>
        <w:instrText>ref</w:instrText>
      </w:r>
      <w:r w:rsidR="0025732A" w:rsidRPr="007A7A67">
        <w:rPr>
          <w:rFonts w:ascii="Times New Roman" w:hAnsi="Times New Roman" w:cs="Times New Roman"/>
          <w:sz w:val="28"/>
          <w:szCs w:val="28"/>
        </w:rPr>
        <w:instrText xml:space="preserve"> </w:instrText>
      </w:r>
      <w:r w:rsidR="0025732A" w:rsidRPr="007A7A67">
        <w:rPr>
          <w:rFonts w:ascii="Times New Roman" w:eastAsiaTheme="minorEastAsia" w:hAnsi="Times New Roman" w:cs="Times New Roman"/>
          <w:sz w:val="28"/>
          <w:szCs w:val="28"/>
          <w:lang w:val="en-US"/>
        </w:rPr>
        <w:instrText>FlaDigSchema</w:instrText>
      </w:r>
      <w:r w:rsidR="0025732A" w:rsidRPr="007A7A67">
        <w:rPr>
          <w:rFonts w:ascii="Times New Roman" w:eastAsiaTheme="minorEastAsia" w:hAnsi="Times New Roman" w:cs="Times New Roman"/>
          <w:sz w:val="28"/>
          <w:szCs w:val="28"/>
        </w:rPr>
        <w:instrText xml:space="preserve">2 </w:instrText>
      </w:r>
      <w:r w:rsidR="00601C6E" w:rsidRPr="007A7A67">
        <w:rPr>
          <w:rFonts w:ascii="Times New Roman" w:eastAsiaTheme="minorEastAsia" w:hAnsi="Times New Roman" w:cs="Times New Roman"/>
          <w:sz w:val="28"/>
          <w:szCs w:val="28"/>
        </w:rPr>
        <w:instrText xml:space="preserve"> \* MERGEFORMAT </w:instrText>
      </w:r>
      <w:r w:rsidR="0025732A" w:rsidRPr="007A7A67">
        <w:rPr>
          <w:rFonts w:ascii="Times New Roman" w:hAnsi="Times New Roman" w:cs="Times New Roman"/>
          <w:sz w:val="28"/>
          <w:szCs w:val="28"/>
        </w:rPr>
        <w:fldChar w:fldCharType="separate"/>
      </w:r>
      <w:r w:rsidR="00197565" w:rsidRPr="007A7A67">
        <w:rPr>
          <w:rFonts w:ascii="Times New Roman" w:eastAsiaTheme="minorEastAsia" w:hAnsi="Times New Roman" w:cs="Times New Roman"/>
          <w:noProof/>
          <w:sz w:val="28"/>
          <w:szCs w:val="28"/>
        </w:rPr>
        <w:t>(</w:t>
      </w:r>
      <w:r w:rsidR="003C1D89" w:rsidRPr="007A7A67">
        <w:rPr>
          <w:rFonts w:ascii="Times New Roman" w:eastAsiaTheme="minorEastAsia" w:hAnsi="Times New Roman" w:cs="Times New Roman"/>
          <w:noProof/>
          <w:sz w:val="28"/>
          <w:szCs w:val="28"/>
        </w:rPr>
        <w:t>6</w:t>
      </w:r>
      <w:r w:rsidR="00197565" w:rsidRPr="007A7A67">
        <w:rPr>
          <w:rFonts w:ascii="Times New Roman" w:eastAsiaTheme="minorEastAsia" w:hAnsi="Times New Roman" w:cs="Times New Roman"/>
          <w:noProof/>
          <w:sz w:val="28"/>
          <w:szCs w:val="28"/>
        </w:rPr>
        <w:t>)</w:t>
      </w:r>
      <w:r w:rsidR="0025732A" w:rsidRPr="007A7A67">
        <w:rPr>
          <w:rFonts w:ascii="Times New Roman" w:hAnsi="Times New Roman" w:cs="Times New Roman"/>
          <w:sz w:val="28"/>
          <w:szCs w:val="28"/>
        </w:rPr>
        <w:fldChar w:fldCharType="end"/>
      </w:r>
      <w:r w:rsidR="00F13185" w:rsidRPr="007A7A67">
        <w:rPr>
          <w:rFonts w:ascii="Times New Roman" w:hAnsi="Times New Roman" w:cs="Times New Roman"/>
          <w:sz w:val="28"/>
          <w:szCs w:val="28"/>
        </w:rPr>
        <w:t xml:space="preserve"> </w:t>
      </w:r>
      <w:r w:rsidRPr="007A7A67">
        <w:rPr>
          <w:rFonts w:ascii="Times New Roman" w:hAnsi="Times New Roman" w:cs="Times New Roman"/>
          <w:sz w:val="28"/>
          <w:szCs w:val="28"/>
        </w:rPr>
        <w:t>понятно, что температура в расчетной точке зависит от температуры в этой точке на предыдущем шаге расчета</w:t>
      </w:r>
      <w:r w:rsidR="0034635F" w:rsidRPr="007A7A67">
        <w:rPr>
          <w:rFonts w:ascii="Times New Roman" w:hAnsi="Times New Roman" w:cs="Times New Roman"/>
          <w:sz w:val="28"/>
          <w:szCs w:val="28"/>
        </w:rPr>
        <w:t>,</w:t>
      </w:r>
      <w:r w:rsidRPr="007A7A67">
        <w:rPr>
          <w:rFonts w:ascii="Times New Roman" w:hAnsi="Times New Roman" w:cs="Times New Roman"/>
          <w:sz w:val="28"/>
          <w:szCs w:val="28"/>
        </w:rPr>
        <w:t xml:space="preserve"> от температур в соседних точках</w:t>
      </w:r>
      <w:r w:rsidR="0034635F" w:rsidRPr="007A7A67">
        <w:rPr>
          <w:rFonts w:ascii="Times New Roman" w:hAnsi="Times New Roman" w:cs="Times New Roman"/>
          <w:sz w:val="28"/>
          <w:szCs w:val="28"/>
        </w:rPr>
        <w:t xml:space="preserve"> и от физических свойств среды</w:t>
      </w:r>
      <w:r w:rsidRPr="007A7A67">
        <w:rPr>
          <w:rFonts w:ascii="Times New Roman" w:hAnsi="Times New Roman" w:cs="Times New Roman"/>
          <w:sz w:val="28"/>
          <w:szCs w:val="28"/>
        </w:rPr>
        <w:t xml:space="preserve">. </w:t>
      </w:r>
    </w:p>
    <w:p w:rsidR="0034635F" w:rsidRPr="007A7A67" w:rsidRDefault="007A7A67"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В свою очередь </w:t>
      </w:r>
      <w:r w:rsidR="00087C61" w:rsidRPr="007A7A67">
        <w:rPr>
          <w:rFonts w:ascii="Times New Roman" w:hAnsi="Times New Roman" w:cs="Times New Roman"/>
          <w:sz w:val="28"/>
          <w:szCs w:val="28"/>
        </w:rPr>
        <w:t>теплофизические свойства (теплоемкость, теплопроводно</w:t>
      </w:r>
      <w:r w:rsidR="0034635F" w:rsidRPr="007A7A67">
        <w:rPr>
          <w:rFonts w:ascii="Times New Roman" w:hAnsi="Times New Roman" w:cs="Times New Roman"/>
          <w:sz w:val="28"/>
          <w:szCs w:val="28"/>
        </w:rPr>
        <w:t xml:space="preserve">сть) </w:t>
      </w:r>
      <w:r w:rsidR="00087C61" w:rsidRPr="007A7A67">
        <w:rPr>
          <w:rFonts w:ascii="Times New Roman" w:hAnsi="Times New Roman" w:cs="Times New Roman"/>
          <w:sz w:val="28"/>
          <w:szCs w:val="28"/>
        </w:rPr>
        <w:t>зависят от температуры.</w:t>
      </w:r>
      <w:r w:rsidR="0034635F" w:rsidRPr="007A7A67">
        <w:rPr>
          <w:rFonts w:ascii="Times New Roman" w:hAnsi="Times New Roman" w:cs="Times New Roman"/>
          <w:sz w:val="28"/>
          <w:szCs w:val="28"/>
        </w:rPr>
        <w:t xml:space="preserve"> Кроме того, для вычисления теплоемкости требуется расчет вспомогательных величин (эр-функции и плотности нормального распределения). </w:t>
      </w:r>
    </w:p>
    <w:p w:rsidR="006125F8" w:rsidRPr="007A7A67" w:rsidRDefault="00280C4E" w:rsidP="00601C6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итоге </w:t>
      </w:r>
      <w:r w:rsidR="0034635F" w:rsidRPr="007A7A67">
        <w:rPr>
          <w:rFonts w:ascii="Times New Roman" w:hAnsi="Times New Roman" w:cs="Times New Roman"/>
          <w:sz w:val="28"/>
          <w:szCs w:val="28"/>
        </w:rPr>
        <w:t>в расчете задействованы шесть групп данных, которые должны обновляться на каждом шаге по времени</w:t>
      </w:r>
      <w:r w:rsidR="006125F8" w:rsidRPr="007A7A67">
        <w:rPr>
          <w:rFonts w:ascii="Times New Roman" w:hAnsi="Times New Roman" w:cs="Times New Roman"/>
          <w:sz w:val="28"/>
          <w:szCs w:val="28"/>
        </w:rPr>
        <w:t xml:space="preserve">: </w:t>
      </w:r>
    </w:p>
    <w:p w:rsidR="006125F8" w:rsidRPr="007A7A67" w:rsidRDefault="006125F8" w:rsidP="00601C6E">
      <w:pPr>
        <w:pStyle w:val="a7"/>
        <w:numPr>
          <w:ilvl w:val="0"/>
          <w:numId w:val="5"/>
        </w:numPr>
        <w:spacing w:after="0" w:line="360" w:lineRule="auto"/>
        <w:ind w:left="993"/>
        <w:jc w:val="both"/>
        <w:rPr>
          <w:rFonts w:ascii="Times New Roman" w:hAnsi="Times New Roman" w:cs="Times New Roman"/>
          <w:sz w:val="28"/>
          <w:szCs w:val="28"/>
        </w:rPr>
      </w:pPr>
      <w:r w:rsidRPr="007A7A67">
        <w:rPr>
          <w:rFonts w:ascii="Times New Roman" w:hAnsi="Times New Roman" w:cs="Times New Roman"/>
          <w:sz w:val="28"/>
          <w:szCs w:val="28"/>
        </w:rPr>
        <w:t xml:space="preserve">эр-функция, </w:t>
      </w:r>
    </w:p>
    <w:p w:rsidR="006125F8" w:rsidRPr="007A7A67" w:rsidRDefault="006125F8" w:rsidP="00601C6E">
      <w:pPr>
        <w:pStyle w:val="a7"/>
        <w:numPr>
          <w:ilvl w:val="0"/>
          <w:numId w:val="5"/>
        </w:numPr>
        <w:spacing w:after="0" w:line="360" w:lineRule="auto"/>
        <w:ind w:left="993"/>
        <w:jc w:val="both"/>
        <w:rPr>
          <w:rFonts w:ascii="Times New Roman" w:hAnsi="Times New Roman" w:cs="Times New Roman"/>
          <w:sz w:val="28"/>
          <w:szCs w:val="28"/>
        </w:rPr>
      </w:pPr>
      <w:r w:rsidRPr="007A7A67">
        <w:rPr>
          <w:rFonts w:ascii="Times New Roman" w:hAnsi="Times New Roman" w:cs="Times New Roman"/>
          <w:sz w:val="28"/>
          <w:szCs w:val="28"/>
        </w:rPr>
        <w:t xml:space="preserve">функция плотности нормального распределения, </w:t>
      </w:r>
    </w:p>
    <w:p w:rsidR="006125F8" w:rsidRPr="007A7A67" w:rsidRDefault="006125F8" w:rsidP="00601C6E">
      <w:pPr>
        <w:pStyle w:val="a7"/>
        <w:numPr>
          <w:ilvl w:val="0"/>
          <w:numId w:val="5"/>
        </w:numPr>
        <w:spacing w:after="0" w:line="360" w:lineRule="auto"/>
        <w:ind w:left="993"/>
        <w:jc w:val="both"/>
        <w:rPr>
          <w:rFonts w:ascii="Times New Roman" w:hAnsi="Times New Roman" w:cs="Times New Roman"/>
          <w:sz w:val="28"/>
          <w:szCs w:val="28"/>
        </w:rPr>
      </w:pPr>
      <w:r w:rsidRPr="007A7A67">
        <w:rPr>
          <w:rFonts w:ascii="Times New Roman" w:hAnsi="Times New Roman" w:cs="Times New Roman"/>
          <w:sz w:val="28"/>
          <w:szCs w:val="28"/>
        </w:rPr>
        <w:t xml:space="preserve">теплоемкость, </w:t>
      </w:r>
    </w:p>
    <w:p w:rsidR="006125F8" w:rsidRPr="007A7A67" w:rsidRDefault="006125F8" w:rsidP="00601C6E">
      <w:pPr>
        <w:pStyle w:val="a7"/>
        <w:numPr>
          <w:ilvl w:val="0"/>
          <w:numId w:val="5"/>
        </w:numPr>
        <w:spacing w:after="0" w:line="360" w:lineRule="auto"/>
        <w:ind w:left="993"/>
        <w:jc w:val="both"/>
        <w:rPr>
          <w:rFonts w:ascii="Times New Roman" w:hAnsi="Times New Roman" w:cs="Times New Roman"/>
          <w:sz w:val="28"/>
          <w:szCs w:val="28"/>
        </w:rPr>
      </w:pPr>
      <w:r w:rsidRPr="007A7A67">
        <w:rPr>
          <w:rFonts w:ascii="Times New Roman" w:hAnsi="Times New Roman" w:cs="Times New Roman"/>
          <w:sz w:val="28"/>
          <w:szCs w:val="28"/>
        </w:rPr>
        <w:t xml:space="preserve">теплопроводность, </w:t>
      </w:r>
    </w:p>
    <w:p w:rsidR="006125F8" w:rsidRPr="007A7A67" w:rsidRDefault="006125F8" w:rsidP="00601C6E">
      <w:pPr>
        <w:pStyle w:val="a7"/>
        <w:numPr>
          <w:ilvl w:val="0"/>
          <w:numId w:val="5"/>
        </w:numPr>
        <w:spacing w:after="0" w:line="360" w:lineRule="auto"/>
        <w:ind w:left="993"/>
        <w:jc w:val="both"/>
        <w:rPr>
          <w:rFonts w:ascii="Times New Roman" w:hAnsi="Times New Roman" w:cs="Times New Roman"/>
          <w:sz w:val="28"/>
          <w:szCs w:val="28"/>
        </w:rPr>
      </w:pPr>
      <w:r w:rsidRPr="007A7A67">
        <w:rPr>
          <w:rFonts w:ascii="Times New Roman" w:hAnsi="Times New Roman" w:cs="Times New Roman"/>
          <w:sz w:val="28"/>
          <w:szCs w:val="28"/>
        </w:rPr>
        <w:t xml:space="preserve">температуропроводность, </w:t>
      </w:r>
    </w:p>
    <w:p w:rsidR="006125F8" w:rsidRPr="007A7A67" w:rsidRDefault="006125F8" w:rsidP="00601C6E">
      <w:pPr>
        <w:pStyle w:val="a7"/>
        <w:numPr>
          <w:ilvl w:val="0"/>
          <w:numId w:val="5"/>
        </w:numPr>
        <w:spacing w:after="0" w:line="360" w:lineRule="auto"/>
        <w:ind w:left="993"/>
        <w:jc w:val="both"/>
        <w:rPr>
          <w:rFonts w:ascii="Times New Roman" w:hAnsi="Times New Roman" w:cs="Times New Roman"/>
          <w:sz w:val="28"/>
          <w:szCs w:val="28"/>
        </w:rPr>
      </w:pPr>
      <w:r w:rsidRPr="007A7A67">
        <w:rPr>
          <w:rFonts w:ascii="Times New Roman" w:hAnsi="Times New Roman" w:cs="Times New Roman"/>
          <w:sz w:val="28"/>
          <w:szCs w:val="28"/>
        </w:rPr>
        <w:t xml:space="preserve">температура. </w:t>
      </w:r>
    </w:p>
    <w:p w:rsidR="00C0300E" w:rsidRPr="007A7A67" w:rsidRDefault="00C0300E"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Эт</w:t>
      </w:r>
      <w:r w:rsidR="00280C4E">
        <w:rPr>
          <w:rFonts w:ascii="Times New Roman" w:hAnsi="Times New Roman" w:cs="Times New Roman"/>
          <w:sz w:val="28"/>
          <w:szCs w:val="28"/>
        </w:rPr>
        <w:t>а</w:t>
      </w:r>
      <w:r w:rsidRPr="007A7A67">
        <w:rPr>
          <w:rFonts w:ascii="Times New Roman" w:hAnsi="Times New Roman" w:cs="Times New Roman"/>
          <w:sz w:val="28"/>
          <w:szCs w:val="28"/>
        </w:rPr>
        <w:t xml:space="preserve"> структур</w:t>
      </w:r>
      <w:r w:rsidR="00280C4E">
        <w:rPr>
          <w:rFonts w:ascii="Times New Roman" w:hAnsi="Times New Roman" w:cs="Times New Roman"/>
          <w:sz w:val="28"/>
          <w:szCs w:val="28"/>
        </w:rPr>
        <w:t>а</w:t>
      </w:r>
      <w:r w:rsidRPr="007A7A67">
        <w:rPr>
          <w:rFonts w:ascii="Times New Roman" w:hAnsi="Times New Roman" w:cs="Times New Roman"/>
          <w:sz w:val="28"/>
          <w:szCs w:val="28"/>
        </w:rPr>
        <w:t xml:space="preserve"> </w:t>
      </w:r>
      <w:r w:rsidR="00280C4E">
        <w:rPr>
          <w:rFonts w:ascii="Times New Roman" w:hAnsi="Times New Roman" w:cs="Times New Roman"/>
          <w:sz w:val="28"/>
          <w:szCs w:val="28"/>
        </w:rPr>
        <w:t xml:space="preserve">воспроизведена и </w:t>
      </w:r>
      <w:r w:rsidRPr="007A7A67">
        <w:rPr>
          <w:rFonts w:ascii="Times New Roman" w:hAnsi="Times New Roman" w:cs="Times New Roman"/>
          <w:sz w:val="28"/>
          <w:szCs w:val="28"/>
        </w:rPr>
        <w:t xml:space="preserve">в таблицах </w:t>
      </w:r>
      <w:r w:rsidRPr="007A7A67">
        <w:rPr>
          <w:rFonts w:ascii="Times New Roman" w:hAnsi="Times New Roman" w:cs="Times New Roman"/>
          <w:sz w:val="28"/>
          <w:szCs w:val="28"/>
          <w:lang w:val="en-US"/>
        </w:rPr>
        <w:t>MS</w:t>
      </w:r>
      <w:r w:rsidRPr="007A7A67">
        <w:rPr>
          <w:rFonts w:ascii="Times New Roman" w:hAnsi="Times New Roman" w:cs="Times New Roman"/>
          <w:sz w:val="28"/>
          <w:szCs w:val="28"/>
        </w:rPr>
        <w:t xml:space="preserve"> </w:t>
      </w:r>
      <w:r w:rsidRPr="007A7A67">
        <w:rPr>
          <w:rFonts w:ascii="Times New Roman" w:hAnsi="Times New Roman" w:cs="Times New Roman"/>
          <w:sz w:val="28"/>
          <w:szCs w:val="28"/>
          <w:lang w:val="en-US"/>
        </w:rPr>
        <w:t>Excel</w:t>
      </w:r>
      <w:r w:rsidRPr="007A7A67">
        <w:rPr>
          <w:rFonts w:ascii="Times New Roman" w:hAnsi="Times New Roman" w:cs="Times New Roman"/>
          <w:sz w:val="28"/>
          <w:szCs w:val="28"/>
        </w:rPr>
        <w:t xml:space="preserve">. </w:t>
      </w:r>
    </w:p>
    <w:p w:rsidR="003A1D54" w:rsidRPr="007A7A67" w:rsidRDefault="00C0300E"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lastRenderedPageBreak/>
        <w:t>В</w:t>
      </w:r>
      <w:r w:rsidR="0034635F" w:rsidRPr="007A7A67">
        <w:rPr>
          <w:rFonts w:ascii="Times New Roman" w:hAnsi="Times New Roman" w:cs="Times New Roman"/>
          <w:sz w:val="28"/>
          <w:szCs w:val="28"/>
        </w:rPr>
        <w:t xml:space="preserve"> одномерной задаче </w:t>
      </w:r>
      <w:r w:rsidR="00A149F1">
        <w:rPr>
          <w:rFonts w:ascii="Times New Roman" w:hAnsi="Times New Roman" w:cs="Times New Roman"/>
          <w:sz w:val="28"/>
          <w:szCs w:val="28"/>
        </w:rPr>
        <w:t>к</w:t>
      </w:r>
      <w:r w:rsidR="006125F8" w:rsidRPr="007A7A67">
        <w:rPr>
          <w:rFonts w:ascii="Times New Roman" w:hAnsi="Times New Roman" w:cs="Times New Roman"/>
          <w:sz w:val="28"/>
          <w:szCs w:val="28"/>
        </w:rPr>
        <w:t xml:space="preserve">аждому шагу по времени </w:t>
      </w:r>
      <w:r w:rsidRPr="007A7A67">
        <w:rPr>
          <w:rFonts w:ascii="Times New Roman" w:hAnsi="Times New Roman" w:cs="Times New Roman"/>
          <w:sz w:val="28"/>
          <w:szCs w:val="28"/>
        </w:rPr>
        <w:t xml:space="preserve">соответствует шесть строк, </w:t>
      </w:r>
      <w:r w:rsidR="00280C4E">
        <w:rPr>
          <w:rFonts w:ascii="Times New Roman" w:hAnsi="Times New Roman" w:cs="Times New Roman"/>
          <w:sz w:val="28"/>
          <w:szCs w:val="28"/>
        </w:rPr>
        <w:t xml:space="preserve">в </w:t>
      </w:r>
      <w:r w:rsidR="005A2D3C" w:rsidRPr="007A7A67">
        <w:rPr>
          <w:rFonts w:ascii="Times New Roman" w:hAnsi="Times New Roman" w:cs="Times New Roman"/>
          <w:sz w:val="28"/>
          <w:szCs w:val="28"/>
        </w:rPr>
        <w:t>них</w:t>
      </w:r>
      <w:r w:rsidRPr="007A7A67">
        <w:rPr>
          <w:rFonts w:ascii="Times New Roman" w:hAnsi="Times New Roman" w:cs="Times New Roman"/>
          <w:sz w:val="28"/>
          <w:szCs w:val="28"/>
        </w:rPr>
        <w:t xml:space="preserve"> </w:t>
      </w:r>
      <w:r w:rsidR="005A2D3C" w:rsidRPr="007A7A67">
        <w:rPr>
          <w:rFonts w:ascii="Times New Roman" w:hAnsi="Times New Roman" w:cs="Times New Roman"/>
          <w:sz w:val="28"/>
          <w:szCs w:val="28"/>
        </w:rPr>
        <w:t>по горизонтали следуют значения перечисленных величин на определенной глубине</w:t>
      </w:r>
      <w:r w:rsidR="006125F8" w:rsidRPr="007A7A67">
        <w:rPr>
          <w:rFonts w:ascii="Times New Roman" w:hAnsi="Times New Roman" w:cs="Times New Roman"/>
          <w:sz w:val="28"/>
          <w:szCs w:val="28"/>
        </w:rPr>
        <w:t xml:space="preserve">. </w:t>
      </w:r>
      <w:r w:rsidR="0034635F" w:rsidRPr="007A7A67">
        <w:rPr>
          <w:rFonts w:ascii="Times New Roman" w:hAnsi="Times New Roman" w:cs="Times New Roman"/>
          <w:sz w:val="28"/>
          <w:szCs w:val="28"/>
        </w:rPr>
        <w:t>В двумерной задаче задействованы шесть т</w:t>
      </w:r>
      <w:r w:rsidRPr="007A7A67">
        <w:rPr>
          <w:rFonts w:ascii="Times New Roman" w:hAnsi="Times New Roman" w:cs="Times New Roman"/>
          <w:sz w:val="28"/>
          <w:szCs w:val="28"/>
        </w:rPr>
        <w:t>аблиц</w:t>
      </w:r>
      <w:r w:rsidR="00280C4E">
        <w:rPr>
          <w:rFonts w:ascii="Times New Roman" w:hAnsi="Times New Roman" w:cs="Times New Roman"/>
          <w:sz w:val="28"/>
          <w:szCs w:val="28"/>
        </w:rPr>
        <w:t>,</w:t>
      </w:r>
      <w:r w:rsidRPr="007A7A67">
        <w:rPr>
          <w:rFonts w:ascii="Times New Roman" w:hAnsi="Times New Roman" w:cs="Times New Roman"/>
          <w:sz w:val="28"/>
          <w:szCs w:val="28"/>
        </w:rPr>
        <w:t xml:space="preserve"> каждая из которых содержит значения одной из названных величин. Расположение каждой цифры в таблице </w:t>
      </w:r>
      <w:r w:rsidR="00A149F1">
        <w:rPr>
          <w:rFonts w:ascii="Times New Roman" w:hAnsi="Times New Roman" w:cs="Times New Roman"/>
          <w:sz w:val="28"/>
          <w:szCs w:val="28"/>
        </w:rPr>
        <w:t xml:space="preserve">или строке </w:t>
      </w:r>
      <w:r w:rsidRPr="007A7A67">
        <w:rPr>
          <w:rFonts w:ascii="Times New Roman" w:hAnsi="Times New Roman" w:cs="Times New Roman"/>
          <w:sz w:val="28"/>
          <w:szCs w:val="28"/>
        </w:rPr>
        <w:t>отражает ее расположе</w:t>
      </w:r>
      <w:r w:rsidR="005A2D3C" w:rsidRPr="007A7A67">
        <w:rPr>
          <w:rFonts w:ascii="Times New Roman" w:hAnsi="Times New Roman" w:cs="Times New Roman"/>
          <w:sz w:val="28"/>
          <w:szCs w:val="28"/>
        </w:rPr>
        <w:t>ние в расчетной области, т.е. номер столбца и номер строки – это координаты точки в принятом пространственном масштабе.</w:t>
      </w:r>
    </w:p>
    <w:p w:rsidR="00E21410" w:rsidRPr="007A7A67" w:rsidRDefault="00E21410" w:rsidP="00601C6E">
      <w:pPr>
        <w:pStyle w:val="2"/>
        <w:spacing w:line="360" w:lineRule="auto"/>
        <w:rPr>
          <w:rFonts w:ascii="Times New Roman" w:hAnsi="Times New Roman" w:cs="Times New Roman"/>
          <w:b w:val="0"/>
          <w:color w:val="auto"/>
          <w:sz w:val="28"/>
          <w:szCs w:val="28"/>
        </w:rPr>
      </w:pPr>
      <w:r w:rsidRPr="007A7A67">
        <w:rPr>
          <w:rFonts w:ascii="Times New Roman" w:hAnsi="Times New Roman" w:cs="Times New Roman"/>
          <w:b w:val="0"/>
          <w:color w:val="auto"/>
          <w:sz w:val="28"/>
          <w:szCs w:val="28"/>
        </w:rPr>
        <w:t xml:space="preserve">Технические результаты. </w:t>
      </w:r>
    </w:p>
    <w:p w:rsidR="008563E1" w:rsidRPr="007A7A67" w:rsidRDefault="008563E1"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В таблице ниже приведены ключевые параметры </w:t>
      </w:r>
      <w:r w:rsidR="00D32833" w:rsidRPr="007A7A67">
        <w:rPr>
          <w:rFonts w:ascii="Times New Roman" w:hAnsi="Times New Roman" w:cs="Times New Roman"/>
          <w:sz w:val="28"/>
          <w:szCs w:val="28"/>
        </w:rPr>
        <w:t xml:space="preserve">рассмотренных </w:t>
      </w:r>
      <w:r w:rsidRPr="007A7A67">
        <w:rPr>
          <w:rFonts w:ascii="Times New Roman" w:hAnsi="Times New Roman" w:cs="Times New Roman"/>
          <w:sz w:val="28"/>
          <w:szCs w:val="28"/>
        </w:rPr>
        <w:t>задач</w:t>
      </w:r>
      <w:r w:rsidR="008F1632" w:rsidRPr="007A7A67">
        <w:rPr>
          <w:rFonts w:ascii="Times New Roman" w:hAnsi="Times New Roman" w:cs="Times New Roman"/>
          <w:sz w:val="28"/>
          <w:szCs w:val="28"/>
        </w:rPr>
        <w:t xml:space="preserve"> </w:t>
      </w:r>
      <w:r w:rsidR="008F1632" w:rsidRPr="007A7A67">
        <w:rPr>
          <w:rFonts w:ascii="Times New Roman" w:hAnsi="Times New Roman" w:cs="Times New Roman"/>
          <w:sz w:val="28"/>
          <w:szCs w:val="28"/>
          <w:lang w:val="en-US"/>
        </w:rPr>
        <w:fldChar w:fldCharType="begin"/>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ref</w:instrText>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TabInitialData</w:instrText>
      </w:r>
      <w:r w:rsidR="008F1632" w:rsidRPr="007A7A67">
        <w:rPr>
          <w:rFonts w:ascii="Times New Roman" w:hAnsi="Times New Roman" w:cs="Times New Roman"/>
          <w:sz w:val="28"/>
          <w:szCs w:val="28"/>
        </w:rPr>
        <w:instrText xml:space="preserve"> </w:instrText>
      </w:r>
      <w:r w:rsidR="00601C6E" w:rsidRPr="007A7A67">
        <w:rPr>
          <w:rFonts w:ascii="Times New Roman" w:hAnsi="Times New Roman" w:cs="Times New Roman"/>
          <w:sz w:val="28"/>
          <w:szCs w:val="28"/>
        </w:rPr>
        <w:instrText xml:space="preserve"> \* MERGEFORMAT </w:instrText>
      </w:r>
      <w:r w:rsidR="008F1632" w:rsidRPr="007A7A67">
        <w:rPr>
          <w:rFonts w:ascii="Times New Roman" w:hAnsi="Times New Roman" w:cs="Times New Roman"/>
          <w:sz w:val="28"/>
          <w:szCs w:val="28"/>
          <w:lang w:val="en-US"/>
        </w:rPr>
        <w:fldChar w:fldCharType="separate"/>
      </w:r>
      <w:r w:rsidR="00197565" w:rsidRPr="007A7A67">
        <w:rPr>
          <w:rFonts w:ascii="Times New Roman" w:hAnsi="Times New Roman" w:cs="Times New Roman"/>
          <w:noProof/>
          <w:sz w:val="28"/>
          <w:szCs w:val="28"/>
        </w:rPr>
        <w:t>(Таблица 1)</w:t>
      </w:r>
      <w:r w:rsidR="008F1632" w:rsidRPr="007A7A67">
        <w:rPr>
          <w:rFonts w:ascii="Times New Roman" w:hAnsi="Times New Roman" w:cs="Times New Roman"/>
          <w:sz w:val="28"/>
          <w:szCs w:val="28"/>
          <w:lang w:val="en-US"/>
        </w:rPr>
        <w:fldChar w:fldCharType="end"/>
      </w:r>
      <w:r w:rsidRPr="007A7A67">
        <w:rPr>
          <w:rFonts w:ascii="Times New Roman" w:hAnsi="Times New Roman" w:cs="Times New Roman"/>
          <w:sz w:val="28"/>
          <w:szCs w:val="28"/>
        </w:rPr>
        <w:t xml:space="preserve">. </w:t>
      </w:r>
    </w:p>
    <w:p w:rsidR="00D32833" w:rsidRPr="007A7A67" w:rsidRDefault="00D32833"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Таблица </w:t>
      </w:r>
      <w:r w:rsidR="00B515CC" w:rsidRPr="007A7A67">
        <w:rPr>
          <w:rFonts w:ascii="Times New Roman" w:hAnsi="Times New Roman" w:cs="Times New Roman"/>
          <w:sz w:val="28"/>
          <w:szCs w:val="28"/>
        </w:rPr>
        <w:fldChar w:fldCharType="begin"/>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lang w:val="en-US"/>
        </w:rPr>
        <w:instrText>seq</w:instrText>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lang w:val="en-US"/>
        </w:rPr>
        <w:instrText>Tbl</w:instrText>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lang w:val="en-US"/>
        </w:rPr>
        <w:instrText>n</w:instrText>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rPr>
        <w:fldChar w:fldCharType="separate"/>
      </w:r>
      <w:r w:rsidR="00197565" w:rsidRPr="007A7A67">
        <w:rPr>
          <w:rFonts w:ascii="Times New Roman" w:hAnsi="Times New Roman" w:cs="Times New Roman"/>
          <w:noProof/>
          <w:sz w:val="28"/>
          <w:szCs w:val="28"/>
          <w:lang w:val="en-US"/>
        </w:rPr>
        <w:t>1</w:t>
      </w:r>
      <w:r w:rsidR="00B515CC" w:rsidRPr="007A7A67">
        <w:rPr>
          <w:rFonts w:ascii="Times New Roman" w:hAnsi="Times New Roman" w:cs="Times New Roman"/>
          <w:sz w:val="28"/>
          <w:szCs w:val="28"/>
        </w:rPr>
        <w:fldChar w:fldCharType="end"/>
      </w:r>
      <w:r w:rsidR="00B515CC" w:rsidRPr="007A7A67">
        <w:rPr>
          <w:rFonts w:ascii="Times New Roman" w:hAnsi="Times New Roman" w:cs="Times New Roman"/>
          <w:sz w:val="28"/>
          <w:szCs w:val="28"/>
        </w:rPr>
        <w:fldChar w:fldCharType="begin"/>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lang w:val="en-US"/>
        </w:rPr>
        <w:instrText>set</w:instrText>
      </w:r>
      <w:r w:rsidR="00B515CC"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TabInitialData</w:instrText>
      </w:r>
      <w:r w:rsidR="00B515CC" w:rsidRPr="007A7A67">
        <w:rPr>
          <w:rFonts w:ascii="Times New Roman" w:hAnsi="Times New Roman" w:cs="Times New Roman"/>
          <w:sz w:val="28"/>
          <w:szCs w:val="28"/>
        </w:rPr>
        <w:instrText>"(</w:instrText>
      </w:r>
      <w:r w:rsidR="008F1632" w:rsidRPr="007A7A67">
        <w:rPr>
          <w:rFonts w:ascii="Times New Roman" w:hAnsi="Times New Roman" w:cs="Times New Roman"/>
          <w:sz w:val="28"/>
          <w:szCs w:val="28"/>
        </w:rPr>
        <w:instrText>Таблица</w:instrText>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rPr>
        <w:fldChar w:fldCharType="begin"/>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lang w:val="en-US"/>
        </w:rPr>
        <w:instrText>seq</w:instrText>
      </w:r>
      <w:r w:rsidR="00B515CC" w:rsidRPr="007A7A67">
        <w:rPr>
          <w:rFonts w:ascii="Times New Roman" w:hAnsi="Times New Roman" w:cs="Times New Roman"/>
          <w:sz w:val="28"/>
          <w:szCs w:val="28"/>
        </w:rPr>
        <w:instrText xml:space="preserve"> </w:instrText>
      </w:r>
      <w:r w:rsidR="000D2E01" w:rsidRPr="007A7A67">
        <w:rPr>
          <w:rFonts w:ascii="Times New Roman" w:hAnsi="Times New Roman" w:cs="Times New Roman"/>
          <w:sz w:val="28"/>
          <w:szCs w:val="28"/>
          <w:lang w:val="en-US"/>
        </w:rPr>
        <w:instrText>Tbl</w:instrText>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lang w:val="en-US"/>
        </w:rPr>
        <w:instrText>c</w:instrText>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rPr>
        <w:fldChar w:fldCharType="separate"/>
      </w:r>
      <w:r w:rsidR="00197565" w:rsidRPr="007A7A67">
        <w:rPr>
          <w:rFonts w:ascii="Times New Roman" w:hAnsi="Times New Roman" w:cs="Times New Roman"/>
          <w:noProof/>
          <w:sz w:val="28"/>
          <w:szCs w:val="28"/>
          <w:lang w:val="en-US"/>
        </w:rPr>
        <w:instrText>1</w:instrText>
      </w:r>
      <w:r w:rsidR="00B515CC" w:rsidRPr="007A7A67">
        <w:rPr>
          <w:rFonts w:ascii="Times New Roman" w:hAnsi="Times New Roman" w:cs="Times New Roman"/>
          <w:sz w:val="28"/>
          <w:szCs w:val="28"/>
        </w:rPr>
        <w:fldChar w:fldCharType="end"/>
      </w:r>
      <w:r w:rsidR="00B515CC" w:rsidRPr="007A7A67">
        <w:rPr>
          <w:rFonts w:ascii="Times New Roman" w:hAnsi="Times New Roman" w:cs="Times New Roman"/>
          <w:sz w:val="28"/>
          <w:szCs w:val="28"/>
        </w:rPr>
        <w:instrText xml:space="preserve">)" </w:instrText>
      </w:r>
      <w:r w:rsidR="00B515CC" w:rsidRPr="007A7A67">
        <w:rPr>
          <w:rFonts w:ascii="Times New Roman" w:hAnsi="Times New Roman" w:cs="Times New Roman"/>
          <w:sz w:val="28"/>
          <w:szCs w:val="28"/>
        </w:rPr>
        <w:fldChar w:fldCharType="separate"/>
      </w:r>
      <w:bookmarkStart w:id="9" w:name="TabInitialData"/>
      <w:r w:rsidR="00197565" w:rsidRPr="007A7A67">
        <w:rPr>
          <w:rFonts w:ascii="Times New Roman" w:hAnsi="Times New Roman" w:cs="Times New Roman"/>
          <w:noProof/>
          <w:sz w:val="28"/>
          <w:szCs w:val="28"/>
        </w:rPr>
        <w:t xml:space="preserve">(Таблица </w:t>
      </w:r>
      <w:r w:rsidR="00197565" w:rsidRPr="007A7A67">
        <w:rPr>
          <w:rFonts w:ascii="Times New Roman" w:hAnsi="Times New Roman" w:cs="Times New Roman"/>
          <w:noProof/>
          <w:sz w:val="28"/>
          <w:szCs w:val="28"/>
        </w:rPr>
        <w:fldChar w:fldCharType="begin"/>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seq</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Tbl</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c</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rPr>
        <w:fldChar w:fldCharType="separate"/>
      </w:r>
      <w:r w:rsidR="00197565" w:rsidRPr="007A7A67">
        <w:rPr>
          <w:rFonts w:ascii="Times New Roman" w:hAnsi="Times New Roman" w:cs="Times New Roman"/>
          <w:noProof/>
          <w:sz w:val="28"/>
          <w:szCs w:val="28"/>
          <w:lang w:val="en-US"/>
        </w:rPr>
        <w:t>1</w:t>
      </w:r>
      <w:r w:rsidR="00197565" w:rsidRPr="007A7A67">
        <w:rPr>
          <w:rFonts w:ascii="Times New Roman" w:hAnsi="Times New Roman" w:cs="Times New Roman"/>
          <w:noProof/>
          <w:sz w:val="28"/>
          <w:szCs w:val="28"/>
        </w:rPr>
        <w:fldChar w:fldCharType="end"/>
      </w:r>
      <w:r w:rsidR="00197565" w:rsidRPr="007A7A67">
        <w:rPr>
          <w:rFonts w:ascii="Times New Roman" w:hAnsi="Times New Roman" w:cs="Times New Roman"/>
          <w:noProof/>
          <w:sz w:val="28"/>
          <w:szCs w:val="28"/>
        </w:rPr>
        <w:t>)</w:t>
      </w:r>
      <w:bookmarkEnd w:id="9"/>
      <w:r w:rsidR="00B515CC" w:rsidRPr="007A7A67">
        <w:rPr>
          <w:rFonts w:ascii="Times New Roman" w:hAnsi="Times New Roman" w:cs="Times New Roman"/>
          <w:sz w:val="28"/>
          <w:szCs w:val="28"/>
        </w:rPr>
        <w:fldChar w:fldCharType="end"/>
      </w:r>
      <w:r w:rsidRPr="007A7A67">
        <w:rPr>
          <w:rFonts w:ascii="Times New Roman" w:hAnsi="Times New Roman" w:cs="Times New Roman"/>
          <w:sz w:val="28"/>
          <w:szCs w:val="28"/>
        </w:rPr>
        <w:t xml:space="preserve">– </w:t>
      </w:r>
      <w:r w:rsidR="00197565" w:rsidRPr="007A7A67">
        <w:rPr>
          <w:rFonts w:ascii="Times New Roman" w:hAnsi="Times New Roman" w:cs="Times New Roman"/>
          <w:sz w:val="28"/>
          <w:szCs w:val="28"/>
        </w:rPr>
        <w:t>П</w:t>
      </w:r>
      <w:r w:rsidRPr="007A7A67">
        <w:rPr>
          <w:rFonts w:ascii="Times New Roman" w:hAnsi="Times New Roman" w:cs="Times New Roman"/>
          <w:sz w:val="28"/>
          <w:szCs w:val="28"/>
        </w:rPr>
        <w:t>араметры рас</w:t>
      </w:r>
      <w:r w:rsidR="00197565" w:rsidRPr="007A7A67">
        <w:rPr>
          <w:rFonts w:ascii="Times New Roman" w:hAnsi="Times New Roman" w:cs="Times New Roman"/>
          <w:sz w:val="28"/>
          <w:szCs w:val="28"/>
        </w:rPr>
        <w:t>четов.</w:t>
      </w:r>
    </w:p>
    <w:tbl>
      <w:tblPr>
        <w:tblStyle w:val="aa"/>
        <w:tblW w:w="9644" w:type="dxa"/>
        <w:tblLook w:val="04A0" w:firstRow="1" w:lastRow="0" w:firstColumn="1" w:lastColumn="0" w:noHBand="0" w:noVBand="1"/>
      </w:tblPr>
      <w:tblGrid>
        <w:gridCol w:w="3407"/>
        <w:gridCol w:w="3118"/>
        <w:gridCol w:w="3119"/>
      </w:tblGrid>
      <w:tr w:rsidR="007A7A67" w:rsidRPr="007A7A67" w:rsidTr="00015403">
        <w:trPr>
          <w:tblHeader/>
        </w:trPr>
        <w:tc>
          <w:tcPr>
            <w:tcW w:w="3407"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Параметр</w:t>
            </w:r>
          </w:p>
        </w:tc>
        <w:tc>
          <w:tcPr>
            <w:tcW w:w="3118" w:type="dxa"/>
            <w:tcMar>
              <w:left w:w="0" w:type="dxa"/>
              <w:right w:w="0" w:type="dxa"/>
            </w:tcMar>
            <w:vAlign w:val="center"/>
          </w:tcPr>
          <w:p w:rsidR="007A7A67" w:rsidRPr="007A7A67" w:rsidRDefault="007A7A67" w:rsidP="007A7A67">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Задача 1. Годовой ход температуры грунта</w:t>
            </w:r>
          </w:p>
        </w:tc>
        <w:tc>
          <w:tcPr>
            <w:tcW w:w="3119" w:type="dxa"/>
            <w:tcMar>
              <w:left w:w="0" w:type="dxa"/>
              <w:right w:w="0" w:type="dxa"/>
            </w:tcMar>
            <w:vAlign w:val="center"/>
          </w:tcPr>
          <w:p w:rsidR="007A7A67" w:rsidRPr="007A7A67" w:rsidRDefault="007A7A67" w:rsidP="007A7A67">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Задача 3. Остывание трубопровода под землей</w:t>
            </w:r>
          </w:p>
        </w:tc>
      </w:tr>
      <w:tr w:rsidR="007A7A67" w:rsidRPr="007A7A67" w:rsidTr="00015403">
        <w:tc>
          <w:tcPr>
            <w:tcW w:w="3407" w:type="dxa"/>
            <w:tcMar>
              <w:left w:w="0" w:type="dxa"/>
              <w:right w:w="0" w:type="dxa"/>
            </w:tcMar>
            <w:vAlign w:val="center"/>
          </w:tcPr>
          <w:p w:rsidR="007A7A67" w:rsidRPr="007A7A67" w:rsidRDefault="007A7A67"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Вид задачи</w:t>
            </w:r>
          </w:p>
        </w:tc>
        <w:tc>
          <w:tcPr>
            <w:tcW w:w="3118"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Одномерная нестационарная</w:t>
            </w:r>
          </w:p>
        </w:tc>
        <w:tc>
          <w:tcPr>
            <w:tcW w:w="3119" w:type="dxa"/>
            <w:vAlign w:val="center"/>
          </w:tcPr>
          <w:p w:rsidR="007A7A67" w:rsidRPr="007A7A67" w:rsidRDefault="007A7A67" w:rsidP="00B84461">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Двумерная нестационарная</w:t>
            </w:r>
          </w:p>
        </w:tc>
      </w:tr>
      <w:tr w:rsidR="007A7A67" w:rsidRPr="007A7A67" w:rsidTr="00015403">
        <w:tc>
          <w:tcPr>
            <w:tcW w:w="3407" w:type="dxa"/>
            <w:tcMar>
              <w:left w:w="0" w:type="dxa"/>
              <w:right w:w="0" w:type="dxa"/>
            </w:tcMar>
            <w:vAlign w:val="center"/>
          </w:tcPr>
          <w:p w:rsidR="007A7A67" w:rsidRPr="007A7A67" w:rsidRDefault="007A7A67"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 xml:space="preserve">Начального распределения температуры по глубине </w:t>
            </w:r>
          </w:p>
        </w:tc>
        <w:tc>
          <w:tcPr>
            <w:tcW w:w="3118"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Линейное</w:t>
            </w:r>
          </w:p>
        </w:tc>
        <w:tc>
          <w:tcPr>
            <w:tcW w:w="3119" w:type="dxa"/>
            <w:vAlign w:val="center"/>
          </w:tcPr>
          <w:p w:rsidR="007A7A67" w:rsidRPr="007A7A67" w:rsidRDefault="007A7A67" w:rsidP="00B84461">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Показательное</w:t>
            </w:r>
          </w:p>
        </w:tc>
      </w:tr>
      <w:tr w:rsidR="007A7A67" w:rsidRPr="007A7A67" w:rsidTr="00015403">
        <w:tc>
          <w:tcPr>
            <w:tcW w:w="3407" w:type="dxa"/>
            <w:tcMar>
              <w:left w:w="0" w:type="dxa"/>
              <w:right w:w="0" w:type="dxa"/>
            </w:tcMar>
            <w:vAlign w:val="center"/>
          </w:tcPr>
          <w:p w:rsidR="007A7A67" w:rsidRPr="007A7A67" w:rsidRDefault="007A7A67"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 xml:space="preserve">Температура на поверхности </w:t>
            </w:r>
          </w:p>
        </w:tc>
        <w:tc>
          <w:tcPr>
            <w:tcW w:w="3118"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Гармоническая функция времени</w:t>
            </w:r>
          </w:p>
        </w:tc>
        <w:tc>
          <w:tcPr>
            <w:tcW w:w="3119"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 xml:space="preserve">-30 </w:t>
            </w:r>
            <w:r w:rsidRPr="007A7A67">
              <w:rPr>
                <w:rFonts w:ascii="Times New Roman" w:hAnsi="Times New Roman" w:cs="Times New Roman"/>
                <w:sz w:val="28"/>
                <w:szCs w:val="28"/>
              </w:rPr>
              <w:sym w:font="Symbol" w:char="F0B0"/>
            </w:r>
            <w:r w:rsidRPr="007A7A67">
              <w:rPr>
                <w:rFonts w:ascii="Times New Roman" w:hAnsi="Times New Roman" w:cs="Times New Roman"/>
                <w:sz w:val="28"/>
                <w:szCs w:val="28"/>
              </w:rPr>
              <w:t>С=243 К</w:t>
            </w:r>
          </w:p>
        </w:tc>
      </w:tr>
      <w:tr w:rsidR="007A7A67" w:rsidRPr="007A7A67" w:rsidTr="00015403">
        <w:tc>
          <w:tcPr>
            <w:tcW w:w="3407" w:type="dxa"/>
            <w:tcMar>
              <w:left w:w="0" w:type="dxa"/>
              <w:right w:w="0" w:type="dxa"/>
            </w:tcMar>
            <w:vAlign w:val="center"/>
          </w:tcPr>
          <w:p w:rsidR="007A7A67" w:rsidRPr="007A7A67" w:rsidRDefault="007A7A67"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Температура на нижней границе расчетной области</w:t>
            </w:r>
          </w:p>
        </w:tc>
        <w:tc>
          <w:tcPr>
            <w:tcW w:w="3118"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Зависит от региона</w:t>
            </w:r>
          </w:p>
        </w:tc>
        <w:tc>
          <w:tcPr>
            <w:tcW w:w="3119" w:type="dxa"/>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 xml:space="preserve">-2 </w:t>
            </w:r>
            <w:r w:rsidRPr="007A7A67">
              <w:rPr>
                <w:rFonts w:ascii="Times New Roman" w:hAnsi="Times New Roman" w:cs="Times New Roman"/>
                <w:sz w:val="28"/>
                <w:szCs w:val="28"/>
              </w:rPr>
              <w:sym w:font="Symbol" w:char="F0B0"/>
            </w:r>
            <w:r w:rsidRPr="007A7A67">
              <w:rPr>
                <w:rFonts w:ascii="Times New Roman" w:hAnsi="Times New Roman" w:cs="Times New Roman"/>
                <w:sz w:val="28"/>
                <w:szCs w:val="28"/>
              </w:rPr>
              <w:t>С=271 К</w:t>
            </w:r>
          </w:p>
        </w:tc>
      </w:tr>
      <w:tr w:rsidR="007A7A67" w:rsidRPr="007A7A67" w:rsidTr="00015403">
        <w:tc>
          <w:tcPr>
            <w:tcW w:w="3407" w:type="dxa"/>
            <w:tcMar>
              <w:left w:w="0" w:type="dxa"/>
              <w:right w:w="0" w:type="dxa"/>
            </w:tcMar>
            <w:vAlign w:val="center"/>
          </w:tcPr>
          <w:p w:rsidR="007A7A67" w:rsidRPr="007A7A67" w:rsidRDefault="007A7A67"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Размер расчетной области</w:t>
            </w:r>
          </w:p>
        </w:tc>
        <w:tc>
          <w:tcPr>
            <w:tcW w:w="3118"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7,5 м (глубина)</w:t>
            </w:r>
          </w:p>
        </w:tc>
        <w:tc>
          <w:tcPr>
            <w:tcW w:w="3119"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1,5</w:t>
            </w:r>
            <w:r>
              <w:rPr>
                <w:rFonts w:ascii="Times New Roman" w:hAnsi="Times New Roman" w:cs="Times New Roman"/>
                <w:sz w:val="28"/>
                <w:szCs w:val="28"/>
              </w:rPr>
              <w:t xml:space="preserve"> м </w:t>
            </w:r>
            <w:r w:rsidRPr="007A7A67">
              <w:rPr>
                <w:rFonts w:ascii="Times New Roman" w:hAnsi="Times New Roman" w:cs="Times New Roman"/>
                <w:sz w:val="28"/>
                <w:szCs w:val="28"/>
              </w:rPr>
              <w:t>х</w:t>
            </w:r>
            <w:r>
              <w:rPr>
                <w:rFonts w:ascii="Times New Roman" w:hAnsi="Times New Roman" w:cs="Times New Roman"/>
                <w:sz w:val="28"/>
                <w:szCs w:val="28"/>
              </w:rPr>
              <w:t xml:space="preserve"> </w:t>
            </w:r>
            <w:r w:rsidRPr="007A7A67">
              <w:rPr>
                <w:rFonts w:ascii="Times New Roman" w:hAnsi="Times New Roman" w:cs="Times New Roman"/>
                <w:sz w:val="28"/>
                <w:szCs w:val="28"/>
              </w:rPr>
              <w:t xml:space="preserve">3 </w:t>
            </w:r>
            <w:r>
              <w:rPr>
                <w:rFonts w:ascii="Times New Roman" w:hAnsi="Times New Roman" w:cs="Times New Roman"/>
                <w:sz w:val="28"/>
                <w:szCs w:val="28"/>
              </w:rPr>
              <w:t xml:space="preserve">м </w:t>
            </w:r>
            <w:r w:rsidRPr="007A7A67">
              <w:rPr>
                <w:rFonts w:ascii="Times New Roman" w:hAnsi="Times New Roman" w:cs="Times New Roman"/>
                <w:sz w:val="28"/>
                <w:szCs w:val="28"/>
              </w:rPr>
              <w:t>(ширина х глубина)</w:t>
            </w:r>
          </w:p>
        </w:tc>
      </w:tr>
      <w:tr w:rsidR="007A7A67" w:rsidRPr="007A7A67" w:rsidTr="00015403">
        <w:tc>
          <w:tcPr>
            <w:tcW w:w="3407" w:type="dxa"/>
            <w:tcMar>
              <w:left w:w="0" w:type="dxa"/>
              <w:right w:w="0" w:type="dxa"/>
            </w:tcMar>
            <w:vAlign w:val="center"/>
          </w:tcPr>
          <w:p w:rsidR="007A7A67" w:rsidRPr="007A7A67" w:rsidRDefault="007A7A67"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Шаг дискретизации по координате</w:t>
            </w:r>
          </w:p>
        </w:tc>
        <w:tc>
          <w:tcPr>
            <w:tcW w:w="3118"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10 см</w:t>
            </w:r>
          </w:p>
        </w:tc>
        <w:tc>
          <w:tcPr>
            <w:tcW w:w="3119" w:type="dxa"/>
            <w:vAlign w:val="center"/>
          </w:tcPr>
          <w:p w:rsidR="007A7A67" w:rsidRPr="007A7A67" w:rsidRDefault="007A7A67" w:rsidP="00B84461">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1см</w:t>
            </w:r>
          </w:p>
        </w:tc>
      </w:tr>
      <w:tr w:rsidR="007A7A67" w:rsidRPr="007A7A67" w:rsidTr="00015403">
        <w:tc>
          <w:tcPr>
            <w:tcW w:w="3407" w:type="dxa"/>
            <w:tcMar>
              <w:left w:w="0" w:type="dxa"/>
              <w:right w:w="0" w:type="dxa"/>
            </w:tcMar>
            <w:vAlign w:val="center"/>
          </w:tcPr>
          <w:p w:rsidR="007A7A67" w:rsidRPr="007A7A67" w:rsidRDefault="007A7A67"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Шаг по времени</w:t>
            </w:r>
          </w:p>
        </w:tc>
        <w:tc>
          <w:tcPr>
            <w:tcW w:w="3118"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1 день</w:t>
            </w:r>
          </w:p>
        </w:tc>
        <w:tc>
          <w:tcPr>
            <w:tcW w:w="3119" w:type="dxa"/>
            <w:vAlign w:val="center"/>
          </w:tcPr>
          <w:p w:rsidR="007A7A67" w:rsidRPr="007A7A67" w:rsidRDefault="007A7A67" w:rsidP="00B84461">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10 мин</w:t>
            </w:r>
          </w:p>
        </w:tc>
      </w:tr>
      <w:tr w:rsidR="00015403" w:rsidRPr="007A7A67" w:rsidTr="00015403">
        <w:tc>
          <w:tcPr>
            <w:tcW w:w="3407" w:type="dxa"/>
            <w:tcMar>
              <w:left w:w="0" w:type="dxa"/>
              <w:right w:w="0" w:type="dxa"/>
            </w:tcMar>
            <w:vAlign w:val="center"/>
          </w:tcPr>
          <w:p w:rsidR="00015403" w:rsidRPr="007A7A67" w:rsidRDefault="00015403"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Теплоемкость грунта (талого/мерзлого)</w:t>
            </w:r>
          </w:p>
        </w:tc>
        <w:tc>
          <w:tcPr>
            <w:tcW w:w="6237" w:type="dxa"/>
            <w:gridSpan w:val="2"/>
            <w:tcMar>
              <w:left w:w="0" w:type="dxa"/>
              <w:right w:w="0" w:type="dxa"/>
            </w:tcMar>
            <w:vAlign w:val="center"/>
          </w:tcPr>
          <w:p w:rsidR="00015403" w:rsidRPr="007A7A67" w:rsidRDefault="00015403"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1611,9/1109,5 Дж/кг</w:t>
            </w:r>
            <w:r w:rsidRPr="007A7A67">
              <w:rPr>
                <w:rFonts w:ascii="Times New Roman" w:hAnsi="Times New Roman" w:cs="Times New Roman"/>
                <w:sz w:val="28"/>
                <w:szCs w:val="28"/>
              </w:rPr>
              <w:sym w:font="Symbol" w:char="F0B0"/>
            </w:r>
            <w:r w:rsidRPr="007A7A67">
              <w:rPr>
                <w:rFonts w:ascii="Times New Roman" w:hAnsi="Times New Roman" w:cs="Times New Roman"/>
                <w:sz w:val="28"/>
                <w:szCs w:val="28"/>
              </w:rPr>
              <w:t>С</w:t>
            </w:r>
          </w:p>
        </w:tc>
      </w:tr>
      <w:tr w:rsidR="00015403" w:rsidRPr="007A7A67" w:rsidTr="00015403">
        <w:tc>
          <w:tcPr>
            <w:tcW w:w="3407" w:type="dxa"/>
            <w:tcMar>
              <w:left w:w="0" w:type="dxa"/>
              <w:right w:w="0" w:type="dxa"/>
            </w:tcMar>
            <w:vAlign w:val="center"/>
          </w:tcPr>
          <w:p w:rsidR="00015403" w:rsidRPr="007A7A67" w:rsidRDefault="00015403"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Теплопроводность грунта (талого/мерзлого)</w:t>
            </w:r>
          </w:p>
        </w:tc>
        <w:tc>
          <w:tcPr>
            <w:tcW w:w="6237" w:type="dxa"/>
            <w:gridSpan w:val="2"/>
            <w:tcMar>
              <w:left w:w="0" w:type="dxa"/>
              <w:right w:w="0" w:type="dxa"/>
            </w:tcMar>
            <w:vAlign w:val="center"/>
          </w:tcPr>
          <w:p w:rsidR="00015403" w:rsidRPr="007A7A67" w:rsidRDefault="00015403"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1,67/2,04 Вт/м</w:t>
            </w:r>
            <w:r w:rsidRPr="007A7A67">
              <w:rPr>
                <w:rFonts w:ascii="Times New Roman" w:hAnsi="Times New Roman" w:cs="Times New Roman"/>
                <w:sz w:val="28"/>
                <w:szCs w:val="28"/>
              </w:rPr>
              <w:sym w:font="Symbol" w:char="F0B0"/>
            </w:r>
            <w:r w:rsidRPr="007A7A67">
              <w:rPr>
                <w:rFonts w:ascii="Times New Roman" w:hAnsi="Times New Roman" w:cs="Times New Roman"/>
                <w:sz w:val="28"/>
                <w:szCs w:val="28"/>
              </w:rPr>
              <w:t>С</w:t>
            </w:r>
          </w:p>
        </w:tc>
      </w:tr>
      <w:tr w:rsidR="00015403" w:rsidRPr="007A7A67" w:rsidTr="00015403">
        <w:tc>
          <w:tcPr>
            <w:tcW w:w="3407" w:type="dxa"/>
            <w:tcMar>
              <w:left w:w="0" w:type="dxa"/>
              <w:right w:w="0" w:type="dxa"/>
            </w:tcMar>
            <w:vAlign w:val="center"/>
          </w:tcPr>
          <w:p w:rsidR="00015403" w:rsidRPr="007A7A67" w:rsidRDefault="00015403"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lastRenderedPageBreak/>
              <w:t>Плотность грунта</w:t>
            </w:r>
          </w:p>
        </w:tc>
        <w:tc>
          <w:tcPr>
            <w:tcW w:w="6237" w:type="dxa"/>
            <w:gridSpan w:val="2"/>
            <w:tcMar>
              <w:left w:w="0" w:type="dxa"/>
              <w:right w:w="0" w:type="dxa"/>
            </w:tcMar>
            <w:vAlign w:val="center"/>
          </w:tcPr>
          <w:p w:rsidR="00015403" w:rsidRPr="007A7A67" w:rsidRDefault="00015403"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2000 кг/м³</w:t>
            </w:r>
          </w:p>
        </w:tc>
      </w:tr>
      <w:tr w:rsidR="007A7A67" w:rsidRPr="007A7A67" w:rsidTr="00015403">
        <w:tc>
          <w:tcPr>
            <w:tcW w:w="3407" w:type="dxa"/>
            <w:tcMar>
              <w:left w:w="0" w:type="dxa"/>
              <w:right w:w="0" w:type="dxa"/>
            </w:tcMar>
            <w:vAlign w:val="center"/>
          </w:tcPr>
          <w:p w:rsidR="007A7A67" w:rsidRPr="007A7A67" w:rsidRDefault="007A7A67" w:rsidP="00601C6E">
            <w:pPr>
              <w:spacing w:line="360" w:lineRule="auto"/>
              <w:rPr>
                <w:rFonts w:ascii="Times New Roman" w:hAnsi="Times New Roman" w:cs="Times New Roman"/>
                <w:sz w:val="28"/>
                <w:szCs w:val="28"/>
              </w:rPr>
            </w:pPr>
            <w:r w:rsidRPr="007A7A67">
              <w:rPr>
                <w:rFonts w:ascii="Times New Roman" w:hAnsi="Times New Roman" w:cs="Times New Roman"/>
                <w:sz w:val="28"/>
                <w:szCs w:val="28"/>
              </w:rPr>
              <w:t>Влажность грунта</w:t>
            </w:r>
          </w:p>
        </w:tc>
        <w:tc>
          <w:tcPr>
            <w:tcW w:w="3118"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rPr>
              <w:t>30..40%</w:t>
            </w:r>
          </w:p>
        </w:tc>
        <w:tc>
          <w:tcPr>
            <w:tcW w:w="3119" w:type="dxa"/>
            <w:tcMar>
              <w:left w:w="0" w:type="dxa"/>
              <w:right w:w="0" w:type="dxa"/>
            </w:tcMar>
            <w:vAlign w:val="center"/>
          </w:tcPr>
          <w:p w:rsidR="007A7A67" w:rsidRPr="007A7A67" w:rsidRDefault="007A7A67" w:rsidP="00601C6E">
            <w:pPr>
              <w:spacing w:line="360" w:lineRule="auto"/>
              <w:jc w:val="center"/>
              <w:rPr>
                <w:rFonts w:ascii="Times New Roman" w:hAnsi="Times New Roman" w:cs="Times New Roman"/>
                <w:sz w:val="28"/>
                <w:szCs w:val="28"/>
              </w:rPr>
            </w:pPr>
            <w:r w:rsidRPr="007A7A67">
              <w:rPr>
                <w:rFonts w:ascii="Times New Roman" w:hAnsi="Times New Roman" w:cs="Times New Roman"/>
                <w:sz w:val="28"/>
                <w:szCs w:val="28"/>
                <w:lang w:val="en-US"/>
              </w:rPr>
              <w:t>40 %</w:t>
            </w:r>
          </w:p>
        </w:tc>
      </w:tr>
    </w:tbl>
    <w:p w:rsidR="008563E1" w:rsidRPr="007A7A67" w:rsidRDefault="008563E1" w:rsidP="00601C6E">
      <w:pPr>
        <w:spacing w:after="0" w:line="360" w:lineRule="auto"/>
        <w:ind w:firstLine="567"/>
        <w:jc w:val="both"/>
        <w:rPr>
          <w:rFonts w:ascii="Times New Roman" w:hAnsi="Times New Roman" w:cs="Times New Roman"/>
          <w:sz w:val="28"/>
          <w:szCs w:val="28"/>
        </w:rPr>
      </w:pPr>
    </w:p>
    <w:p w:rsidR="00F927A6" w:rsidRPr="007A7A67" w:rsidRDefault="00F927A6"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В ходе решения первой задачи получен общий вид годового хода температур воздуха на разных глубинах</w:t>
      </w:r>
      <w:r w:rsidR="008F1632" w:rsidRPr="007A7A67">
        <w:rPr>
          <w:rFonts w:ascii="Times New Roman" w:hAnsi="Times New Roman" w:cs="Times New Roman"/>
          <w:sz w:val="28"/>
          <w:szCs w:val="28"/>
        </w:rPr>
        <w:t xml:space="preserve"> </w:t>
      </w:r>
      <w:r w:rsidR="008F1632" w:rsidRPr="007A7A67">
        <w:rPr>
          <w:rFonts w:ascii="Times New Roman" w:hAnsi="Times New Roman" w:cs="Times New Roman"/>
          <w:sz w:val="28"/>
          <w:szCs w:val="28"/>
          <w:lang w:val="en-US"/>
        </w:rPr>
        <w:fldChar w:fldCharType="begin"/>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ref</w:instrText>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PicCommonResult</w:instrText>
      </w:r>
      <w:r w:rsidR="008F1632" w:rsidRPr="007A7A67">
        <w:rPr>
          <w:rFonts w:ascii="Times New Roman" w:hAnsi="Times New Roman" w:cs="Times New Roman"/>
          <w:sz w:val="28"/>
          <w:szCs w:val="28"/>
        </w:rPr>
        <w:instrText>1</w:instrText>
      </w:r>
      <w:r w:rsidR="008F1632" w:rsidRPr="007A7A67">
        <w:rPr>
          <w:rFonts w:ascii="Times New Roman" w:hAnsi="Times New Roman" w:cs="Times New Roman"/>
          <w:sz w:val="28"/>
          <w:szCs w:val="28"/>
          <w:lang w:val="en-US"/>
        </w:rPr>
        <w:instrText>d</w:instrText>
      </w:r>
      <w:r w:rsidR="008F1632" w:rsidRPr="007A7A67">
        <w:rPr>
          <w:rFonts w:ascii="Times New Roman" w:hAnsi="Times New Roman" w:cs="Times New Roman"/>
          <w:sz w:val="28"/>
          <w:szCs w:val="28"/>
        </w:rPr>
        <w:instrText xml:space="preserve"> </w:instrText>
      </w:r>
      <w:r w:rsidR="00601C6E" w:rsidRPr="007A7A67">
        <w:rPr>
          <w:rFonts w:ascii="Times New Roman" w:hAnsi="Times New Roman" w:cs="Times New Roman"/>
          <w:sz w:val="28"/>
          <w:szCs w:val="28"/>
        </w:rPr>
        <w:instrText xml:space="preserve"> \* MERGEFORMAT </w:instrText>
      </w:r>
      <w:r w:rsidR="008F1632" w:rsidRPr="007A7A67">
        <w:rPr>
          <w:rFonts w:ascii="Times New Roman" w:hAnsi="Times New Roman" w:cs="Times New Roman"/>
          <w:sz w:val="28"/>
          <w:szCs w:val="28"/>
          <w:lang w:val="en-US"/>
        </w:rPr>
        <w:fldChar w:fldCharType="separate"/>
      </w:r>
      <w:r w:rsidR="00197565" w:rsidRPr="007A7A67">
        <w:rPr>
          <w:rFonts w:ascii="Times New Roman" w:hAnsi="Times New Roman" w:cs="Times New Roman"/>
          <w:noProof/>
          <w:sz w:val="28"/>
          <w:szCs w:val="28"/>
        </w:rPr>
        <w:t xml:space="preserve">(Рисунок </w:t>
      </w:r>
      <w:r w:rsidR="00423E00">
        <w:rPr>
          <w:rFonts w:ascii="Times New Roman" w:hAnsi="Times New Roman" w:cs="Times New Roman"/>
          <w:noProof/>
          <w:sz w:val="28"/>
          <w:szCs w:val="28"/>
        </w:rPr>
        <w:t>2</w:t>
      </w:r>
      <w:r w:rsidR="00197565" w:rsidRPr="007A7A67">
        <w:rPr>
          <w:rFonts w:ascii="Times New Roman" w:hAnsi="Times New Roman" w:cs="Times New Roman"/>
          <w:noProof/>
          <w:sz w:val="28"/>
          <w:szCs w:val="28"/>
        </w:rPr>
        <w:t>)</w:t>
      </w:r>
      <w:r w:rsidR="008F1632" w:rsidRPr="007A7A67">
        <w:rPr>
          <w:rFonts w:ascii="Times New Roman" w:hAnsi="Times New Roman" w:cs="Times New Roman"/>
          <w:sz w:val="28"/>
          <w:szCs w:val="28"/>
          <w:lang w:val="en-US"/>
        </w:rPr>
        <w:fldChar w:fldCharType="end"/>
      </w:r>
      <w:r w:rsidRPr="007A7A67">
        <w:rPr>
          <w:rFonts w:ascii="Times New Roman" w:hAnsi="Times New Roman" w:cs="Times New Roman"/>
          <w:sz w:val="28"/>
          <w:szCs w:val="28"/>
        </w:rPr>
        <w:t xml:space="preserve">. </w:t>
      </w:r>
    </w:p>
    <w:p w:rsidR="00F927A6" w:rsidRPr="007A7A67" w:rsidRDefault="00F927A6"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noProof/>
          <w:sz w:val="28"/>
          <w:szCs w:val="28"/>
          <w:lang w:eastAsia="ru-RU"/>
        </w:rPr>
        <w:drawing>
          <wp:inline distT="0" distB="0" distL="0" distR="0" wp14:anchorId="582EC6D0" wp14:editId="158E0550">
            <wp:extent cx="3960000" cy="2587205"/>
            <wp:effectExtent l="0" t="0" r="254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2587205"/>
                    </a:xfrm>
                    <a:prstGeom prst="rect">
                      <a:avLst/>
                    </a:prstGeom>
                    <a:noFill/>
                  </pic:spPr>
                </pic:pic>
              </a:graphicData>
            </a:graphic>
          </wp:inline>
        </w:drawing>
      </w:r>
    </w:p>
    <w:p w:rsidR="00F927A6" w:rsidRPr="007A7A67" w:rsidRDefault="00F927A6"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Рисунок </w:t>
      </w:r>
      <w:r w:rsidR="00423E00">
        <w:rPr>
          <w:rFonts w:ascii="Times New Roman" w:hAnsi="Times New Roman" w:cs="Times New Roman"/>
          <w:sz w:val="28"/>
          <w:szCs w:val="28"/>
        </w:rPr>
        <w:t xml:space="preserve">2 </w:t>
      </w:r>
      <w:r w:rsidR="008F1632" w:rsidRPr="007A7A67">
        <w:rPr>
          <w:rFonts w:ascii="Times New Roman" w:hAnsi="Times New Roman" w:cs="Times New Roman"/>
          <w:sz w:val="28"/>
          <w:szCs w:val="28"/>
        </w:rPr>
        <w:fldChar w:fldCharType="begin"/>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set</w:instrText>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PicCommonResult</w:instrText>
      </w:r>
      <w:r w:rsidR="008F1632" w:rsidRPr="007A7A67">
        <w:rPr>
          <w:rFonts w:ascii="Times New Roman" w:hAnsi="Times New Roman" w:cs="Times New Roman"/>
          <w:sz w:val="28"/>
          <w:szCs w:val="28"/>
        </w:rPr>
        <w:instrText>1</w:instrText>
      </w:r>
      <w:r w:rsidR="008F1632" w:rsidRPr="007A7A67">
        <w:rPr>
          <w:rFonts w:ascii="Times New Roman" w:hAnsi="Times New Roman" w:cs="Times New Roman"/>
          <w:sz w:val="28"/>
          <w:szCs w:val="28"/>
          <w:lang w:val="en-US"/>
        </w:rPr>
        <w:instrText>d</w:instrText>
      </w:r>
      <w:r w:rsidR="008F1632" w:rsidRPr="007A7A67">
        <w:rPr>
          <w:rFonts w:ascii="Times New Roman" w:hAnsi="Times New Roman" w:cs="Times New Roman"/>
          <w:sz w:val="28"/>
          <w:szCs w:val="28"/>
        </w:rPr>
        <w:instrText xml:space="preserve">"(Рисунок </w:instrText>
      </w:r>
      <w:r w:rsidR="008F1632" w:rsidRPr="007A7A67">
        <w:rPr>
          <w:rFonts w:ascii="Times New Roman" w:hAnsi="Times New Roman" w:cs="Times New Roman"/>
          <w:sz w:val="28"/>
          <w:szCs w:val="28"/>
        </w:rPr>
        <w:fldChar w:fldCharType="begin"/>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seq</w:instrText>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Fgr</w:instrText>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lang w:val="en-US"/>
        </w:rPr>
        <w:instrText>c</w:instrText>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rPr>
        <w:fldChar w:fldCharType="separate"/>
      </w:r>
      <w:r w:rsidR="00197565" w:rsidRPr="007A7A67">
        <w:rPr>
          <w:rFonts w:ascii="Times New Roman" w:hAnsi="Times New Roman" w:cs="Times New Roman"/>
          <w:noProof/>
          <w:sz w:val="28"/>
          <w:szCs w:val="28"/>
        </w:rPr>
        <w:instrText>7</w:instrText>
      </w:r>
      <w:r w:rsidR="008F1632" w:rsidRPr="007A7A67">
        <w:rPr>
          <w:rFonts w:ascii="Times New Roman" w:hAnsi="Times New Roman" w:cs="Times New Roman"/>
          <w:sz w:val="28"/>
          <w:szCs w:val="28"/>
        </w:rPr>
        <w:fldChar w:fldCharType="end"/>
      </w:r>
      <w:r w:rsidR="008F1632" w:rsidRPr="007A7A67">
        <w:rPr>
          <w:rFonts w:ascii="Times New Roman" w:hAnsi="Times New Roman" w:cs="Times New Roman"/>
          <w:sz w:val="28"/>
          <w:szCs w:val="28"/>
        </w:rPr>
        <w:instrText xml:space="preserve">)" </w:instrText>
      </w:r>
      <w:r w:rsidR="008F1632" w:rsidRPr="007A7A67">
        <w:rPr>
          <w:rFonts w:ascii="Times New Roman" w:hAnsi="Times New Roman" w:cs="Times New Roman"/>
          <w:sz w:val="28"/>
          <w:szCs w:val="28"/>
        </w:rPr>
        <w:fldChar w:fldCharType="separate"/>
      </w:r>
      <w:bookmarkStart w:id="10" w:name="PicCommonResult1d"/>
      <w:r w:rsidR="00197565" w:rsidRPr="007A7A67">
        <w:rPr>
          <w:rFonts w:ascii="Times New Roman" w:hAnsi="Times New Roman" w:cs="Times New Roman"/>
          <w:noProof/>
          <w:sz w:val="28"/>
          <w:szCs w:val="28"/>
        </w:rPr>
        <w:t xml:space="preserve">(Рисунок </w:t>
      </w:r>
      <w:r w:rsidR="00197565" w:rsidRPr="007A7A67">
        <w:rPr>
          <w:rFonts w:ascii="Times New Roman" w:hAnsi="Times New Roman" w:cs="Times New Roman"/>
          <w:noProof/>
          <w:sz w:val="28"/>
          <w:szCs w:val="28"/>
        </w:rPr>
        <w:fldChar w:fldCharType="begin"/>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seq</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Fgr</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c</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rPr>
        <w:fldChar w:fldCharType="separate"/>
      </w:r>
      <w:r w:rsidR="00197565" w:rsidRPr="007A7A67">
        <w:rPr>
          <w:rFonts w:ascii="Times New Roman" w:hAnsi="Times New Roman" w:cs="Times New Roman"/>
          <w:noProof/>
          <w:sz w:val="28"/>
          <w:szCs w:val="28"/>
        </w:rPr>
        <w:t>7</w:t>
      </w:r>
      <w:r w:rsidR="00197565" w:rsidRPr="007A7A67">
        <w:rPr>
          <w:rFonts w:ascii="Times New Roman" w:hAnsi="Times New Roman" w:cs="Times New Roman"/>
          <w:noProof/>
          <w:sz w:val="28"/>
          <w:szCs w:val="28"/>
        </w:rPr>
        <w:fldChar w:fldCharType="end"/>
      </w:r>
      <w:r w:rsidR="00197565" w:rsidRPr="007A7A67">
        <w:rPr>
          <w:rFonts w:ascii="Times New Roman" w:hAnsi="Times New Roman" w:cs="Times New Roman"/>
          <w:noProof/>
          <w:sz w:val="28"/>
          <w:szCs w:val="28"/>
        </w:rPr>
        <w:t>)</w:t>
      </w:r>
      <w:bookmarkEnd w:id="10"/>
      <w:r w:rsidR="008F1632" w:rsidRPr="007A7A67">
        <w:rPr>
          <w:rFonts w:ascii="Times New Roman" w:hAnsi="Times New Roman" w:cs="Times New Roman"/>
          <w:sz w:val="28"/>
          <w:szCs w:val="28"/>
        </w:rPr>
        <w:fldChar w:fldCharType="end"/>
      </w:r>
      <w:r w:rsidRPr="007A7A67">
        <w:rPr>
          <w:rFonts w:ascii="Times New Roman" w:hAnsi="Times New Roman" w:cs="Times New Roman"/>
          <w:sz w:val="28"/>
          <w:szCs w:val="28"/>
        </w:rPr>
        <w:t xml:space="preserve">– Годовой ход температуры грунта на различных глубинах. </w:t>
      </w:r>
    </w:p>
    <w:p w:rsidR="00B67829" w:rsidRPr="007A7A67" w:rsidRDefault="00B67829"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Видно, что колебания температур проникают в грунт, но с увеличением глубины их амплитуда уменьшается. Кроме того, с глубиной возрастает отставание фазы от колебаний на поверхности.</w:t>
      </w:r>
    </w:p>
    <w:p w:rsidR="00F927A6" w:rsidRDefault="00F927A6"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Ниже приведены результаты по отдельным видам грунтов и климатических условий</w:t>
      </w:r>
      <w:r w:rsidR="00B67829" w:rsidRPr="007A7A67">
        <w:rPr>
          <w:rFonts w:ascii="Times New Roman" w:hAnsi="Times New Roman" w:cs="Times New Roman"/>
          <w:sz w:val="28"/>
          <w:szCs w:val="28"/>
        </w:rPr>
        <w:t xml:space="preserve"> </w:t>
      </w:r>
      <w:r w:rsidR="00B67829" w:rsidRPr="007A7A67">
        <w:rPr>
          <w:rFonts w:ascii="Times New Roman" w:hAnsi="Times New Roman" w:cs="Times New Roman"/>
          <w:sz w:val="28"/>
          <w:szCs w:val="28"/>
          <w:lang w:val="en-US"/>
        </w:rPr>
        <w:fldChar w:fldCharType="begin"/>
      </w:r>
      <w:r w:rsidR="00B67829" w:rsidRPr="007A7A67">
        <w:rPr>
          <w:rFonts w:ascii="Times New Roman" w:hAnsi="Times New Roman" w:cs="Times New Roman"/>
          <w:sz w:val="28"/>
          <w:szCs w:val="28"/>
        </w:rPr>
        <w:instrText xml:space="preserve"> </w:instrText>
      </w:r>
      <w:r w:rsidR="00B67829" w:rsidRPr="007A7A67">
        <w:rPr>
          <w:rFonts w:ascii="Times New Roman" w:hAnsi="Times New Roman" w:cs="Times New Roman"/>
          <w:sz w:val="28"/>
          <w:szCs w:val="28"/>
          <w:lang w:val="en-US"/>
        </w:rPr>
        <w:instrText>ref</w:instrText>
      </w:r>
      <w:r w:rsidR="00B67829" w:rsidRPr="007A7A67">
        <w:rPr>
          <w:rFonts w:ascii="Times New Roman" w:hAnsi="Times New Roman" w:cs="Times New Roman"/>
          <w:sz w:val="28"/>
          <w:szCs w:val="28"/>
        </w:rPr>
        <w:instrText xml:space="preserve"> </w:instrText>
      </w:r>
      <w:r w:rsidR="00B67829" w:rsidRPr="007A7A67">
        <w:rPr>
          <w:rFonts w:ascii="Times New Roman" w:hAnsi="Times New Roman" w:cs="Times New Roman"/>
          <w:sz w:val="28"/>
          <w:szCs w:val="28"/>
          <w:lang w:val="en-US"/>
        </w:rPr>
        <w:instrText>PicDeeps</w:instrText>
      </w:r>
      <w:r w:rsidR="00B67829" w:rsidRPr="007A7A67">
        <w:rPr>
          <w:rFonts w:ascii="Times New Roman" w:hAnsi="Times New Roman" w:cs="Times New Roman"/>
          <w:sz w:val="28"/>
          <w:szCs w:val="28"/>
        </w:rPr>
        <w:instrText xml:space="preserve"> </w:instrText>
      </w:r>
      <w:r w:rsidR="00601C6E" w:rsidRPr="007A7A67">
        <w:rPr>
          <w:rFonts w:ascii="Times New Roman" w:hAnsi="Times New Roman" w:cs="Times New Roman"/>
          <w:sz w:val="28"/>
          <w:szCs w:val="28"/>
        </w:rPr>
        <w:instrText xml:space="preserve"> \* MERGEFORMAT </w:instrText>
      </w:r>
      <w:r w:rsidR="00B67829" w:rsidRPr="007A7A67">
        <w:rPr>
          <w:rFonts w:ascii="Times New Roman" w:hAnsi="Times New Roman" w:cs="Times New Roman"/>
          <w:sz w:val="28"/>
          <w:szCs w:val="28"/>
          <w:lang w:val="en-US"/>
        </w:rPr>
        <w:fldChar w:fldCharType="separate"/>
      </w:r>
      <w:r w:rsidR="00197565" w:rsidRPr="007A7A67">
        <w:rPr>
          <w:rFonts w:ascii="Times New Roman" w:hAnsi="Times New Roman" w:cs="Times New Roman"/>
          <w:noProof/>
          <w:sz w:val="28"/>
          <w:szCs w:val="28"/>
        </w:rPr>
        <w:t>(</w:t>
      </w:r>
      <w:r w:rsidR="00423E00">
        <w:rPr>
          <w:rFonts w:ascii="Times New Roman" w:hAnsi="Times New Roman" w:cs="Times New Roman"/>
          <w:noProof/>
          <w:sz w:val="28"/>
          <w:szCs w:val="28"/>
        </w:rPr>
        <w:t>Таблица 2</w:t>
      </w:r>
      <w:r w:rsidR="00197565" w:rsidRPr="007A7A67">
        <w:rPr>
          <w:rFonts w:ascii="Times New Roman" w:hAnsi="Times New Roman" w:cs="Times New Roman"/>
          <w:noProof/>
          <w:sz w:val="28"/>
          <w:szCs w:val="28"/>
        </w:rPr>
        <w:t>)</w:t>
      </w:r>
      <w:r w:rsidR="00B67829" w:rsidRPr="007A7A67">
        <w:rPr>
          <w:rFonts w:ascii="Times New Roman" w:hAnsi="Times New Roman" w:cs="Times New Roman"/>
          <w:sz w:val="28"/>
          <w:szCs w:val="28"/>
          <w:lang w:val="en-US"/>
        </w:rPr>
        <w:fldChar w:fldCharType="end"/>
      </w:r>
      <w:r w:rsidRPr="007A7A67">
        <w:rPr>
          <w:rFonts w:ascii="Times New Roman" w:hAnsi="Times New Roman" w:cs="Times New Roman"/>
          <w:sz w:val="28"/>
          <w:szCs w:val="28"/>
        </w:rPr>
        <w:t xml:space="preserve">. </w:t>
      </w:r>
    </w:p>
    <w:p w:rsidR="00423E00" w:rsidRDefault="00423E00"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Таблица </w:t>
      </w:r>
      <w:r>
        <w:rPr>
          <w:rFonts w:ascii="Times New Roman" w:hAnsi="Times New Roman" w:cs="Times New Roman"/>
          <w:sz w:val="28"/>
          <w:szCs w:val="28"/>
        </w:rPr>
        <w:t xml:space="preserve">2 </w:t>
      </w:r>
      <w:r w:rsidRPr="007A7A67">
        <w:rPr>
          <w:rFonts w:ascii="Times New Roman" w:hAnsi="Times New Roman" w:cs="Times New Roman"/>
          <w:sz w:val="28"/>
          <w:szCs w:val="28"/>
        </w:rPr>
        <w:fldChar w:fldCharType="begin"/>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set</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TabInitialData</w:instrText>
      </w:r>
      <w:r w:rsidRPr="007A7A67">
        <w:rPr>
          <w:rFonts w:ascii="Times New Roman" w:hAnsi="Times New Roman" w:cs="Times New Roman"/>
          <w:sz w:val="28"/>
          <w:szCs w:val="28"/>
        </w:rPr>
        <w:instrText xml:space="preserve">"(Таблица </w:instrText>
      </w:r>
      <w:r w:rsidRPr="007A7A67">
        <w:rPr>
          <w:rFonts w:ascii="Times New Roman" w:hAnsi="Times New Roman" w:cs="Times New Roman"/>
          <w:sz w:val="28"/>
          <w:szCs w:val="28"/>
        </w:rPr>
        <w:fldChar w:fldCharType="begin"/>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seq</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Tbl</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c</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rPr>
        <w:fldChar w:fldCharType="separate"/>
      </w:r>
      <w:r w:rsidRPr="007A7A67">
        <w:rPr>
          <w:rFonts w:ascii="Times New Roman" w:hAnsi="Times New Roman" w:cs="Times New Roman"/>
          <w:noProof/>
          <w:sz w:val="28"/>
          <w:szCs w:val="28"/>
          <w:lang w:val="en-US"/>
        </w:rPr>
        <w:instrText>1</w:instrText>
      </w:r>
      <w:r w:rsidRPr="007A7A67">
        <w:rPr>
          <w:rFonts w:ascii="Times New Roman" w:hAnsi="Times New Roman" w:cs="Times New Roman"/>
          <w:sz w:val="28"/>
          <w:szCs w:val="28"/>
        </w:rPr>
        <w:fldChar w:fldCharType="end"/>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rPr>
        <w:fldChar w:fldCharType="separate"/>
      </w:r>
      <w:r w:rsidRPr="007A7A67">
        <w:rPr>
          <w:rFonts w:ascii="Times New Roman" w:hAnsi="Times New Roman" w:cs="Times New Roman"/>
          <w:noProof/>
          <w:sz w:val="28"/>
          <w:szCs w:val="28"/>
        </w:rPr>
        <w:t xml:space="preserve">(Таблица </w:t>
      </w:r>
      <w:r w:rsidRPr="007A7A67">
        <w:rPr>
          <w:rFonts w:ascii="Times New Roman" w:hAnsi="Times New Roman" w:cs="Times New Roman"/>
          <w:noProof/>
          <w:sz w:val="28"/>
          <w:szCs w:val="28"/>
        </w:rPr>
        <w:fldChar w:fldCharType="begin"/>
      </w:r>
      <w:r w:rsidRPr="007A7A67">
        <w:rPr>
          <w:rFonts w:ascii="Times New Roman" w:hAnsi="Times New Roman" w:cs="Times New Roman"/>
          <w:noProof/>
          <w:sz w:val="28"/>
          <w:szCs w:val="28"/>
        </w:rPr>
        <w:instrText xml:space="preserve"> </w:instrText>
      </w:r>
      <w:r w:rsidRPr="007A7A67">
        <w:rPr>
          <w:rFonts w:ascii="Times New Roman" w:hAnsi="Times New Roman" w:cs="Times New Roman"/>
          <w:noProof/>
          <w:sz w:val="28"/>
          <w:szCs w:val="28"/>
          <w:lang w:val="en-US"/>
        </w:rPr>
        <w:instrText>seq</w:instrText>
      </w:r>
      <w:r w:rsidRPr="007A7A67">
        <w:rPr>
          <w:rFonts w:ascii="Times New Roman" w:hAnsi="Times New Roman" w:cs="Times New Roman"/>
          <w:noProof/>
          <w:sz w:val="28"/>
          <w:szCs w:val="28"/>
        </w:rPr>
        <w:instrText xml:space="preserve"> </w:instrText>
      </w:r>
      <w:r w:rsidRPr="007A7A67">
        <w:rPr>
          <w:rFonts w:ascii="Times New Roman" w:hAnsi="Times New Roman" w:cs="Times New Roman"/>
          <w:noProof/>
          <w:sz w:val="28"/>
          <w:szCs w:val="28"/>
          <w:lang w:val="en-US"/>
        </w:rPr>
        <w:instrText>Tbl</w:instrText>
      </w:r>
      <w:r w:rsidRPr="007A7A67">
        <w:rPr>
          <w:rFonts w:ascii="Times New Roman" w:hAnsi="Times New Roman" w:cs="Times New Roman"/>
          <w:noProof/>
          <w:sz w:val="28"/>
          <w:szCs w:val="28"/>
        </w:rPr>
        <w:instrText xml:space="preserve"> \</w:instrText>
      </w:r>
      <w:r w:rsidRPr="007A7A67">
        <w:rPr>
          <w:rFonts w:ascii="Times New Roman" w:hAnsi="Times New Roman" w:cs="Times New Roman"/>
          <w:noProof/>
          <w:sz w:val="28"/>
          <w:szCs w:val="28"/>
          <w:lang w:val="en-US"/>
        </w:rPr>
        <w:instrText>c</w:instrText>
      </w:r>
      <w:r w:rsidRPr="007A7A67">
        <w:rPr>
          <w:rFonts w:ascii="Times New Roman" w:hAnsi="Times New Roman" w:cs="Times New Roman"/>
          <w:noProof/>
          <w:sz w:val="28"/>
          <w:szCs w:val="28"/>
        </w:rPr>
        <w:instrText xml:space="preserve"> </w:instrText>
      </w:r>
      <w:r w:rsidRPr="007A7A67">
        <w:rPr>
          <w:rFonts w:ascii="Times New Roman" w:hAnsi="Times New Roman" w:cs="Times New Roman"/>
          <w:noProof/>
          <w:sz w:val="28"/>
          <w:szCs w:val="28"/>
        </w:rPr>
        <w:fldChar w:fldCharType="separate"/>
      </w:r>
      <w:r w:rsidRPr="007A7A67">
        <w:rPr>
          <w:rFonts w:ascii="Times New Roman" w:hAnsi="Times New Roman" w:cs="Times New Roman"/>
          <w:noProof/>
          <w:sz w:val="28"/>
          <w:szCs w:val="28"/>
          <w:lang w:val="en-US"/>
        </w:rPr>
        <w:t>1</w:t>
      </w:r>
      <w:r w:rsidRPr="007A7A67">
        <w:rPr>
          <w:rFonts w:ascii="Times New Roman" w:hAnsi="Times New Roman" w:cs="Times New Roman"/>
          <w:noProof/>
          <w:sz w:val="28"/>
          <w:szCs w:val="28"/>
        </w:rPr>
        <w:fldChar w:fldCharType="end"/>
      </w:r>
      <w:r w:rsidRPr="007A7A67">
        <w:rPr>
          <w:rFonts w:ascii="Times New Roman" w:hAnsi="Times New Roman" w:cs="Times New Roman"/>
          <w:noProof/>
          <w:sz w:val="28"/>
          <w:szCs w:val="28"/>
        </w:rPr>
        <w:t>)</w:t>
      </w:r>
      <w:r w:rsidRPr="007A7A67">
        <w:rPr>
          <w:rFonts w:ascii="Times New Roman" w:hAnsi="Times New Roman" w:cs="Times New Roman"/>
          <w:sz w:val="28"/>
          <w:szCs w:val="28"/>
        </w:rPr>
        <w:fldChar w:fldCharType="end"/>
      </w:r>
      <w:r w:rsidRPr="007A7A67">
        <w:rPr>
          <w:rFonts w:ascii="Times New Roman" w:hAnsi="Times New Roman" w:cs="Times New Roman"/>
          <w:sz w:val="28"/>
          <w:szCs w:val="28"/>
        </w:rPr>
        <w:t xml:space="preserve">– </w:t>
      </w:r>
      <w:r>
        <w:rPr>
          <w:rFonts w:ascii="Times New Roman" w:hAnsi="Times New Roman" w:cs="Times New Roman"/>
          <w:sz w:val="28"/>
          <w:szCs w:val="28"/>
        </w:rPr>
        <w:t>Расчетная глубина промерзания</w:t>
      </w:r>
      <w:r w:rsidRPr="007A7A67">
        <w:rPr>
          <w:rFonts w:ascii="Times New Roman" w:hAnsi="Times New Roman" w:cs="Times New Roman"/>
          <w:sz w:val="28"/>
          <w:szCs w:val="28"/>
        </w:rPr>
        <w:t>.</w:t>
      </w:r>
    </w:p>
    <w:tbl>
      <w:tblPr>
        <w:tblW w:w="9253"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449"/>
        <w:gridCol w:w="992"/>
        <w:gridCol w:w="992"/>
        <w:gridCol w:w="1467"/>
        <w:gridCol w:w="1085"/>
        <w:gridCol w:w="992"/>
        <w:gridCol w:w="1276"/>
      </w:tblGrid>
      <w:tr w:rsidR="00394605" w:rsidRPr="003F5AE5" w:rsidTr="00A149F1">
        <w:trPr>
          <w:trHeight w:val="300"/>
        </w:trPr>
        <w:tc>
          <w:tcPr>
            <w:tcW w:w="2449" w:type="dxa"/>
            <w:vMerge w:val="restart"/>
            <w:shd w:val="clear" w:color="auto" w:fill="auto"/>
            <w:noWrap/>
            <w:tcMar>
              <w:left w:w="0" w:type="dxa"/>
              <w:right w:w="0" w:type="dxa"/>
            </w:tcMar>
            <w:vAlign w:val="center"/>
            <w:hideMark/>
          </w:tcPr>
          <w:p w:rsidR="00394605" w:rsidRPr="00015403" w:rsidRDefault="00394605" w:rsidP="00B84461">
            <w:pPr>
              <w:spacing w:after="0" w:line="360" w:lineRule="auto"/>
              <w:jc w:val="center"/>
              <w:rPr>
                <w:rFonts w:ascii="Times New Roman" w:eastAsia="Times New Roman" w:hAnsi="Times New Roman" w:cs="Times New Roman"/>
                <w:color w:val="000000"/>
                <w:sz w:val="28"/>
                <w:lang w:eastAsia="ru-RU"/>
              </w:rPr>
            </w:pPr>
            <w:r w:rsidRPr="003F5AE5">
              <w:rPr>
                <w:rFonts w:ascii="Times New Roman" w:eastAsia="Times New Roman" w:hAnsi="Times New Roman" w:cs="Times New Roman"/>
                <w:color w:val="000000"/>
                <w:sz w:val="28"/>
                <w:lang w:eastAsia="ru-RU"/>
              </w:rPr>
              <w:t>Населенный пункт</w:t>
            </w:r>
          </w:p>
        </w:tc>
        <w:tc>
          <w:tcPr>
            <w:tcW w:w="3451" w:type="dxa"/>
            <w:gridSpan w:val="3"/>
            <w:tcMar>
              <w:left w:w="0" w:type="dxa"/>
              <w:right w:w="0" w:type="dxa"/>
            </w:tcMar>
            <w:vAlign w:val="center"/>
          </w:tcPr>
          <w:p w:rsidR="00394605" w:rsidRPr="00015403" w:rsidRDefault="00394605" w:rsidP="00394605">
            <w:pPr>
              <w:spacing w:after="0" w:line="360" w:lineRule="auto"/>
              <w:jc w:val="center"/>
              <w:rPr>
                <w:rFonts w:ascii="Times New Roman" w:eastAsia="Times New Roman" w:hAnsi="Times New Roman" w:cs="Times New Roman"/>
                <w:color w:val="000000"/>
                <w:sz w:val="28"/>
                <w:lang w:eastAsia="ru-RU"/>
              </w:rPr>
            </w:pPr>
            <w:r w:rsidRPr="003F5AE5">
              <w:rPr>
                <w:rFonts w:ascii="Times New Roman" w:eastAsia="Times New Roman" w:hAnsi="Times New Roman" w:cs="Times New Roman"/>
                <w:color w:val="000000"/>
                <w:sz w:val="28"/>
                <w:lang w:eastAsia="ru-RU"/>
              </w:rPr>
              <w:t>Глубина про</w:t>
            </w:r>
            <w:r>
              <w:rPr>
                <w:rFonts w:ascii="Times New Roman" w:eastAsia="Times New Roman" w:hAnsi="Times New Roman" w:cs="Times New Roman"/>
                <w:color w:val="000000"/>
                <w:sz w:val="28"/>
                <w:lang w:eastAsia="ru-RU"/>
              </w:rPr>
              <w:t>никновения изотермы ноль градусов</w:t>
            </w:r>
            <w:r w:rsidRPr="003F5AE5">
              <w:rPr>
                <w:rFonts w:ascii="Times New Roman" w:eastAsia="Times New Roman" w:hAnsi="Times New Roman" w:cs="Times New Roman"/>
                <w:color w:val="000000"/>
                <w:sz w:val="28"/>
                <w:lang w:eastAsia="ru-RU"/>
              </w:rPr>
              <w:t>, м</w:t>
            </w:r>
          </w:p>
        </w:tc>
        <w:tc>
          <w:tcPr>
            <w:tcW w:w="3353" w:type="dxa"/>
            <w:gridSpan w:val="3"/>
            <w:tcMar>
              <w:left w:w="0" w:type="dxa"/>
              <w:right w:w="0" w:type="dxa"/>
            </w:tcMar>
          </w:tcPr>
          <w:p w:rsidR="00394605" w:rsidRPr="00015403" w:rsidRDefault="00394605" w:rsidP="00B84461">
            <w:pPr>
              <w:spacing w:after="0" w:line="360" w:lineRule="auto"/>
              <w:jc w:val="center"/>
              <w:rPr>
                <w:rFonts w:ascii="Times New Roman" w:eastAsia="Times New Roman" w:hAnsi="Times New Roman" w:cs="Times New Roman"/>
                <w:color w:val="000000"/>
                <w:sz w:val="28"/>
                <w:lang w:eastAsia="ru-RU"/>
              </w:rPr>
            </w:pPr>
            <w:r w:rsidRPr="003F5AE5">
              <w:rPr>
                <w:rFonts w:ascii="Times New Roman" w:eastAsia="Times New Roman" w:hAnsi="Times New Roman" w:cs="Times New Roman"/>
                <w:color w:val="000000"/>
                <w:sz w:val="28"/>
                <w:lang w:eastAsia="ru-RU"/>
              </w:rPr>
              <w:t>Глубина промерзания грунта, м</w:t>
            </w:r>
          </w:p>
        </w:tc>
      </w:tr>
      <w:tr w:rsidR="00394605" w:rsidRPr="003F5AE5" w:rsidTr="00A149F1">
        <w:trPr>
          <w:trHeight w:val="300"/>
        </w:trPr>
        <w:tc>
          <w:tcPr>
            <w:tcW w:w="2449" w:type="dxa"/>
            <w:vMerge/>
            <w:shd w:val="clear" w:color="auto" w:fill="auto"/>
            <w:noWrap/>
            <w:tcMar>
              <w:left w:w="0" w:type="dxa"/>
              <w:right w:w="0" w:type="dxa"/>
            </w:tcMar>
            <w:vAlign w:val="center"/>
            <w:hideMark/>
          </w:tcPr>
          <w:p w:rsidR="00394605" w:rsidRPr="00015403" w:rsidRDefault="00394605" w:rsidP="00B84461">
            <w:pPr>
              <w:spacing w:after="0" w:line="360" w:lineRule="auto"/>
              <w:jc w:val="center"/>
              <w:rPr>
                <w:rFonts w:ascii="Times New Roman" w:eastAsia="Times New Roman" w:hAnsi="Times New Roman" w:cs="Times New Roman"/>
                <w:color w:val="000000"/>
                <w:sz w:val="28"/>
                <w:lang w:eastAsia="ru-RU"/>
              </w:rPr>
            </w:pPr>
          </w:p>
        </w:tc>
        <w:tc>
          <w:tcPr>
            <w:tcW w:w="992" w:type="dxa"/>
            <w:tcMar>
              <w:left w:w="0" w:type="dxa"/>
              <w:right w:w="0" w:type="dxa"/>
            </w:tcMar>
            <w:vAlign w:val="center"/>
          </w:tcPr>
          <w:p w:rsidR="00394605" w:rsidRPr="00015403" w:rsidRDefault="00394605" w:rsidP="0085374F">
            <w:pPr>
              <w:spacing w:after="0" w:line="360" w:lineRule="auto"/>
              <w:jc w:val="center"/>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Песок</w:t>
            </w:r>
          </w:p>
        </w:tc>
        <w:tc>
          <w:tcPr>
            <w:tcW w:w="992" w:type="dxa"/>
            <w:tcMar>
              <w:left w:w="0" w:type="dxa"/>
              <w:right w:w="0" w:type="dxa"/>
            </w:tcMar>
            <w:vAlign w:val="center"/>
          </w:tcPr>
          <w:p w:rsidR="00394605" w:rsidRPr="00015403" w:rsidRDefault="00394605" w:rsidP="0085374F">
            <w:pPr>
              <w:spacing w:after="0" w:line="360" w:lineRule="auto"/>
              <w:jc w:val="center"/>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Супесь</w:t>
            </w:r>
          </w:p>
        </w:tc>
        <w:tc>
          <w:tcPr>
            <w:tcW w:w="1467" w:type="dxa"/>
            <w:tcMar>
              <w:left w:w="0" w:type="dxa"/>
              <w:right w:w="0" w:type="dxa"/>
            </w:tcMar>
            <w:vAlign w:val="center"/>
          </w:tcPr>
          <w:p w:rsidR="00394605" w:rsidRPr="00015403" w:rsidRDefault="00394605" w:rsidP="0085374F">
            <w:pPr>
              <w:spacing w:after="0" w:line="360" w:lineRule="auto"/>
              <w:jc w:val="center"/>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Суглинок</w:t>
            </w:r>
          </w:p>
        </w:tc>
        <w:tc>
          <w:tcPr>
            <w:tcW w:w="1085" w:type="dxa"/>
            <w:shd w:val="clear" w:color="auto" w:fill="auto"/>
            <w:noWrap/>
            <w:tcMar>
              <w:left w:w="0" w:type="dxa"/>
              <w:right w:w="0" w:type="dxa"/>
            </w:tcMar>
            <w:vAlign w:val="center"/>
            <w:hideMark/>
          </w:tcPr>
          <w:p w:rsidR="00394605" w:rsidRPr="00015403" w:rsidRDefault="00394605" w:rsidP="00B84461">
            <w:pPr>
              <w:spacing w:after="0" w:line="360" w:lineRule="auto"/>
              <w:jc w:val="center"/>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Песок</w:t>
            </w:r>
          </w:p>
        </w:tc>
        <w:tc>
          <w:tcPr>
            <w:tcW w:w="992" w:type="dxa"/>
            <w:shd w:val="clear" w:color="auto" w:fill="auto"/>
            <w:noWrap/>
            <w:tcMar>
              <w:left w:w="0" w:type="dxa"/>
              <w:right w:w="0" w:type="dxa"/>
            </w:tcMar>
            <w:vAlign w:val="center"/>
            <w:hideMark/>
          </w:tcPr>
          <w:p w:rsidR="00394605" w:rsidRPr="00015403" w:rsidRDefault="00394605" w:rsidP="00B84461">
            <w:pPr>
              <w:spacing w:after="0" w:line="360" w:lineRule="auto"/>
              <w:jc w:val="center"/>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Супесь</w:t>
            </w:r>
          </w:p>
        </w:tc>
        <w:tc>
          <w:tcPr>
            <w:tcW w:w="1276" w:type="dxa"/>
            <w:shd w:val="clear" w:color="auto" w:fill="auto"/>
            <w:noWrap/>
            <w:tcMar>
              <w:left w:w="0" w:type="dxa"/>
              <w:right w:w="0" w:type="dxa"/>
            </w:tcMar>
            <w:vAlign w:val="center"/>
            <w:hideMark/>
          </w:tcPr>
          <w:p w:rsidR="00394605" w:rsidRPr="00015403" w:rsidRDefault="00394605" w:rsidP="00B84461">
            <w:pPr>
              <w:spacing w:after="0" w:line="360" w:lineRule="auto"/>
              <w:jc w:val="center"/>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Суглинок</w:t>
            </w:r>
          </w:p>
        </w:tc>
      </w:tr>
      <w:tr w:rsidR="00394605" w:rsidRPr="003F5AE5" w:rsidTr="00A149F1">
        <w:trPr>
          <w:trHeight w:val="300"/>
        </w:trPr>
        <w:tc>
          <w:tcPr>
            <w:tcW w:w="2449" w:type="dxa"/>
            <w:shd w:val="clear" w:color="auto" w:fill="auto"/>
            <w:noWrap/>
            <w:tcMar>
              <w:left w:w="0" w:type="dxa"/>
              <w:right w:w="0" w:type="dxa"/>
            </w:tcMar>
            <w:vAlign w:val="center"/>
            <w:hideMark/>
          </w:tcPr>
          <w:p w:rsidR="00394605" w:rsidRPr="00015403" w:rsidRDefault="00394605" w:rsidP="00B84461">
            <w:pPr>
              <w:spacing w:after="0" w:line="360" w:lineRule="auto"/>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Уфа</w:t>
            </w:r>
          </w:p>
        </w:tc>
        <w:tc>
          <w:tcPr>
            <w:tcW w:w="992"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2,2</w:t>
            </w:r>
          </w:p>
        </w:tc>
        <w:tc>
          <w:tcPr>
            <w:tcW w:w="992"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2,1</w:t>
            </w:r>
          </w:p>
        </w:tc>
        <w:tc>
          <w:tcPr>
            <w:tcW w:w="1467"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1,9</w:t>
            </w:r>
          </w:p>
        </w:tc>
        <w:tc>
          <w:tcPr>
            <w:tcW w:w="1085"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3,3</w:t>
            </w:r>
          </w:p>
        </w:tc>
        <w:tc>
          <w:tcPr>
            <w:tcW w:w="992"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3,1</w:t>
            </w:r>
          </w:p>
        </w:tc>
        <w:tc>
          <w:tcPr>
            <w:tcW w:w="1276"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2,8</w:t>
            </w:r>
          </w:p>
        </w:tc>
      </w:tr>
      <w:tr w:rsidR="00394605" w:rsidRPr="003F5AE5" w:rsidTr="00A149F1">
        <w:trPr>
          <w:trHeight w:val="300"/>
        </w:trPr>
        <w:tc>
          <w:tcPr>
            <w:tcW w:w="2449" w:type="dxa"/>
            <w:shd w:val="clear" w:color="auto" w:fill="auto"/>
            <w:noWrap/>
            <w:tcMar>
              <w:left w:w="0" w:type="dxa"/>
              <w:right w:w="0" w:type="dxa"/>
            </w:tcMar>
            <w:vAlign w:val="center"/>
            <w:hideMark/>
          </w:tcPr>
          <w:p w:rsidR="00394605" w:rsidRPr="00015403" w:rsidRDefault="00394605" w:rsidP="00B84461">
            <w:pPr>
              <w:spacing w:after="0" w:line="360" w:lineRule="auto"/>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Ханты-Мансийск</w:t>
            </w:r>
          </w:p>
        </w:tc>
        <w:tc>
          <w:tcPr>
            <w:tcW w:w="992"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3,3</w:t>
            </w:r>
          </w:p>
        </w:tc>
        <w:tc>
          <w:tcPr>
            <w:tcW w:w="992"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3</w:t>
            </w:r>
          </w:p>
        </w:tc>
        <w:tc>
          <w:tcPr>
            <w:tcW w:w="1467"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2,8</w:t>
            </w:r>
          </w:p>
        </w:tc>
        <w:tc>
          <w:tcPr>
            <w:tcW w:w="1085"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4,3</w:t>
            </w:r>
          </w:p>
        </w:tc>
        <w:tc>
          <w:tcPr>
            <w:tcW w:w="992"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4</w:t>
            </w:r>
          </w:p>
        </w:tc>
        <w:tc>
          <w:tcPr>
            <w:tcW w:w="1276"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3,7</w:t>
            </w:r>
          </w:p>
        </w:tc>
      </w:tr>
      <w:tr w:rsidR="00394605" w:rsidRPr="003F5AE5" w:rsidTr="00A149F1">
        <w:trPr>
          <w:trHeight w:val="300"/>
        </w:trPr>
        <w:tc>
          <w:tcPr>
            <w:tcW w:w="2449" w:type="dxa"/>
            <w:shd w:val="clear" w:color="auto" w:fill="auto"/>
            <w:noWrap/>
            <w:tcMar>
              <w:left w:w="0" w:type="dxa"/>
              <w:right w:w="0" w:type="dxa"/>
            </w:tcMar>
            <w:vAlign w:val="center"/>
            <w:hideMark/>
          </w:tcPr>
          <w:p w:rsidR="00394605" w:rsidRPr="00015403" w:rsidRDefault="00394605" w:rsidP="00B84461">
            <w:pPr>
              <w:spacing w:after="0" w:line="360" w:lineRule="auto"/>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Сургут</w:t>
            </w:r>
          </w:p>
        </w:tc>
        <w:tc>
          <w:tcPr>
            <w:tcW w:w="992"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3,3</w:t>
            </w:r>
          </w:p>
        </w:tc>
        <w:tc>
          <w:tcPr>
            <w:tcW w:w="992"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3,1</w:t>
            </w:r>
          </w:p>
        </w:tc>
        <w:tc>
          <w:tcPr>
            <w:tcW w:w="1467"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2,8</w:t>
            </w:r>
          </w:p>
        </w:tc>
        <w:tc>
          <w:tcPr>
            <w:tcW w:w="1085"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4,4</w:t>
            </w:r>
          </w:p>
        </w:tc>
        <w:tc>
          <w:tcPr>
            <w:tcW w:w="992"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4,1</w:t>
            </w:r>
          </w:p>
        </w:tc>
        <w:tc>
          <w:tcPr>
            <w:tcW w:w="1276"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3,8</w:t>
            </w:r>
          </w:p>
        </w:tc>
      </w:tr>
      <w:tr w:rsidR="00394605" w:rsidRPr="003F5AE5" w:rsidTr="00A149F1">
        <w:trPr>
          <w:trHeight w:val="300"/>
        </w:trPr>
        <w:tc>
          <w:tcPr>
            <w:tcW w:w="2449" w:type="dxa"/>
            <w:shd w:val="clear" w:color="auto" w:fill="auto"/>
            <w:noWrap/>
            <w:tcMar>
              <w:left w:w="0" w:type="dxa"/>
              <w:right w:w="0" w:type="dxa"/>
            </w:tcMar>
            <w:vAlign w:val="center"/>
            <w:hideMark/>
          </w:tcPr>
          <w:p w:rsidR="00394605" w:rsidRPr="00015403" w:rsidRDefault="00394605" w:rsidP="00B84461">
            <w:pPr>
              <w:spacing w:after="0" w:line="360" w:lineRule="auto"/>
              <w:rPr>
                <w:rFonts w:ascii="Times New Roman" w:eastAsia="Times New Roman" w:hAnsi="Times New Roman" w:cs="Times New Roman"/>
                <w:color w:val="000000"/>
                <w:sz w:val="28"/>
                <w:lang w:eastAsia="ru-RU"/>
              </w:rPr>
            </w:pPr>
            <w:r w:rsidRPr="00015403">
              <w:rPr>
                <w:rFonts w:ascii="Times New Roman" w:eastAsia="Times New Roman" w:hAnsi="Times New Roman" w:cs="Times New Roman"/>
                <w:color w:val="000000"/>
                <w:sz w:val="28"/>
                <w:lang w:eastAsia="ru-RU"/>
              </w:rPr>
              <w:t>Уренгой</w:t>
            </w:r>
          </w:p>
        </w:tc>
        <w:tc>
          <w:tcPr>
            <w:tcW w:w="992"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4</w:t>
            </w:r>
          </w:p>
        </w:tc>
        <w:tc>
          <w:tcPr>
            <w:tcW w:w="992"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3,7</w:t>
            </w:r>
          </w:p>
        </w:tc>
        <w:tc>
          <w:tcPr>
            <w:tcW w:w="1467" w:type="dxa"/>
            <w:tcMar>
              <w:left w:w="0" w:type="dxa"/>
              <w:right w:w="0" w:type="dxa"/>
            </w:tcMar>
            <w:vAlign w:val="center"/>
          </w:tcPr>
          <w:p w:rsidR="00394605" w:rsidRPr="00394605" w:rsidRDefault="00394605" w:rsidP="00394605">
            <w:pPr>
              <w:spacing w:after="0" w:line="360" w:lineRule="auto"/>
              <w:jc w:val="center"/>
              <w:rPr>
                <w:rFonts w:ascii="Times New Roman" w:eastAsia="Times New Roman" w:hAnsi="Times New Roman" w:cs="Times New Roman"/>
                <w:color w:val="000000"/>
                <w:sz w:val="28"/>
                <w:lang w:eastAsia="ru-RU"/>
              </w:rPr>
            </w:pPr>
            <w:r w:rsidRPr="00394605">
              <w:rPr>
                <w:rFonts w:ascii="Times New Roman" w:eastAsia="Times New Roman" w:hAnsi="Times New Roman" w:cs="Times New Roman"/>
                <w:color w:val="000000"/>
                <w:sz w:val="28"/>
                <w:lang w:eastAsia="ru-RU"/>
              </w:rPr>
              <w:t>3,4</w:t>
            </w:r>
          </w:p>
        </w:tc>
        <w:tc>
          <w:tcPr>
            <w:tcW w:w="1085"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5</w:t>
            </w:r>
          </w:p>
        </w:tc>
        <w:tc>
          <w:tcPr>
            <w:tcW w:w="992"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4,7</w:t>
            </w:r>
          </w:p>
        </w:tc>
        <w:tc>
          <w:tcPr>
            <w:tcW w:w="1276" w:type="dxa"/>
            <w:shd w:val="clear" w:color="auto" w:fill="auto"/>
            <w:noWrap/>
            <w:tcMar>
              <w:left w:w="0" w:type="dxa"/>
              <w:right w:w="0" w:type="dxa"/>
            </w:tcMar>
            <w:vAlign w:val="center"/>
            <w:hideMark/>
          </w:tcPr>
          <w:p w:rsidR="00394605" w:rsidRPr="00B84461" w:rsidRDefault="00394605" w:rsidP="00394605">
            <w:pPr>
              <w:spacing w:after="0" w:line="360" w:lineRule="auto"/>
              <w:jc w:val="center"/>
              <w:rPr>
                <w:rFonts w:ascii="Times New Roman" w:eastAsia="Times New Roman" w:hAnsi="Times New Roman" w:cs="Times New Roman"/>
                <w:color w:val="000000"/>
                <w:sz w:val="28"/>
                <w:lang w:eastAsia="ru-RU"/>
              </w:rPr>
            </w:pPr>
            <w:r w:rsidRPr="00B84461">
              <w:rPr>
                <w:rFonts w:ascii="Times New Roman" w:eastAsia="Times New Roman" w:hAnsi="Times New Roman" w:cs="Times New Roman"/>
                <w:color w:val="000000"/>
                <w:sz w:val="28"/>
                <w:lang w:eastAsia="ru-RU"/>
              </w:rPr>
              <w:t>4,4</w:t>
            </w:r>
          </w:p>
        </w:tc>
      </w:tr>
    </w:tbl>
    <w:p w:rsidR="00423E00" w:rsidRDefault="00423E00" w:rsidP="00601C6E">
      <w:pPr>
        <w:spacing w:after="0" w:line="360" w:lineRule="auto"/>
        <w:ind w:firstLine="567"/>
        <w:jc w:val="both"/>
        <w:rPr>
          <w:rFonts w:ascii="Times New Roman" w:hAnsi="Times New Roman" w:cs="Times New Roman"/>
          <w:sz w:val="28"/>
          <w:szCs w:val="28"/>
        </w:rPr>
      </w:pPr>
    </w:p>
    <w:p w:rsidR="00222DE9" w:rsidRPr="007A7A67" w:rsidRDefault="00837C5B"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lastRenderedPageBreak/>
        <w:t>Следует отметить, что</w:t>
      </w:r>
      <w:r w:rsidR="007035F6" w:rsidRPr="007A7A67">
        <w:rPr>
          <w:rFonts w:ascii="Times New Roman" w:hAnsi="Times New Roman" w:cs="Times New Roman"/>
          <w:sz w:val="28"/>
          <w:szCs w:val="28"/>
        </w:rPr>
        <w:t>, например, в Пособии</w:t>
      </w:r>
      <w:r w:rsidR="00E51B06" w:rsidRPr="007A7A67">
        <w:rPr>
          <w:rFonts w:ascii="Times New Roman" w:hAnsi="Times New Roman" w:cs="Times New Roman"/>
          <w:sz w:val="28"/>
          <w:szCs w:val="28"/>
        </w:rPr>
        <w:t xml:space="preserve"> к СНиП 2.82 </w:t>
      </w:r>
      <w:r w:rsidR="00A549D1" w:rsidRPr="007A7A67">
        <w:rPr>
          <w:rFonts w:ascii="Times New Roman" w:hAnsi="Times New Roman" w:cs="Times New Roman"/>
          <w:sz w:val="28"/>
          <w:szCs w:val="28"/>
        </w:rPr>
        <w:t xml:space="preserve">грунтовые условия </w:t>
      </w:r>
      <w:r w:rsidR="00E46A9E" w:rsidRPr="007A7A67">
        <w:rPr>
          <w:rFonts w:ascii="Times New Roman" w:hAnsi="Times New Roman" w:cs="Times New Roman"/>
          <w:sz w:val="28"/>
          <w:szCs w:val="28"/>
        </w:rPr>
        <w:t>характериз</w:t>
      </w:r>
      <w:r w:rsidR="00A549D1" w:rsidRPr="007A7A67">
        <w:rPr>
          <w:rFonts w:ascii="Times New Roman" w:hAnsi="Times New Roman" w:cs="Times New Roman"/>
          <w:sz w:val="28"/>
          <w:szCs w:val="28"/>
        </w:rPr>
        <w:t>ую</w:t>
      </w:r>
      <w:r w:rsidR="00E46A9E" w:rsidRPr="007A7A67">
        <w:rPr>
          <w:rFonts w:ascii="Times New Roman" w:hAnsi="Times New Roman" w:cs="Times New Roman"/>
          <w:sz w:val="28"/>
          <w:szCs w:val="28"/>
        </w:rPr>
        <w:t xml:space="preserve">тся двумя параметрами: </w:t>
      </w:r>
      <w:r w:rsidR="00A549D1" w:rsidRPr="007A7A67">
        <w:rPr>
          <w:rFonts w:ascii="Times New Roman" w:hAnsi="Times New Roman" w:cs="Times New Roman"/>
          <w:sz w:val="28"/>
          <w:szCs w:val="28"/>
        </w:rPr>
        <w:t xml:space="preserve">максимальной </w:t>
      </w:r>
      <w:r w:rsidR="00E46A9E" w:rsidRPr="007A7A67">
        <w:rPr>
          <w:rFonts w:ascii="Times New Roman" w:hAnsi="Times New Roman" w:cs="Times New Roman"/>
          <w:sz w:val="28"/>
          <w:szCs w:val="28"/>
        </w:rPr>
        <w:t>г</w:t>
      </w:r>
      <w:r w:rsidR="007A7FF8" w:rsidRPr="007A7A67">
        <w:rPr>
          <w:rFonts w:ascii="Times New Roman" w:hAnsi="Times New Roman" w:cs="Times New Roman"/>
          <w:sz w:val="28"/>
          <w:szCs w:val="28"/>
        </w:rPr>
        <w:t xml:space="preserve">лубиной </w:t>
      </w:r>
      <w:r w:rsidR="00015403">
        <w:rPr>
          <w:rFonts w:ascii="Times New Roman" w:hAnsi="Times New Roman" w:cs="Times New Roman"/>
          <w:sz w:val="28"/>
          <w:szCs w:val="28"/>
        </w:rPr>
        <w:t>ну</w:t>
      </w:r>
      <w:r w:rsidR="00A549D1" w:rsidRPr="007A7A67">
        <w:rPr>
          <w:rFonts w:ascii="Times New Roman" w:hAnsi="Times New Roman" w:cs="Times New Roman"/>
          <w:sz w:val="28"/>
          <w:szCs w:val="28"/>
        </w:rPr>
        <w:t>левой</w:t>
      </w:r>
      <w:r w:rsidR="007A7FF8" w:rsidRPr="007A7A67">
        <w:rPr>
          <w:rFonts w:ascii="Times New Roman" w:hAnsi="Times New Roman" w:cs="Times New Roman"/>
          <w:sz w:val="28"/>
          <w:szCs w:val="28"/>
        </w:rPr>
        <w:t xml:space="preserve"> изотермы </w:t>
      </w:r>
      <w:r w:rsidR="00A549D1" w:rsidRPr="007A7A67">
        <w:rPr>
          <w:rFonts w:ascii="Times New Roman" w:hAnsi="Times New Roman" w:cs="Times New Roman"/>
          <w:sz w:val="28"/>
          <w:szCs w:val="28"/>
        </w:rPr>
        <w:t>и мощностью сезонно-мерзлого слоя</w:t>
      </w:r>
      <w:r w:rsidR="007A7FF8" w:rsidRPr="007A7A67">
        <w:rPr>
          <w:rFonts w:ascii="Times New Roman" w:hAnsi="Times New Roman" w:cs="Times New Roman"/>
          <w:sz w:val="28"/>
          <w:szCs w:val="28"/>
        </w:rPr>
        <w:t>. Применяемая методика расч</w:t>
      </w:r>
      <w:r w:rsidR="00C65F7D" w:rsidRPr="007A7A67">
        <w:rPr>
          <w:rFonts w:ascii="Times New Roman" w:hAnsi="Times New Roman" w:cs="Times New Roman"/>
          <w:sz w:val="28"/>
          <w:szCs w:val="28"/>
        </w:rPr>
        <w:t xml:space="preserve">ета замерзания позволяет отслеживать </w:t>
      </w:r>
      <w:r w:rsidR="002A12A4" w:rsidRPr="007A7A67">
        <w:rPr>
          <w:rFonts w:ascii="Times New Roman" w:hAnsi="Times New Roman" w:cs="Times New Roman"/>
          <w:sz w:val="28"/>
          <w:szCs w:val="28"/>
        </w:rPr>
        <w:t>температуру и изменение теплоемкости, которое свидетельствует о застывании</w:t>
      </w:r>
      <w:r w:rsidR="00C65F7D" w:rsidRPr="007A7A67">
        <w:rPr>
          <w:rFonts w:ascii="Times New Roman" w:hAnsi="Times New Roman" w:cs="Times New Roman"/>
          <w:sz w:val="28"/>
          <w:szCs w:val="28"/>
        </w:rPr>
        <w:t>. Глубин</w:t>
      </w:r>
      <w:r w:rsidR="00B67829" w:rsidRPr="007A7A67">
        <w:rPr>
          <w:rFonts w:ascii="Times New Roman" w:hAnsi="Times New Roman" w:cs="Times New Roman"/>
          <w:sz w:val="28"/>
          <w:szCs w:val="28"/>
        </w:rPr>
        <w:t>а</w:t>
      </w:r>
      <w:r w:rsidR="00C65F7D" w:rsidRPr="007A7A67">
        <w:rPr>
          <w:rFonts w:ascii="Times New Roman" w:hAnsi="Times New Roman" w:cs="Times New Roman"/>
          <w:sz w:val="28"/>
          <w:szCs w:val="28"/>
        </w:rPr>
        <w:t xml:space="preserve"> промерзания при этом может оценивается, как глубина, где происходит изменение теплоемкости. </w:t>
      </w:r>
    </w:p>
    <w:p w:rsidR="008563E1" w:rsidRPr="007A7A67" w:rsidRDefault="008563E1"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На рисунк</w:t>
      </w:r>
      <w:r w:rsidR="00423E00">
        <w:rPr>
          <w:rFonts w:ascii="Times New Roman" w:hAnsi="Times New Roman" w:cs="Times New Roman"/>
          <w:sz w:val="28"/>
          <w:szCs w:val="28"/>
        </w:rPr>
        <w:t>е</w:t>
      </w:r>
      <w:r w:rsidRPr="007A7A67">
        <w:rPr>
          <w:rFonts w:ascii="Times New Roman" w:hAnsi="Times New Roman" w:cs="Times New Roman"/>
          <w:sz w:val="28"/>
          <w:szCs w:val="28"/>
        </w:rPr>
        <w:t xml:space="preserve"> ниже </w:t>
      </w:r>
      <w:r w:rsidR="007D7216" w:rsidRPr="007A7A67">
        <w:rPr>
          <w:rFonts w:ascii="Times New Roman" w:hAnsi="Times New Roman" w:cs="Times New Roman"/>
          <w:sz w:val="28"/>
          <w:szCs w:val="28"/>
        </w:rPr>
        <w:fldChar w:fldCharType="begin"/>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ref</w:instrText>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PicIniCond</w:instrText>
      </w:r>
      <w:r w:rsidR="007D7216" w:rsidRPr="007A7A67">
        <w:rPr>
          <w:rFonts w:ascii="Times New Roman" w:hAnsi="Times New Roman" w:cs="Times New Roman"/>
          <w:sz w:val="28"/>
          <w:szCs w:val="28"/>
        </w:rPr>
        <w:instrText xml:space="preserve"> </w:instrText>
      </w:r>
      <w:r w:rsidR="00601C6E" w:rsidRPr="007A7A67">
        <w:rPr>
          <w:rFonts w:ascii="Times New Roman" w:hAnsi="Times New Roman" w:cs="Times New Roman"/>
          <w:sz w:val="28"/>
          <w:szCs w:val="28"/>
        </w:rPr>
        <w:instrText xml:space="preserve"> \* MERGEFORMAT </w:instrText>
      </w:r>
      <w:r w:rsidR="007D7216" w:rsidRPr="007A7A67">
        <w:rPr>
          <w:rFonts w:ascii="Times New Roman" w:hAnsi="Times New Roman" w:cs="Times New Roman"/>
          <w:sz w:val="28"/>
          <w:szCs w:val="28"/>
        </w:rPr>
        <w:fldChar w:fldCharType="separate"/>
      </w:r>
      <w:r w:rsidR="00197565" w:rsidRPr="007A7A67">
        <w:rPr>
          <w:rFonts w:ascii="Times New Roman" w:hAnsi="Times New Roman" w:cs="Times New Roman"/>
          <w:noProof/>
          <w:sz w:val="28"/>
          <w:szCs w:val="28"/>
        </w:rPr>
        <w:t xml:space="preserve">(Рисунок </w:t>
      </w:r>
      <w:r w:rsidR="00423E00">
        <w:rPr>
          <w:rFonts w:ascii="Times New Roman" w:hAnsi="Times New Roman" w:cs="Times New Roman"/>
          <w:noProof/>
          <w:sz w:val="28"/>
          <w:szCs w:val="28"/>
        </w:rPr>
        <w:t>3</w:t>
      </w:r>
      <w:r w:rsidR="007D7216" w:rsidRPr="007A7A67">
        <w:rPr>
          <w:rFonts w:ascii="Times New Roman" w:hAnsi="Times New Roman" w:cs="Times New Roman"/>
          <w:sz w:val="28"/>
          <w:szCs w:val="28"/>
        </w:rPr>
        <w:fldChar w:fldCharType="end"/>
      </w:r>
      <w:r w:rsidR="00423E00">
        <w:rPr>
          <w:rFonts w:ascii="Times New Roman" w:hAnsi="Times New Roman" w:cs="Times New Roman"/>
          <w:sz w:val="28"/>
          <w:szCs w:val="28"/>
        </w:rPr>
        <w:t>)</w:t>
      </w:r>
      <w:r w:rsidR="007D7216" w:rsidRPr="007A7A67">
        <w:rPr>
          <w:rFonts w:ascii="Times New Roman" w:hAnsi="Times New Roman" w:cs="Times New Roman"/>
          <w:sz w:val="28"/>
          <w:szCs w:val="28"/>
        </w:rPr>
        <w:t xml:space="preserve"> </w:t>
      </w:r>
      <w:r w:rsidRPr="007A7A67">
        <w:rPr>
          <w:rFonts w:ascii="Times New Roman" w:hAnsi="Times New Roman" w:cs="Times New Roman"/>
          <w:sz w:val="28"/>
          <w:szCs w:val="28"/>
        </w:rPr>
        <w:t xml:space="preserve">показан вид начального распределения температуры (начальные условия) в задаче об остывании трубопровода. </w:t>
      </w:r>
    </w:p>
    <w:p w:rsidR="008563E1" w:rsidRPr="007A7A67" w:rsidRDefault="008563E1"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noProof/>
          <w:sz w:val="28"/>
          <w:szCs w:val="28"/>
          <w:lang w:eastAsia="ru-RU"/>
        </w:rPr>
        <w:drawing>
          <wp:inline distT="0" distB="0" distL="0" distR="0" wp14:anchorId="68D43B97" wp14:editId="30FEFD8D">
            <wp:extent cx="3960000" cy="2587101"/>
            <wp:effectExtent l="0" t="0" r="254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587101"/>
                    </a:xfrm>
                    <a:prstGeom prst="rect">
                      <a:avLst/>
                    </a:prstGeom>
                    <a:noFill/>
                  </pic:spPr>
                </pic:pic>
              </a:graphicData>
            </a:graphic>
          </wp:inline>
        </w:drawing>
      </w:r>
    </w:p>
    <w:p w:rsidR="00B67829" w:rsidRPr="007A7A67" w:rsidRDefault="00B67829"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Рисунок </w:t>
      </w:r>
      <w:r w:rsidR="00423E00">
        <w:rPr>
          <w:rFonts w:ascii="Times New Roman" w:hAnsi="Times New Roman" w:cs="Times New Roman"/>
          <w:sz w:val="28"/>
          <w:szCs w:val="28"/>
        </w:rPr>
        <w:t xml:space="preserve">3 </w:t>
      </w:r>
      <w:r w:rsidRPr="007A7A67">
        <w:rPr>
          <w:rFonts w:ascii="Times New Roman" w:hAnsi="Times New Roman" w:cs="Times New Roman"/>
          <w:sz w:val="28"/>
          <w:szCs w:val="28"/>
        </w:rPr>
        <w:fldChar w:fldCharType="begin"/>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set</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PicIniCond</w:instrText>
      </w:r>
      <w:r w:rsidRPr="007A7A67">
        <w:rPr>
          <w:rFonts w:ascii="Times New Roman" w:hAnsi="Times New Roman" w:cs="Times New Roman"/>
          <w:sz w:val="28"/>
          <w:szCs w:val="28"/>
        </w:rPr>
        <w:instrText xml:space="preserve">"(Рисунок </w:instrText>
      </w:r>
      <w:r w:rsidRPr="007A7A67">
        <w:rPr>
          <w:rFonts w:ascii="Times New Roman" w:hAnsi="Times New Roman" w:cs="Times New Roman"/>
          <w:sz w:val="28"/>
          <w:szCs w:val="28"/>
        </w:rPr>
        <w:fldChar w:fldCharType="begin"/>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seq</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Fgr</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c</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rPr>
        <w:fldChar w:fldCharType="separate"/>
      </w:r>
      <w:r w:rsidR="00197565" w:rsidRPr="007A7A67">
        <w:rPr>
          <w:rFonts w:ascii="Times New Roman" w:hAnsi="Times New Roman" w:cs="Times New Roman"/>
          <w:noProof/>
          <w:sz w:val="28"/>
          <w:szCs w:val="28"/>
        </w:rPr>
        <w:instrText>12</w:instrText>
      </w:r>
      <w:r w:rsidRPr="007A7A67">
        <w:rPr>
          <w:rFonts w:ascii="Times New Roman" w:hAnsi="Times New Roman" w:cs="Times New Roman"/>
          <w:sz w:val="28"/>
          <w:szCs w:val="28"/>
        </w:rPr>
        <w:fldChar w:fldCharType="end"/>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rPr>
        <w:fldChar w:fldCharType="separate"/>
      </w:r>
      <w:bookmarkStart w:id="11" w:name="PicIniCond"/>
      <w:r w:rsidR="00197565" w:rsidRPr="007A7A67">
        <w:rPr>
          <w:rFonts w:ascii="Times New Roman" w:hAnsi="Times New Roman" w:cs="Times New Roman"/>
          <w:noProof/>
          <w:sz w:val="28"/>
          <w:szCs w:val="28"/>
        </w:rPr>
        <w:t xml:space="preserve">(Рисунок </w:t>
      </w:r>
      <w:r w:rsidR="00197565" w:rsidRPr="007A7A67">
        <w:rPr>
          <w:rFonts w:ascii="Times New Roman" w:hAnsi="Times New Roman" w:cs="Times New Roman"/>
          <w:noProof/>
          <w:sz w:val="28"/>
          <w:szCs w:val="28"/>
        </w:rPr>
        <w:fldChar w:fldCharType="begin"/>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seq</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Fgr</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c</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rPr>
        <w:fldChar w:fldCharType="separate"/>
      </w:r>
      <w:r w:rsidR="00197565" w:rsidRPr="007A7A67">
        <w:rPr>
          <w:rFonts w:ascii="Times New Roman" w:hAnsi="Times New Roman" w:cs="Times New Roman"/>
          <w:noProof/>
          <w:sz w:val="28"/>
          <w:szCs w:val="28"/>
        </w:rPr>
        <w:t>12</w:t>
      </w:r>
      <w:r w:rsidR="00197565" w:rsidRPr="007A7A67">
        <w:rPr>
          <w:rFonts w:ascii="Times New Roman" w:hAnsi="Times New Roman" w:cs="Times New Roman"/>
          <w:noProof/>
          <w:sz w:val="28"/>
          <w:szCs w:val="28"/>
        </w:rPr>
        <w:fldChar w:fldCharType="end"/>
      </w:r>
      <w:r w:rsidR="00197565" w:rsidRPr="007A7A67">
        <w:rPr>
          <w:rFonts w:ascii="Times New Roman" w:hAnsi="Times New Roman" w:cs="Times New Roman"/>
          <w:noProof/>
          <w:sz w:val="28"/>
          <w:szCs w:val="28"/>
        </w:rPr>
        <w:t>)</w:t>
      </w:r>
      <w:bookmarkEnd w:id="11"/>
      <w:r w:rsidRPr="007A7A67">
        <w:rPr>
          <w:rFonts w:ascii="Times New Roman" w:hAnsi="Times New Roman" w:cs="Times New Roman"/>
          <w:sz w:val="28"/>
          <w:szCs w:val="28"/>
        </w:rPr>
        <w:fldChar w:fldCharType="end"/>
      </w:r>
      <w:r w:rsidRPr="007A7A67">
        <w:rPr>
          <w:rFonts w:ascii="Times New Roman" w:hAnsi="Times New Roman" w:cs="Times New Roman"/>
          <w:sz w:val="28"/>
          <w:szCs w:val="28"/>
        </w:rPr>
        <w:t xml:space="preserve">– </w:t>
      </w:r>
      <w:r w:rsidR="007D7216" w:rsidRPr="007A7A67">
        <w:rPr>
          <w:rFonts w:ascii="Times New Roman" w:hAnsi="Times New Roman" w:cs="Times New Roman"/>
          <w:sz w:val="28"/>
          <w:szCs w:val="28"/>
        </w:rPr>
        <w:t>Начальные условия в задаче об остывании трубопровода на глубине 1,5 м под землей.</w:t>
      </w:r>
    </w:p>
    <w:p w:rsidR="008563E1" w:rsidRPr="007A7A67" w:rsidRDefault="008563E1" w:rsidP="00601C6E">
      <w:pPr>
        <w:spacing w:after="0" w:line="360" w:lineRule="auto"/>
        <w:ind w:firstLine="567"/>
        <w:jc w:val="both"/>
        <w:rPr>
          <w:rFonts w:ascii="Times New Roman" w:hAnsi="Times New Roman" w:cs="Times New Roman"/>
          <w:sz w:val="28"/>
          <w:szCs w:val="28"/>
        </w:rPr>
      </w:pPr>
      <w:r w:rsidRPr="007A7A67">
        <w:rPr>
          <w:rFonts w:ascii="Times New Roman" w:hAnsi="Times New Roman" w:cs="Times New Roman"/>
          <w:sz w:val="28"/>
          <w:szCs w:val="28"/>
        </w:rPr>
        <w:t xml:space="preserve">На горизонтальной плоскости показаны координаты в сантиметрах. Вокруг </w:t>
      </w:r>
      <w:r w:rsidR="004A48A1" w:rsidRPr="007A7A67">
        <w:rPr>
          <w:rFonts w:ascii="Times New Roman" w:hAnsi="Times New Roman" w:cs="Times New Roman"/>
          <w:sz w:val="28"/>
          <w:szCs w:val="28"/>
        </w:rPr>
        <w:t xml:space="preserve">трубопровода </w:t>
      </w:r>
      <w:r w:rsidRPr="007A7A67">
        <w:rPr>
          <w:rFonts w:ascii="Times New Roman" w:hAnsi="Times New Roman" w:cs="Times New Roman"/>
          <w:sz w:val="28"/>
          <w:szCs w:val="28"/>
        </w:rPr>
        <w:t>показана зона талого грунта, в которой температура изменяется от 276 К на стенке трубы до температур</w:t>
      </w:r>
      <w:r w:rsidR="0019270A">
        <w:rPr>
          <w:rFonts w:ascii="Times New Roman" w:hAnsi="Times New Roman" w:cs="Times New Roman"/>
          <w:sz w:val="28"/>
          <w:szCs w:val="28"/>
        </w:rPr>
        <w:t>ы</w:t>
      </w:r>
      <w:r w:rsidRPr="007A7A67">
        <w:rPr>
          <w:rFonts w:ascii="Times New Roman" w:hAnsi="Times New Roman" w:cs="Times New Roman"/>
          <w:sz w:val="28"/>
          <w:szCs w:val="28"/>
        </w:rPr>
        <w:t xml:space="preserve"> грунта. Размер </w:t>
      </w:r>
      <w:r w:rsidR="00423E00">
        <w:rPr>
          <w:rFonts w:ascii="Times New Roman" w:hAnsi="Times New Roman" w:cs="Times New Roman"/>
          <w:sz w:val="28"/>
          <w:szCs w:val="28"/>
        </w:rPr>
        <w:t xml:space="preserve">этой </w:t>
      </w:r>
      <w:r w:rsidRPr="007A7A67">
        <w:rPr>
          <w:rFonts w:ascii="Times New Roman" w:hAnsi="Times New Roman" w:cs="Times New Roman"/>
          <w:sz w:val="28"/>
          <w:szCs w:val="28"/>
        </w:rPr>
        <w:t>области оценивался</w:t>
      </w:r>
      <w:r w:rsidR="00423E00">
        <w:rPr>
          <w:rFonts w:ascii="Times New Roman" w:hAnsi="Times New Roman" w:cs="Times New Roman"/>
          <w:sz w:val="28"/>
          <w:szCs w:val="28"/>
        </w:rPr>
        <w:t>,</w:t>
      </w:r>
      <w:r w:rsidRPr="007A7A67">
        <w:rPr>
          <w:rFonts w:ascii="Times New Roman" w:hAnsi="Times New Roman" w:cs="Times New Roman"/>
          <w:sz w:val="28"/>
          <w:szCs w:val="28"/>
        </w:rPr>
        <w:t xml:space="preserve"> исходя из ее теплового баланса</w:t>
      </w:r>
      <w:r w:rsidR="0019270A">
        <w:rPr>
          <w:rFonts w:ascii="Times New Roman" w:hAnsi="Times New Roman" w:cs="Times New Roman"/>
          <w:sz w:val="28"/>
          <w:szCs w:val="28"/>
        </w:rPr>
        <w:t xml:space="preserve"> </w:t>
      </w:r>
      <w:r w:rsidR="0019270A" w:rsidRPr="007A7A67">
        <w:rPr>
          <w:rFonts w:ascii="Times New Roman" w:hAnsi="Times New Roman" w:cs="Times New Roman"/>
          <w:sz w:val="28"/>
          <w:szCs w:val="28"/>
        </w:rPr>
        <w:t>[</w:t>
      </w:r>
      <w:r w:rsidR="0019270A" w:rsidRPr="0019270A">
        <w:rPr>
          <w:rFonts w:ascii="Times New Roman" w:hAnsi="Times New Roman" w:cs="Times New Roman"/>
          <w:sz w:val="28"/>
          <w:szCs w:val="28"/>
        </w:rPr>
        <w:t>4</w:t>
      </w:r>
      <w:r w:rsidR="0019270A" w:rsidRPr="007A7A67">
        <w:rPr>
          <w:rFonts w:ascii="Times New Roman" w:hAnsi="Times New Roman" w:cs="Times New Roman"/>
          <w:sz w:val="28"/>
          <w:szCs w:val="28"/>
        </w:rPr>
        <w:t>]</w:t>
      </w:r>
      <w:r w:rsidRPr="007A7A67">
        <w:rPr>
          <w:rFonts w:ascii="Times New Roman" w:hAnsi="Times New Roman" w:cs="Times New Roman"/>
          <w:sz w:val="28"/>
          <w:szCs w:val="28"/>
        </w:rPr>
        <w:t xml:space="preserve">. </w:t>
      </w:r>
      <w:r w:rsidR="00423E00">
        <w:rPr>
          <w:rFonts w:ascii="Times New Roman" w:hAnsi="Times New Roman" w:cs="Times New Roman"/>
          <w:sz w:val="28"/>
          <w:szCs w:val="28"/>
        </w:rPr>
        <w:t>В случае с теплоизолированным трубопроводом</w:t>
      </w:r>
      <w:r w:rsidR="003B3C50" w:rsidRPr="007A7A67">
        <w:rPr>
          <w:rFonts w:ascii="Times New Roman" w:hAnsi="Times New Roman" w:cs="Times New Roman"/>
          <w:sz w:val="28"/>
          <w:szCs w:val="28"/>
        </w:rPr>
        <w:t xml:space="preserve"> </w:t>
      </w:r>
      <w:r w:rsidR="0019270A">
        <w:rPr>
          <w:rFonts w:ascii="Times New Roman" w:hAnsi="Times New Roman" w:cs="Times New Roman"/>
          <w:sz w:val="28"/>
          <w:szCs w:val="28"/>
        </w:rPr>
        <w:t xml:space="preserve">предполагается, что </w:t>
      </w:r>
      <w:r w:rsidR="00423E00">
        <w:rPr>
          <w:rFonts w:ascii="Times New Roman" w:hAnsi="Times New Roman" w:cs="Times New Roman"/>
          <w:sz w:val="28"/>
          <w:szCs w:val="28"/>
        </w:rPr>
        <w:t>температур</w:t>
      </w:r>
      <w:r w:rsidR="0019270A">
        <w:rPr>
          <w:rFonts w:ascii="Times New Roman" w:hAnsi="Times New Roman" w:cs="Times New Roman"/>
          <w:sz w:val="28"/>
          <w:szCs w:val="28"/>
        </w:rPr>
        <w:t>а</w:t>
      </w:r>
      <w:r w:rsidR="00423E00">
        <w:rPr>
          <w:rFonts w:ascii="Times New Roman" w:hAnsi="Times New Roman" w:cs="Times New Roman"/>
          <w:sz w:val="28"/>
          <w:szCs w:val="28"/>
        </w:rPr>
        <w:t xml:space="preserve"> </w:t>
      </w:r>
      <w:r w:rsidR="0019270A">
        <w:rPr>
          <w:rFonts w:ascii="Times New Roman" w:hAnsi="Times New Roman" w:cs="Times New Roman"/>
          <w:sz w:val="28"/>
          <w:szCs w:val="28"/>
        </w:rPr>
        <w:t xml:space="preserve">изменяется </w:t>
      </w:r>
      <w:r w:rsidR="00423E00">
        <w:rPr>
          <w:rFonts w:ascii="Times New Roman" w:hAnsi="Times New Roman" w:cs="Times New Roman"/>
          <w:sz w:val="28"/>
          <w:szCs w:val="28"/>
        </w:rPr>
        <w:t>от значения в трубопроводе до температуры грунта в толще изоляции</w:t>
      </w:r>
      <w:r w:rsidR="004A48A1" w:rsidRPr="007A7A67">
        <w:rPr>
          <w:rFonts w:ascii="Times New Roman" w:hAnsi="Times New Roman" w:cs="Times New Roman"/>
          <w:sz w:val="28"/>
          <w:szCs w:val="28"/>
        </w:rPr>
        <w:t>.</w:t>
      </w:r>
    </w:p>
    <w:p w:rsidR="00C85CDF" w:rsidRPr="007A7A67" w:rsidRDefault="00820F34"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Параметры задачи об остывании приняты т</w:t>
      </w:r>
      <w:r w:rsidR="008A32BF" w:rsidRPr="007A7A67">
        <w:rPr>
          <w:rFonts w:ascii="Times New Roman" w:eastAsiaTheme="minorEastAsia" w:hAnsi="Times New Roman" w:cs="Times New Roman"/>
          <w:sz w:val="28"/>
          <w:szCs w:val="28"/>
        </w:rPr>
        <w:t>аки</w:t>
      </w:r>
      <w:r w:rsidRPr="007A7A67">
        <w:rPr>
          <w:rFonts w:ascii="Times New Roman" w:eastAsiaTheme="minorEastAsia" w:hAnsi="Times New Roman" w:cs="Times New Roman"/>
          <w:sz w:val="28"/>
          <w:szCs w:val="28"/>
        </w:rPr>
        <w:t>ми</w:t>
      </w:r>
      <w:r w:rsidR="008A32BF" w:rsidRPr="007A7A67">
        <w:rPr>
          <w:rFonts w:ascii="Times New Roman" w:eastAsiaTheme="minorEastAsia" w:hAnsi="Times New Roman" w:cs="Times New Roman"/>
          <w:sz w:val="28"/>
          <w:szCs w:val="28"/>
        </w:rPr>
        <w:t xml:space="preserve"> </w:t>
      </w:r>
      <w:r w:rsidRPr="007A7A67">
        <w:rPr>
          <w:rFonts w:ascii="Times New Roman" w:eastAsiaTheme="minorEastAsia" w:hAnsi="Times New Roman" w:cs="Times New Roman"/>
          <w:sz w:val="28"/>
          <w:szCs w:val="28"/>
        </w:rPr>
        <w:t>же, как в примере</w:t>
      </w:r>
      <w:r w:rsidR="0019270A" w:rsidRPr="0019270A">
        <w:rPr>
          <w:rFonts w:ascii="Times New Roman" w:eastAsiaTheme="minorEastAsia" w:hAnsi="Times New Roman" w:cs="Times New Roman"/>
          <w:sz w:val="28"/>
          <w:szCs w:val="28"/>
        </w:rPr>
        <w:t>,</w:t>
      </w:r>
      <w:r w:rsidRPr="007A7A67">
        <w:rPr>
          <w:rFonts w:ascii="Times New Roman" w:eastAsiaTheme="minorEastAsia" w:hAnsi="Times New Roman" w:cs="Times New Roman"/>
          <w:sz w:val="28"/>
          <w:szCs w:val="28"/>
        </w:rPr>
        <w:t xml:space="preserve"> приведенном в [</w:t>
      </w:r>
      <w:r w:rsidR="0019270A" w:rsidRPr="0019270A">
        <w:rPr>
          <w:rFonts w:ascii="Times New Roman" w:eastAsiaTheme="minorEastAsia" w:hAnsi="Times New Roman" w:cs="Times New Roman"/>
          <w:sz w:val="28"/>
          <w:szCs w:val="28"/>
        </w:rPr>
        <w:t>4</w:t>
      </w:r>
      <w:r w:rsidRPr="007A7A67">
        <w:rPr>
          <w:rFonts w:ascii="Times New Roman" w:eastAsiaTheme="minorEastAsia" w:hAnsi="Times New Roman" w:cs="Times New Roman"/>
          <w:sz w:val="28"/>
          <w:szCs w:val="28"/>
        </w:rPr>
        <w:t xml:space="preserve">] </w:t>
      </w:r>
      <w:r w:rsidR="0019270A" w:rsidRPr="0019270A">
        <w:rPr>
          <w:rFonts w:ascii="Times New Roman" w:eastAsiaTheme="minorEastAsia" w:hAnsi="Times New Roman" w:cs="Times New Roman"/>
          <w:sz w:val="28"/>
          <w:szCs w:val="28"/>
        </w:rPr>
        <w:t>(</w:t>
      </w:r>
      <w:r w:rsidR="00294B53" w:rsidRPr="007A7A67">
        <w:rPr>
          <w:rFonts w:ascii="Times New Roman" w:eastAsiaTheme="minorEastAsia" w:hAnsi="Times New Roman" w:cs="Times New Roman"/>
          <w:sz w:val="28"/>
          <w:szCs w:val="28"/>
        </w:rPr>
        <w:t>полуэмпирическ</w:t>
      </w:r>
      <w:r w:rsidR="0019270A">
        <w:rPr>
          <w:rFonts w:ascii="Times New Roman" w:eastAsiaTheme="minorEastAsia" w:hAnsi="Times New Roman" w:cs="Times New Roman"/>
          <w:sz w:val="28"/>
          <w:szCs w:val="28"/>
        </w:rPr>
        <w:t>ая</w:t>
      </w:r>
      <w:r w:rsidR="00294B53" w:rsidRPr="007A7A67">
        <w:rPr>
          <w:rFonts w:ascii="Times New Roman" w:eastAsiaTheme="minorEastAsia" w:hAnsi="Times New Roman" w:cs="Times New Roman"/>
          <w:sz w:val="28"/>
          <w:szCs w:val="28"/>
        </w:rPr>
        <w:t xml:space="preserve"> методик</w:t>
      </w:r>
      <w:r w:rsidR="0019270A">
        <w:rPr>
          <w:rFonts w:ascii="Times New Roman" w:eastAsiaTheme="minorEastAsia" w:hAnsi="Times New Roman" w:cs="Times New Roman"/>
          <w:sz w:val="28"/>
          <w:szCs w:val="28"/>
        </w:rPr>
        <w:t>а</w:t>
      </w:r>
      <w:r w:rsidR="00294B53" w:rsidRPr="007A7A67">
        <w:rPr>
          <w:rFonts w:ascii="Times New Roman" w:eastAsiaTheme="minorEastAsia" w:hAnsi="Times New Roman" w:cs="Times New Roman"/>
          <w:sz w:val="28"/>
          <w:szCs w:val="28"/>
        </w:rPr>
        <w:t xml:space="preserve"> с использованием диаграмм</w:t>
      </w:r>
      <w:r w:rsidR="0019270A">
        <w:rPr>
          <w:rFonts w:ascii="Times New Roman" w:eastAsiaTheme="minorEastAsia" w:hAnsi="Times New Roman" w:cs="Times New Roman"/>
          <w:sz w:val="28"/>
          <w:szCs w:val="28"/>
        </w:rPr>
        <w:t>)</w:t>
      </w:r>
      <w:r w:rsidR="00294B53" w:rsidRPr="007A7A67">
        <w:rPr>
          <w:rFonts w:ascii="Times New Roman" w:eastAsiaTheme="minorEastAsia" w:hAnsi="Times New Roman" w:cs="Times New Roman"/>
          <w:sz w:val="28"/>
          <w:szCs w:val="28"/>
        </w:rPr>
        <w:t xml:space="preserve">. </w:t>
      </w:r>
      <w:r w:rsidR="0019270A">
        <w:rPr>
          <w:rFonts w:ascii="Times New Roman" w:eastAsiaTheme="minorEastAsia" w:hAnsi="Times New Roman" w:cs="Times New Roman"/>
          <w:sz w:val="28"/>
          <w:szCs w:val="28"/>
        </w:rPr>
        <w:t xml:space="preserve">В </w:t>
      </w:r>
      <w:r w:rsidR="0019270A" w:rsidRPr="0019270A">
        <w:rPr>
          <w:rFonts w:ascii="Times New Roman" w:eastAsiaTheme="minorEastAsia" w:hAnsi="Times New Roman" w:cs="Times New Roman"/>
          <w:sz w:val="28"/>
          <w:szCs w:val="28"/>
        </w:rPr>
        <w:t>[4]</w:t>
      </w:r>
      <w:r w:rsidR="0019270A">
        <w:rPr>
          <w:rFonts w:ascii="Times New Roman" w:eastAsiaTheme="minorEastAsia" w:hAnsi="Times New Roman" w:cs="Times New Roman"/>
          <w:sz w:val="28"/>
          <w:szCs w:val="28"/>
        </w:rPr>
        <w:t xml:space="preserve"> </w:t>
      </w:r>
      <w:r w:rsidR="00C85CDF" w:rsidRPr="007A7A67">
        <w:rPr>
          <w:rFonts w:ascii="Times New Roman" w:eastAsiaTheme="minorEastAsia" w:hAnsi="Times New Roman" w:cs="Times New Roman"/>
          <w:sz w:val="28"/>
          <w:szCs w:val="28"/>
        </w:rPr>
        <w:t>продолжительность остывания талика составит 21 час, а продолжительность его замерзания 98 часов. Суммарное время остывания трубопровода, таким образом, 119 часов. Можно сделать вывод, что замерзание грунта занимает существенно больше времени, чем охлаждение.</w:t>
      </w:r>
    </w:p>
    <w:p w:rsidR="00C85CDF" w:rsidRPr="007A7A67" w:rsidRDefault="00C85CDF"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lastRenderedPageBreak/>
        <w:t>Результаты расчетов изменения температуры трубопроводов приведены ниже</w:t>
      </w:r>
      <w:r w:rsidR="00053E2D" w:rsidRPr="007A7A67">
        <w:rPr>
          <w:rFonts w:ascii="Times New Roman" w:eastAsiaTheme="minorEastAsia" w:hAnsi="Times New Roman" w:cs="Times New Roman"/>
          <w:sz w:val="28"/>
          <w:szCs w:val="28"/>
        </w:rPr>
        <w:t xml:space="preserve"> </w:t>
      </w:r>
      <w:r w:rsidR="00053E2D" w:rsidRPr="007A7A67">
        <w:rPr>
          <w:rFonts w:ascii="Times New Roman" w:eastAsiaTheme="minorEastAsia" w:hAnsi="Times New Roman" w:cs="Times New Roman"/>
          <w:sz w:val="28"/>
          <w:szCs w:val="28"/>
          <w:lang w:val="en-US"/>
        </w:rPr>
        <w:fldChar w:fldCharType="begin"/>
      </w:r>
      <w:r w:rsidR="00053E2D" w:rsidRPr="007A7A67">
        <w:rPr>
          <w:rFonts w:ascii="Times New Roman" w:eastAsiaTheme="minorEastAsia" w:hAnsi="Times New Roman" w:cs="Times New Roman"/>
          <w:sz w:val="28"/>
          <w:szCs w:val="28"/>
        </w:rPr>
        <w:instrText xml:space="preserve"> </w:instrText>
      </w:r>
      <w:r w:rsidR="00053E2D" w:rsidRPr="007A7A67">
        <w:rPr>
          <w:rFonts w:ascii="Times New Roman" w:eastAsiaTheme="minorEastAsia" w:hAnsi="Times New Roman" w:cs="Times New Roman"/>
          <w:sz w:val="28"/>
          <w:szCs w:val="28"/>
          <w:lang w:val="en-US"/>
        </w:rPr>
        <w:instrText>ref</w:instrText>
      </w:r>
      <w:r w:rsidR="00053E2D" w:rsidRPr="007A7A67">
        <w:rPr>
          <w:rFonts w:ascii="Times New Roman" w:eastAsiaTheme="minorEastAsia" w:hAnsi="Times New Roman" w:cs="Times New Roman"/>
          <w:sz w:val="28"/>
          <w:szCs w:val="28"/>
        </w:rPr>
        <w:instrText xml:space="preserve"> </w:instrText>
      </w:r>
      <w:r w:rsidR="00053E2D" w:rsidRPr="007A7A67">
        <w:rPr>
          <w:rFonts w:ascii="Times New Roman" w:hAnsi="Times New Roman" w:cs="Times New Roman"/>
          <w:sz w:val="28"/>
          <w:szCs w:val="28"/>
          <w:lang w:val="en-US"/>
        </w:rPr>
        <w:instrText>PicPipeCoolingResult</w:instrText>
      </w:r>
      <w:r w:rsidR="00053E2D" w:rsidRPr="007A7A67">
        <w:rPr>
          <w:rFonts w:ascii="Times New Roman" w:eastAsiaTheme="minorEastAsia" w:hAnsi="Times New Roman" w:cs="Times New Roman"/>
          <w:sz w:val="28"/>
          <w:szCs w:val="28"/>
        </w:rPr>
        <w:instrText xml:space="preserve"> </w:instrText>
      </w:r>
      <w:r w:rsidR="00601C6E" w:rsidRPr="007A7A67">
        <w:rPr>
          <w:rFonts w:ascii="Times New Roman" w:eastAsiaTheme="minorEastAsia" w:hAnsi="Times New Roman" w:cs="Times New Roman"/>
          <w:sz w:val="28"/>
          <w:szCs w:val="28"/>
        </w:rPr>
        <w:instrText xml:space="preserve"> \* MERGEFORMAT </w:instrText>
      </w:r>
      <w:r w:rsidR="00053E2D" w:rsidRPr="007A7A67">
        <w:rPr>
          <w:rFonts w:ascii="Times New Roman" w:eastAsiaTheme="minorEastAsia" w:hAnsi="Times New Roman" w:cs="Times New Roman"/>
          <w:sz w:val="28"/>
          <w:szCs w:val="28"/>
          <w:lang w:val="en-US"/>
        </w:rPr>
        <w:fldChar w:fldCharType="separate"/>
      </w:r>
      <w:r w:rsidR="00197565" w:rsidRPr="007A7A67">
        <w:rPr>
          <w:rFonts w:ascii="Times New Roman" w:hAnsi="Times New Roman" w:cs="Times New Roman"/>
          <w:noProof/>
          <w:sz w:val="28"/>
          <w:szCs w:val="28"/>
        </w:rPr>
        <w:t>(Рисунок 4)</w:t>
      </w:r>
      <w:r w:rsidR="00053E2D" w:rsidRPr="007A7A67">
        <w:rPr>
          <w:rFonts w:ascii="Times New Roman" w:eastAsiaTheme="minorEastAsia" w:hAnsi="Times New Roman" w:cs="Times New Roman"/>
          <w:sz w:val="28"/>
          <w:szCs w:val="28"/>
          <w:lang w:val="en-US"/>
        </w:rPr>
        <w:fldChar w:fldCharType="end"/>
      </w:r>
      <w:r w:rsidRPr="007A7A67">
        <w:rPr>
          <w:rFonts w:ascii="Times New Roman" w:eastAsiaTheme="minorEastAsia" w:hAnsi="Times New Roman" w:cs="Times New Roman"/>
          <w:sz w:val="28"/>
          <w:szCs w:val="28"/>
        </w:rPr>
        <w:t xml:space="preserve">. </w:t>
      </w:r>
    </w:p>
    <w:p w:rsidR="00C85CDF" w:rsidRPr="007A7A67" w:rsidRDefault="00C85CDF"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noProof/>
          <w:sz w:val="28"/>
          <w:szCs w:val="28"/>
          <w:lang w:eastAsia="ru-RU"/>
        </w:rPr>
        <w:drawing>
          <wp:inline distT="0" distB="0" distL="0" distR="0" wp14:anchorId="516FE1CF" wp14:editId="4C36A7E0">
            <wp:extent cx="3960000" cy="2485126"/>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485126"/>
                    </a:xfrm>
                    <a:prstGeom prst="rect">
                      <a:avLst/>
                    </a:prstGeom>
                    <a:noFill/>
                  </pic:spPr>
                </pic:pic>
              </a:graphicData>
            </a:graphic>
          </wp:inline>
        </w:drawing>
      </w:r>
    </w:p>
    <w:p w:rsidR="00C85CDF" w:rsidRPr="007A7A67" w:rsidRDefault="00C85CDF"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 xml:space="preserve">Рисунок </w:t>
      </w:r>
      <w:r w:rsidR="007D7216" w:rsidRPr="007A7A67">
        <w:rPr>
          <w:rFonts w:ascii="Times New Roman" w:hAnsi="Times New Roman" w:cs="Times New Roman"/>
          <w:sz w:val="28"/>
          <w:szCs w:val="28"/>
        </w:rPr>
        <w:fldChar w:fldCharType="begin"/>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seq</w:instrText>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Fgr</w:instrText>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n</w:instrText>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rPr>
        <w:fldChar w:fldCharType="separate"/>
      </w:r>
      <w:r w:rsidR="00197565" w:rsidRPr="007A7A67">
        <w:rPr>
          <w:rFonts w:ascii="Times New Roman" w:hAnsi="Times New Roman" w:cs="Times New Roman"/>
          <w:noProof/>
          <w:sz w:val="28"/>
          <w:szCs w:val="28"/>
        </w:rPr>
        <w:t>4</w:t>
      </w:r>
      <w:r w:rsidR="007D7216" w:rsidRPr="007A7A67">
        <w:rPr>
          <w:rFonts w:ascii="Times New Roman" w:hAnsi="Times New Roman" w:cs="Times New Roman"/>
          <w:sz w:val="28"/>
          <w:szCs w:val="28"/>
        </w:rPr>
        <w:fldChar w:fldCharType="end"/>
      </w:r>
      <w:r w:rsidR="00423E00">
        <w:rPr>
          <w:rFonts w:ascii="Times New Roman" w:hAnsi="Times New Roman" w:cs="Times New Roman"/>
          <w:sz w:val="28"/>
          <w:szCs w:val="28"/>
        </w:rPr>
        <w:t xml:space="preserve"> </w:t>
      </w:r>
      <w:r w:rsidR="007D7216" w:rsidRPr="007A7A67">
        <w:rPr>
          <w:rFonts w:ascii="Times New Roman" w:hAnsi="Times New Roman" w:cs="Times New Roman"/>
          <w:sz w:val="28"/>
          <w:szCs w:val="28"/>
        </w:rPr>
        <w:fldChar w:fldCharType="begin"/>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set</w:instrText>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Pic</w:instrText>
      </w:r>
      <w:r w:rsidR="00053E2D" w:rsidRPr="007A7A67">
        <w:rPr>
          <w:rFonts w:ascii="Times New Roman" w:hAnsi="Times New Roman" w:cs="Times New Roman"/>
          <w:sz w:val="28"/>
          <w:szCs w:val="28"/>
          <w:lang w:val="en-US"/>
        </w:rPr>
        <w:instrText>PipeCoolingResult</w:instrText>
      </w:r>
      <w:r w:rsidR="007D7216" w:rsidRPr="007A7A67">
        <w:rPr>
          <w:rFonts w:ascii="Times New Roman" w:hAnsi="Times New Roman" w:cs="Times New Roman"/>
          <w:sz w:val="28"/>
          <w:szCs w:val="28"/>
        </w:rPr>
        <w:instrText xml:space="preserve">"(Рисунок </w:instrText>
      </w:r>
      <w:r w:rsidR="007D7216" w:rsidRPr="007A7A67">
        <w:rPr>
          <w:rFonts w:ascii="Times New Roman" w:hAnsi="Times New Roman" w:cs="Times New Roman"/>
          <w:sz w:val="28"/>
          <w:szCs w:val="28"/>
        </w:rPr>
        <w:fldChar w:fldCharType="begin"/>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seq</w:instrText>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Fgr</w:instrText>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lang w:val="en-US"/>
        </w:rPr>
        <w:instrText>c</w:instrText>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rPr>
        <w:fldChar w:fldCharType="separate"/>
      </w:r>
      <w:r w:rsidR="00197565" w:rsidRPr="007A7A67">
        <w:rPr>
          <w:rFonts w:ascii="Times New Roman" w:hAnsi="Times New Roman" w:cs="Times New Roman"/>
          <w:noProof/>
          <w:sz w:val="28"/>
          <w:szCs w:val="28"/>
        </w:rPr>
        <w:instrText>14</w:instrText>
      </w:r>
      <w:r w:rsidR="007D7216" w:rsidRPr="007A7A67">
        <w:rPr>
          <w:rFonts w:ascii="Times New Roman" w:hAnsi="Times New Roman" w:cs="Times New Roman"/>
          <w:sz w:val="28"/>
          <w:szCs w:val="28"/>
        </w:rPr>
        <w:fldChar w:fldCharType="end"/>
      </w:r>
      <w:r w:rsidR="007D7216" w:rsidRPr="007A7A67">
        <w:rPr>
          <w:rFonts w:ascii="Times New Roman" w:hAnsi="Times New Roman" w:cs="Times New Roman"/>
          <w:sz w:val="28"/>
          <w:szCs w:val="28"/>
        </w:rPr>
        <w:instrText xml:space="preserve">)" </w:instrText>
      </w:r>
      <w:r w:rsidR="007D7216" w:rsidRPr="007A7A67">
        <w:rPr>
          <w:rFonts w:ascii="Times New Roman" w:hAnsi="Times New Roman" w:cs="Times New Roman"/>
          <w:sz w:val="28"/>
          <w:szCs w:val="28"/>
        </w:rPr>
        <w:fldChar w:fldCharType="separate"/>
      </w:r>
      <w:bookmarkStart w:id="12" w:name="PicPipeCoolingResult"/>
      <w:r w:rsidR="00197565" w:rsidRPr="007A7A67">
        <w:rPr>
          <w:rFonts w:ascii="Times New Roman" w:hAnsi="Times New Roman" w:cs="Times New Roman"/>
          <w:noProof/>
          <w:sz w:val="28"/>
          <w:szCs w:val="28"/>
        </w:rPr>
        <w:t xml:space="preserve">(Рисунок </w:t>
      </w:r>
      <w:r w:rsidR="00197565" w:rsidRPr="007A7A67">
        <w:rPr>
          <w:rFonts w:ascii="Times New Roman" w:hAnsi="Times New Roman" w:cs="Times New Roman"/>
          <w:noProof/>
          <w:sz w:val="28"/>
          <w:szCs w:val="28"/>
        </w:rPr>
        <w:fldChar w:fldCharType="begin"/>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seq</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Fgr</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lang w:val="en-US"/>
        </w:rPr>
        <w:instrText>c</w:instrText>
      </w:r>
      <w:r w:rsidR="00197565" w:rsidRPr="007A7A67">
        <w:rPr>
          <w:rFonts w:ascii="Times New Roman" w:hAnsi="Times New Roman" w:cs="Times New Roman"/>
          <w:noProof/>
          <w:sz w:val="28"/>
          <w:szCs w:val="28"/>
        </w:rPr>
        <w:instrText xml:space="preserve"> </w:instrText>
      </w:r>
      <w:r w:rsidR="00197565" w:rsidRPr="007A7A67">
        <w:rPr>
          <w:rFonts w:ascii="Times New Roman" w:hAnsi="Times New Roman" w:cs="Times New Roman"/>
          <w:noProof/>
          <w:sz w:val="28"/>
          <w:szCs w:val="28"/>
        </w:rPr>
        <w:fldChar w:fldCharType="separate"/>
      </w:r>
      <w:r w:rsidR="00197565" w:rsidRPr="007A7A67">
        <w:rPr>
          <w:rFonts w:ascii="Times New Roman" w:hAnsi="Times New Roman" w:cs="Times New Roman"/>
          <w:noProof/>
          <w:sz w:val="28"/>
          <w:szCs w:val="28"/>
        </w:rPr>
        <w:t>14</w:t>
      </w:r>
      <w:r w:rsidR="00197565" w:rsidRPr="007A7A67">
        <w:rPr>
          <w:rFonts w:ascii="Times New Roman" w:hAnsi="Times New Roman" w:cs="Times New Roman"/>
          <w:noProof/>
          <w:sz w:val="28"/>
          <w:szCs w:val="28"/>
        </w:rPr>
        <w:fldChar w:fldCharType="end"/>
      </w:r>
      <w:r w:rsidR="00197565" w:rsidRPr="007A7A67">
        <w:rPr>
          <w:rFonts w:ascii="Times New Roman" w:hAnsi="Times New Roman" w:cs="Times New Roman"/>
          <w:noProof/>
          <w:sz w:val="28"/>
          <w:szCs w:val="28"/>
        </w:rPr>
        <w:t>)</w:t>
      </w:r>
      <w:bookmarkEnd w:id="12"/>
      <w:r w:rsidR="007D7216" w:rsidRPr="007A7A67">
        <w:rPr>
          <w:rFonts w:ascii="Times New Roman" w:hAnsi="Times New Roman" w:cs="Times New Roman"/>
          <w:sz w:val="28"/>
          <w:szCs w:val="28"/>
        </w:rPr>
        <w:fldChar w:fldCharType="end"/>
      </w:r>
      <w:r w:rsidRPr="007A7A67">
        <w:rPr>
          <w:rFonts w:ascii="Times New Roman" w:eastAsiaTheme="minorEastAsia" w:hAnsi="Times New Roman" w:cs="Times New Roman"/>
          <w:sz w:val="28"/>
          <w:szCs w:val="28"/>
        </w:rPr>
        <w:t xml:space="preserve">– Изменение температуры подземного трубопровода при прекращении перекачки. </w:t>
      </w:r>
    </w:p>
    <w:p w:rsidR="008A32BF" w:rsidRPr="007A7A67" w:rsidRDefault="00753F77" w:rsidP="00601C6E">
      <w:pPr>
        <w:spacing w:after="0" w:line="360" w:lineRule="auto"/>
        <w:ind w:firstLine="567"/>
        <w:rPr>
          <w:rFonts w:ascii="Times New Roman" w:eastAsiaTheme="minorEastAsia" w:hAnsi="Times New Roman" w:cs="Times New Roman"/>
          <w:sz w:val="28"/>
          <w:szCs w:val="28"/>
        </w:rPr>
      </w:pPr>
      <w:r w:rsidRPr="007A7A67">
        <w:rPr>
          <w:rFonts w:ascii="Times New Roman" w:eastAsiaTheme="minorEastAsia" w:hAnsi="Times New Roman" w:cs="Times New Roman"/>
          <w:sz w:val="28"/>
          <w:szCs w:val="28"/>
        </w:rPr>
        <w:t xml:space="preserve">Сравнение остывания изолированного и неизолированного трубопроводов </w:t>
      </w:r>
      <w:r w:rsidR="00DE4B5F">
        <w:rPr>
          <w:rFonts w:ascii="Times New Roman" w:eastAsiaTheme="minorEastAsia" w:hAnsi="Times New Roman" w:cs="Times New Roman"/>
          <w:sz w:val="28"/>
          <w:szCs w:val="28"/>
        </w:rPr>
        <w:t>подтверждает</w:t>
      </w:r>
      <w:r w:rsidRPr="007A7A67">
        <w:rPr>
          <w:rFonts w:ascii="Times New Roman" w:eastAsiaTheme="minorEastAsia" w:hAnsi="Times New Roman" w:cs="Times New Roman"/>
          <w:sz w:val="28"/>
          <w:szCs w:val="28"/>
        </w:rPr>
        <w:t xml:space="preserve"> принципиальный вывод аналитическ</w:t>
      </w:r>
      <w:r w:rsidR="00DE4B5F">
        <w:rPr>
          <w:rFonts w:ascii="Times New Roman" w:eastAsiaTheme="minorEastAsia" w:hAnsi="Times New Roman" w:cs="Times New Roman"/>
          <w:sz w:val="28"/>
          <w:szCs w:val="28"/>
        </w:rPr>
        <w:t>ого</w:t>
      </w:r>
      <w:r w:rsidRPr="007A7A67">
        <w:rPr>
          <w:rFonts w:ascii="Times New Roman" w:eastAsiaTheme="minorEastAsia" w:hAnsi="Times New Roman" w:cs="Times New Roman"/>
          <w:sz w:val="28"/>
          <w:szCs w:val="28"/>
        </w:rPr>
        <w:t xml:space="preserve"> расчет</w:t>
      </w:r>
      <w:r w:rsidR="00DE4B5F">
        <w:rPr>
          <w:rFonts w:ascii="Times New Roman" w:eastAsiaTheme="minorEastAsia" w:hAnsi="Times New Roman" w:cs="Times New Roman"/>
          <w:sz w:val="28"/>
          <w:szCs w:val="28"/>
        </w:rPr>
        <w:t>а</w:t>
      </w:r>
      <w:r w:rsidRPr="007A7A67">
        <w:rPr>
          <w:rFonts w:ascii="Times New Roman" w:eastAsiaTheme="minorEastAsia" w:hAnsi="Times New Roman" w:cs="Times New Roman"/>
          <w:sz w:val="28"/>
          <w:szCs w:val="28"/>
        </w:rPr>
        <w:t xml:space="preserve">. Скорость процесса определяется именно скоростью замерзания влаги в грунте, т.е. оттаявший во время эксплуатации трубопровода грунт обеспечивает лучшую защиту трубопровода от замерзания, чем теплоизоляция (она обеспечивает уменьшение теплопотерь в стационарном режиме). </w:t>
      </w:r>
      <w:r w:rsidR="00B25E30">
        <w:rPr>
          <w:rFonts w:ascii="Times New Roman" w:eastAsiaTheme="minorEastAsia" w:hAnsi="Times New Roman" w:cs="Times New Roman"/>
          <w:sz w:val="28"/>
          <w:szCs w:val="28"/>
        </w:rPr>
        <w:t>С</w:t>
      </w:r>
      <w:r w:rsidRPr="007A7A67">
        <w:rPr>
          <w:rFonts w:ascii="Times New Roman" w:eastAsiaTheme="minorEastAsia" w:hAnsi="Times New Roman" w:cs="Times New Roman"/>
          <w:sz w:val="28"/>
          <w:szCs w:val="28"/>
        </w:rPr>
        <w:t>ледует обратить внимание на правильность моделировани</w:t>
      </w:r>
      <w:r w:rsidR="00B25E30">
        <w:rPr>
          <w:rFonts w:ascii="Times New Roman" w:eastAsiaTheme="minorEastAsia" w:hAnsi="Times New Roman" w:cs="Times New Roman"/>
          <w:sz w:val="28"/>
          <w:szCs w:val="28"/>
        </w:rPr>
        <w:t>я</w:t>
      </w:r>
      <w:r w:rsidRPr="007A7A67">
        <w:rPr>
          <w:rFonts w:ascii="Times New Roman" w:eastAsiaTheme="minorEastAsia" w:hAnsi="Times New Roman" w:cs="Times New Roman"/>
          <w:sz w:val="28"/>
          <w:szCs w:val="28"/>
        </w:rPr>
        <w:t xml:space="preserve"> этого процесса при практических расчетах. </w:t>
      </w:r>
    </w:p>
    <w:p w:rsidR="00EC2C42" w:rsidRPr="007A7A67" w:rsidRDefault="00EF47FD" w:rsidP="00601C6E">
      <w:pPr>
        <w:pStyle w:val="2"/>
        <w:spacing w:line="360" w:lineRule="auto"/>
        <w:rPr>
          <w:rFonts w:ascii="Times New Roman" w:hAnsi="Times New Roman" w:cs="Times New Roman"/>
          <w:b w:val="0"/>
          <w:color w:val="auto"/>
          <w:sz w:val="28"/>
          <w:szCs w:val="28"/>
        </w:rPr>
      </w:pPr>
      <w:r w:rsidRPr="007A7A67">
        <w:rPr>
          <w:rFonts w:ascii="Times New Roman" w:hAnsi="Times New Roman" w:cs="Times New Roman"/>
          <w:b w:val="0"/>
          <w:color w:val="auto"/>
          <w:sz w:val="28"/>
          <w:szCs w:val="28"/>
        </w:rPr>
        <w:t>Чувствительность методики расчета</w:t>
      </w:r>
      <w:r w:rsidR="00E67CC5" w:rsidRPr="007A7A67">
        <w:rPr>
          <w:rFonts w:ascii="Times New Roman" w:hAnsi="Times New Roman" w:cs="Times New Roman"/>
          <w:b w:val="0"/>
          <w:color w:val="auto"/>
          <w:sz w:val="28"/>
          <w:szCs w:val="28"/>
        </w:rPr>
        <w:t xml:space="preserve"> к изменениям параметров модели</w:t>
      </w:r>
      <w:r w:rsidR="00EC2C42" w:rsidRPr="007A7A67">
        <w:rPr>
          <w:rFonts w:ascii="Times New Roman" w:hAnsi="Times New Roman" w:cs="Times New Roman"/>
          <w:b w:val="0"/>
          <w:color w:val="auto"/>
          <w:sz w:val="28"/>
          <w:szCs w:val="28"/>
        </w:rPr>
        <w:t>.</w:t>
      </w:r>
    </w:p>
    <w:p w:rsidR="005E2051" w:rsidRPr="007A7A67" w:rsidRDefault="005E2051"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Чувствительность модели к </w:t>
      </w:r>
      <w:r w:rsidR="00EF47FD" w:rsidRPr="007A7A67">
        <w:rPr>
          <w:rFonts w:ascii="Times New Roman" w:hAnsi="Times New Roman" w:cs="Times New Roman"/>
          <w:sz w:val="28"/>
          <w:szCs w:val="28"/>
        </w:rPr>
        <w:t>изменению ее</w:t>
      </w:r>
      <w:r w:rsidRPr="007A7A67">
        <w:rPr>
          <w:rFonts w:ascii="Times New Roman" w:hAnsi="Times New Roman" w:cs="Times New Roman"/>
          <w:sz w:val="28"/>
          <w:szCs w:val="28"/>
        </w:rPr>
        <w:t xml:space="preserve"> параметр</w:t>
      </w:r>
      <w:r w:rsidR="00EF47FD" w:rsidRPr="007A7A67">
        <w:rPr>
          <w:rFonts w:ascii="Times New Roman" w:hAnsi="Times New Roman" w:cs="Times New Roman"/>
          <w:sz w:val="28"/>
          <w:szCs w:val="28"/>
        </w:rPr>
        <w:t>ов</w:t>
      </w:r>
      <w:r w:rsidRPr="007A7A67">
        <w:rPr>
          <w:rFonts w:ascii="Times New Roman" w:hAnsi="Times New Roman" w:cs="Times New Roman"/>
          <w:sz w:val="28"/>
          <w:szCs w:val="28"/>
        </w:rPr>
        <w:t xml:space="preserve"> (тип грунта, свойства грунта, параметры климата, математические параметры) проверялась только для одномерного случая. </w:t>
      </w:r>
      <w:r w:rsidR="001725D4" w:rsidRPr="007A7A67">
        <w:rPr>
          <w:rFonts w:ascii="Times New Roman" w:hAnsi="Times New Roman" w:cs="Times New Roman"/>
          <w:sz w:val="28"/>
          <w:szCs w:val="28"/>
        </w:rPr>
        <w:t xml:space="preserve">Оценивалась чувствительность максимальной глубины изотермы 0 </w:t>
      </w:r>
      <w:r w:rsidR="001725D4" w:rsidRPr="007A7A67">
        <w:rPr>
          <w:rFonts w:ascii="Times New Roman" w:hAnsi="Times New Roman" w:cs="Times New Roman"/>
          <w:sz w:val="28"/>
          <w:szCs w:val="28"/>
        </w:rPr>
        <w:sym w:font="Symbol" w:char="F0B0"/>
      </w:r>
      <w:r w:rsidR="001725D4" w:rsidRPr="007A7A67">
        <w:rPr>
          <w:rFonts w:ascii="Times New Roman" w:hAnsi="Times New Roman" w:cs="Times New Roman"/>
          <w:sz w:val="28"/>
          <w:szCs w:val="28"/>
        </w:rPr>
        <w:t xml:space="preserve">С к значениям шага повремени, шага по координате и среднего квадратичного отклонения (аргумент </w:t>
      </w:r>
      <w:r w:rsidR="001725D4" w:rsidRPr="007A7A67">
        <w:rPr>
          <w:rFonts w:ascii="Times New Roman" w:hAnsi="Times New Roman" w:cs="Times New Roman"/>
          <w:sz w:val="28"/>
          <w:szCs w:val="28"/>
        </w:rPr>
        <w:sym w:font="Symbol" w:char="F073"/>
      </w:r>
      <w:r w:rsidR="001725D4" w:rsidRPr="007A7A67">
        <w:rPr>
          <w:rFonts w:ascii="Times New Roman" w:hAnsi="Times New Roman" w:cs="Times New Roman"/>
          <w:sz w:val="28"/>
          <w:szCs w:val="28"/>
        </w:rPr>
        <w:t xml:space="preserve"> функции плотности нормального распределения). </w:t>
      </w:r>
    </w:p>
    <w:p w:rsidR="006329E9" w:rsidRDefault="001725D4"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Зависимост</w:t>
      </w:r>
      <w:r w:rsidR="006329E9" w:rsidRPr="007A7A67">
        <w:rPr>
          <w:rFonts w:ascii="Times New Roman" w:hAnsi="Times New Roman" w:cs="Times New Roman"/>
          <w:sz w:val="28"/>
          <w:szCs w:val="28"/>
        </w:rPr>
        <w:t>и</w:t>
      </w:r>
      <w:r w:rsidRPr="007A7A67">
        <w:rPr>
          <w:rFonts w:ascii="Times New Roman" w:hAnsi="Times New Roman" w:cs="Times New Roman"/>
          <w:sz w:val="28"/>
          <w:szCs w:val="28"/>
        </w:rPr>
        <w:t xml:space="preserve"> результатов расчета </w:t>
      </w:r>
      <w:r w:rsidR="006329E9" w:rsidRPr="007A7A67">
        <w:rPr>
          <w:rFonts w:ascii="Times New Roman" w:hAnsi="Times New Roman" w:cs="Times New Roman"/>
          <w:sz w:val="28"/>
          <w:szCs w:val="28"/>
        </w:rPr>
        <w:t xml:space="preserve">от перечисленных параметров </w:t>
      </w:r>
      <w:r w:rsidRPr="007A7A67">
        <w:rPr>
          <w:rFonts w:ascii="Times New Roman" w:hAnsi="Times New Roman" w:cs="Times New Roman"/>
          <w:sz w:val="28"/>
          <w:szCs w:val="28"/>
        </w:rPr>
        <w:t>приведен</w:t>
      </w:r>
      <w:r w:rsidR="006329E9" w:rsidRPr="007A7A67">
        <w:rPr>
          <w:rFonts w:ascii="Times New Roman" w:hAnsi="Times New Roman" w:cs="Times New Roman"/>
          <w:sz w:val="28"/>
          <w:szCs w:val="28"/>
        </w:rPr>
        <w:t>ы</w:t>
      </w:r>
      <w:r w:rsidRPr="007A7A67">
        <w:rPr>
          <w:rFonts w:ascii="Times New Roman" w:hAnsi="Times New Roman" w:cs="Times New Roman"/>
          <w:sz w:val="28"/>
          <w:szCs w:val="28"/>
        </w:rPr>
        <w:t xml:space="preserve"> ниже</w:t>
      </w:r>
      <w:r w:rsidR="00582CE3" w:rsidRPr="007A7A67">
        <w:rPr>
          <w:rFonts w:ascii="Times New Roman" w:hAnsi="Times New Roman" w:cs="Times New Roman"/>
          <w:sz w:val="28"/>
          <w:szCs w:val="28"/>
        </w:rPr>
        <w:t xml:space="preserve"> </w:t>
      </w:r>
      <w:r w:rsidR="00582CE3" w:rsidRPr="007A7A67">
        <w:rPr>
          <w:rFonts w:ascii="Times New Roman" w:hAnsi="Times New Roman" w:cs="Times New Roman"/>
          <w:sz w:val="28"/>
          <w:szCs w:val="28"/>
          <w:lang w:val="en-US"/>
        </w:rPr>
        <w:fldChar w:fldCharType="begin"/>
      </w:r>
      <w:r w:rsidR="00582CE3" w:rsidRPr="007A7A67">
        <w:rPr>
          <w:rFonts w:ascii="Times New Roman" w:hAnsi="Times New Roman" w:cs="Times New Roman"/>
          <w:sz w:val="28"/>
          <w:szCs w:val="28"/>
        </w:rPr>
        <w:instrText xml:space="preserve"> </w:instrText>
      </w:r>
      <w:r w:rsidR="00582CE3" w:rsidRPr="007A7A67">
        <w:rPr>
          <w:rFonts w:ascii="Times New Roman" w:hAnsi="Times New Roman" w:cs="Times New Roman"/>
          <w:sz w:val="28"/>
          <w:szCs w:val="28"/>
          <w:lang w:val="en-US"/>
        </w:rPr>
        <w:instrText>ref</w:instrText>
      </w:r>
      <w:r w:rsidR="00582CE3" w:rsidRPr="007A7A67">
        <w:rPr>
          <w:rFonts w:ascii="Times New Roman" w:hAnsi="Times New Roman" w:cs="Times New Roman"/>
          <w:sz w:val="28"/>
          <w:szCs w:val="28"/>
        </w:rPr>
        <w:instrText xml:space="preserve"> </w:instrText>
      </w:r>
      <w:r w:rsidR="00582CE3" w:rsidRPr="007A7A67">
        <w:rPr>
          <w:rFonts w:ascii="Times New Roman" w:hAnsi="Times New Roman" w:cs="Times New Roman"/>
          <w:sz w:val="28"/>
          <w:szCs w:val="28"/>
          <w:lang w:val="en-US"/>
        </w:rPr>
        <w:instrText>PicSensdtdx</w:instrText>
      </w:r>
      <w:r w:rsidR="00582CE3" w:rsidRPr="007A7A67">
        <w:rPr>
          <w:rFonts w:ascii="Times New Roman" w:hAnsi="Times New Roman" w:cs="Times New Roman"/>
          <w:sz w:val="28"/>
          <w:szCs w:val="28"/>
        </w:rPr>
        <w:instrText xml:space="preserve">1 </w:instrText>
      </w:r>
      <w:r w:rsidR="00601C6E" w:rsidRPr="007A7A67">
        <w:rPr>
          <w:rFonts w:ascii="Times New Roman" w:hAnsi="Times New Roman" w:cs="Times New Roman"/>
          <w:sz w:val="28"/>
          <w:szCs w:val="28"/>
        </w:rPr>
        <w:instrText xml:space="preserve"> \* MERGEFORMAT </w:instrText>
      </w:r>
      <w:r w:rsidR="00582CE3" w:rsidRPr="007A7A67">
        <w:rPr>
          <w:rFonts w:ascii="Times New Roman" w:hAnsi="Times New Roman" w:cs="Times New Roman"/>
          <w:sz w:val="28"/>
          <w:szCs w:val="28"/>
          <w:lang w:val="en-US"/>
        </w:rPr>
        <w:fldChar w:fldCharType="separate"/>
      </w:r>
      <w:r w:rsidR="00197565" w:rsidRPr="007A7A67">
        <w:rPr>
          <w:rFonts w:ascii="Times New Roman" w:hAnsi="Times New Roman" w:cs="Times New Roman"/>
          <w:noProof/>
          <w:sz w:val="28"/>
          <w:szCs w:val="28"/>
        </w:rPr>
        <w:t>(</w:t>
      </w:r>
      <w:r w:rsidR="00394605">
        <w:rPr>
          <w:rFonts w:ascii="Times New Roman" w:hAnsi="Times New Roman" w:cs="Times New Roman"/>
          <w:noProof/>
          <w:sz w:val="28"/>
          <w:szCs w:val="28"/>
        </w:rPr>
        <w:t>Таблица 3)</w:t>
      </w:r>
      <w:r w:rsidR="00582CE3" w:rsidRPr="007A7A67">
        <w:rPr>
          <w:rFonts w:ascii="Times New Roman" w:hAnsi="Times New Roman" w:cs="Times New Roman"/>
          <w:sz w:val="28"/>
          <w:szCs w:val="28"/>
          <w:lang w:val="en-US"/>
        </w:rPr>
        <w:fldChar w:fldCharType="end"/>
      </w:r>
      <w:r w:rsidRPr="007A7A67">
        <w:rPr>
          <w:rFonts w:ascii="Times New Roman" w:hAnsi="Times New Roman" w:cs="Times New Roman"/>
          <w:sz w:val="28"/>
          <w:szCs w:val="28"/>
        </w:rPr>
        <w:t xml:space="preserve">. </w:t>
      </w:r>
      <w:r w:rsidR="006329E9" w:rsidRPr="007A7A67">
        <w:rPr>
          <w:rFonts w:ascii="Times New Roman" w:hAnsi="Times New Roman" w:cs="Times New Roman"/>
          <w:sz w:val="28"/>
          <w:szCs w:val="28"/>
        </w:rPr>
        <w:t xml:space="preserve">Можно отметить достижение относительно стабильных результатов при принятых значениях шага по времени и координате (один день и 10 см). Влияние на результат параметра </w:t>
      </w:r>
      <w:r w:rsidR="006329E9" w:rsidRPr="007A7A67">
        <w:rPr>
          <w:rFonts w:ascii="Times New Roman" w:hAnsi="Times New Roman" w:cs="Times New Roman"/>
          <w:sz w:val="28"/>
          <w:szCs w:val="28"/>
        </w:rPr>
        <w:sym w:font="Symbol" w:char="F073"/>
      </w:r>
      <w:r w:rsidR="006329E9" w:rsidRPr="007A7A67">
        <w:rPr>
          <w:rFonts w:ascii="Times New Roman" w:hAnsi="Times New Roman" w:cs="Times New Roman"/>
          <w:sz w:val="28"/>
          <w:szCs w:val="28"/>
        </w:rPr>
        <w:t xml:space="preserve"> требует дополнительного </w:t>
      </w:r>
      <w:r w:rsidR="006329E9" w:rsidRPr="007A7A67">
        <w:rPr>
          <w:rFonts w:ascii="Times New Roman" w:hAnsi="Times New Roman" w:cs="Times New Roman"/>
          <w:sz w:val="28"/>
          <w:szCs w:val="28"/>
        </w:rPr>
        <w:lastRenderedPageBreak/>
        <w:t>исследования. Если эта «ширина» переходной области будет слишком мала, то алгоритм может просто перешагнуть этот процесс</w:t>
      </w:r>
      <w:r w:rsidR="00FE035E" w:rsidRPr="007A7A67">
        <w:rPr>
          <w:rFonts w:ascii="Times New Roman" w:hAnsi="Times New Roman" w:cs="Times New Roman"/>
          <w:sz w:val="28"/>
          <w:szCs w:val="28"/>
        </w:rPr>
        <w:t>, а процесс застывания не окажет замедляющего влияния на скорость</w:t>
      </w:r>
      <w:r w:rsidR="00B25E30">
        <w:rPr>
          <w:rFonts w:ascii="Times New Roman" w:hAnsi="Times New Roman" w:cs="Times New Roman"/>
          <w:sz w:val="28"/>
          <w:szCs w:val="28"/>
        </w:rPr>
        <w:t xml:space="preserve"> охлаждения</w:t>
      </w:r>
      <w:r w:rsidR="006329E9" w:rsidRPr="007A7A67">
        <w:rPr>
          <w:rFonts w:ascii="Times New Roman" w:hAnsi="Times New Roman" w:cs="Times New Roman"/>
          <w:sz w:val="28"/>
          <w:szCs w:val="28"/>
        </w:rPr>
        <w:t xml:space="preserve">. Если же она велика, то </w:t>
      </w:r>
      <w:r w:rsidR="00FE035E" w:rsidRPr="007A7A67">
        <w:rPr>
          <w:rFonts w:ascii="Times New Roman" w:hAnsi="Times New Roman" w:cs="Times New Roman"/>
          <w:sz w:val="28"/>
          <w:szCs w:val="28"/>
        </w:rPr>
        <w:t xml:space="preserve">процесс может наоборот неоправданно затянуться. </w:t>
      </w:r>
      <w:r w:rsidR="00B25E30">
        <w:rPr>
          <w:rFonts w:ascii="Times New Roman" w:hAnsi="Times New Roman" w:cs="Times New Roman"/>
          <w:sz w:val="28"/>
          <w:szCs w:val="28"/>
        </w:rPr>
        <w:t>Т</w:t>
      </w:r>
      <w:r w:rsidR="009953CB" w:rsidRPr="007A7A67">
        <w:rPr>
          <w:rFonts w:ascii="Times New Roman" w:hAnsi="Times New Roman" w:cs="Times New Roman"/>
          <w:sz w:val="28"/>
          <w:szCs w:val="28"/>
        </w:rPr>
        <w:t xml:space="preserve">ребуется </w:t>
      </w:r>
      <w:r w:rsidR="00FE035E" w:rsidRPr="007A7A67">
        <w:rPr>
          <w:rFonts w:ascii="Times New Roman" w:hAnsi="Times New Roman" w:cs="Times New Roman"/>
          <w:sz w:val="28"/>
          <w:szCs w:val="28"/>
        </w:rPr>
        <w:t xml:space="preserve">индивидуальная настройка. </w:t>
      </w:r>
    </w:p>
    <w:p w:rsidR="00B25E30" w:rsidRDefault="00B25E30" w:rsidP="00601C6E">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Таблица 3 – Чувствительность методики расчета к изменению параметров.</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936"/>
        <w:gridCol w:w="1459"/>
        <w:gridCol w:w="1275"/>
        <w:gridCol w:w="1276"/>
        <w:gridCol w:w="1276"/>
        <w:gridCol w:w="1276"/>
      </w:tblGrid>
      <w:tr w:rsidR="00394605" w:rsidRPr="00394605" w:rsidTr="00394605">
        <w:trPr>
          <w:trHeight w:val="315"/>
        </w:trPr>
        <w:tc>
          <w:tcPr>
            <w:tcW w:w="2936" w:type="dxa"/>
            <w:vMerge w:val="restart"/>
            <w:tcMar>
              <w:left w:w="0" w:type="dxa"/>
              <w:right w:w="0" w:type="dxa"/>
            </w:tcMar>
            <w:vAlign w:val="center"/>
          </w:tcPr>
          <w:p w:rsidR="00394605" w:rsidRPr="00394605" w:rsidRDefault="00394605" w:rsidP="00394605">
            <w:pPr>
              <w:spacing w:after="0" w:line="240" w:lineRule="auto"/>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Ширина фронта плавления-замерзания, σ, градусов</w:t>
            </w:r>
          </w:p>
        </w:tc>
        <w:tc>
          <w:tcPr>
            <w:tcW w:w="1459" w:type="dxa"/>
            <w:vMerge w:val="restart"/>
            <w:shd w:val="clear" w:color="auto" w:fill="auto"/>
            <w:noWrap/>
            <w:tcMar>
              <w:left w:w="0" w:type="dxa"/>
              <w:right w:w="0" w:type="dxa"/>
            </w:tcMar>
            <w:vAlign w:val="center"/>
            <w:hideMark/>
          </w:tcPr>
          <w:p w:rsidR="00394605" w:rsidRPr="00394605" w:rsidRDefault="00394605" w:rsidP="00394605">
            <w:pPr>
              <w:spacing w:after="0" w:line="240" w:lineRule="auto"/>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Шаг по координате, м</w:t>
            </w:r>
          </w:p>
        </w:tc>
        <w:tc>
          <w:tcPr>
            <w:tcW w:w="5103" w:type="dxa"/>
            <w:gridSpan w:val="4"/>
            <w:shd w:val="clear" w:color="auto" w:fill="auto"/>
            <w:noWrap/>
            <w:tcMar>
              <w:left w:w="0" w:type="dxa"/>
              <w:right w:w="0" w:type="dxa"/>
            </w:tcMar>
            <w:vAlign w:val="center"/>
            <w:hideMark/>
          </w:tcPr>
          <w:p w:rsidR="00394605" w:rsidRPr="00394605" w:rsidRDefault="00394605" w:rsidP="00394605">
            <w:pPr>
              <w:spacing w:after="0" w:line="240" w:lineRule="auto"/>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Глубина проникновения изотермы ноль градусов для разных значений шага по времени, м</w:t>
            </w:r>
          </w:p>
        </w:tc>
      </w:tr>
      <w:tr w:rsidR="00394605" w:rsidRPr="00394605" w:rsidTr="00394605">
        <w:trPr>
          <w:trHeight w:val="300"/>
        </w:trPr>
        <w:tc>
          <w:tcPr>
            <w:tcW w:w="2936" w:type="dxa"/>
            <w:vMerge/>
            <w:tcMar>
              <w:left w:w="0" w:type="dxa"/>
              <w:right w:w="0" w:type="dxa"/>
            </w:tcMar>
            <w:vAlign w:val="center"/>
          </w:tcPr>
          <w:p w:rsidR="00394605" w:rsidRPr="00394605" w:rsidRDefault="00394605" w:rsidP="00394605">
            <w:pPr>
              <w:spacing w:after="0" w:line="240" w:lineRule="auto"/>
              <w:rPr>
                <w:rFonts w:ascii="Times New Roman" w:eastAsia="Times New Roman" w:hAnsi="Times New Roman" w:cs="Times New Roman"/>
                <w:color w:val="000000"/>
                <w:sz w:val="28"/>
                <w:szCs w:val="28"/>
                <w:lang w:eastAsia="ru-RU"/>
              </w:rPr>
            </w:pPr>
          </w:p>
        </w:tc>
        <w:tc>
          <w:tcPr>
            <w:tcW w:w="1459" w:type="dxa"/>
            <w:vMerge/>
            <w:shd w:val="clear" w:color="auto" w:fill="auto"/>
            <w:noWrap/>
            <w:tcMar>
              <w:left w:w="0" w:type="dxa"/>
              <w:right w:w="0" w:type="dxa"/>
            </w:tcMar>
            <w:vAlign w:val="center"/>
            <w:hideMark/>
          </w:tcPr>
          <w:p w:rsidR="00394605" w:rsidRPr="00394605" w:rsidRDefault="00394605" w:rsidP="00394605">
            <w:pPr>
              <w:spacing w:after="0" w:line="240" w:lineRule="auto"/>
              <w:rPr>
                <w:rFonts w:ascii="Times New Roman" w:eastAsia="Times New Roman" w:hAnsi="Times New Roman" w:cs="Times New Roman"/>
                <w:color w:val="000000"/>
                <w:sz w:val="28"/>
                <w:szCs w:val="28"/>
                <w:lang w:eastAsia="ru-RU"/>
              </w:rPr>
            </w:pP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0,5 дня</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1 день</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2 дня</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10 дней</w:t>
            </w:r>
          </w:p>
        </w:tc>
      </w:tr>
      <w:tr w:rsidR="00B84461" w:rsidRPr="00394605" w:rsidTr="00394605">
        <w:trPr>
          <w:trHeight w:val="300"/>
        </w:trPr>
        <w:tc>
          <w:tcPr>
            <w:tcW w:w="2936" w:type="dxa"/>
            <w:vMerge w:val="restart"/>
            <w:tcMar>
              <w:left w:w="0" w:type="dxa"/>
              <w:right w:w="0" w:type="dxa"/>
            </w:tcMar>
            <w:vAlign w:val="center"/>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0,1</w:t>
            </w:r>
          </w:p>
        </w:tc>
        <w:tc>
          <w:tcPr>
            <w:tcW w:w="1459"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0,02</w:t>
            </w:r>
          </w:p>
        </w:tc>
        <w:tc>
          <w:tcPr>
            <w:tcW w:w="1275"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4,12</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4,02</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3,86</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3,54</w:t>
            </w:r>
          </w:p>
        </w:tc>
      </w:tr>
      <w:tr w:rsidR="00B84461" w:rsidRPr="00394605" w:rsidTr="00394605">
        <w:trPr>
          <w:trHeight w:val="300"/>
        </w:trPr>
        <w:tc>
          <w:tcPr>
            <w:tcW w:w="2936" w:type="dxa"/>
            <w:vMerge/>
            <w:tcMar>
              <w:left w:w="0" w:type="dxa"/>
              <w:right w:w="0" w:type="dxa"/>
            </w:tcMar>
            <w:vAlign w:val="center"/>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0,05</w:t>
            </w:r>
          </w:p>
        </w:tc>
        <w:tc>
          <w:tcPr>
            <w:tcW w:w="1275"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4,15</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3,8</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3,3</w:t>
            </w:r>
          </w:p>
        </w:tc>
      </w:tr>
      <w:tr w:rsidR="00B84461" w:rsidRPr="00394605" w:rsidTr="00394605">
        <w:trPr>
          <w:trHeight w:val="300"/>
        </w:trPr>
        <w:tc>
          <w:tcPr>
            <w:tcW w:w="2936" w:type="dxa"/>
            <w:vMerge/>
            <w:tcMar>
              <w:left w:w="0" w:type="dxa"/>
              <w:right w:w="0" w:type="dxa"/>
            </w:tcMar>
            <w:vAlign w:val="center"/>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0,1</w:t>
            </w:r>
          </w:p>
        </w:tc>
        <w:tc>
          <w:tcPr>
            <w:tcW w:w="1275"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4,1</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3,8</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3,5</w:t>
            </w:r>
          </w:p>
        </w:tc>
      </w:tr>
      <w:tr w:rsidR="00B84461" w:rsidRPr="00394605" w:rsidTr="00394605">
        <w:trPr>
          <w:trHeight w:val="300"/>
        </w:trPr>
        <w:tc>
          <w:tcPr>
            <w:tcW w:w="2936" w:type="dxa"/>
            <w:vMerge/>
            <w:tcMar>
              <w:left w:w="0" w:type="dxa"/>
              <w:right w:w="0" w:type="dxa"/>
            </w:tcMar>
            <w:vAlign w:val="center"/>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0,2</w:t>
            </w:r>
          </w:p>
        </w:tc>
        <w:tc>
          <w:tcPr>
            <w:tcW w:w="1275"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3,4</w:t>
            </w:r>
          </w:p>
        </w:tc>
      </w:tr>
      <w:tr w:rsidR="00B84461" w:rsidRPr="00394605" w:rsidTr="00394605">
        <w:trPr>
          <w:trHeight w:val="300"/>
        </w:trPr>
        <w:tc>
          <w:tcPr>
            <w:tcW w:w="2936" w:type="dxa"/>
            <w:vMerge/>
            <w:tcMar>
              <w:left w:w="0" w:type="dxa"/>
              <w:right w:w="0" w:type="dxa"/>
            </w:tcMar>
            <w:vAlign w:val="center"/>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0,5</w:t>
            </w:r>
          </w:p>
        </w:tc>
        <w:tc>
          <w:tcPr>
            <w:tcW w:w="1275"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4,5</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5</w:t>
            </w:r>
          </w:p>
        </w:tc>
        <w:tc>
          <w:tcPr>
            <w:tcW w:w="1276" w:type="dxa"/>
            <w:shd w:val="clear" w:color="auto" w:fill="auto"/>
            <w:noWrap/>
            <w:tcMar>
              <w:left w:w="0" w:type="dxa"/>
              <w:right w:w="0" w:type="dxa"/>
            </w:tcMar>
            <w:vAlign w:val="center"/>
            <w:hideMark/>
          </w:tcPr>
          <w:p w:rsidR="00B84461" w:rsidRPr="00394605" w:rsidRDefault="00B84461"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4,5</w:t>
            </w:r>
          </w:p>
        </w:tc>
      </w:tr>
      <w:tr w:rsidR="00394605" w:rsidRPr="00394605" w:rsidTr="00394605">
        <w:trPr>
          <w:trHeight w:val="300"/>
        </w:trPr>
        <w:tc>
          <w:tcPr>
            <w:tcW w:w="2936" w:type="dxa"/>
            <w:vMerge w:val="restart"/>
            <w:tcMar>
              <w:left w:w="0" w:type="dxa"/>
              <w:right w:w="0" w:type="dxa"/>
            </w:tcMar>
            <w:vAlign w:val="center"/>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0,5</w:t>
            </w:r>
          </w:p>
        </w:tc>
        <w:tc>
          <w:tcPr>
            <w:tcW w:w="1459"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0,02</w:t>
            </w: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4,32</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4,28</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4,22</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3,78</w:t>
            </w:r>
          </w:p>
        </w:tc>
      </w:tr>
      <w:tr w:rsidR="00394605" w:rsidRPr="00394605" w:rsidTr="00394605">
        <w:trPr>
          <w:trHeight w:val="300"/>
        </w:trPr>
        <w:tc>
          <w:tcPr>
            <w:tcW w:w="2936" w:type="dxa"/>
            <w:vMerge/>
            <w:tcMar>
              <w:left w:w="0" w:type="dxa"/>
              <w:right w:w="0" w:type="dxa"/>
            </w:tcMar>
            <w:vAlign w:val="center"/>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0,1</w:t>
            </w: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4,3</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4,2</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4,2</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3,9</w:t>
            </w:r>
          </w:p>
        </w:tc>
      </w:tr>
      <w:tr w:rsidR="00394605" w:rsidRPr="00394605" w:rsidTr="00394605">
        <w:trPr>
          <w:trHeight w:val="300"/>
        </w:trPr>
        <w:tc>
          <w:tcPr>
            <w:tcW w:w="2936" w:type="dxa"/>
            <w:vMerge/>
            <w:tcMar>
              <w:left w:w="0" w:type="dxa"/>
              <w:right w:w="0" w:type="dxa"/>
            </w:tcMar>
            <w:vAlign w:val="center"/>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0,2</w:t>
            </w: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4,2</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4,2</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4,2</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3,8</w:t>
            </w:r>
          </w:p>
        </w:tc>
      </w:tr>
      <w:tr w:rsidR="00394605" w:rsidRPr="00394605" w:rsidTr="00394605">
        <w:trPr>
          <w:trHeight w:val="300"/>
        </w:trPr>
        <w:tc>
          <w:tcPr>
            <w:tcW w:w="2936" w:type="dxa"/>
            <w:vMerge/>
            <w:tcMar>
              <w:left w:w="0" w:type="dxa"/>
              <w:right w:w="0" w:type="dxa"/>
            </w:tcMar>
            <w:vAlign w:val="center"/>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0,5</w:t>
            </w: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3,5</w:t>
            </w:r>
          </w:p>
        </w:tc>
      </w:tr>
      <w:tr w:rsidR="00394605" w:rsidRPr="00394605" w:rsidTr="00394605">
        <w:trPr>
          <w:trHeight w:val="300"/>
        </w:trPr>
        <w:tc>
          <w:tcPr>
            <w:tcW w:w="2936" w:type="dxa"/>
            <w:vMerge w:val="restart"/>
            <w:tcMar>
              <w:left w:w="0" w:type="dxa"/>
              <w:right w:w="0" w:type="dxa"/>
            </w:tcMar>
            <w:vAlign w:val="center"/>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1</w:t>
            </w:r>
          </w:p>
        </w:tc>
        <w:tc>
          <w:tcPr>
            <w:tcW w:w="1459"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0,02</w:t>
            </w: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4,46</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4,46</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4,42</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3,98</w:t>
            </w:r>
          </w:p>
        </w:tc>
      </w:tr>
      <w:tr w:rsidR="00394605" w:rsidRPr="00394605" w:rsidTr="00394605">
        <w:trPr>
          <w:trHeight w:val="300"/>
        </w:trPr>
        <w:tc>
          <w:tcPr>
            <w:tcW w:w="2936" w:type="dxa"/>
            <w:vMerge/>
            <w:tcMar>
              <w:left w:w="0" w:type="dxa"/>
              <w:right w:w="0" w:type="dxa"/>
            </w:tcMar>
            <w:vAlign w:val="center"/>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0,05</w:t>
            </w: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4,7</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4,65</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4,6</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w:t>
            </w:r>
          </w:p>
        </w:tc>
      </w:tr>
      <w:tr w:rsidR="00394605" w:rsidRPr="00394605" w:rsidTr="00394605">
        <w:trPr>
          <w:trHeight w:val="300"/>
        </w:trPr>
        <w:tc>
          <w:tcPr>
            <w:tcW w:w="2936" w:type="dxa"/>
            <w:vMerge/>
            <w:tcMar>
              <w:left w:w="0" w:type="dxa"/>
              <w:right w:w="0" w:type="dxa"/>
            </w:tcMar>
            <w:vAlign w:val="center"/>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0,1</w:t>
            </w: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4,1</w:t>
            </w:r>
          </w:p>
        </w:tc>
      </w:tr>
      <w:tr w:rsidR="00394605" w:rsidRPr="00394605" w:rsidTr="00394605">
        <w:trPr>
          <w:trHeight w:val="300"/>
        </w:trPr>
        <w:tc>
          <w:tcPr>
            <w:tcW w:w="2936" w:type="dxa"/>
            <w:vMerge/>
            <w:tcMar>
              <w:left w:w="0" w:type="dxa"/>
              <w:right w:w="0" w:type="dxa"/>
            </w:tcMar>
            <w:vAlign w:val="center"/>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0,2</w:t>
            </w: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r>
      <w:tr w:rsidR="00394605" w:rsidRPr="00394605" w:rsidTr="00394605">
        <w:trPr>
          <w:trHeight w:val="300"/>
        </w:trPr>
        <w:tc>
          <w:tcPr>
            <w:tcW w:w="2936" w:type="dxa"/>
            <w:vMerge/>
            <w:tcMar>
              <w:left w:w="0" w:type="dxa"/>
              <w:right w:w="0" w:type="dxa"/>
            </w:tcMar>
            <w:vAlign w:val="center"/>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p>
        </w:tc>
        <w:tc>
          <w:tcPr>
            <w:tcW w:w="1459"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0,5</w:t>
            </w:r>
          </w:p>
        </w:tc>
        <w:tc>
          <w:tcPr>
            <w:tcW w:w="1275"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c>
          <w:tcPr>
            <w:tcW w:w="1276" w:type="dxa"/>
            <w:shd w:val="clear" w:color="auto" w:fill="auto"/>
            <w:noWrap/>
            <w:tcMar>
              <w:left w:w="0" w:type="dxa"/>
              <w:right w:w="0" w:type="dxa"/>
            </w:tcMar>
            <w:vAlign w:val="center"/>
            <w:hideMark/>
          </w:tcPr>
          <w:p w:rsidR="00394605" w:rsidRPr="00394605" w:rsidRDefault="00394605" w:rsidP="00394605">
            <w:pPr>
              <w:spacing w:after="0" w:line="240" w:lineRule="auto"/>
              <w:jc w:val="center"/>
              <w:rPr>
                <w:rFonts w:ascii="Times New Roman" w:eastAsia="Times New Roman" w:hAnsi="Times New Roman" w:cs="Times New Roman"/>
                <w:color w:val="000000"/>
                <w:sz w:val="28"/>
                <w:szCs w:val="28"/>
                <w:lang w:eastAsia="ru-RU"/>
              </w:rPr>
            </w:pPr>
            <w:r w:rsidRPr="00394605">
              <w:rPr>
                <w:rFonts w:ascii="Times New Roman" w:eastAsia="Times New Roman" w:hAnsi="Times New Roman" w:cs="Times New Roman"/>
                <w:color w:val="000000"/>
                <w:sz w:val="28"/>
                <w:szCs w:val="28"/>
                <w:lang w:eastAsia="ru-RU"/>
              </w:rPr>
              <w:t>4</w:t>
            </w:r>
          </w:p>
        </w:tc>
      </w:tr>
    </w:tbl>
    <w:p w:rsidR="00E67CC5" w:rsidRPr="007A7A67" w:rsidRDefault="00E67CC5" w:rsidP="00601C6E">
      <w:pPr>
        <w:pStyle w:val="2"/>
        <w:spacing w:line="360" w:lineRule="auto"/>
        <w:rPr>
          <w:rFonts w:ascii="Times New Roman" w:hAnsi="Times New Roman" w:cs="Times New Roman"/>
          <w:b w:val="0"/>
          <w:color w:val="auto"/>
          <w:sz w:val="28"/>
          <w:szCs w:val="28"/>
        </w:rPr>
      </w:pPr>
      <w:r w:rsidRPr="007A7A67">
        <w:rPr>
          <w:rFonts w:ascii="Times New Roman" w:hAnsi="Times New Roman" w:cs="Times New Roman"/>
          <w:b w:val="0"/>
          <w:color w:val="auto"/>
          <w:sz w:val="28"/>
          <w:szCs w:val="28"/>
        </w:rPr>
        <w:t>Замечания по реализации методики.</w:t>
      </w:r>
    </w:p>
    <w:p w:rsidR="00EF3FEC" w:rsidRPr="007A7A67" w:rsidRDefault="00EC2C42"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Предложенная методика использует встроенные формулы </w:t>
      </w:r>
      <w:r w:rsidRPr="007A7A67">
        <w:rPr>
          <w:rFonts w:ascii="Times New Roman" w:hAnsi="Times New Roman" w:cs="Times New Roman"/>
          <w:sz w:val="28"/>
          <w:szCs w:val="28"/>
          <w:lang w:val="en-US"/>
        </w:rPr>
        <w:t>MS</w:t>
      </w:r>
      <w:r w:rsidRPr="007A7A67">
        <w:rPr>
          <w:rFonts w:ascii="Times New Roman" w:hAnsi="Times New Roman" w:cs="Times New Roman"/>
          <w:sz w:val="28"/>
          <w:szCs w:val="28"/>
        </w:rPr>
        <w:t xml:space="preserve"> </w:t>
      </w:r>
      <w:r w:rsidRPr="007A7A67">
        <w:rPr>
          <w:rFonts w:ascii="Times New Roman" w:hAnsi="Times New Roman" w:cs="Times New Roman"/>
          <w:sz w:val="28"/>
          <w:szCs w:val="28"/>
          <w:lang w:val="en-US"/>
        </w:rPr>
        <w:t>Excel</w:t>
      </w:r>
      <w:r w:rsidRPr="007A7A67">
        <w:rPr>
          <w:rFonts w:ascii="Times New Roman" w:hAnsi="Times New Roman" w:cs="Times New Roman"/>
          <w:sz w:val="28"/>
          <w:szCs w:val="28"/>
        </w:rPr>
        <w:t>.</w:t>
      </w:r>
      <w:r w:rsidR="009D7815" w:rsidRPr="007A7A67">
        <w:rPr>
          <w:rFonts w:ascii="Times New Roman" w:hAnsi="Times New Roman" w:cs="Times New Roman"/>
          <w:sz w:val="28"/>
          <w:szCs w:val="28"/>
        </w:rPr>
        <w:t xml:space="preserve"> В то же время</w:t>
      </w:r>
      <w:r w:rsidR="00DE4B5F" w:rsidRPr="00DE4B5F">
        <w:rPr>
          <w:rFonts w:ascii="Times New Roman" w:hAnsi="Times New Roman" w:cs="Times New Roman"/>
          <w:sz w:val="28"/>
          <w:szCs w:val="28"/>
        </w:rPr>
        <w:t xml:space="preserve"> </w:t>
      </w:r>
      <w:r w:rsidR="009D7815" w:rsidRPr="007A7A67">
        <w:rPr>
          <w:rFonts w:ascii="Times New Roman" w:hAnsi="Times New Roman" w:cs="Times New Roman"/>
          <w:sz w:val="28"/>
          <w:szCs w:val="28"/>
        </w:rPr>
        <w:t xml:space="preserve">объем данных и формул значителен. Это </w:t>
      </w:r>
      <w:r w:rsidR="00F06629" w:rsidRPr="007A7A67">
        <w:rPr>
          <w:rFonts w:ascii="Times New Roman" w:hAnsi="Times New Roman" w:cs="Times New Roman"/>
          <w:sz w:val="28"/>
          <w:szCs w:val="28"/>
        </w:rPr>
        <w:t xml:space="preserve">усложняет </w:t>
      </w:r>
      <w:r w:rsidR="009D7815" w:rsidRPr="007A7A67">
        <w:rPr>
          <w:rFonts w:ascii="Times New Roman" w:hAnsi="Times New Roman" w:cs="Times New Roman"/>
          <w:sz w:val="28"/>
          <w:szCs w:val="28"/>
        </w:rPr>
        <w:t xml:space="preserve">реализацию методики. </w:t>
      </w:r>
      <w:r w:rsidR="00F06629" w:rsidRPr="007A7A67">
        <w:rPr>
          <w:rFonts w:ascii="Times New Roman" w:hAnsi="Times New Roman" w:cs="Times New Roman"/>
          <w:sz w:val="28"/>
          <w:szCs w:val="28"/>
        </w:rPr>
        <w:t>Поэтому</w:t>
      </w:r>
      <w:r w:rsidR="009D7815" w:rsidRPr="007A7A67">
        <w:rPr>
          <w:rFonts w:ascii="Times New Roman" w:hAnsi="Times New Roman" w:cs="Times New Roman"/>
          <w:sz w:val="28"/>
          <w:szCs w:val="28"/>
        </w:rPr>
        <w:t xml:space="preserve"> копирование, корректировка данных и выгрузка результатов выполнялись средствами макроязыка </w:t>
      </w:r>
      <w:r w:rsidR="009D7815" w:rsidRPr="007A7A67">
        <w:rPr>
          <w:rFonts w:ascii="Times New Roman" w:hAnsi="Times New Roman" w:cs="Times New Roman"/>
          <w:sz w:val="28"/>
          <w:szCs w:val="28"/>
          <w:lang w:val="en-US"/>
        </w:rPr>
        <w:t>VBA</w:t>
      </w:r>
      <w:r w:rsidR="009D7815" w:rsidRPr="007A7A67">
        <w:rPr>
          <w:rFonts w:ascii="Times New Roman" w:hAnsi="Times New Roman" w:cs="Times New Roman"/>
          <w:sz w:val="28"/>
          <w:szCs w:val="28"/>
        </w:rPr>
        <w:t xml:space="preserve"> (</w:t>
      </w:r>
      <w:r w:rsidR="009D7815" w:rsidRPr="007A7A67">
        <w:rPr>
          <w:rFonts w:ascii="Times New Roman" w:hAnsi="Times New Roman" w:cs="Times New Roman"/>
          <w:sz w:val="28"/>
          <w:szCs w:val="28"/>
          <w:lang w:val="en-US"/>
        </w:rPr>
        <w:t>Visual</w:t>
      </w:r>
      <w:r w:rsidR="009D7815" w:rsidRPr="007A7A67">
        <w:rPr>
          <w:rFonts w:ascii="Times New Roman" w:hAnsi="Times New Roman" w:cs="Times New Roman"/>
          <w:sz w:val="28"/>
          <w:szCs w:val="28"/>
        </w:rPr>
        <w:t xml:space="preserve"> </w:t>
      </w:r>
      <w:r w:rsidR="009D7815" w:rsidRPr="007A7A67">
        <w:rPr>
          <w:rFonts w:ascii="Times New Roman" w:hAnsi="Times New Roman" w:cs="Times New Roman"/>
          <w:sz w:val="28"/>
          <w:szCs w:val="28"/>
          <w:lang w:val="en-US"/>
        </w:rPr>
        <w:t>Basic</w:t>
      </w:r>
      <w:r w:rsidR="009D7815" w:rsidRPr="007A7A67">
        <w:rPr>
          <w:rFonts w:ascii="Times New Roman" w:hAnsi="Times New Roman" w:cs="Times New Roman"/>
          <w:sz w:val="28"/>
          <w:szCs w:val="28"/>
        </w:rPr>
        <w:t xml:space="preserve"> </w:t>
      </w:r>
      <w:r w:rsidR="009D7815" w:rsidRPr="007A7A67">
        <w:rPr>
          <w:rFonts w:ascii="Times New Roman" w:hAnsi="Times New Roman" w:cs="Times New Roman"/>
          <w:sz w:val="28"/>
          <w:szCs w:val="28"/>
          <w:lang w:val="en-US"/>
        </w:rPr>
        <w:t>for</w:t>
      </w:r>
      <w:r w:rsidR="009D7815" w:rsidRPr="007A7A67">
        <w:rPr>
          <w:rFonts w:ascii="Times New Roman" w:hAnsi="Times New Roman" w:cs="Times New Roman"/>
          <w:sz w:val="28"/>
          <w:szCs w:val="28"/>
        </w:rPr>
        <w:t xml:space="preserve"> </w:t>
      </w:r>
      <w:r w:rsidR="009D7815" w:rsidRPr="007A7A67">
        <w:rPr>
          <w:rFonts w:ascii="Times New Roman" w:hAnsi="Times New Roman" w:cs="Times New Roman"/>
          <w:sz w:val="28"/>
          <w:szCs w:val="28"/>
          <w:lang w:val="en-US"/>
        </w:rPr>
        <w:t>Applications</w:t>
      </w:r>
      <w:r w:rsidR="00E877E1">
        <w:rPr>
          <w:rFonts w:ascii="Times New Roman" w:hAnsi="Times New Roman" w:cs="Times New Roman"/>
          <w:sz w:val="28"/>
          <w:szCs w:val="28"/>
        </w:rPr>
        <w:t>).</w:t>
      </w:r>
      <w:r w:rsidR="00375E7D" w:rsidRPr="007A7A67">
        <w:rPr>
          <w:rFonts w:ascii="Times New Roman" w:hAnsi="Times New Roman" w:cs="Times New Roman"/>
          <w:sz w:val="28"/>
          <w:szCs w:val="28"/>
        </w:rPr>
        <w:t xml:space="preserve"> </w:t>
      </w:r>
      <w:r w:rsidR="00EF3FEC" w:rsidRPr="007A7A67">
        <w:rPr>
          <w:rFonts w:ascii="Times New Roman" w:hAnsi="Times New Roman" w:cs="Times New Roman"/>
          <w:sz w:val="28"/>
          <w:szCs w:val="28"/>
        </w:rPr>
        <w:t>Также для ускорения итерации выполнялись не во все</w:t>
      </w:r>
      <w:r w:rsidR="00E877E1">
        <w:rPr>
          <w:rFonts w:ascii="Times New Roman" w:hAnsi="Times New Roman" w:cs="Times New Roman"/>
          <w:sz w:val="28"/>
          <w:szCs w:val="28"/>
        </w:rPr>
        <w:t>м файле</w:t>
      </w:r>
      <w:r w:rsidR="00EF3FEC" w:rsidRPr="007A7A67">
        <w:rPr>
          <w:rFonts w:ascii="Times New Roman" w:hAnsi="Times New Roman" w:cs="Times New Roman"/>
          <w:sz w:val="28"/>
          <w:szCs w:val="28"/>
        </w:rPr>
        <w:t>, а в ограниченной области, соответствующей текущему шагу по времени</w:t>
      </w:r>
      <w:r w:rsidR="00744AAD" w:rsidRPr="007A7A67">
        <w:rPr>
          <w:rFonts w:ascii="Times New Roman" w:hAnsi="Times New Roman" w:cs="Times New Roman"/>
          <w:sz w:val="28"/>
          <w:szCs w:val="28"/>
        </w:rPr>
        <w:t>.</w:t>
      </w:r>
      <w:r w:rsidR="00EF3FEC" w:rsidRPr="007A7A67">
        <w:rPr>
          <w:rFonts w:ascii="Times New Roman" w:hAnsi="Times New Roman" w:cs="Times New Roman"/>
          <w:sz w:val="28"/>
          <w:szCs w:val="28"/>
        </w:rPr>
        <w:t xml:space="preserve"> </w:t>
      </w:r>
    </w:p>
    <w:p w:rsidR="000738CB" w:rsidRDefault="000738CB" w:rsidP="00DE4B5F">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Кроме того, </w:t>
      </w:r>
      <w:r w:rsidRPr="007A7A67">
        <w:rPr>
          <w:rFonts w:ascii="Times New Roman" w:hAnsi="Times New Roman" w:cs="Times New Roman"/>
          <w:sz w:val="28"/>
          <w:szCs w:val="28"/>
          <w:lang w:val="en-US"/>
        </w:rPr>
        <w:t>VBA</w:t>
      </w:r>
      <w:r w:rsidRPr="007A7A67">
        <w:rPr>
          <w:rFonts w:ascii="Times New Roman" w:hAnsi="Times New Roman" w:cs="Times New Roman"/>
          <w:sz w:val="28"/>
          <w:szCs w:val="28"/>
        </w:rPr>
        <w:t xml:space="preserve"> позволяет закрасить ячейки в зависимости от зн</w:t>
      </w:r>
      <w:r w:rsidR="00E877E1">
        <w:rPr>
          <w:rFonts w:ascii="Times New Roman" w:hAnsi="Times New Roman" w:cs="Times New Roman"/>
          <w:sz w:val="28"/>
          <w:szCs w:val="28"/>
        </w:rPr>
        <w:t>ачения температуры в них</w:t>
      </w:r>
      <w:r w:rsidRPr="007A7A67">
        <w:rPr>
          <w:rFonts w:ascii="Times New Roman" w:hAnsi="Times New Roman" w:cs="Times New Roman"/>
          <w:sz w:val="28"/>
          <w:szCs w:val="28"/>
        </w:rPr>
        <w:t xml:space="preserve"> </w:t>
      </w:r>
      <w:r w:rsidRPr="007A7A67">
        <w:rPr>
          <w:rFonts w:ascii="Times New Roman" w:hAnsi="Times New Roman" w:cs="Times New Roman"/>
          <w:sz w:val="28"/>
          <w:szCs w:val="28"/>
        </w:rPr>
        <w:fldChar w:fldCharType="begin"/>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ref</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3032A8">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3032A8">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3032A8">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3032A8">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3032A8">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 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 </w:instrText>
      </w:r>
      <w:r w:rsidR="00601C6E" w:rsidRPr="007A7A67">
        <w:rPr>
          <w:rFonts w:ascii="Times New Roman" w:hAnsi="Times New Roman" w:cs="Times New Roman"/>
          <w:sz w:val="28"/>
          <w:szCs w:val="28"/>
        </w:rPr>
        <w:instrText xml:space="preserve"> \* MERGEFORMAT </w:instrText>
      </w:r>
      <w:r w:rsidRPr="007A7A67">
        <w:rPr>
          <w:rFonts w:ascii="Times New Roman" w:hAnsi="Times New Roman" w:cs="Times New Roman"/>
          <w:sz w:val="28"/>
          <w:szCs w:val="28"/>
        </w:rPr>
        <w:fldChar w:fldCharType="separate"/>
      </w:r>
      <w:r w:rsidR="00197565" w:rsidRPr="007A7A67">
        <w:rPr>
          <w:rFonts w:ascii="Times New Roman" w:hAnsi="Times New Roman" w:cs="Times New Roman"/>
          <w:noProof/>
          <w:sz w:val="28"/>
          <w:szCs w:val="28"/>
        </w:rPr>
        <w:t xml:space="preserve">(Рисунок </w:t>
      </w:r>
      <w:r w:rsidR="00E877E1">
        <w:rPr>
          <w:rFonts w:ascii="Times New Roman" w:hAnsi="Times New Roman" w:cs="Times New Roman"/>
          <w:noProof/>
          <w:sz w:val="28"/>
          <w:szCs w:val="28"/>
        </w:rPr>
        <w:t>5</w:t>
      </w:r>
      <w:r w:rsidR="00197565" w:rsidRPr="007A7A67">
        <w:rPr>
          <w:rFonts w:ascii="Times New Roman" w:hAnsi="Times New Roman" w:cs="Times New Roman"/>
          <w:noProof/>
          <w:sz w:val="28"/>
          <w:szCs w:val="28"/>
        </w:rPr>
        <w:t>)</w:t>
      </w:r>
      <w:r w:rsidRPr="007A7A67">
        <w:rPr>
          <w:rFonts w:ascii="Times New Roman" w:hAnsi="Times New Roman" w:cs="Times New Roman"/>
          <w:sz w:val="28"/>
          <w:szCs w:val="28"/>
        </w:rPr>
        <w:fldChar w:fldCharType="end"/>
      </w:r>
      <w:r w:rsidRPr="007A7A67">
        <w:rPr>
          <w:rFonts w:ascii="Times New Roman" w:hAnsi="Times New Roman" w:cs="Times New Roman"/>
          <w:sz w:val="28"/>
          <w:szCs w:val="28"/>
        </w:rPr>
        <w:t>, как это принято в специализированных программах для численных расчетов.</w:t>
      </w:r>
      <w:r w:rsidR="00E877E1">
        <w:rPr>
          <w:rFonts w:ascii="Times New Roman" w:hAnsi="Times New Roman" w:cs="Times New Roman"/>
          <w:sz w:val="28"/>
          <w:szCs w:val="28"/>
        </w:rPr>
        <w:t xml:space="preserve"> </w:t>
      </w:r>
      <w:r w:rsidR="00DE4B5F">
        <w:rPr>
          <w:rFonts w:ascii="Times New Roman" w:hAnsi="Times New Roman" w:cs="Times New Roman"/>
          <w:sz w:val="28"/>
          <w:szCs w:val="28"/>
        </w:rPr>
        <w:t>М</w:t>
      </w:r>
      <w:r w:rsidR="00953622" w:rsidRPr="007A7A67">
        <w:rPr>
          <w:rFonts w:ascii="Times New Roman" w:hAnsi="Times New Roman" w:cs="Times New Roman"/>
          <w:sz w:val="28"/>
          <w:szCs w:val="28"/>
        </w:rPr>
        <w:t xml:space="preserve">ожно </w:t>
      </w:r>
      <w:r w:rsidR="003032A8">
        <w:rPr>
          <w:rFonts w:ascii="Times New Roman" w:hAnsi="Times New Roman" w:cs="Times New Roman"/>
          <w:sz w:val="28"/>
          <w:szCs w:val="28"/>
        </w:rPr>
        <w:t xml:space="preserve">также </w:t>
      </w:r>
      <w:r w:rsidR="00DE4B5F">
        <w:rPr>
          <w:rFonts w:ascii="Times New Roman" w:hAnsi="Times New Roman" w:cs="Times New Roman"/>
          <w:sz w:val="28"/>
          <w:szCs w:val="28"/>
        </w:rPr>
        <w:t xml:space="preserve">использовать </w:t>
      </w:r>
      <w:r w:rsidR="00953622" w:rsidRPr="007A7A67">
        <w:rPr>
          <w:rFonts w:ascii="Times New Roman" w:hAnsi="Times New Roman" w:cs="Times New Roman"/>
          <w:sz w:val="28"/>
          <w:szCs w:val="28"/>
        </w:rPr>
        <w:t>средств</w:t>
      </w:r>
      <w:r w:rsidR="00DE4B5F">
        <w:rPr>
          <w:rFonts w:ascii="Times New Roman" w:hAnsi="Times New Roman" w:cs="Times New Roman"/>
          <w:sz w:val="28"/>
          <w:szCs w:val="28"/>
        </w:rPr>
        <w:t>о</w:t>
      </w:r>
      <w:r w:rsidR="00953622" w:rsidRPr="007A7A67">
        <w:rPr>
          <w:rFonts w:ascii="Times New Roman" w:hAnsi="Times New Roman" w:cs="Times New Roman"/>
          <w:sz w:val="28"/>
          <w:szCs w:val="28"/>
        </w:rPr>
        <w:t xml:space="preserve"> </w:t>
      </w:r>
      <w:r w:rsidR="00953622" w:rsidRPr="007A7A67">
        <w:rPr>
          <w:rFonts w:ascii="Times New Roman" w:hAnsi="Times New Roman" w:cs="Times New Roman"/>
          <w:sz w:val="28"/>
          <w:szCs w:val="28"/>
          <w:lang w:val="en-US"/>
        </w:rPr>
        <w:t>MS</w:t>
      </w:r>
      <w:r w:rsidR="00953622" w:rsidRPr="007A7A67">
        <w:rPr>
          <w:rFonts w:ascii="Times New Roman" w:hAnsi="Times New Roman" w:cs="Times New Roman"/>
          <w:sz w:val="28"/>
          <w:szCs w:val="28"/>
        </w:rPr>
        <w:t xml:space="preserve"> </w:t>
      </w:r>
      <w:r w:rsidR="00953622" w:rsidRPr="007A7A67">
        <w:rPr>
          <w:rFonts w:ascii="Times New Roman" w:hAnsi="Times New Roman" w:cs="Times New Roman"/>
          <w:sz w:val="28"/>
          <w:szCs w:val="28"/>
          <w:lang w:val="en-US"/>
        </w:rPr>
        <w:t>Excel</w:t>
      </w:r>
      <w:r w:rsidR="00953622" w:rsidRPr="007A7A67">
        <w:rPr>
          <w:rFonts w:ascii="Times New Roman" w:hAnsi="Times New Roman" w:cs="Times New Roman"/>
          <w:sz w:val="28"/>
          <w:szCs w:val="28"/>
        </w:rPr>
        <w:t xml:space="preserve"> Условное форматирование. </w:t>
      </w:r>
    </w:p>
    <w:p w:rsidR="003032A8" w:rsidRDefault="003032A8" w:rsidP="00601C6E">
      <w:pPr>
        <w:spacing w:after="0" w:line="360" w:lineRule="auto"/>
        <w:ind w:firstLine="567"/>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297E21E" wp14:editId="37CA6BFF">
            <wp:extent cx="1647190" cy="3295015"/>
            <wp:effectExtent l="0" t="0" r="0" b="635"/>
            <wp:docPr id="1" name="Рисунок 1" descr="\\unipi-fs-1\dfs\ДКП\Программы макросы расчетные таблицы инструменты\нтк\pics_pipe2.1\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fs-1\dfs\ДКП\Программы макросы расчетные таблицы инструменты\нтк\pics_pipe2.1\15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190" cy="3295015"/>
                    </a:xfrm>
                    <a:prstGeom prst="rect">
                      <a:avLst/>
                    </a:prstGeom>
                    <a:noFill/>
                    <a:ln>
                      <a:noFill/>
                    </a:ln>
                  </pic:spPr>
                </pic:pic>
              </a:graphicData>
            </a:graphic>
          </wp:inline>
        </w:drawing>
      </w:r>
    </w:p>
    <w:p w:rsidR="003032A8" w:rsidRPr="00371B64" w:rsidRDefault="003032A8"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Рисунок </w:t>
      </w:r>
      <w:r>
        <w:rPr>
          <w:rFonts w:ascii="Times New Roman" w:hAnsi="Times New Roman" w:cs="Times New Roman"/>
          <w:sz w:val="28"/>
          <w:szCs w:val="28"/>
        </w:rPr>
        <w:t>5</w:t>
      </w:r>
      <w:r w:rsidRPr="007A7A67">
        <w:rPr>
          <w:rFonts w:ascii="Times New Roman" w:hAnsi="Times New Roman" w:cs="Times New Roman"/>
          <w:sz w:val="28"/>
          <w:szCs w:val="28"/>
        </w:rPr>
        <w:fldChar w:fldCharType="begin"/>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set</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PicPalette</w:instrText>
      </w:r>
      <w:r w:rsidRPr="007A7A67">
        <w:rPr>
          <w:rFonts w:ascii="Times New Roman" w:hAnsi="Times New Roman" w:cs="Times New Roman"/>
          <w:sz w:val="28"/>
          <w:szCs w:val="28"/>
        </w:rPr>
        <w:instrText xml:space="preserve">"(Рисунок </w:instrText>
      </w:r>
      <w:r w:rsidRPr="007A7A67">
        <w:rPr>
          <w:rFonts w:ascii="Times New Roman" w:hAnsi="Times New Roman" w:cs="Times New Roman"/>
          <w:sz w:val="28"/>
          <w:szCs w:val="28"/>
        </w:rPr>
        <w:fldChar w:fldCharType="begin"/>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seq</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Fgr</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lang w:val="en-US"/>
        </w:rPr>
        <w:instrText>c</w:instrText>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rPr>
        <w:fldChar w:fldCharType="separate"/>
      </w:r>
      <w:r w:rsidRPr="007A7A67">
        <w:rPr>
          <w:rFonts w:ascii="Times New Roman" w:hAnsi="Times New Roman" w:cs="Times New Roman"/>
          <w:noProof/>
          <w:sz w:val="28"/>
          <w:szCs w:val="28"/>
        </w:rPr>
        <w:instrText>19</w:instrText>
      </w:r>
      <w:r w:rsidRPr="007A7A67">
        <w:rPr>
          <w:rFonts w:ascii="Times New Roman" w:hAnsi="Times New Roman" w:cs="Times New Roman"/>
          <w:sz w:val="28"/>
          <w:szCs w:val="28"/>
        </w:rPr>
        <w:fldChar w:fldCharType="end"/>
      </w:r>
      <w:r w:rsidRPr="007A7A67">
        <w:rPr>
          <w:rFonts w:ascii="Times New Roman" w:hAnsi="Times New Roman" w:cs="Times New Roman"/>
          <w:sz w:val="28"/>
          <w:szCs w:val="28"/>
        </w:rPr>
        <w:instrText xml:space="preserve">)" </w:instrText>
      </w:r>
      <w:r w:rsidRPr="007A7A67">
        <w:rPr>
          <w:rFonts w:ascii="Times New Roman" w:hAnsi="Times New Roman" w:cs="Times New Roman"/>
          <w:sz w:val="28"/>
          <w:szCs w:val="28"/>
        </w:rPr>
        <w:fldChar w:fldCharType="separate"/>
      </w:r>
      <w:bookmarkStart w:id="13" w:name="PicPalette"/>
      <w:r w:rsidRPr="007A7A67">
        <w:rPr>
          <w:rFonts w:ascii="Times New Roman" w:hAnsi="Times New Roman" w:cs="Times New Roman"/>
          <w:noProof/>
          <w:sz w:val="28"/>
          <w:szCs w:val="28"/>
        </w:rPr>
        <w:t xml:space="preserve">(Рисунок </w:t>
      </w:r>
      <w:r w:rsidRPr="007A7A67">
        <w:rPr>
          <w:rFonts w:ascii="Times New Roman" w:hAnsi="Times New Roman" w:cs="Times New Roman"/>
          <w:noProof/>
          <w:sz w:val="28"/>
          <w:szCs w:val="28"/>
        </w:rPr>
        <w:fldChar w:fldCharType="begin"/>
      </w:r>
      <w:r w:rsidRPr="007A7A67">
        <w:rPr>
          <w:rFonts w:ascii="Times New Roman" w:hAnsi="Times New Roman" w:cs="Times New Roman"/>
          <w:noProof/>
          <w:sz w:val="28"/>
          <w:szCs w:val="28"/>
        </w:rPr>
        <w:instrText xml:space="preserve"> </w:instrText>
      </w:r>
      <w:r w:rsidRPr="007A7A67">
        <w:rPr>
          <w:rFonts w:ascii="Times New Roman" w:hAnsi="Times New Roman" w:cs="Times New Roman"/>
          <w:noProof/>
          <w:sz w:val="28"/>
          <w:szCs w:val="28"/>
          <w:lang w:val="en-US"/>
        </w:rPr>
        <w:instrText>seq</w:instrText>
      </w:r>
      <w:r w:rsidRPr="007A7A67">
        <w:rPr>
          <w:rFonts w:ascii="Times New Roman" w:hAnsi="Times New Roman" w:cs="Times New Roman"/>
          <w:noProof/>
          <w:sz w:val="28"/>
          <w:szCs w:val="28"/>
        </w:rPr>
        <w:instrText xml:space="preserve"> </w:instrText>
      </w:r>
      <w:r w:rsidRPr="007A7A67">
        <w:rPr>
          <w:rFonts w:ascii="Times New Roman" w:hAnsi="Times New Roman" w:cs="Times New Roman"/>
          <w:noProof/>
          <w:sz w:val="28"/>
          <w:szCs w:val="28"/>
          <w:lang w:val="en-US"/>
        </w:rPr>
        <w:instrText>Fgr</w:instrText>
      </w:r>
      <w:r w:rsidRPr="007A7A67">
        <w:rPr>
          <w:rFonts w:ascii="Times New Roman" w:hAnsi="Times New Roman" w:cs="Times New Roman"/>
          <w:noProof/>
          <w:sz w:val="28"/>
          <w:szCs w:val="28"/>
        </w:rPr>
        <w:instrText xml:space="preserve"> \</w:instrText>
      </w:r>
      <w:r w:rsidRPr="007A7A67">
        <w:rPr>
          <w:rFonts w:ascii="Times New Roman" w:hAnsi="Times New Roman" w:cs="Times New Roman"/>
          <w:noProof/>
          <w:sz w:val="28"/>
          <w:szCs w:val="28"/>
          <w:lang w:val="en-US"/>
        </w:rPr>
        <w:instrText>c</w:instrText>
      </w:r>
      <w:r w:rsidRPr="007A7A67">
        <w:rPr>
          <w:rFonts w:ascii="Times New Roman" w:hAnsi="Times New Roman" w:cs="Times New Roman"/>
          <w:noProof/>
          <w:sz w:val="28"/>
          <w:szCs w:val="28"/>
        </w:rPr>
        <w:instrText xml:space="preserve"> </w:instrText>
      </w:r>
      <w:r w:rsidRPr="007A7A67">
        <w:rPr>
          <w:rFonts w:ascii="Times New Roman" w:hAnsi="Times New Roman" w:cs="Times New Roman"/>
          <w:noProof/>
          <w:sz w:val="28"/>
          <w:szCs w:val="28"/>
        </w:rPr>
        <w:fldChar w:fldCharType="separate"/>
      </w:r>
      <w:r w:rsidRPr="007A7A67">
        <w:rPr>
          <w:rFonts w:ascii="Times New Roman" w:hAnsi="Times New Roman" w:cs="Times New Roman"/>
          <w:noProof/>
          <w:sz w:val="28"/>
          <w:szCs w:val="28"/>
        </w:rPr>
        <w:t>19</w:t>
      </w:r>
      <w:r w:rsidRPr="007A7A67">
        <w:rPr>
          <w:rFonts w:ascii="Times New Roman" w:hAnsi="Times New Roman" w:cs="Times New Roman"/>
          <w:noProof/>
          <w:sz w:val="28"/>
          <w:szCs w:val="28"/>
        </w:rPr>
        <w:fldChar w:fldCharType="end"/>
      </w:r>
      <w:r w:rsidRPr="007A7A67">
        <w:rPr>
          <w:rFonts w:ascii="Times New Roman" w:hAnsi="Times New Roman" w:cs="Times New Roman"/>
          <w:noProof/>
          <w:sz w:val="28"/>
          <w:szCs w:val="28"/>
        </w:rPr>
        <w:t>)</w:t>
      </w:r>
      <w:bookmarkEnd w:id="13"/>
      <w:r w:rsidRPr="007A7A67">
        <w:rPr>
          <w:rFonts w:ascii="Times New Roman" w:hAnsi="Times New Roman" w:cs="Times New Roman"/>
          <w:sz w:val="28"/>
          <w:szCs w:val="28"/>
        </w:rPr>
        <w:fldChar w:fldCharType="end"/>
      </w:r>
      <w:r w:rsidRPr="007A7A67">
        <w:rPr>
          <w:rFonts w:ascii="Times New Roman" w:hAnsi="Times New Roman" w:cs="Times New Roman"/>
          <w:sz w:val="28"/>
          <w:szCs w:val="28"/>
        </w:rPr>
        <w:t xml:space="preserve"> – Закраска ячеек с помощью </w:t>
      </w:r>
      <w:r w:rsidRPr="007A7A67">
        <w:rPr>
          <w:rFonts w:ascii="Times New Roman" w:hAnsi="Times New Roman" w:cs="Times New Roman"/>
          <w:sz w:val="28"/>
          <w:szCs w:val="28"/>
          <w:lang w:val="en-US"/>
        </w:rPr>
        <w:t>VBA</w:t>
      </w:r>
      <w:r w:rsidRPr="007A7A67">
        <w:rPr>
          <w:rFonts w:ascii="Times New Roman" w:hAnsi="Times New Roman" w:cs="Times New Roman"/>
          <w:sz w:val="28"/>
          <w:szCs w:val="28"/>
        </w:rPr>
        <w:t xml:space="preserve"> в зависимости от значений температуры в них (ячейки сжаты по горизонтали до квадратной формы).</w:t>
      </w:r>
    </w:p>
    <w:p w:rsidR="005D6FB2" w:rsidRPr="00371B64" w:rsidRDefault="005D6FB2" w:rsidP="00601C6E">
      <w:pPr>
        <w:spacing w:after="0" w:line="360" w:lineRule="auto"/>
        <w:ind w:firstLine="567"/>
        <w:rPr>
          <w:rFonts w:ascii="Times New Roman" w:hAnsi="Times New Roman" w:cs="Times New Roman"/>
          <w:sz w:val="28"/>
          <w:szCs w:val="28"/>
        </w:rPr>
      </w:pPr>
    </w:p>
    <w:p w:rsidR="00E21410" w:rsidRPr="007A7A67" w:rsidRDefault="00E21410" w:rsidP="00601C6E">
      <w:pPr>
        <w:pStyle w:val="2"/>
        <w:spacing w:line="360" w:lineRule="auto"/>
        <w:rPr>
          <w:rFonts w:ascii="Times New Roman" w:hAnsi="Times New Roman" w:cs="Times New Roman"/>
          <w:b w:val="0"/>
          <w:color w:val="auto"/>
          <w:sz w:val="28"/>
          <w:szCs w:val="28"/>
        </w:rPr>
      </w:pPr>
      <w:r w:rsidRPr="007A7A67">
        <w:rPr>
          <w:rFonts w:ascii="Times New Roman" w:hAnsi="Times New Roman" w:cs="Times New Roman"/>
          <w:b w:val="0"/>
          <w:color w:val="auto"/>
          <w:sz w:val="28"/>
          <w:szCs w:val="28"/>
        </w:rPr>
        <w:t>Заключение.</w:t>
      </w:r>
    </w:p>
    <w:p w:rsidR="005801FB" w:rsidRPr="007A7A67" w:rsidRDefault="005801FB"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Предложен вариант реализации метода конечных разностей для решения инженерных задач. </w:t>
      </w:r>
    </w:p>
    <w:p w:rsidR="003032A8" w:rsidRDefault="003032A8" w:rsidP="00601C6E">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Использование общепринятой</w:t>
      </w:r>
      <w:r w:rsidR="00793C50" w:rsidRPr="007A7A67">
        <w:rPr>
          <w:rFonts w:ascii="Times New Roman" w:hAnsi="Times New Roman" w:cs="Times New Roman"/>
          <w:sz w:val="28"/>
          <w:szCs w:val="28"/>
        </w:rPr>
        <w:t xml:space="preserve"> программ</w:t>
      </w:r>
      <w:r>
        <w:rPr>
          <w:rFonts w:ascii="Times New Roman" w:hAnsi="Times New Roman" w:cs="Times New Roman"/>
          <w:sz w:val="28"/>
          <w:szCs w:val="28"/>
        </w:rPr>
        <w:t xml:space="preserve">ы </w:t>
      </w:r>
      <w:r w:rsidR="005801FB" w:rsidRPr="007A7A67">
        <w:rPr>
          <w:rFonts w:ascii="Times New Roman" w:hAnsi="Times New Roman" w:cs="Times New Roman"/>
          <w:sz w:val="28"/>
          <w:szCs w:val="28"/>
          <w:lang w:val="en-US"/>
        </w:rPr>
        <w:t>MS</w:t>
      </w:r>
      <w:r w:rsidR="005801FB" w:rsidRPr="007A7A67">
        <w:rPr>
          <w:rFonts w:ascii="Times New Roman" w:hAnsi="Times New Roman" w:cs="Times New Roman"/>
          <w:sz w:val="28"/>
          <w:szCs w:val="28"/>
        </w:rPr>
        <w:t xml:space="preserve"> </w:t>
      </w:r>
      <w:r w:rsidR="005801FB" w:rsidRPr="007A7A67">
        <w:rPr>
          <w:rFonts w:ascii="Times New Roman" w:hAnsi="Times New Roman" w:cs="Times New Roman"/>
          <w:sz w:val="28"/>
          <w:szCs w:val="28"/>
          <w:lang w:val="en-US"/>
        </w:rPr>
        <w:t>Excel</w:t>
      </w:r>
      <w:r>
        <w:rPr>
          <w:rFonts w:ascii="Times New Roman" w:hAnsi="Times New Roman" w:cs="Times New Roman"/>
          <w:sz w:val="28"/>
          <w:szCs w:val="28"/>
        </w:rPr>
        <w:t xml:space="preserve"> </w:t>
      </w:r>
      <w:r w:rsidR="005801FB" w:rsidRPr="007A7A67">
        <w:rPr>
          <w:rFonts w:ascii="Times New Roman" w:hAnsi="Times New Roman" w:cs="Times New Roman"/>
          <w:sz w:val="28"/>
          <w:szCs w:val="28"/>
        </w:rPr>
        <w:t>дела</w:t>
      </w:r>
      <w:r w:rsidR="00793C50" w:rsidRPr="007A7A67">
        <w:rPr>
          <w:rFonts w:ascii="Times New Roman" w:hAnsi="Times New Roman" w:cs="Times New Roman"/>
          <w:sz w:val="28"/>
          <w:szCs w:val="28"/>
        </w:rPr>
        <w:t>е</w:t>
      </w:r>
      <w:r w:rsidR="005801FB" w:rsidRPr="007A7A67">
        <w:rPr>
          <w:rFonts w:ascii="Times New Roman" w:hAnsi="Times New Roman" w:cs="Times New Roman"/>
          <w:sz w:val="28"/>
          <w:szCs w:val="28"/>
        </w:rPr>
        <w:t xml:space="preserve">т метод доступным для </w:t>
      </w:r>
      <w:r w:rsidR="000D2E01" w:rsidRPr="007A7A67">
        <w:rPr>
          <w:rFonts w:ascii="Times New Roman" w:hAnsi="Times New Roman" w:cs="Times New Roman"/>
          <w:sz w:val="28"/>
          <w:szCs w:val="28"/>
        </w:rPr>
        <w:t xml:space="preserve">сферы </w:t>
      </w:r>
      <w:r w:rsidR="00793C50" w:rsidRPr="007A7A67">
        <w:rPr>
          <w:rFonts w:ascii="Times New Roman" w:hAnsi="Times New Roman" w:cs="Times New Roman"/>
          <w:sz w:val="28"/>
          <w:szCs w:val="28"/>
        </w:rPr>
        <w:t xml:space="preserve">инженерного </w:t>
      </w:r>
      <w:r w:rsidR="005801FB" w:rsidRPr="007A7A67">
        <w:rPr>
          <w:rFonts w:ascii="Times New Roman" w:hAnsi="Times New Roman" w:cs="Times New Roman"/>
          <w:sz w:val="28"/>
          <w:szCs w:val="28"/>
        </w:rPr>
        <w:t>проект</w:t>
      </w:r>
      <w:r w:rsidR="000D2E01" w:rsidRPr="007A7A67">
        <w:rPr>
          <w:rFonts w:ascii="Times New Roman" w:hAnsi="Times New Roman" w:cs="Times New Roman"/>
          <w:sz w:val="28"/>
          <w:szCs w:val="28"/>
        </w:rPr>
        <w:t>ирования</w:t>
      </w:r>
      <w:r w:rsidR="005801FB" w:rsidRPr="007A7A67">
        <w:rPr>
          <w:rFonts w:ascii="Times New Roman" w:hAnsi="Times New Roman" w:cs="Times New Roman"/>
          <w:sz w:val="28"/>
          <w:szCs w:val="28"/>
        </w:rPr>
        <w:t xml:space="preserve">. </w:t>
      </w:r>
    </w:p>
    <w:p w:rsidR="005801FB" w:rsidRPr="007A7A67" w:rsidRDefault="005801FB"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Более широкое внедрение численных расчетов в практику проектирования повысит </w:t>
      </w:r>
      <w:r w:rsidR="003032A8">
        <w:rPr>
          <w:rFonts w:ascii="Times New Roman" w:hAnsi="Times New Roman" w:cs="Times New Roman"/>
          <w:sz w:val="28"/>
          <w:szCs w:val="28"/>
        </w:rPr>
        <w:t xml:space="preserve">качество </w:t>
      </w:r>
      <w:r w:rsidRPr="007A7A67">
        <w:rPr>
          <w:rFonts w:ascii="Times New Roman" w:hAnsi="Times New Roman" w:cs="Times New Roman"/>
          <w:sz w:val="28"/>
          <w:szCs w:val="28"/>
        </w:rPr>
        <w:t xml:space="preserve">проектных решений. </w:t>
      </w:r>
      <w:r w:rsidR="003032A8">
        <w:rPr>
          <w:rFonts w:ascii="Times New Roman" w:hAnsi="Times New Roman" w:cs="Times New Roman"/>
          <w:sz w:val="28"/>
          <w:szCs w:val="28"/>
        </w:rPr>
        <w:t xml:space="preserve">Предполагается, что </w:t>
      </w:r>
      <w:r w:rsidRPr="007A7A67">
        <w:rPr>
          <w:rFonts w:ascii="Times New Roman" w:hAnsi="Times New Roman" w:cs="Times New Roman"/>
          <w:sz w:val="28"/>
          <w:szCs w:val="28"/>
        </w:rPr>
        <w:t xml:space="preserve">в ряде случаев это позволит обоснованно отказаться от обогрева подземного оборудования. </w:t>
      </w:r>
    </w:p>
    <w:p w:rsidR="00737AEC" w:rsidRPr="007A7A67" w:rsidRDefault="005801FB"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Кроме того, </w:t>
      </w:r>
      <w:r w:rsidR="00140E1B" w:rsidRPr="007A7A67">
        <w:rPr>
          <w:rFonts w:ascii="Times New Roman" w:hAnsi="Times New Roman" w:cs="Times New Roman"/>
          <w:sz w:val="28"/>
          <w:szCs w:val="28"/>
        </w:rPr>
        <w:t>интенсивн</w:t>
      </w:r>
      <w:r w:rsidRPr="007A7A67">
        <w:rPr>
          <w:rFonts w:ascii="Times New Roman" w:hAnsi="Times New Roman" w:cs="Times New Roman"/>
          <w:sz w:val="28"/>
          <w:szCs w:val="28"/>
        </w:rPr>
        <w:t xml:space="preserve">ые </w:t>
      </w:r>
      <w:r w:rsidR="00737AEC" w:rsidRPr="007A7A67">
        <w:rPr>
          <w:rFonts w:ascii="Times New Roman" w:hAnsi="Times New Roman" w:cs="Times New Roman"/>
          <w:sz w:val="28"/>
          <w:szCs w:val="28"/>
        </w:rPr>
        <w:t>теплопотоки изменяют экосистему</w:t>
      </w:r>
      <w:r w:rsidR="009A18B9" w:rsidRPr="007A7A67">
        <w:rPr>
          <w:rFonts w:ascii="Times New Roman" w:hAnsi="Times New Roman" w:cs="Times New Roman"/>
          <w:sz w:val="28"/>
          <w:szCs w:val="28"/>
        </w:rPr>
        <w:t>, особенно в районах многолетнемерзлых грунтов</w:t>
      </w:r>
      <w:r w:rsidR="00737AEC" w:rsidRPr="007A7A67">
        <w:rPr>
          <w:rFonts w:ascii="Times New Roman" w:hAnsi="Times New Roman" w:cs="Times New Roman"/>
          <w:sz w:val="28"/>
          <w:szCs w:val="28"/>
        </w:rPr>
        <w:t xml:space="preserve">. </w:t>
      </w:r>
      <w:r w:rsidR="009A18B9" w:rsidRPr="007A7A67">
        <w:rPr>
          <w:rFonts w:ascii="Times New Roman" w:hAnsi="Times New Roman" w:cs="Times New Roman"/>
          <w:sz w:val="28"/>
          <w:szCs w:val="28"/>
        </w:rPr>
        <w:t xml:space="preserve">Предлагаемая методика может применяться для анализа воздействия коммуникаций на окружающую среду. </w:t>
      </w:r>
    </w:p>
    <w:p w:rsidR="005801FB" w:rsidRPr="007A7A67" w:rsidRDefault="00B36411" w:rsidP="00601C6E">
      <w:pPr>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В качестве возможн</w:t>
      </w:r>
      <w:r w:rsidR="005801FB" w:rsidRPr="007A7A67">
        <w:rPr>
          <w:rFonts w:ascii="Times New Roman" w:hAnsi="Times New Roman" w:cs="Times New Roman"/>
          <w:sz w:val="28"/>
          <w:szCs w:val="28"/>
        </w:rPr>
        <w:t>ых</w:t>
      </w:r>
      <w:r w:rsidRPr="007A7A67">
        <w:rPr>
          <w:rFonts w:ascii="Times New Roman" w:hAnsi="Times New Roman" w:cs="Times New Roman"/>
          <w:sz w:val="28"/>
          <w:szCs w:val="28"/>
        </w:rPr>
        <w:t xml:space="preserve"> направлени</w:t>
      </w:r>
      <w:r w:rsidR="005801FB" w:rsidRPr="007A7A67">
        <w:rPr>
          <w:rFonts w:ascii="Times New Roman" w:hAnsi="Times New Roman" w:cs="Times New Roman"/>
          <w:sz w:val="28"/>
          <w:szCs w:val="28"/>
        </w:rPr>
        <w:t>й</w:t>
      </w:r>
      <w:r w:rsidRPr="007A7A67">
        <w:rPr>
          <w:rFonts w:ascii="Times New Roman" w:hAnsi="Times New Roman" w:cs="Times New Roman"/>
          <w:sz w:val="28"/>
          <w:szCs w:val="28"/>
        </w:rPr>
        <w:t xml:space="preserve"> дальнейшего развития темы можно указать</w:t>
      </w:r>
      <w:r w:rsidR="005801FB" w:rsidRPr="007A7A67">
        <w:rPr>
          <w:rFonts w:ascii="Times New Roman" w:hAnsi="Times New Roman" w:cs="Times New Roman"/>
          <w:sz w:val="28"/>
          <w:szCs w:val="28"/>
        </w:rPr>
        <w:t>:</w:t>
      </w:r>
      <w:r w:rsidRPr="007A7A67">
        <w:rPr>
          <w:rFonts w:ascii="Times New Roman" w:hAnsi="Times New Roman" w:cs="Times New Roman"/>
          <w:sz w:val="28"/>
          <w:szCs w:val="28"/>
        </w:rPr>
        <w:t xml:space="preserve"> </w:t>
      </w:r>
    </w:p>
    <w:p w:rsidR="005801FB" w:rsidRPr="007A7A67" w:rsidRDefault="00B36411" w:rsidP="00601C6E">
      <w:pPr>
        <w:pStyle w:val="a7"/>
        <w:numPr>
          <w:ilvl w:val="0"/>
          <w:numId w:val="4"/>
        </w:numPr>
        <w:spacing w:after="0" w:line="360" w:lineRule="auto"/>
        <w:ind w:left="851" w:hanging="284"/>
        <w:rPr>
          <w:rFonts w:ascii="Times New Roman" w:hAnsi="Times New Roman" w:cs="Times New Roman"/>
          <w:sz w:val="28"/>
          <w:szCs w:val="28"/>
        </w:rPr>
      </w:pPr>
      <w:r w:rsidRPr="007A7A67">
        <w:rPr>
          <w:rFonts w:ascii="Times New Roman" w:hAnsi="Times New Roman" w:cs="Times New Roman"/>
          <w:sz w:val="28"/>
          <w:szCs w:val="28"/>
        </w:rPr>
        <w:t xml:space="preserve">уточнение процедуры настройки модели на </w:t>
      </w:r>
      <w:r w:rsidR="007D03C6" w:rsidRPr="007A7A67">
        <w:rPr>
          <w:rFonts w:ascii="Times New Roman" w:hAnsi="Times New Roman" w:cs="Times New Roman"/>
          <w:sz w:val="28"/>
          <w:szCs w:val="28"/>
        </w:rPr>
        <w:t xml:space="preserve">справочные или экспериментальные </w:t>
      </w:r>
      <w:r w:rsidR="00DE4B5F">
        <w:rPr>
          <w:rFonts w:ascii="Times New Roman" w:hAnsi="Times New Roman" w:cs="Times New Roman"/>
          <w:sz w:val="28"/>
          <w:szCs w:val="28"/>
        </w:rPr>
        <w:t>значения</w:t>
      </w:r>
      <w:r w:rsidR="00737AEC" w:rsidRPr="007A7A67">
        <w:rPr>
          <w:rFonts w:ascii="Times New Roman" w:hAnsi="Times New Roman" w:cs="Times New Roman"/>
          <w:sz w:val="28"/>
          <w:szCs w:val="28"/>
        </w:rPr>
        <w:t xml:space="preserve"> глубин</w:t>
      </w:r>
      <w:r w:rsidR="00DE4B5F">
        <w:rPr>
          <w:rFonts w:ascii="Times New Roman" w:hAnsi="Times New Roman" w:cs="Times New Roman"/>
          <w:sz w:val="28"/>
          <w:szCs w:val="28"/>
        </w:rPr>
        <w:t>ы</w:t>
      </w:r>
      <w:r w:rsidR="00737AEC" w:rsidRPr="007A7A67">
        <w:rPr>
          <w:rFonts w:ascii="Times New Roman" w:hAnsi="Times New Roman" w:cs="Times New Roman"/>
          <w:sz w:val="28"/>
          <w:szCs w:val="28"/>
        </w:rPr>
        <w:t xml:space="preserve"> промерзания грунта, </w:t>
      </w:r>
    </w:p>
    <w:p w:rsidR="005801FB" w:rsidRPr="007A7A67" w:rsidRDefault="00737AEC" w:rsidP="00601C6E">
      <w:pPr>
        <w:pStyle w:val="a7"/>
        <w:numPr>
          <w:ilvl w:val="0"/>
          <w:numId w:val="4"/>
        </w:numPr>
        <w:spacing w:after="0" w:line="360" w:lineRule="auto"/>
        <w:ind w:left="851" w:hanging="284"/>
        <w:rPr>
          <w:rFonts w:ascii="Times New Roman" w:hAnsi="Times New Roman" w:cs="Times New Roman"/>
          <w:sz w:val="28"/>
          <w:szCs w:val="28"/>
        </w:rPr>
      </w:pPr>
      <w:r w:rsidRPr="007A7A67">
        <w:rPr>
          <w:rFonts w:ascii="Times New Roman" w:hAnsi="Times New Roman" w:cs="Times New Roman"/>
          <w:sz w:val="28"/>
          <w:szCs w:val="28"/>
        </w:rPr>
        <w:lastRenderedPageBreak/>
        <w:t xml:space="preserve">анализ сходимости и границ применимости </w:t>
      </w:r>
      <w:r w:rsidR="006113F4" w:rsidRPr="007A7A67">
        <w:rPr>
          <w:rFonts w:ascii="Times New Roman" w:hAnsi="Times New Roman" w:cs="Times New Roman"/>
          <w:sz w:val="28"/>
          <w:szCs w:val="28"/>
        </w:rPr>
        <w:t xml:space="preserve">циклических ссылок, как метода </w:t>
      </w:r>
      <w:r w:rsidR="00DE4B5F">
        <w:rPr>
          <w:rFonts w:ascii="Times New Roman" w:hAnsi="Times New Roman" w:cs="Times New Roman"/>
          <w:sz w:val="28"/>
          <w:szCs w:val="28"/>
        </w:rPr>
        <w:t>решения уравнений</w:t>
      </w:r>
      <w:r w:rsidR="005801FB" w:rsidRPr="007A7A67">
        <w:rPr>
          <w:rFonts w:ascii="Times New Roman" w:hAnsi="Times New Roman" w:cs="Times New Roman"/>
          <w:sz w:val="28"/>
          <w:szCs w:val="28"/>
        </w:rPr>
        <w:t xml:space="preserve">, </w:t>
      </w:r>
    </w:p>
    <w:p w:rsidR="00E67CC5" w:rsidRPr="007A7A67" w:rsidRDefault="005801FB" w:rsidP="00601C6E">
      <w:pPr>
        <w:pStyle w:val="a7"/>
        <w:numPr>
          <w:ilvl w:val="0"/>
          <w:numId w:val="4"/>
        </w:numPr>
        <w:spacing w:after="0" w:line="360" w:lineRule="auto"/>
        <w:ind w:left="851" w:hanging="284"/>
        <w:rPr>
          <w:rFonts w:ascii="Times New Roman" w:hAnsi="Times New Roman" w:cs="Times New Roman"/>
          <w:sz w:val="28"/>
          <w:szCs w:val="28"/>
        </w:rPr>
      </w:pPr>
      <w:r w:rsidRPr="007A7A67">
        <w:rPr>
          <w:rFonts w:ascii="Times New Roman" w:hAnsi="Times New Roman" w:cs="Times New Roman"/>
          <w:sz w:val="28"/>
          <w:szCs w:val="28"/>
        </w:rPr>
        <w:t>сравнение результатов с</w:t>
      </w:r>
      <w:r w:rsidR="00DE4B5F">
        <w:rPr>
          <w:rFonts w:ascii="Times New Roman" w:hAnsi="Times New Roman" w:cs="Times New Roman"/>
          <w:sz w:val="28"/>
          <w:szCs w:val="28"/>
        </w:rPr>
        <w:t xml:space="preserve"> данными </w:t>
      </w:r>
      <w:r w:rsidRPr="007A7A67">
        <w:rPr>
          <w:rFonts w:ascii="Times New Roman" w:hAnsi="Times New Roman" w:cs="Times New Roman"/>
          <w:sz w:val="28"/>
          <w:szCs w:val="28"/>
        </w:rPr>
        <w:t>специальных программ</w:t>
      </w:r>
      <w:r w:rsidR="00E67CC5" w:rsidRPr="007A7A67">
        <w:rPr>
          <w:rFonts w:ascii="Times New Roman" w:hAnsi="Times New Roman" w:cs="Times New Roman"/>
          <w:sz w:val="28"/>
          <w:szCs w:val="28"/>
        </w:rPr>
        <w:t xml:space="preserve">, </w:t>
      </w:r>
    </w:p>
    <w:p w:rsidR="00B36411" w:rsidRDefault="00E67CC5" w:rsidP="00601C6E">
      <w:pPr>
        <w:pStyle w:val="a7"/>
        <w:numPr>
          <w:ilvl w:val="0"/>
          <w:numId w:val="4"/>
        </w:numPr>
        <w:spacing w:after="0" w:line="360" w:lineRule="auto"/>
        <w:ind w:left="851" w:hanging="284"/>
        <w:rPr>
          <w:rFonts w:ascii="Times New Roman" w:hAnsi="Times New Roman" w:cs="Times New Roman"/>
          <w:sz w:val="28"/>
          <w:szCs w:val="28"/>
        </w:rPr>
      </w:pPr>
      <w:r w:rsidRPr="007A7A67">
        <w:rPr>
          <w:rFonts w:ascii="Times New Roman" w:hAnsi="Times New Roman" w:cs="Times New Roman"/>
          <w:sz w:val="28"/>
          <w:szCs w:val="28"/>
        </w:rPr>
        <w:t>применение иного способа расчета замерзания (например, анализа теплового баланса каждой расчетной точки)</w:t>
      </w:r>
      <w:r w:rsidR="003032A8">
        <w:rPr>
          <w:rFonts w:ascii="Times New Roman" w:hAnsi="Times New Roman" w:cs="Times New Roman"/>
          <w:sz w:val="28"/>
          <w:szCs w:val="28"/>
        </w:rPr>
        <w:t xml:space="preserve">. </w:t>
      </w:r>
    </w:p>
    <w:p w:rsidR="003032A8" w:rsidRPr="007A7A67" w:rsidRDefault="00DE4B5F" w:rsidP="003032A8">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Р</w:t>
      </w:r>
      <w:r w:rsidR="003032A8">
        <w:rPr>
          <w:rFonts w:ascii="Times New Roman" w:hAnsi="Times New Roman" w:cs="Times New Roman"/>
          <w:sz w:val="28"/>
          <w:szCs w:val="28"/>
        </w:rPr>
        <w:t xml:space="preserve">езультаты расчетов представлены лишь для качественной иллюстрации предлагаемого метода. </w:t>
      </w:r>
      <w:r>
        <w:rPr>
          <w:rFonts w:ascii="Times New Roman" w:hAnsi="Times New Roman" w:cs="Times New Roman"/>
          <w:sz w:val="28"/>
          <w:szCs w:val="28"/>
        </w:rPr>
        <w:t>За их использование автор ответственности не нес</w:t>
      </w:r>
      <w:r w:rsidR="00EF788B">
        <w:rPr>
          <w:rFonts w:ascii="Times New Roman" w:hAnsi="Times New Roman" w:cs="Times New Roman"/>
          <w:sz w:val="28"/>
          <w:szCs w:val="28"/>
        </w:rPr>
        <w:t>е</w:t>
      </w:r>
      <w:r>
        <w:rPr>
          <w:rFonts w:ascii="Times New Roman" w:hAnsi="Times New Roman" w:cs="Times New Roman"/>
          <w:sz w:val="28"/>
          <w:szCs w:val="28"/>
        </w:rPr>
        <w:t xml:space="preserve">т. </w:t>
      </w:r>
    </w:p>
    <w:p w:rsidR="002128F2" w:rsidRPr="007A7A67" w:rsidRDefault="002128F2" w:rsidP="00601C6E">
      <w:pPr>
        <w:pStyle w:val="2"/>
        <w:spacing w:line="360" w:lineRule="auto"/>
        <w:rPr>
          <w:rFonts w:ascii="Times New Roman" w:hAnsi="Times New Roman" w:cs="Times New Roman"/>
          <w:b w:val="0"/>
          <w:color w:val="auto"/>
          <w:sz w:val="28"/>
          <w:szCs w:val="28"/>
        </w:rPr>
      </w:pPr>
      <w:r w:rsidRPr="007A7A67">
        <w:rPr>
          <w:rFonts w:ascii="Times New Roman" w:hAnsi="Times New Roman" w:cs="Times New Roman"/>
          <w:b w:val="0"/>
          <w:color w:val="auto"/>
          <w:sz w:val="28"/>
          <w:szCs w:val="28"/>
        </w:rPr>
        <w:t xml:space="preserve">Список литературы. </w:t>
      </w:r>
    </w:p>
    <w:p w:rsidR="002128F2" w:rsidRPr="007A7A67" w:rsidRDefault="002128F2" w:rsidP="00601C6E">
      <w:pPr>
        <w:pStyle w:val="a7"/>
        <w:numPr>
          <w:ilvl w:val="0"/>
          <w:numId w:val="2"/>
        </w:numPr>
        <w:tabs>
          <w:tab w:val="left" w:pos="851"/>
        </w:tabs>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 xml:space="preserve">СП 131.13330.2012 Строительная климатология. Актуализированная редакция СНиП 23-01-99. </w:t>
      </w:r>
    </w:p>
    <w:p w:rsidR="00C81640" w:rsidRPr="007A7A67" w:rsidRDefault="00C81640" w:rsidP="00601C6E">
      <w:pPr>
        <w:pStyle w:val="a7"/>
        <w:numPr>
          <w:ilvl w:val="0"/>
          <w:numId w:val="2"/>
        </w:numPr>
        <w:tabs>
          <w:tab w:val="left" w:pos="851"/>
        </w:tabs>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Б.Н. Достовалов, В.А. Кудрявцев Общее мерзлотоведение</w:t>
      </w:r>
      <w:r w:rsidR="004C2B87">
        <w:rPr>
          <w:rFonts w:ascii="Times New Roman" w:hAnsi="Times New Roman" w:cs="Times New Roman"/>
          <w:sz w:val="28"/>
          <w:szCs w:val="28"/>
        </w:rPr>
        <w:t>.</w:t>
      </w:r>
      <w:r w:rsidRPr="007A7A67">
        <w:rPr>
          <w:rFonts w:ascii="Times New Roman" w:hAnsi="Times New Roman" w:cs="Times New Roman"/>
          <w:sz w:val="28"/>
          <w:szCs w:val="28"/>
        </w:rPr>
        <w:t xml:space="preserve"> </w:t>
      </w:r>
      <w:r w:rsidR="004C2B87">
        <w:rPr>
          <w:rFonts w:ascii="Times New Roman" w:hAnsi="Times New Roman" w:cs="Times New Roman"/>
          <w:sz w:val="28"/>
          <w:szCs w:val="28"/>
        </w:rPr>
        <w:t xml:space="preserve">Москва, </w:t>
      </w:r>
      <w:r w:rsidRPr="007A7A67">
        <w:rPr>
          <w:rFonts w:ascii="Times New Roman" w:hAnsi="Times New Roman" w:cs="Times New Roman"/>
          <w:sz w:val="28"/>
          <w:szCs w:val="28"/>
        </w:rPr>
        <w:t>Издательство МГУ, 1967 г.</w:t>
      </w:r>
      <w:r w:rsidR="004C2B87">
        <w:rPr>
          <w:rFonts w:ascii="Times New Roman" w:hAnsi="Times New Roman" w:cs="Times New Roman"/>
          <w:sz w:val="28"/>
          <w:szCs w:val="28"/>
        </w:rPr>
        <w:t xml:space="preserve"> </w:t>
      </w:r>
    </w:p>
    <w:p w:rsidR="002128F2" w:rsidRPr="007A7A67" w:rsidRDefault="002128F2" w:rsidP="00601C6E">
      <w:pPr>
        <w:pStyle w:val="a7"/>
        <w:numPr>
          <w:ilvl w:val="0"/>
          <w:numId w:val="2"/>
        </w:numPr>
        <w:tabs>
          <w:tab w:val="left" w:pos="851"/>
        </w:tabs>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Теплообмен в энергетических установках - А.П.Солодов [Электронный ресурс] Режим доступа: //http://twt.mpei.ac.ru/solodov/HMT-eBook_2009/index.htm</w:t>
      </w:r>
    </w:p>
    <w:p w:rsidR="00B96EAD" w:rsidRPr="007A7A67" w:rsidRDefault="002B6B4F" w:rsidP="00601C6E">
      <w:pPr>
        <w:pStyle w:val="a7"/>
        <w:numPr>
          <w:ilvl w:val="0"/>
          <w:numId w:val="2"/>
        </w:numPr>
        <w:tabs>
          <w:tab w:val="left" w:pos="851"/>
        </w:tabs>
        <w:spacing w:after="0" w:line="360" w:lineRule="auto"/>
        <w:ind w:firstLine="567"/>
        <w:rPr>
          <w:rFonts w:ascii="Times New Roman" w:hAnsi="Times New Roman" w:cs="Times New Roman"/>
          <w:sz w:val="28"/>
          <w:szCs w:val="28"/>
        </w:rPr>
      </w:pPr>
      <w:r w:rsidRPr="007A7A67">
        <w:rPr>
          <w:rFonts w:ascii="Times New Roman" w:hAnsi="Times New Roman" w:cs="Times New Roman"/>
          <w:sz w:val="28"/>
          <w:szCs w:val="28"/>
        </w:rPr>
        <w:t>С.Н. Аронов Проектирование водоводов</w:t>
      </w:r>
      <w:r w:rsidR="004C2B87">
        <w:rPr>
          <w:rFonts w:ascii="Times New Roman" w:hAnsi="Times New Roman" w:cs="Times New Roman"/>
          <w:sz w:val="28"/>
          <w:szCs w:val="28"/>
        </w:rPr>
        <w:t>.</w:t>
      </w:r>
      <w:r w:rsidRPr="007A7A67">
        <w:rPr>
          <w:rFonts w:ascii="Times New Roman" w:hAnsi="Times New Roman" w:cs="Times New Roman"/>
          <w:sz w:val="28"/>
          <w:szCs w:val="28"/>
        </w:rPr>
        <w:t xml:space="preserve"> </w:t>
      </w:r>
      <w:r w:rsidR="004C2B87">
        <w:rPr>
          <w:rFonts w:ascii="Times New Roman" w:hAnsi="Times New Roman" w:cs="Times New Roman"/>
          <w:sz w:val="28"/>
          <w:szCs w:val="28"/>
        </w:rPr>
        <w:t>М., Г</w:t>
      </w:r>
      <w:r w:rsidRPr="007A7A67">
        <w:rPr>
          <w:rFonts w:ascii="Times New Roman" w:hAnsi="Times New Roman" w:cs="Times New Roman"/>
          <w:sz w:val="28"/>
          <w:szCs w:val="28"/>
        </w:rPr>
        <w:t>осударственное издательство литературы по строительству и архитектуре, 1953 г.</w:t>
      </w:r>
    </w:p>
    <w:sectPr w:rsidR="00B96EAD" w:rsidRPr="007A7A67" w:rsidSect="008E574A">
      <w:footerReference w:type="default" r:id="rId14"/>
      <w:pgSz w:w="11906" w:h="16838"/>
      <w:pgMar w:top="709" w:right="850" w:bottom="1134" w:left="127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1C8" w:rsidRDefault="001871C8" w:rsidP="008E574A">
      <w:pPr>
        <w:spacing w:after="0" w:line="240" w:lineRule="auto"/>
      </w:pPr>
      <w:r>
        <w:separator/>
      </w:r>
    </w:p>
  </w:endnote>
  <w:endnote w:type="continuationSeparator" w:id="0">
    <w:p w:rsidR="001871C8" w:rsidRDefault="001871C8" w:rsidP="008E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149973"/>
      <w:docPartObj>
        <w:docPartGallery w:val="Page Numbers (Bottom of Page)"/>
        <w:docPartUnique/>
      </w:docPartObj>
    </w:sdtPr>
    <w:sdtEndPr/>
    <w:sdtContent>
      <w:p w:rsidR="00B84461" w:rsidRDefault="00B84461">
        <w:pPr>
          <w:pStyle w:val="ad"/>
          <w:jc w:val="center"/>
        </w:pPr>
        <w:r>
          <w:fldChar w:fldCharType="begin"/>
        </w:r>
        <w:r>
          <w:instrText>PAGE   \* MERGEFORMAT</w:instrText>
        </w:r>
        <w:r>
          <w:fldChar w:fldCharType="separate"/>
        </w:r>
        <w:r w:rsidR="002C2821">
          <w:rPr>
            <w:noProof/>
          </w:rPr>
          <w:t>1</w:t>
        </w:r>
        <w:r>
          <w:fldChar w:fldCharType="end"/>
        </w:r>
      </w:p>
    </w:sdtContent>
  </w:sdt>
  <w:p w:rsidR="00B84461" w:rsidRDefault="00B8446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1C8" w:rsidRDefault="001871C8" w:rsidP="008E574A">
      <w:pPr>
        <w:spacing w:after="0" w:line="240" w:lineRule="auto"/>
      </w:pPr>
      <w:r>
        <w:separator/>
      </w:r>
    </w:p>
  </w:footnote>
  <w:footnote w:type="continuationSeparator" w:id="0">
    <w:p w:rsidR="001871C8" w:rsidRDefault="001871C8" w:rsidP="008E5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870FE"/>
    <w:multiLevelType w:val="hybridMultilevel"/>
    <w:tmpl w:val="43C6917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BC81D93"/>
    <w:multiLevelType w:val="hybridMultilevel"/>
    <w:tmpl w:val="A554144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2361B14"/>
    <w:multiLevelType w:val="hybridMultilevel"/>
    <w:tmpl w:val="0EB4540E"/>
    <w:lvl w:ilvl="0" w:tplc="641C17D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4161189"/>
    <w:multiLevelType w:val="hybridMultilevel"/>
    <w:tmpl w:val="AD18204C"/>
    <w:lvl w:ilvl="0" w:tplc="B03212C6">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4" w15:restartNumberingAfterBreak="0">
    <w:nsid w:val="2CA274B2"/>
    <w:multiLevelType w:val="hybridMultilevel"/>
    <w:tmpl w:val="5532E022"/>
    <w:lvl w:ilvl="0" w:tplc="641C17D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5A9263C2"/>
    <w:multiLevelType w:val="hybridMultilevel"/>
    <w:tmpl w:val="B12A46E4"/>
    <w:lvl w:ilvl="0" w:tplc="641C17D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DAF08AA"/>
    <w:multiLevelType w:val="hybridMultilevel"/>
    <w:tmpl w:val="28525030"/>
    <w:lvl w:ilvl="0" w:tplc="641C17D8">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C8B"/>
    <w:rsid w:val="000058BD"/>
    <w:rsid w:val="0001243F"/>
    <w:rsid w:val="00014168"/>
    <w:rsid w:val="00015403"/>
    <w:rsid w:val="00017F4E"/>
    <w:rsid w:val="000259A0"/>
    <w:rsid w:val="0003360C"/>
    <w:rsid w:val="00034573"/>
    <w:rsid w:val="000516E6"/>
    <w:rsid w:val="00053708"/>
    <w:rsid w:val="00053E2D"/>
    <w:rsid w:val="00055B45"/>
    <w:rsid w:val="000603B4"/>
    <w:rsid w:val="0006481A"/>
    <w:rsid w:val="0007127F"/>
    <w:rsid w:val="000738CB"/>
    <w:rsid w:val="00086FFB"/>
    <w:rsid w:val="00087C61"/>
    <w:rsid w:val="00096706"/>
    <w:rsid w:val="000A5877"/>
    <w:rsid w:val="000B1028"/>
    <w:rsid w:val="000B10DF"/>
    <w:rsid w:val="000C27F4"/>
    <w:rsid w:val="000C3600"/>
    <w:rsid w:val="000D2E01"/>
    <w:rsid w:val="000F56E8"/>
    <w:rsid w:val="000F72EC"/>
    <w:rsid w:val="0011579E"/>
    <w:rsid w:val="0012193A"/>
    <w:rsid w:val="00122788"/>
    <w:rsid w:val="00123CB9"/>
    <w:rsid w:val="001248EB"/>
    <w:rsid w:val="00125BA3"/>
    <w:rsid w:val="00133C8B"/>
    <w:rsid w:val="00134C0F"/>
    <w:rsid w:val="001357C9"/>
    <w:rsid w:val="001405DB"/>
    <w:rsid w:val="00140E1B"/>
    <w:rsid w:val="0015731E"/>
    <w:rsid w:val="001624D1"/>
    <w:rsid w:val="001725D4"/>
    <w:rsid w:val="00173847"/>
    <w:rsid w:val="001871C8"/>
    <w:rsid w:val="001919A3"/>
    <w:rsid w:val="0019270A"/>
    <w:rsid w:val="001952DB"/>
    <w:rsid w:val="00197565"/>
    <w:rsid w:val="001E149E"/>
    <w:rsid w:val="001E44B4"/>
    <w:rsid w:val="001E4747"/>
    <w:rsid w:val="001F0DF3"/>
    <w:rsid w:val="001F408A"/>
    <w:rsid w:val="001F4468"/>
    <w:rsid w:val="00200F58"/>
    <w:rsid w:val="002128F2"/>
    <w:rsid w:val="00222DE9"/>
    <w:rsid w:val="00225870"/>
    <w:rsid w:val="00244D9E"/>
    <w:rsid w:val="002543FA"/>
    <w:rsid w:val="0025732A"/>
    <w:rsid w:val="00260A4E"/>
    <w:rsid w:val="0026284D"/>
    <w:rsid w:val="00272EB8"/>
    <w:rsid w:val="0027411F"/>
    <w:rsid w:val="00274984"/>
    <w:rsid w:val="00274FDA"/>
    <w:rsid w:val="00280C4E"/>
    <w:rsid w:val="0028661B"/>
    <w:rsid w:val="00294B53"/>
    <w:rsid w:val="002A12A4"/>
    <w:rsid w:val="002B4484"/>
    <w:rsid w:val="002B5CFE"/>
    <w:rsid w:val="002B6B4F"/>
    <w:rsid w:val="002C145E"/>
    <w:rsid w:val="002C1C5B"/>
    <w:rsid w:val="002C2821"/>
    <w:rsid w:val="002C4B66"/>
    <w:rsid w:val="002F3ADC"/>
    <w:rsid w:val="002F6D3A"/>
    <w:rsid w:val="003032A8"/>
    <w:rsid w:val="00305F9B"/>
    <w:rsid w:val="00316A90"/>
    <w:rsid w:val="00320F0A"/>
    <w:rsid w:val="0032125C"/>
    <w:rsid w:val="003224AF"/>
    <w:rsid w:val="00332F35"/>
    <w:rsid w:val="00340307"/>
    <w:rsid w:val="0034635F"/>
    <w:rsid w:val="00352BEB"/>
    <w:rsid w:val="00371B64"/>
    <w:rsid w:val="00372097"/>
    <w:rsid w:val="0037398A"/>
    <w:rsid w:val="00375E7D"/>
    <w:rsid w:val="00380EB5"/>
    <w:rsid w:val="00387828"/>
    <w:rsid w:val="00393D9D"/>
    <w:rsid w:val="00394605"/>
    <w:rsid w:val="003A1D54"/>
    <w:rsid w:val="003B3C50"/>
    <w:rsid w:val="003C1D89"/>
    <w:rsid w:val="003D5B91"/>
    <w:rsid w:val="003F1FE1"/>
    <w:rsid w:val="003F5AE5"/>
    <w:rsid w:val="00406050"/>
    <w:rsid w:val="00417632"/>
    <w:rsid w:val="00423E00"/>
    <w:rsid w:val="00424B28"/>
    <w:rsid w:val="00427361"/>
    <w:rsid w:val="00444FE0"/>
    <w:rsid w:val="00447E47"/>
    <w:rsid w:val="00470B56"/>
    <w:rsid w:val="00492DD6"/>
    <w:rsid w:val="004A43F3"/>
    <w:rsid w:val="004A48A1"/>
    <w:rsid w:val="004A5EED"/>
    <w:rsid w:val="004B52FD"/>
    <w:rsid w:val="004B5B08"/>
    <w:rsid w:val="004C1B31"/>
    <w:rsid w:val="004C2B87"/>
    <w:rsid w:val="004C2D44"/>
    <w:rsid w:val="004C608C"/>
    <w:rsid w:val="004D5589"/>
    <w:rsid w:val="004D6223"/>
    <w:rsid w:val="004E5EBE"/>
    <w:rsid w:val="004F4B76"/>
    <w:rsid w:val="004F5FDD"/>
    <w:rsid w:val="005013BA"/>
    <w:rsid w:val="00501CC3"/>
    <w:rsid w:val="005048DE"/>
    <w:rsid w:val="00505166"/>
    <w:rsid w:val="00511AFB"/>
    <w:rsid w:val="00526C1B"/>
    <w:rsid w:val="005414EA"/>
    <w:rsid w:val="00566B06"/>
    <w:rsid w:val="005714E0"/>
    <w:rsid w:val="005773E0"/>
    <w:rsid w:val="005801FB"/>
    <w:rsid w:val="00581C90"/>
    <w:rsid w:val="00582CE3"/>
    <w:rsid w:val="005955CB"/>
    <w:rsid w:val="005A2D3C"/>
    <w:rsid w:val="005A57D0"/>
    <w:rsid w:val="005B0524"/>
    <w:rsid w:val="005D6775"/>
    <w:rsid w:val="005D6FB2"/>
    <w:rsid w:val="005E2051"/>
    <w:rsid w:val="005E4715"/>
    <w:rsid w:val="005E7C4C"/>
    <w:rsid w:val="005F07F5"/>
    <w:rsid w:val="00601C6E"/>
    <w:rsid w:val="006023FD"/>
    <w:rsid w:val="00602599"/>
    <w:rsid w:val="006062DC"/>
    <w:rsid w:val="00610044"/>
    <w:rsid w:val="006113F4"/>
    <w:rsid w:val="006125F8"/>
    <w:rsid w:val="00614E17"/>
    <w:rsid w:val="006329E9"/>
    <w:rsid w:val="00642DC6"/>
    <w:rsid w:val="00643DB5"/>
    <w:rsid w:val="00653A69"/>
    <w:rsid w:val="006639EF"/>
    <w:rsid w:val="006661E6"/>
    <w:rsid w:val="00667ADD"/>
    <w:rsid w:val="00676C93"/>
    <w:rsid w:val="00677A46"/>
    <w:rsid w:val="00683D99"/>
    <w:rsid w:val="00696780"/>
    <w:rsid w:val="006B1FE6"/>
    <w:rsid w:val="006B4F4E"/>
    <w:rsid w:val="006B7CC8"/>
    <w:rsid w:val="006C0FC0"/>
    <w:rsid w:val="006C382D"/>
    <w:rsid w:val="006C63C8"/>
    <w:rsid w:val="006E2263"/>
    <w:rsid w:val="006E6610"/>
    <w:rsid w:val="006F161B"/>
    <w:rsid w:val="007035F6"/>
    <w:rsid w:val="0071282F"/>
    <w:rsid w:val="00716772"/>
    <w:rsid w:val="007175DE"/>
    <w:rsid w:val="0072384D"/>
    <w:rsid w:val="007267D2"/>
    <w:rsid w:val="00730658"/>
    <w:rsid w:val="007335B3"/>
    <w:rsid w:val="00737AEC"/>
    <w:rsid w:val="00744AAD"/>
    <w:rsid w:val="00753F77"/>
    <w:rsid w:val="007664D4"/>
    <w:rsid w:val="00771339"/>
    <w:rsid w:val="00771C83"/>
    <w:rsid w:val="00774DFF"/>
    <w:rsid w:val="00790832"/>
    <w:rsid w:val="00793C50"/>
    <w:rsid w:val="007A7A67"/>
    <w:rsid w:val="007A7FF8"/>
    <w:rsid w:val="007B58BA"/>
    <w:rsid w:val="007B6980"/>
    <w:rsid w:val="007D03C6"/>
    <w:rsid w:val="007D32C1"/>
    <w:rsid w:val="007D6240"/>
    <w:rsid w:val="007D7216"/>
    <w:rsid w:val="007E23DB"/>
    <w:rsid w:val="007E2BD1"/>
    <w:rsid w:val="007E6BD1"/>
    <w:rsid w:val="007E6F0B"/>
    <w:rsid w:val="007F3EB6"/>
    <w:rsid w:val="008020DB"/>
    <w:rsid w:val="00803EEA"/>
    <w:rsid w:val="00820F34"/>
    <w:rsid w:val="00821A79"/>
    <w:rsid w:val="00830F2C"/>
    <w:rsid w:val="00837C5B"/>
    <w:rsid w:val="008410E9"/>
    <w:rsid w:val="008448EA"/>
    <w:rsid w:val="0085177D"/>
    <w:rsid w:val="008563E1"/>
    <w:rsid w:val="0085644E"/>
    <w:rsid w:val="00864B64"/>
    <w:rsid w:val="00874A4F"/>
    <w:rsid w:val="00882442"/>
    <w:rsid w:val="008940B1"/>
    <w:rsid w:val="008948B6"/>
    <w:rsid w:val="008A32BF"/>
    <w:rsid w:val="008A4343"/>
    <w:rsid w:val="008C6ABE"/>
    <w:rsid w:val="008D5ED0"/>
    <w:rsid w:val="008E574A"/>
    <w:rsid w:val="008E7B7E"/>
    <w:rsid w:val="008F1632"/>
    <w:rsid w:val="008F1C15"/>
    <w:rsid w:val="008F7822"/>
    <w:rsid w:val="00901154"/>
    <w:rsid w:val="00913338"/>
    <w:rsid w:val="0092222A"/>
    <w:rsid w:val="00925245"/>
    <w:rsid w:val="00941CAA"/>
    <w:rsid w:val="00942F4B"/>
    <w:rsid w:val="00943FF0"/>
    <w:rsid w:val="00953622"/>
    <w:rsid w:val="00993B0E"/>
    <w:rsid w:val="009953CB"/>
    <w:rsid w:val="009A18B9"/>
    <w:rsid w:val="009A2208"/>
    <w:rsid w:val="009B596D"/>
    <w:rsid w:val="009D2245"/>
    <w:rsid w:val="009D3D78"/>
    <w:rsid w:val="009D7815"/>
    <w:rsid w:val="009E66BA"/>
    <w:rsid w:val="00A149F1"/>
    <w:rsid w:val="00A176F1"/>
    <w:rsid w:val="00A2163A"/>
    <w:rsid w:val="00A24FE8"/>
    <w:rsid w:val="00A3168D"/>
    <w:rsid w:val="00A3487D"/>
    <w:rsid w:val="00A539FC"/>
    <w:rsid w:val="00A549D1"/>
    <w:rsid w:val="00A552D7"/>
    <w:rsid w:val="00A62D5E"/>
    <w:rsid w:val="00A70463"/>
    <w:rsid w:val="00AB5C0E"/>
    <w:rsid w:val="00AC44DA"/>
    <w:rsid w:val="00AE32EF"/>
    <w:rsid w:val="00AF41A4"/>
    <w:rsid w:val="00AF51F0"/>
    <w:rsid w:val="00B138C3"/>
    <w:rsid w:val="00B13CF5"/>
    <w:rsid w:val="00B1626F"/>
    <w:rsid w:val="00B20002"/>
    <w:rsid w:val="00B23847"/>
    <w:rsid w:val="00B23B4F"/>
    <w:rsid w:val="00B25E30"/>
    <w:rsid w:val="00B36411"/>
    <w:rsid w:val="00B44F64"/>
    <w:rsid w:val="00B515CC"/>
    <w:rsid w:val="00B535AD"/>
    <w:rsid w:val="00B63FEB"/>
    <w:rsid w:val="00B65527"/>
    <w:rsid w:val="00B67702"/>
    <w:rsid w:val="00B67708"/>
    <w:rsid w:val="00B67829"/>
    <w:rsid w:val="00B730E2"/>
    <w:rsid w:val="00B8120D"/>
    <w:rsid w:val="00B835A8"/>
    <w:rsid w:val="00B84461"/>
    <w:rsid w:val="00B903C8"/>
    <w:rsid w:val="00B96EAD"/>
    <w:rsid w:val="00B974A1"/>
    <w:rsid w:val="00BA3BEA"/>
    <w:rsid w:val="00BA5003"/>
    <w:rsid w:val="00BB228A"/>
    <w:rsid w:val="00BB2A79"/>
    <w:rsid w:val="00BC40F1"/>
    <w:rsid w:val="00BC7667"/>
    <w:rsid w:val="00BF71DC"/>
    <w:rsid w:val="00C0300E"/>
    <w:rsid w:val="00C03E87"/>
    <w:rsid w:val="00C06843"/>
    <w:rsid w:val="00C164CF"/>
    <w:rsid w:val="00C25B48"/>
    <w:rsid w:val="00C36A27"/>
    <w:rsid w:val="00C42BE3"/>
    <w:rsid w:val="00C4447C"/>
    <w:rsid w:val="00C519FF"/>
    <w:rsid w:val="00C56F7F"/>
    <w:rsid w:val="00C65F7D"/>
    <w:rsid w:val="00C75D8B"/>
    <w:rsid w:val="00C81640"/>
    <w:rsid w:val="00C85CDF"/>
    <w:rsid w:val="00C9457D"/>
    <w:rsid w:val="00CA2BFB"/>
    <w:rsid w:val="00CB00D6"/>
    <w:rsid w:val="00CC0171"/>
    <w:rsid w:val="00CC6A0F"/>
    <w:rsid w:val="00CC7CAD"/>
    <w:rsid w:val="00CD0556"/>
    <w:rsid w:val="00CE5EF6"/>
    <w:rsid w:val="00CF1EC2"/>
    <w:rsid w:val="00CF6E16"/>
    <w:rsid w:val="00D177A3"/>
    <w:rsid w:val="00D17AD8"/>
    <w:rsid w:val="00D2171B"/>
    <w:rsid w:val="00D2784A"/>
    <w:rsid w:val="00D320CD"/>
    <w:rsid w:val="00D32833"/>
    <w:rsid w:val="00D419C2"/>
    <w:rsid w:val="00D41CBD"/>
    <w:rsid w:val="00D477FA"/>
    <w:rsid w:val="00D61965"/>
    <w:rsid w:val="00D76416"/>
    <w:rsid w:val="00D7745C"/>
    <w:rsid w:val="00D81FC3"/>
    <w:rsid w:val="00D833FE"/>
    <w:rsid w:val="00D8670D"/>
    <w:rsid w:val="00D96FFD"/>
    <w:rsid w:val="00DA3697"/>
    <w:rsid w:val="00DA4C25"/>
    <w:rsid w:val="00DB05D4"/>
    <w:rsid w:val="00DB1F1E"/>
    <w:rsid w:val="00DB4AD9"/>
    <w:rsid w:val="00DD10D2"/>
    <w:rsid w:val="00DD695F"/>
    <w:rsid w:val="00DD696F"/>
    <w:rsid w:val="00DE4B5F"/>
    <w:rsid w:val="00DE607A"/>
    <w:rsid w:val="00E21410"/>
    <w:rsid w:val="00E21BCF"/>
    <w:rsid w:val="00E2518E"/>
    <w:rsid w:val="00E2613A"/>
    <w:rsid w:val="00E31558"/>
    <w:rsid w:val="00E3373A"/>
    <w:rsid w:val="00E46A9E"/>
    <w:rsid w:val="00E47851"/>
    <w:rsid w:val="00E51B06"/>
    <w:rsid w:val="00E53F32"/>
    <w:rsid w:val="00E67CC5"/>
    <w:rsid w:val="00E752B5"/>
    <w:rsid w:val="00E877E1"/>
    <w:rsid w:val="00E95451"/>
    <w:rsid w:val="00EA702E"/>
    <w:rsid w:val="00EC22B3"/>
    <w:rsid w:val="00EC2C42"/>
    <w:rsid w:val="00ED25A2"/>
    <w:rsid w:val="00ED3622"/>
    <w:rsid w:val="00ED3ECD"/>
    <w:rsid w:val="00EE2DAC"/>
    <w:rsid w:val="00EF3FEC"/>
    <w:rsid w:val="00EF47FD"/>
    <w:rsid w:val="00EF7274"/>
    <w:rsid w:val="00EF788B"/>
    <w:rsid w:val="00F032EA"/>
    <w:rsid w:val="00F06629"/>
    <w:rsid w:val="00F13185"/>
    <w:rsid w:val="00F3395F"/>
    <w:rsid w:val="00F5029E"/>
    <w:rsid w:val="00F548B5"/>
    <w:rsid w:val="00F61289"/>
    <w:rsid w:val="00F61E01"/>
    <w:rsid w:val="00F62906"/>
    <w:rsid w:val="00F7107E"/>
    <w:rsid w:val="00F71BA2"/>
    <w:rsid w:val="00F833BC"/>
    <w:rsid w:val="00F927A6"/>
    <w:rsid w:val="00F933E7"/>
    <w:rsid w:val="00F93D1B"/>
    <w:rsid w:val="00F9427F"/>
    <w:rsid w:val="00F955D2"/>
    <w:rsid w:val="00FA174D"/>
    <w:rsid w:val="00FB09CC"/>
    <w:rsid w:val="00FB1695"/>
    <w:rsid w:val="00FC099C"/>
    <w:rsid w:val="00FC0A11"/>
    <w:rsid w:val="00FD5B0C"/>
    <w:rsid w:val="00FD6492"/>
    <w:rsid w:val="00FE035E"/>
    <w:rsid w:val="00FE3E6C"/>
    <w:rsid w:val="00FF21D3"/>
    <w:rsid w:val="00FF6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D4F7"/>
  <w15:docId w15:val="{E842E5AA-8E8C-46BC-AB07-3BFCDF18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95F"/>
  </w:style>
  <w:style w:type="paragraph" w:styleId="1">
    <w:name w:val="heading 1"/>
    <w:basedOn w:val="a"/>
    <w:next w:val="a"/>
    <w:link w:val="10"/>
    <w:uiPriority w:val="9"/>
    <w:qFormat/>
    <w:rsid w:val="00F33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01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3395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395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F3395F"/>
    <w:rPr>
      <w:rFonts w:ascii="Times New Roman" w:eastAsia="Times New Roman" w:hAnsi="Times New Roman" w:cs="Times New Roman"/>
      <w:b/>
      <w:bCs/>
      <w:sz w:val="27"/>
      <w:szCs w:val="27"/>
      <w:lang w:eastAsia="ru-RU"/>
    </w:rPr>
  </w:style>
  <w:style w:type="character" w:styleId="a3">
    <w:name w:val="Emphasis"/>
    <w:basedOn w:val="a0"/>
    <w:uiPriority w:val="20"/>
    <w:qFormat/>
    <w:rsid w:val="00F3395F"/>
    <w:rPr>
      <w:i/>
      <w:iCs/>
    </w:rPr>
  </w:style>
  <w:style w:type="paragraph" w:styleId="a4">
    <w:name w:val="Balloon Text"/>
    <w:basedOn w:val="a"/>
    <w:link w:val="a5"/>
    <w:uiPriority w:val="99"/>
    <w:semiHidden/>
    <w:unhideWhenUsed/>
    <w:rsid w:val="006E22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E2263"/>
    <w:rPr>
      <w:rFonts w:ascii="Tahoma" w:hAnsi="Tahoma" w:cs="Tahoma"/>
      <w:sz w:val="16"/>
      <w:szCs w:val="16"/>
    </w:rPr>
  </w:style>
  <w:style w:type="character" w:styleId="a6">
    <w:name w:val="Placeholder Text"/>
    <w:basedOn w:val="a0"/>
    <w:uiPriority w:val="99"/>
    <w:semiHidden/>
    <w:rsid w:val="00FD5B0C"/>
    <w:rPr>
      <w:color w:val="808080"/>
    </w:rPr>
  </w:style>
  <w:style w:type="paragraph" w:styleId="a7">
    <w:name w:val="List Paragraph"/>
    <w:basedOn w:val="a"/>
    <w:uiPriority w:val="34"/>
    <w:qFormat/>
    <w:rsid w:val="002128F2"/>
    <w:pPr>
      <w:ind w:left="720"/>
      <w:contextualSpacing/>
    </w:pPr>
  </w:style>
  <w:style w:type="paragraph" w:styleId="a8">
    <w:name w:val="Normal (Web)"/>
    <w:basedOn w:val="a"/>
    <w:uiPriority w:val="99"/>
    <w:semiHidden/>
    <w:unhideWhenUsed/>
    <w:rsid w:val="00D7745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caption"/>
    <w:basedOn w:val="a"/>
    <w:next w:val="a"/>
    <w:uiPriority w:val="35"/>
    <w:semiHidden/>
    <w:unhideWhenUsed/>
    <w:qFormat/>
    <w:rsid w:val="00352BEB"/>
    <w:pPr>
      <w:spacing w:line="240" w:lineRule="auto"/>
    </w:pPr>
    <w:rPr>
      <w:b/>
      <w:bCs/>
      <w:color w:val="4F81BD" w:themeColor="accent1"/>
      <w:sz w:val="18"/>
      <w:szCs w:val="18"/>
    </w:rPr>
  </w:style>
  <w:style w:type="table" w:styleId="aa">
    <w:name w:val="Table Grid"/>
    <w:basedOn w:val="a1"/>
    <w:uiPriority w:val="59"/>
    <w:rsid w:val="00B96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8E574A"/>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8E574A"/>
  </w:style>
  <w:style w:type="paragraph" w:styleId="ad">
    <w:name w:val="footer"/>
    <w:basedOn w:val="a"/>
    <w:link w:val="ae"/>
    <w:uiPriority w:val="99"/>
    <w:unhideWhenUsed/>
    <w:rsid w:val="008E574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8E574A"/>
  </w:style>
  <w:style w:type="character" w:styleId="af">
    <w:name w:val="Hyperlink"/>
    <w:uiPriority w:val="99"/>
    <w:unhideWhenUsed/>
    <w:rsid w:val="00774DFF"/>
    <w:rPr>
      <w:color w:val="0000FF"/>
      <w:u w:val="single"/>
    </w:rPr>
  </w:style>
  <w:style w:type="character" w:customStyle="1" w:styleId="20">
    <w:name w:val="Заголовок 2 Знак"/>
    <w:basedOn w:val="a0"/>
    <w:link w:val="2"/>
    <w:uiPriority w:val="9"/>
    <w:rsid w:val="0090115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6495">
      <w:bodyDiv w:val="1"/>
      <w:marLeft w:val="0"/>
      <w:marRight w:val="0"/>
      <w:marTop w:val="0"/>
      <w:marBottom w:val="0"/>
      <w:divBdr>
        <w:top w:val="none" w:sz="0" w:space="0" w:color="auto"/>
        <w:left w:val="none" w:sz="0" w:space="0" w:color="auto"/>
        <w:bottom w:val="none" w:sz="0" w:space="0" w:color="auto"/>
        <w:right w:val="none" w:sz="0" w:space="0" w:color="auto"/>
      </w:divBdr>
    </w:div>
    <w:div w:id="63378810">
      <w:bodyDiv w:val="1"/>
      <w:marLeft w:val="0"/>
      <w:marRight w:val="0"/>
      <w:marTop w:val="0"/>
      <w:marBottom w:val="0"/>
      <w:divBdr>
        <w:top w:val="none" w:sz="0" w:space="0" w:color="auto"/>
        <w:left w:val="none" w:sz="0" w:space="0" w:color="auto"/>
        <w:bottom w:val="none" w:sz="0" w:space="0" w:color="auto"/>
        <w:right w:val="none" w:sz="0" w:space="0" w:color="auto"/>
      </w:divBdr>
    </w:div>
    <w:div w:id="210844680">
      <w:bodyDiv w:val="1"/>
      <w:marLeft w:val="0"/>
      <w:marRight w:val="0"/>
      <w:marTop w:val="0"/>
      <w:marBottom w:val="0"/>
      <w:divBdr>
        <w:top w:val="none" w:sz="0" w:space="0" w:color="auto"/>
        <w:left w:val="none" w:sz="0" w:space="0" w:color="auto"/>
        <w:bottom w:val="none" w:sz="0" w:space="0" w:color="auto"/>
        <w:right w:val="none" w:sz="0" w:space="0" w:color="auto"/>
      </w:divBdr>
    </w:div>
    <w:div w:id="379330748">
      <w:bodyDiv w:val="1"/>
      <w:marLeft w:val="0"/>
      <w:marRight w:val="0"/>
      <w:marTop w:val="0"/>
      <w:marBottom w:val="0"/>
      <w:divBdr>
        <w:top w:val="none" w:sz="0" w:space="0" w:color="auto"/>
        <w:left w:val="none" w:sz="0" w:space="0" w:color="auto"/>
        <w:bottom w:val="none" w:sz="0" w:space="0" w:color="auto"/>
        <w:right w:val="none" w:sz="0" w:space="0" w:color="auto"/>
      </w:divBdr>
    </w:div>
    <w:div w:id="474494208">
      <w:bodyDiv w:val="1"/>
      <w:marLeft w:val="0"/>
      <w:marRight w:val="0"/>
      <w:marTop w:val="0"/>
      <w:marBottom w:val="0"/>
      <w:divBdr>
        <w:top w:val="none" w:sz="0" w:space="0" w:color="auto"/>
        <w:left w:val="none" w:sz="0" w:space="0" w:color="auto"/>
        <w:bottom w:val="none" w:sz="0" w:space="0" w:color="auto"/>
        <w:right w:val="none" w:sz="0" w:space="0" w:color="auto"/>
      </w:divBdr>
    </w:div>
    <w:div w:id="1017925019">
      <w:bodyDiv w:val="1"/>
      <w:marLeft w:val="0"/>
      <w:marRight w:val="0"/>
      <w:marTop w:val="0"/>
      <w:marBottom w:val="0"/>
      <w:divBdr>
        <w:top w:val="none" w:sz="0" w:space="0" w:color="auto"/>
        <w:left w:val="none" w:sz="0" w:space="0" w:color="auto"/>
        <w:bottom w:val="none" w:sz="0" w:space="0" w:color="auto"/>
        <w:right w:val="none" w:sz="0" w:space="0" w:color="auto"/>
      </w:divBdr>
    </w:div>
    <w:div w:id="1081946487">
      <w:bodyDiv w:val="1"/>
      <w:marLeft w:val="0"/>
      <w:marRight w:val="0"/>
      <w:marTop w:val="0"/>
      <w:marBottom w:val="0"/>
      <w:divBdr>
        <w:top w:val="none" w:sz="0" w:space="0" w:color="auto"/>
        <w:left w:val="none" w:sz="0" w:space="0" w:color="auto"/>
        <w:bottom w:val="none" w:sz="0" w:space="0" w:color="auto"/>
        <w:right w:val="none" w:sz="0" w:space="0" w:color="auto"/>
      </w:divBdr>
    </w:div>
    <w:div w:id="1431201368">
      <w:bodyDiv w:val="1"/>
      <w:marLeft w:val="0"/>
      <w:marRight w:val="0"/>
      <w:marTop w:val="0"/>
      <w:marBottom w:val="0"/>
      <w:divBdr>
        <w:top w:val="none" w:sz="0" w:space="0" w:color="auto"/>
        <w:left w:val="none" w:sz="0" w:space="0" w:color="auto"/>
        <w:bottom w:val="none" w:sz="0" w:space="0" w:color="auto"/>
        <w:right w:val="none" w:sz="0" w:space="0" w:color="auto"/>
      </w:divBdr>
    </w:div>
    <w:div w:id="1648320348">
      <w:bodyDiv w:val="1"/>
      <w:marLeft w:val="0"/>
      <w:marRight w:val="0"/>
      <w:marTop w:val="0"/>
      <w:marBottom w:val="0"/>
      <w:divBdr>
        <w:top w:val="none" w:sz="0" w:space="0" w:color="auto"/>
        <w:left w:val="none" w:sz="0" w:space="0" w:color="auto"/>
        <w:bottom w:val="none" w:sz="0" w:space="0" w:color="auto"/>
        <w:right w:val="none" w:sz="0" w:space="0" w:color="auto"/>
      </w:divBdr>
    </w:div>
    <w:div w:id="1882521751">
      <w:bodyDiv w:val="1"/>
      <w:marLeft w:val="0"/>
      <w:marRight w:val="0"/>
      <w:marTop w:val="0"/>
      <w:marBottom w:val="0"/>
      <w:divBdr>
        <w:top w:val="none" w:sz="0" w:space="0" w:color="auto"/>
        <w:left w:val="none" w:sz="0" w:space="0" w:color="auto"/>
        <w:bottom w:val="none" w:sz="0" w:space="0" w:color="auto"/>
        <w:right w:val="none" w:sz="0" w:space="0" w:color="auto"/>
      </w:divBdr>
    </w:div>
    <w:div w:id="201248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lesnikIY@bnipi.rosneft.r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4E8FC-CA16-49AF-89A0-540E8FF5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10288</Words>
  <Characters>58648</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68799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Колесник Иван Юрьевич</cp:lastModifiedBy>
  <cp:revision>10</cp:revision>
  <cp:lastPrinted>2017-12-08T06:53:00Z</cp:lastPrinted>
  <dcterms:created xsi:type="dcterms:W3CDTF">2018-12-04T05:53:00Z</dcterms:created>
  <dcterms:modified xsi:type="dcterms:W3CDTF">2021-11-10T14:21:00Z</dcterms:modified>
</cp:coreProperties>
</file>