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B08DB2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Arial" w:hAnsi="Arial"/>
          <w:b w:val="1"/>
          <w:sz w:val="24"/>
        </w:rPr>
      </w:pPr>
      <w:r>
        <w:rPr>
          <w:rFonts w:ascii="Arial" w:hAnsi="Arial"/>
          <w:sz w:val="24"/>
        </w:rPr>
        <w:t xml:space="preserve">                           </w:t>
      </w:r>
      <w:r>
        <w:rPr>
          <w:rFonts w:ascii="Arial" w:hAnsi="Arial"/>
          <w:b w:val="1"/>
          <w:sz w:val="24"/>
        </w:rPr>
        <w:t xml:space="preserve">   НЕ СУДИТЕ СТРОГО</w:t>
      </w:r>
    </w:p>
    <w:p>
      <w:pPr>
        <w:rPr>
          <w:rFonts w:ascii="Arial" w:hAnsi="Arial"/>
          <w:sz w:val="24"/>
        </w:rPr>
      </w:pPr>
      <w:r>
        <w:rPr>
          <w:rFonts w:ascii="Arial" w:hAnsi="Arial"/>
          <w:b w:val="1"/>
          <w:sz w:val="24"/>
        </w:rPr>
        <w:t>Надеюсь вы будете о</w:t>
      </w:r>
      <w:r>
        <w:rPr>
          <w:rFonts w:ascii="Arial" w:hAnsi="Arial"/>
          <w:b w:val="1"/>
          <w:sz w:val="24"/>
        </w:rPr>
        <w:t>ценивать стр</w:t>
      </w:r>
      <w:r>
        <w:rPr>
          <w:rFonts w:ascii="Arial" w:hAnsi="Arial"/>
          <w:b w:val="1"/>
          <w:sz w:val="24"/>
        </w:rPr>
        <w:t>укт</w:t>
      </w:r>
      <w:r>
        <w:rPr>
          <w:rFonts w:ascii="Arial" w:hAnsi="Arial"/>
          <w:b w:val="1"/>
          <w:sz w:val="24"/>
        </w:rPr>
        <w:t>у</w:t>
      </w:r>
      <w:r>
        <w:rPr>
          <w:rFonts w:ascii="Arial" w:hAnsi="Arial"/>
          <w:b w:val="1"/>
          <w:sz w:val="24"/>
        </w:rPr>
        <w:t>ру</w:t>
      </w:r>
      <w:r>
        <w:rPr>
          <w:rFonts w:ascii="Arial" w:hAnsi="Arial"/>
          <w:b w:val="1"/>
          <w:sz w:val="24"/>
        </w:rPr>
        <w:t xml:space="preserve"> потому, что все названия придуманы чтобы поржать.</w:t>
      </w:r>
    </w:p>
    <w:p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Компания ООО “</w:t>
      </w:r>
      <w:r>
        <w:rPr>
          <w:rFonts w:ascii="Arial" w:hAnsi="Arial"/>
          <w:sz w:val="24"/>
        </w:rPr>
        <w:t>Наркопритон</w:t>
      </w:r>
      <w:r>
        <w:rPr>
          <w:rFonts w:ascii="Arial" w:hAnsi="Arial"/>
          <w:sz w:val="24"/>
        </w:rPr>
        <w:t xml:space="preserve">”. Штат – </w:t>
      </w:r>
      <w:r>
        <w:rPr>
          <w:rFonts w:ascii="Arial" w:hAnsi="Arial"/>
          <w:sz w:val="24"/>
        </w:rPr>
        <w:t>50</w:t>
      </w:r>
      <w:r>
        <w:rPr>
          <w:rFonts w:ascii="Arial" w:hAnsi="Arial"/>
          <w:sz w:val="24"/>
        </w:rPr>
        <w:t xml:space="preserve"> сотрудников: </w:t>
        <w:br w:type="textWrapping"/>
      </w:r>
      <w:r>
        <w:rPr>
          <w:rFonts w:ascii="Arial" w:hAnsi="Arial"/>
          <w:sz w:val="24"/>
        </w:rPr>
        <w:t>Владелец компании</w:t>
      </w:r>
      <w:r>
        <w:rPr>
          <w:rFonts w:ascii="Arial" w:hAnsi="Arial"/>
          <w:sz w:val="24"/>
        </w:rPr>
        <w:t xml:space="preserve"> – 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 </w:t>
        <w:br w:type="textWrapping"/>
      </w:r>
      <w:r>
        <w:rPr>
          <w:rFonts w:ascii="Arial" w:hAnsi="Arial"/>
          <w:sz w:val="24"/>
        </w:rPr>
        <w:t>Директора к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ртелей</w:t>
      </w:r>
      <w:r>
        <w:rPr>
          <w:rFonts w:ascii="Arial" w:hAnsi="Arial"/>
          <w:sz w:val="24"/>
        </w:rPr>
        <w:t xml:space="preserve"> – </w:t>
      </w:r>
      <w:r>
        <w:rPr>
          <w:rFonts w:ascii="Arial" w:hAnsi="Arial"/>
          <w:sz w:val="24"/>
        </w:rPr>
        <w:t>20</w:t>
      </w:r>
      <w:r>
        <w:rPr>
          <w:rFonts w:ascii="Arial" w:hAnsi="Arial"/>
          <w:sz w:val="24"/>
        </w:rPr>
        <w:br w:type="textWrapping"/>
      </w:r>
      <w:r>
        <w:rPr>
          <w:rFonts w:ascii="Arial" w:hAnsi="Arial"/>
          <w:sz w:val="24"/>
        </w:rPr>
        <w:t>Производители наркотиков</w:t>
      </w:r>
      <w:r>
        <w:rPr>
          <w:rFonts w:ascii="Arial" w:hAnsi="Arial"/>
          <w:sz w:val="24"/>
        </w:rPr>
        <w:t xml:space="preserve"> – </w:t>
      </w:r>
      <w:r>
        <w:rPr>
          <w:rFonts w:ascii="Arial" w:hAnsi="Arial"/>
          <w:sz w:val="24"/>
        </w:rPr>
        <w:t>15</w:t>
      </w:r>
      <w:r>
        <w:rPr>
          <w:rFonts w:ascii="Arial" w:hAnsi="Arial"/>
          <w:sz w:val="24"/>
        </w:rPr>
        <w:br w:type="textWrapping"/>
      </w:r>
      <w:r>
        <w:rPr>
          <w:rFonts w:ascii="Arial" w:hAnsi="Arial"/>
          <w:sz w:val="24"/>
        </w:rPr>
        <w:t>Бухгалтеры</w:t>
      </w:r>
      <w:r>
        <w:rPr>
          <w:rFonts w:ascii="Arial" w:hAnsi="Arial"/>
          <w:sz w:val="24"/>
        </w:rPr>
        <w:t xml:space="preserve"> – 5</w:t>
        <w:br w:type="textWrapping"/>
      </w:r>
      <w:r>
        <w:rPr>
          <w:rFonts w:ascii="Arial" w:hAnsi="Arial"/>
          <w:sz w:val="24"/>
        </w:rPr>
        <w:t>Наркокурьеры</w:t>
      </w:r>
      <w:r>
        <w:rPr>
          <w:rFonts w:ascii="Arial" w:hAnsi="Arial"/>
          <w:sz w:val="24"/>
        </w:rPr>
        <w:t xml:space="preserve"> – </w:t>
      </w:r>
      <w:r>
        <w:rPr>
          <w:rFonts w:ascii="Arial" w:hAnsi="Arial"/>
          <w:sz w:val="24"/>
        </w:rPr>
        <w:t>9</w:t>
      </w:r>
    </w:p>
    <w:p>
      <w:pPr>
        <w:rPr>
          <w:rFonts w:ascii="@Arial Unicode MS" w:hAnsi="@Arial Unicode MS"/>
        </w:rPr>
      </w:pPr>
      <w:r>
        <w:rPr>
          <w:rFonts w:ascii="Arial" w:hAnsi="Arial"/>
          <w:sz w:val="24"/>
        </w:rPr>
        <w:t>Владелец компании связывается со всеми сотрудниками лично ил</w:t>
      </w:r>
      <w:r>
        <w:rPr>
          <w:rFonts w:ascii="Arial" w:hAnsi="Arial"/>
          <w:sz w:val="24"/>
        </w:rPr>
        <w:t>и при помощи рации по защищ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нному каналу</w:t>
      </w:r>
      <w:r>
        <w:rPr>
          <w:rFonts w:ascii="Arial" w:hAnsi="Arial"/>
          <w:sz w:val="24"/>
        </w:rPr>
        <w:t>. Директора к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 xml:space="preserve">ртелей </w:t>
      </w:r>
      <w:bookmarkStart w:id="0" w:name="_dx_frag_StartFragment"/>
      <w:bookmarkEnd w:id="0"/>
      <w:r>
        <w:rPr>
          <w:rFonts w:ascii="@Arial Unicode MS" w:hAnsi="@Arial Unicode MS"/>
          <w:sz w:val="24"/>
        </w:rPr>
        <w:t>использу</w:t>
      </w:r>
      <w:r>
        <w:rPr>
          <w:rFonts w:ascii="@Arial Unicode MS" w:hAnsi="@Arial Unicode MS"/>
          <w:sz w:val="24"/>
        </w:rPr>
        <w:t>ю</w:t>
      </w:r>
      <w:r>
        <w:rPr>
          <w:rFonts w:ascii="@Arial Unicode MS" w:hAnsi="@Arial Unicode MS"/>
          <w:sz w:val="24"/>
        </w:rPr>
        <w:t xml:space="preserve">т телефонную связь, MS Office, 1С: </w:t>
      </w:r>
      <w:r>
        <w:rPr>
          <w:rFonts w:ascii="@Arial Unicode MS" w:hAnsi="@Arial Unicode MS"/>
          <w:sz w:val="24"/>
        </w:rPr>
        <w:t>Директора кортелей</w:t>
      </w:r>
      <w:r>
        <w:rPr>
          <w:rFonts w:ascii="@Arial Unicode MS" w:hAnsi="@Arial Unicode MS"/>
          <w:sz w:val="24"/>
        </w:rPr>
        <w:t>. Производителям наркотиков не надо ни</w:t>
      </w:r>
      <w:r>
        <w:rPr>
          <w:rFonts w:ascii="@Arial Unicode MS" w:hAnsi="@Arial Unicode MS"/>
          <w:sz w:val="24"/>
        </w:rPr>
        <w:t xml:space="preserve"> </w:t>
      </w:r>
      <w:r>
        <w:rPr>
          <w:rFonts w:ascii="@Arial Unicode MS" w:hAnsi="@Arial Unicode MS"/>
          <w:sz w:val="24"/>
        </w:rPr>
        <w:t>с</w:t>
      </w:r>
      <w:r>
        <w:rPr>
          <w:rFonts w:ascii="@Arial Unicode MS" w:hAnsi="@Arial Unicode MS"/>
          <w:sz w:val="24"/>
        </w:rPr>
        <w:t xml:space="preserve"> </w:t>
      </w:r>
      <w:r>
        <w:rPr>
          <w:rFonts w:ascii="@Arial Unicode MS" w:hAnsi="@Arial Unicode MS"/>
          <w:sz w:val="24"/>
        </w:rPr>
        <w:t>кем связываться</w:t>
      </w:r>
      <w:r>
        <w:rPr>
          <w:rFonts w:ascii="@Arial Unicode MS" w:hAnsi="@Arial Unicode MS"/>
          <w:sz w:val="24"/>
        </w:rPr>
        <w:t>.</w:t>
      </w:r>
      <w:r>
        <w:rPr>
          <w:rFonts w:ascii="@Arial Unicode MS" w:hAnsi="@Arial Unicode MS"/>
          <w:sz w:val="24"/>
        </w:rPr>
        <w:t xml:space="preserve"> Бухгалтер</w:t>
      </w:r>
      <w:r>
        <w:rPr>
          <w:rFonts w:ascii="@Arial Unicode MS" w:hAnsi="@Arial Unicode MS"/>
          <w:sz w:val="24"/>
        </w:rPr>
        <w:t>ы</w:t>
      </w:r>
      <w:r>
        <w:rPr>
          <w:rFonts w:ascii="@Arial Unicode MS" w:hAnsi="@Arial Unicode MS"/>
          <w:sz w:val="24"/>
        </w:rPr>
        <w:t xml:space="preserve"> просто бабки счита</w:t>
      </w:r>
      <w:r>
        <w:rPr>
          <w:rFonts w:ascii="@Arial Unicode MS" w:hAnsi="@Arial Unicode MS"/>
          <w:sz w:val="24"/>
        </w:rPr>
        <w:t>ю</w:t>
      </w:r>
      <w:r>
        <w:rPr>
          <w:rFonts w:ascii="@Arial Unicode MS" w:hAnsi="@Arial Unicode MS"/>
          <w:sz w:val="24"/>
        </w:rPr>
        <w:t>т</w:t>
      </w:r>
      <w:r>
        <w:rPr>
          <w:rFonts w:ascii="@Arial Unicode MS" w:hAnsi="@Arial Unicode MS"/>
          <w:sz w:val="24"/>
        </w:rPr>
        <w:t xml:space="preserve">. </w:t>
      </w:r>
      <w:r>
        <w:rPr>
          <w:rFonts w:ascii="@Arial Unicode MS" w:hAnsi="@Arial Unicode MS"/>
          <w:sz w:val="24"/>
        </w:rPr>
        <w:t xml:space="preserve">Наркокурьеры </w:t>
      </w:r>
      <w:r>
        <w:rPr>
          <w:rFonts w:ascii="@Arial Unicode MS" w:hAnsi="@Arial Unicode MS"/>
          <w:sz w:val="24"/>
        </w:rPr>
        <w:t>для связи с</w:t>
      </w:r>
      <w:r>
        <w:rPr>
          <w:rFonts w:ascii="@Arial Unicode MS" w:hAnsi="@Arial Unicode MS"/>
          <w:sz w:val="24"/>
        </w:rPr>
        <w:t xml:space="preserve"> клиентами</w:t>
      </w:r>
      <w:r>
        <w:rPr>
          <w:rFonts w:ascii="@Arial Unicode MS" w:hAnsi="@Arial Unicode MS"/>
          <w:sz w:val="24"/>
        </w:rPr>
        <w:t xml:space="preserve"> </w:t>
      </w:r>
      <w:bookmarkStart w:id="1" w:name="_dx_frag_StartFragment"/>
      <w:bookmarkEnd w:id="1"/>
      <w:r>
        <w:rPr>
          <w:rFonts w:ascii="@Arial Unicode MS" w:hAnsi="@Arial Unicode MS"/>
          <w:sz w:val="24"/>
        </w:rPr>
        <w:t>использу</w:t>
      </w:r>
      <w:r>
        <w:rPr>
          <w:rFonts w:ascii="@Arial Unicode MS" w:hAnsi="@Arial Unicode MS"/>
          <w:sz w:val="24"/>
        </w:rPr>
        <w:t>ю</w:t>
      </w:r>
      <w:r>
        <w:rPr>
          <w:rFonts w:ascii="@Arial Unicode MS" w:hAnsi="@Arial Unicode MS"/>
          <w:sz w:val="24"/>
        </w:rPr>
        <w:t xml:space="preserve">т телефонную связь, MS Office, 1С: </w:t>
      </w:r>
      <w:r>
        <w:rPr>
          <w:rFonts w:ascii="@Arial Unicode MS" w:hAnsi="@Arial Unicode MS"/>
          <w:sz w:val="24"/>
        </w:rPr>
        <w:t>Наркокурьеры.</w:t>
      </w:r>
      <w:r>
        <w:t xml:space="preserve"> </w:t>
      </w:r>
    </w:p>
    <w:sectPr>
      <w:type w:val="nextPage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