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80EC1" w14:textId="77777777" w:rsidR="007A6AA5" w:rsidRDefault="007A6AA5"/>
    <w:p w14:paraId="214ADE5A" w14:textId="77777777" w:rsidR="007A6AA5" w:rsidRDefault="00DF1995">
      <w:pPr>
        <w:jc w:val="center"/>
        <w:rPr>
          <w:color w:val="1155CC"/>
          <w:sz w:val="78"/>
          <w:szCs w:val="78"/>
        </w:rPr>
      </w:pPr>
      <w:r>
        <w:rPr>
          <w:noProof/>
        </w:rPr>
        <w:drawing>
          <wp:inline distT="114300" distB="114300" distL="114300" distR="114300" wp14:anchorId="20556E35" wp14:editId="0871B63B">
            <wp:extent cx="5734050" cy="103822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b="73735"/>
                    <a:stretch>
                      <a:fillRect/>
                    </a:stretch>
                  </pic:blipFill>
                  <pic:spPr>
                    <a:xfrm>
                      <a:off x="0" y="0"/>
                      <a:ext cx="5734050" cy="1038225"/>
                    </a:xfrm>
                    <a:prstGeom prst="rect">
                      <a:avLst/>
                    </a:prstGeom>
                    <a:ln/>
                  </pic:spPr>
                </pic:pic>
              </a:graphicData>
            </a:graphic>
          </wp:inline>
        </w:drawing>
      </w:r>
      <w:r>
        <w:rPr>
          <w:color w:val="1155CC"/>
          <w:sz w:val="78"/>
          <w:szCs w:val="78"/>
        </w:rPr>
        <w:t>Critical Analysis - bit.ly/3UOioNy</w:t>
      </w:r>
    </w:p>
    <w:p w14:paraId="5040ED2C" w14:textId="77777777" w:rsidR="007A6AA5" w:rsidRDefault="007A6AA5"/>
    <w:tbl>
      <w:tblPr>
        <w:tblStyle w:val="a"/>
        <w:tblW w:w="901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8"/>
        <w:gridCol w:w="6626"/>
      </w:tblGrid>
      <w:tr w:rsidR="007A6AA5" w14:paraId="198BF8B6" w14:textId="77777777" w:rsidTr="00AE2AF8">
        <w:trPr>
          <w:trHeight w:val="203"/>
          <w:tblHeader/>
        </w:trPr>
        <w:tc>
          <w:tcPr>
            <w:tcW w:w="2388" w:type="dxa"/>
            <w:tcMar>
              <w:top w:w="100" w:type="dxa"/>
              <w:left w:w="100" w:type="dxa"/>
              <w:bottom w:w="100" w:type="dxa"/>
              <w:right w:w="100" w:type="dxa"/>
            </w:tcMar>
          </w:tcPr>
          <w:p w14:paraId="65D79FF4" w14:textId="77777777" w:rsidR="007A6AA5" w:rsidRDefault="00DF1995">
            <w:pPr>
              <w:widowControl w:val="0"/>
              <w:pBdr>
                <w:top w:val="nil"/>
                <w:left w:val="nil"/>
                <w:bottom w:val="nil"/>
                <w:right w:val="nil"/>
                <w:between w:val="nil"/>
              </w:pBdr>
              <w:spacing w:line="240" w:lineRule="auto"/>
            </w:pPr>
            <w:r>
              <w:t>Name</w:t>
            </w:r>
          </w:p>
        </w:tc>
        <w:tc>
          <w:tcPr>
            <w:tcW w:w="6626" w:type="dxa"/>
            <w:tcMar>
              <w:top w:w="100" w:type="dxa"/>
              <w:left w:w="100" w:type="dxa"/>
              <w:bottom w:w="100" w:type="dxa"/>
              <w:right w:w="100" w:type="dxa"/>
            </w:tcMar>
          </w:tcPr>
          <w:p w14:paraId="1C202DDB" w14:textId="7B410D0B" w:rsidR="007A6AA5" w:rsidRDefault="00AE2AF8">
            <w:pPr>
              <w:widowControl w:val="0"/>
              <w:pBdr>
                <w:top w:val="nil"/>
                <w:left w:val="nil"/>
                <w:bottom w:val="nil"/>
                <w:right w:val="nil"/>
                <w:between w:val="nil"/>
              </w:pBdr>
              <w:spacing w:line="240" w:lineRule="auto"/>
            </w:pPr>
            <w:r>
              <w:t>Kolin Thazhathupuram</w:t>
            </w:r>
          </w:p>
        </w:tc>
      </w:tr>
      <w:tr w:rsidR="007A6AA5" w14:paraId="1EEA21F7" w14:textId="77777777" w:rsidTr="00AE2AF8">
        <w:trPr>
          <w:trHeight w:val="191"/>
          <w:tblHeader/>
        </w:trPr>
        <w:tc>
          <w:tcPr>
            <w:tcW w:w="2388" w:type="dxa"/>
            <w:tcMar>
              <w:top w:w="100" w:type="dxa"/>
              <w:left w:w="100" w:type="dxa"/>
              <w:bottom w:w="100" w:type="dxa"/>
              <w:right w:w="100" w:type="dxa"/>
            </w:tcMar>
          </w:tcPr>
          <w:p w14:paraId="29D122E7" w14:textId="77777777" w:rsidR="007A6AA5" w:rsidRDefault="00DF1995">
            <w:pPr>
              <w:widowControl w:val="0"/>
              <w:pBdr>
                <w:top w:val="nil"/>
                <w:left w:val="nil"/>
                <w:bottom w:val="nil"/>
                <w:right w:val="nil"/>
                <w:between w:val="nil"/>
              </w:pBdr>
              <w:spacing w:line="240" w:lineRule="auto"/>
            </w:pPr>
            <w:r>
              <w:t>Date</w:t>
            </w:r>
          </w:p>
        </w:tc>
        <w:tc>
          <w:tcPr>
            <w:tcW w:w="6626" w:type="dxa"/>
            <w:tcMar>
              <w:top w:w="100" w:type="dxa"/>
              <w:left w:w="100" w:type="dxa"/>
              <w:bottom w:w="100" w:type="dxa"/>
              <w:right w:w="100" w:type="dxa"/>
            </w:tcMar>
          </w:tcPr>
          <w:p w14:paraId="5734C804" w14:textId="184B0F04" w:rsidR="007A6AA5" w:rsidRDefault="00AE2AF8">
            <w:pPr>
              <w:widowControl w:val="0"/>
              <w:pBdr>
                <w:top w:val="nil"/>
                <w:left w:val="nil"/>
                <w:bottom w:val="nil"/>
                <w:right w:val="nil"/>
                <w:between w:val="nil"/>
              </w:pBdr>
              <w:spacing w:line="240" w:lineRule="auto"/>
            </w:pPr>
            <w:r>
              <w:t>23/004/2026</w:t>
            </w:r>
          </w:p>
        </w:tc>
      </w:tr>
      <w:tr w:rsidR="007A6AA5" w14:paraId="7E6B3E1C" w14:textId="77777777" w:rsidTr="00AE2AF8">
        <w:trPr>
          <w:trHeight w:val="203"/>
          <w:tblHeader/>
        </w:trPr>
        <w:tc>
          <w:tcPr>
            <w:tcW w:w="2388" w:type="dxa"/>
            <w:tcMar>
              <w:top w:w="100" w:type="dxa"/>
              <w:left w:w="100" w:type="dxa"/>
              <w:bottom w:w="100" w:type="dxa"/>
              <w:right w:w="100" w:type="dxa"/>
            </w:tcMar>
          </w:tcPr>
          <w:p w14:paraId="1725B269" w14:textId="77777777" w:rsidR="007A6AA5" w:rsidRDefault="00DF1995">
            <w:pPr>
              <w:widowControl w:val="0"/>
              <w:pBdr>
                <w:top w:val="nil"/>
                <w:left w:val="nil"/>
                <w:bottom w:val="nil"/>
                <w:right w:val="nil"/>
                <w:between w:val="nil"/>
              </w:pBdr>
              <w:spacing w:line="240" w:lineRule="auto"/>
            </w:pPr>
            <w:r>
              <w:t>Student No</w:t>
            </w:r>
          </w:p>
        </w:tc>
        <w:tc>
          <w:tcPr>
            <w:tcW w:w="6626" w:type="dxa"/>
            <w:tcMar>
              <w:top w:w="100" w:type="dxa"/>
              <w:left w:w="100" w:type="dxa"/>
              <w:bottom w:w="100" w:type="dxa"/>
              <w:right w:w="100" w:type="dxa"/>
            </w:tcMar>
          </w:tcPr>
          <w:p w14:paraId="1C3A2A08" w14:textId="4E2BFAE7" w:rsidR="007A6AA5" w:rsidRDefault="00AE2AF8">
            <w:pPr>
              <w:widowControl w:val="0"/>
              <w:pBdr>
                <w:top w:val="nil"/>
                <w:left w:val="nil"/>
                <w:bottom w:val="nil"/>
                <w:right w:val="nil"/>
                <w:between w:val="nil"/>
              </w:pBdr>
              <w:spacing w:line="240" w:lineRule="auto"/>
            </w:pPr>
            <w:r>
              <w:t>S00256832</w:t>
            </w:r>
          </w:p>
        </w:tc>
      </w:tr>
      <w:tr w:rsidR="007A6AA5" w14:paraId="230A7065" w14:textId="77777777" w:rsidTr="00AE2AF8">
        <w:trPr>
          <w:trHeight w:val="191"/>
          <w:tblHeader/>
        </w:trPr>
        <w:tc>
          <w:tcPr>
            <w:tcW w:w="2388" w:type="dxa"/>
            <w:tcMar>
              <w:top w:w="100" w:type="dxa"/>
              <w:left w:w="100" w:type="dxa"/>
              <w:bottom w:w="100" w:type="dxa"/>
              <w:right w:w="100" w:type="dxa"/>
            </w:tcMar>
          </w:tcPr>
          <w:p w14:paraId="733AA3C4" w14:textId="77777777" w:rsidR="007A6AA5" w:rsidRDefault="00DF1995">
            <w:pPr>
              <w:widowControl w:val="0"/>
              <w:pBdr>
                <w:top w:val="nil"/>
                <w:left w:val="nil"/>
                <w:bottom w:val="nil"/>
                <w:right w:val="nil"/>
                <w:between w:val="nil"/>
              </w:pBdr>
              <w:spacing w:line="240" w:lineRule="auto"/>
            </w:pPr>
            <w:r>
              <w:t>Student Email</w:t>
            </w:r>
          </w:p>
        </w:tc>
        <w:tc>
          <w:tcPr>
            <w:tcW w:w="6626" w:type="dxa"/>
            <w:tcMar>
              <w:top w:w="100" w:type="dxa"/>
              <w:left w:w="100" w:type="dxa"/>
              <w:bottom w:w="100" w:type="dxa"/>
              <w:right w:w="100" w:type="dxa"/>
            </w:tcMar>
          </w:tcPr>
          <w:p w14:paraId="2BA9901D" w14:textId="7E48C6BB" w:rsidR="00AE2AF8" w:rsidRDefault="00AE2AF8">
            <w:pPr>
              <w:widowControl w:val="0"/>
              <w:pBdr>
                <w:top w:val="nil"/>
                <w:left w:val="nil"/>
                <w:bottom w:val="nil"/>
                <w:right w:val="nil"/>
                <w:between w:val="nil"/>
              </w:pBdr>
              <w:spacing w:line="240" w:lineRule="auto"/>
            </w:pPr>
            <w:r>
              <w:t>S00256832@atu.ie</w:t>
            </w:r>
          </w:p>
        </w:tc>
      </w:tr>
      <w:tr w:rsidR="007A6AA5" w14:paraId="18D196D0" w14:textId="77777777" w:rsidTr="00AE2AF8">
        <w:trPr>
          <w:trHeight w:val="20"/>
          <w:tblHeader/>
        </w:trPr>
        <w:tc>
          <w:tcPr>
            <w:tcW w:w="2388" w:type="dxa"/>
            <w:tcMar>
              <w:top w:w="100" w:type="dxa"/>
              <w:left w:w="100" w:type="dxa"/>
              <w:bottom w:w="100" w:type="dxa"/>
              <w:right w:w="100" w:type="dxa"/>
            </w:tcMar>
          </w:tcPr>
          <w:p w14:paraId="62868D95" w14:textId="77777777" w:rsidR="007A6AA5" w:rsidRDefault="007A6AA5">
            <w:pPr>
              <w:widowControl w:val="0"/>
              <w:pBdr>
                <w:top w:val="nil"/>
                <w:left w:val="nil"/>
                <w:bottom w:val="nil"/>
                <w:right w:val="nil"/>
                <w:between w:val="nil"/>
              </w:pBdr>
              <w:spacing w:line="240" w:lineRule="auto"/>
            </w:pPr>
          </w:p>
        </w:tc>
        <w:tc>
          <w:tcPr>
            <w:tcW w:w="6626" w:type="dxa"/>
            <w:tcMar>
              <w:top w:w="100" w:type="dxa"/>
              <w:left w:w="100" w:type="dxa"/>
              <w:bottom w:w="100" w:type="dxa"/>
              <w:right w:w="100" w:type="dxa"/>
            </w:tcMar>
          </w:tcPr>
          <w:p w14:paraId="5EF2847D" w14:textId="77777777" w:rsidR="007A6AA5" w:rsidRDefault="007A6AA5">
            <w:pPr>
              <w:widowControl w:val="0"/>
              <w:pBdr>
                <w:top w:val="nil"/>
                <w:left w:val="nil"/>
                <w:bottom w:val="nil"/>
                <w:right w:val="nil"/>
                <w:between w:val="nil"/>
              </w:pBdr>
              <w:spacing w:line="240" w:lineRule="auto"/>
            </w:pPr>
          </w:p>
        </w:tc>
      </w:tr>
    </w:tbl>
    <w:p w14:paraId="3B937684" w14:textId="77777777" w:rsidR="007A6AA5" w:rsidRDefault="00DF1995">
      <w:pPr>
        <w:pStyle w:val="Heading3"/>
        <w:spacing w:after="160"/>
        <w:rPr>
          <w:b/>
          <w:bCs/>
          <w:sz w:val="24"/>
          <w:szCs w:val="24"/>
        </w:rPr>
      </w:pPr>
      <w:bookmarkStart w:id="0" w:name="_46dv8b1w568" w:colFirst="0" w:colLast="0"/>
      <w:bookmarkEnd w:id="0"/>
      <w:r>
        <w:rPr>
          <w:b/>
          <w:bCs/>
          <w:sz w:val="42"/>
          <w:szCs w:val="42"/>
        </w:rPr>
        <w:t xml:space="preserve">Critical Analysis </w:t>
      </w:r>
      <w:hyperlink r:id="rId6">
        <w:r>
          <w:rPr>
            <w:b/>
            <w:bCs/>
            <w:color w:val="1155CC"/>
            <w:sz w:val="24"/>
            <w:szCs w:val="24"/>
            <w:u w:val="single"/>
          </w:rPr>
          <w:t>- see slides here</w:t>
        </w:r>
      </w:hyperlink>
    </w:p>
    <w:p w14:paraId="23366E56" w14:textId="77777777" w:rsidR="007A6AA5" w:rsidRDefault="00DF1995">
      <w:r>
        <w:rPr>
          <w:noProof/>
        </w:rPr>
        <w:drawing>
          <wp:inline distT="114300" distB="114300" distL="114300" distR="114300" wp14:anchorId="0D68BA25" wp14:editId="05B9E693">
            <wp:extent cx="6037075" cy="261573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037075" cy="2615735"/>
                    </a:xfrm>
                    <a:prstGeom prst="rect">
                      <a:avLst/>
                    </a:prstGeom>
                    <a:ln/>
                  </pic:spPr>
                </pic:pic>
              </a:graphicData>
            </a:graphic>
          </wp:inline>
        </w:drawing>
      </w:r>
    </w:p>
    <w:p w14:paraId="7A339E8C" w14:textId="77777777" w:rsidR="007A6AA5" w:rsidRDefault="00DF1995">
      <w:r>
        <w:rPr>
          <w:noProof/>
        </w:rPr>
        <w:drawing>
          <wp:inline distT="114300" distB="114300" distL="114300" distR="114300" wp14:anchorId="47CF53AB" wp14:editId="77C99EC9">
            <wp:extent cx="6117150" cy="2095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117150" cy="2095500"/>
                    </a:xfrm>
                    <a:prstGeom prst="rect">
                      <a:avLst/>
                    </a:prstGeom>
                    <a:ln/>
                  </pic:spPr>
                </pic:pic>
              </a:graphicData>
            </a:graphic>
          </wp:inline>
        </w:drawing>
      </w:r>
    </w:p>
    <w:p w14:paraId="295661BD" w14:textId="77777777" w:rsidR="007A6AA5" w:rsidRDefault="007A6AA5"/>
    <w:p w14:paraId="71F05351" w14:textId="77777777" w:rsidR="007A6AA5" w:rsidRDefault="007A6AA5"/>
    <w:p w14:paraId="2BB94B74" w14:textId="77777777" w:rsidR="007A6AA5" w:rsidRDefault="007A6AA5">
      <w:pPr>
        <w:pStyle w:val="Heading3"/>
        <w:rPr>
          <w:b/>
          <w:bCs/>
        </w:rPr>
      </w:pPr>
      <w:bookmarkStart w:id="1" w:name="_geulvs9qg40h" w:colFirst="0" w:colLast="0"/>
      <w:bookmarkEnd w:id="1"/>
    </w:p>
    <w:tbl>
      <w:tblPr>
        <w:tblStyle w:val="a0"/>
        <w:tblW w:w="963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7"/>
      </w:tblGrid>
      <w:tr w:rsidR="007A6AA5" w14:paraId="0BA69E3A" w14:textId="77777777">
        <w:tc>
          <w:tcPr>
            <w:tcW w:w="9637" w:type="dxa"/>
            <w:tcMar>
              <w:top w:w="100" w:type="dxa"/>
              <w:left w:w="100" w:type="dxa"/>
              <w:bottom w:w="100" w:type="dxa"/>
              <w:right w:w="100" w:type="dxa"/>
            </w:tcMar>
          </w:tcPr>
          <w:p w14:paraId="7E9072E2" w14:textId="77777777" w:rsidR="007A6AA5" w:rsidRDefault="00DF1995">
            <w:pPr>
              <w:pStyle w:val="Heading3"/>
              <w:rPr>
                <w:b/>
                <w:bCs/>
              </w:rPr>
            </w:pPr>
            <w:bookmarkStart w:id="2" w:name="_j8qn0a186h1h" w:colFirst="0" w:colLast="0"/>
            <w:bookmarkEnd w:id="2"/>
            <w:r>
              <w:rPr>
                <w:b/>
                <w:bCs/>
              </w:rPr>
              <w:t xml:space="preserve">What *effect* does your system have? </w:t>
            </w:r>
          </w:p>
          <w:p w14:paraId="42DCE08F" w14:textId="6BECA18C" w:rsidR="00AE2AF8" w:rsidRPr="005F72E4" w:rsidRDefault="00DF1995" w:rsidP="005F72E4">
            <w:pPr>
              <w:pStyle w:val="Heading3"/>
              <w:rPr>
                <w:b/>
                <w:bCs/>
              </w:rPr>
            </w:pPr>
            <w:bookmarkStart w:id="3" w:name="_qhfsupwzv8xr" w:colFirst="0" w:colLast="0"/>
            <w:bookmarkEnd w:id="3"/>
            <w:r>
              <w:rPr>
                <w:b/>
                <w:bCs/>
              </w:rPr>
              <w:t>On individuals?</w:t>
            </w:r>
          </w:p>
          <w:p w14:paraId="745A376B" w14:textId="224F9C3C" w:rsidR="009141BC" w:rsidRDefault="009141BC" w:rsidP="009141BC">
            <w:pPr>
              <w:rPr>
                <w:lang w:val="en-IE"/>
              </w:rPr>
            </w:pPr>
            <w:r w:rsidRPr="009141BC">
              <w:rPr>
                <w:lang w:val="en-IE"/>
              </w:rPr>
              <w:t>On an individual level, it can improve focus, study habits, and self-</w:t>
            </w:r>
            <w:proofErr w:type="gramStart"/>
            <w:r w:rsidRPr="009141BC">
              <w:rPr>
                <w:lang w:val="en-IE"/>
              </w:rPr>
              <w:t>awareness</w:t>
            </w:r>
            <w:r>
              <w:rPr>
                <w:lang w:val="en-IE"/>
              </w:rPr>
              <w:t>(</w:t>
            </w:r>
            <w:proofErr w:type="gramEnd"/>
            <w:r>
              <w:rPr>
                <w:lang w:val="en-IE"/>
              </w:rPr>
              <w:t>it’s kind of like meditative learning which can also improve attention span)</w:t>
            </w:r>
            <w:r w:rsidRPr="009141BC">
              <w:rPr>
                <w:lang w:val="en-IE"/>
              </w:rPr>
              <w:t>. On a social level, it can support quieter shared spaces and more productive learning environments, especially in schools and libraries.</w:t>
            </w:r>
          </w:p>
          <w:p w14:paraId="02A0BEE9" w14:textId="77777777" w:rsidR="007A6AA5" w:rsidRDefault="00DF1995">
            <w:pPr>
              <w:pStyle w:val="Heading3"/>
              <w:rPr>
                <w:b/>
                <w:bCs/>
              </w:rPr>
            </w:pPr>
            <w:bookmarkStart w:id="4" w:name="_ocavswftmtpv" w:colFirst="0" w:colLast="0"/>
            <w:bookmarkEnd w:id="4"/>
            <w:r>
              <w:rPr>
                <w:b/>
                <w:bCs/>
              </w:rPr>
              <w:t>On society?</w:t>
            </w:r>
          </w:p>
          <w:p w14:paraId="5D69D560" w14:textId="0F2C6BE4" w:rsidR="009141BC" w:rsidRDefault="00F81F13">
            <w:pPr>
              <w:widowControl w:val="0"/>
              <w:pBdr>
                <w:top w:val="nil"/>
                <w:left w:val="nil"/>
                <w:bottom w:val="nil"/>
                <w:right w:val="nil"/>
                <w:between w:val="nil"/>
              </w:pBdr>
              <w:spacing w:line="240" w:lineRule="auto"/>
              <w:rPr>
                <w:color w:val="434343"/>
              </w:rPr>
            </w:pPr>
            <w:r>
              <w:rPr>
                <w:color w:val="434343"/>
              </w:rPr>
              <w:t>People</w:t>
            </w:r>
            <w:r w:rsidR="00AE2AF8">
              <w:rPr>
                <w:color w:val="434343"/>
              </w:rPr>
              <w:t xml:space="preserve"> would have more mental clarity, attention span would increase and better habits will develop in the process, overall having a transformative effect on society </w:t>
            </w:r>
            <w:proofErr w:type="gramStart"/>
            <w:r w:rsidR="00AE2AF8">
              <w:rPr>
                <w:color w:val="434343"/>
              </w:rPr>
              <w:t>as a whole in</w:t>
            </w:r>
            <w:proofErr w:type="gramEnd"/>
            <w:r w:rsidR="00AE2AF8">
              <w:rPr>
                <w:color w:val="434343"/>
              </w:rPr>
              <w:t xml:space="preserve"> a positive manner</w:t>
            </w:r>
            <w:r w:rsidR="009141BC">
              <w:rPr>
                <w:color w:val="434343"/>
              </w:rPr>
              <w:t>.</w:t>
            </w:r>
          </w:p>
          <w:p w14:paraId="5E366CE1" w14:textId="77777777" w:rsidR="009141BC" w:rsidRDefault="009141BC">
            <w:pPr>
              <w:widowControl w:val="0"/>
              <w:pBdr>
                <w:top w:val="nil"/>
                <w:left w:val="nil"/>
                <w:bottom w:val="nil"/>
                <w:right w:val="nil"/>
                <w:between w:val="nil"/>
              </w:pBdr>
              <w:spacing w:line="240" w:lineRule="auto"/>
              <w:rPr>
                <w:color w:val="434343"/>
              </w:rPr>
            </w:pPr>
          </w:p>
          <w:p w14:paraId="6CED1752" w14:textId="77777777" w:rsidR="00F81F13" w:rsidRDefault="00F81F13">
            <w:pPr>
              <w:widowControl w:val="0"/>
              <w:pBdr>
                <w:top w:val="nil"/>
                <w:left w:val="nil"/>
                <w:bottom w:val="nil"/>
                <w:right w:val="nil"/>
                <w:between w:val="nil"/>
              </w:pBdr>
              <w:spacing w:line="240" w:lineRule="auto"/>
              <w:rPr>
                <w:color w:val="434343"/>
              </w:rPr>
            </w:pPr>
            <w:r>
              <w:rPr>
                <w:color w:val="434343"/>
              </w:rPr>
              <w:t>Future</w:t>
            </w:r>
            <w:r w:rsidR="009141BC" w:rsidRPr="009141BC">
              <w:rPr>
                <w:color w:val="434343"/>
              </w:rPr>
              <w:t xml:space="preserve"> versions could help with wellness by monitoring temperature, sleep</w:t>
            </w:r>
            <w:r w:rsidR="009141BC">
              <w:rPr>
                <w:color w:val="434343"/>
              </w:rPr>
              <w:t xml:space="preserve"> </w:t>
            </w:r>
            <w:r w:rsidR="009141BC" w:rsidRPr="009141BC">
              <w:rPr>
                <w:color w:val="434343"/>
              </w:rPr>
              <w:t>related conditions, or stress</w:t>
            </w:r>
            <w:r w:rsidR="009141BC">
              <w:rPr>
                <w:color w:val="434343"/>
              </w:rPr>
              <w:t xml:space="preserve"> </w:t>
            </w:r>
            <w:r w:rsidR="009141BC" w:rsidRPr="009141BC">
              <w:rPr>
                <w:color w:val="434343"/>
              </w:rPr>
              <w:t xml:space="preserve">related environmental factors. </w:t>
            </w:r>
          </w:p>
          <w:p w14:paraId="6C0D0505" w14:textId="77777777" w:rsidR="00F81F13" w:rsidRDefault="00F81F13">
            <w:pPr>
              <w:widowControl w:val="0"/>
              <w:pBdr>
                <w:top w:val="nil"/>
                <w:left w:val="nil"/>
                <w:bottom w:val="nil"/>
                <w:right w:val="nil"/>
                <w:between w:val="nil"/>
              </w:pBdr>
              <w:spacing w:line="240" w:lineRule="auto"/>
              <w:rPr>
                <w:color w:val="434343"/>
              </w:rPr>
            </w:pPr>
          </w:p>
          <w:p w14:paraId="0DDD0839" w14:textId="5EA49C4C" w:rsidR="007A6AA5" w:rsidRDefault="009141BC">
            <w:pPr>
              <w:widowControl w:val="0"/>
              <w:pBdr>
                <w:top w:val="nil"/>
                <w:left w:val="nil"/>
                <w:bottom w:val="nil"/>
                <w:right w:val="nil"/>
                <w:between w:val="nil"/>
              </w:pBdr>
              <w:spacing w:line="240" w:lineRule="auto"/>
              <w:rPr>
                <w:color w:val="434343"/>
              </w:rPr>
            </w:pPr>
            <w:r w:rsidRPr="009141BC">
              <w:rPr>
                <w:color w:val="434343"/>
              </w:rPr>
              <w:t>IoT health and wellness research shows that on</w:t>
            </w:r>
            <w:r>
              <w:rPr>
                <w:color w:val="434343"/>
              </w:rPr>
              <w:t xml:space="preserve"> </w:t>
            </w:r>
            <w:r w:rsidRPr="009141BC">
              <w:rPr>
                <w:color w:val="434343"/>
              </w:rPr>
              <w:t>device sensing and personalized alerts can support better everyday decisions.</w:t>
            </w:r>
          </w:p>
          <w:p w14:paraId="535C0131" w14:textId="2095C573" w:rsidR="00AE2AF8" w:rsidRPr="00AE2AF8" w:rsidRDefault="00AE2AF8">
            <w:pPr>
              <w:widowControl w:val="0"/>
              <w:pBdr>
                <w:top w:val="nil"/>
                <w:left w:val="nil"/>
                <w:bottom w:val="nil"/>
                <w:right w:val="nil"/>
                <w:between w:val="nil"/>
              </w:pBdr>
              <w:spacing w:line="240" w:lineRule="auto"/>
              <w:rPr>
                <w:color w:val="434343"/>
              </w:rPr>
            </w:pPr>
          </w:p>
        </w:tc>
      </w:tr>
    </w:tbl>
    <w:p w14:paraId="1210E05A" w14:textId="77777777" w:rsidR="007A6AA5" w:rsidRDefault="00DF1995">
      <w:pPr>
        <w:pStyle w:val="Heading3"/>
        <w:rPr>
          <w:b/>
          <w:bCs/>
        </w:rPr>
      </w:pPr>
      <w:bookmarkStart w:id="5" w:name="_cbtpqq2wnl15" w:colFirst="0" w:colLast="0"/>
      <w:bookmarkEnd w:id="5"/>
      <w:r>
        <w:rPr>
          <w:b/>
          <w:bCs/>
        </w:rPr>
        <w:t>1. Identify Assumptions</w:t>
      </w:r>
    </w:p>
    <w:p w14:paraId="2C7BA8E6" w14:textId="1395BAA0" w:rsidR="007A6AA5" w:rsidRDefault="00DF1995">
      <w:pPr>
        <w:rPr>
          <w:b/>
          <w:bCs/>
        </w:rPr>
      </w:pPr>
      <w:r>
        <w:rPr>
          <w:b/>
          <w:bCs/>
        </w:rPr>
        <w:t>Wh</w:t>
      </w:r>
      <w:r>
        <w:rPr>
          <w:b/>
          <w:bCs/>
        </w:rPr>
        <w:t>at assumptions did you make in designing your IoT system?</w:t>
      </w:r>
    </w:p>
    <w:tbl>
      <w:tblPr>
        <w:tblStyle w:val="a1"/>
        <w:tblW w:w="963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7"/>
      </w:tblGrid>
      <w:tr w:rsidR="007A6AA5" w14:paraId="05C57DA5" w14:textId="77777777">
        <w:tc>
          <w:tcPr>
            <w:tcW w:w="9637" w:type="dxa"/>
            <w:tcMar>
              <w:top w:w="100" w:type="dxa"/>
              <w:left w:w="100" w:type="dxa"/>
              <w:bottom w:w="100" w:type="dxa"/>
              <w:right w:w="100" w:type="dxa"/>
            </w:tcMar>
          </w:tcPr>
          <w:p w14:paraId="1BA85D5B" w14:textId="40700D1D" w:rsidR="007A6AA5" w:rsidRPr="009141BC" w:rsidRDefault="00DF1995" w:rsidP="009141BC">
            <w:pPr>
              <w:widowControl w:val="0"/>
              <w:pBdr>
                <w:top w:val="nil"/>
                <w:left w:val="nil"/>
                <w:bottom w:val="nil"/>
                <w:right w:val="nil"/>
                <w:between w:val="nil"/>
              </w:pBdr>
              <w:spacing w:line="360" w:lineRule="auto"/>
            </w:pPr>
            <w:r w:rsidRPr="009141BC">
              <w:t>1.</w:t>
            </w:r>
            <w:r w:rsidR="00AE2AF8" w:rsidRPr="009141BC">
              <w:t xml:space="preserve"> </w:t>
            </w:r>
            <w:r w:rsidR="009141BC" w:rsidRPr="009141BC">
              <w:t xml:space="preserve">People </w:t>
            </w:r>
            <w:r w:rsidR="00AE2AF8" w:rsidRPr="009141BC">
              <w:t>in society especially with all the distractions these days need something to keep themselves in check.</w:t>
            </w:r>
          </w:p>
          <w:p w14:paraId="4A21DC18" w14:textId="0F0D08AB" w:rsidR="00AE2AF8" w:rsidRPr="009141BC" w:rsidRDefault="00AE2AF8" w:rsidP="009141BC">
            <w:pPr>
              <w:widowControl w:val="0"/>
              <w:pBdr>
                <w:top w:val="nil"/>
                <w:left w:val="nil"/>
                <w:bottom w:val="nil"/>
                <w:right w:val="nil"/>
                <w:between w:val="nil"/>
              </w:pBdr>
              <w:spacing w:line="360" w:lineRule="auto"/>
            </w:pPr>
            <w:r w:rsidRPr="009141BC">
              <w:t xml:space="preserve">2. </w:t>
            </w:r>
            <w:r w:rsidR="00F81F13">
              <w:t>Assuming</w:t>
            </w:r>
            <w:r w:rsidR="005F72E4" w:rsidRPr="009141BC">
              <w:t xml:space="preserve"> the target audience which will need it most will be students</w:t>
            </w:r>
            <w:r w:rsidR="009141BC" w:rsidRPr="009141BC">
              <w:t>/ a</w:t>
            </w:r>
            <w:r w:rsidR="005F72E4" w:rsidRPr="009141BC">
              <w:t xml:space="preserve"> demographic in the younger age </w:t>
            </w:r>
            <w:r w:rsidR="009141BC" w:rsidRPr="009141BC">
              <w:t>bracket.</w:t>
            </w:r>
          </w:p>
          <w:p w14:paraId="69918B93" w14:textId="346C49A4" w:rsidR="009141BC" w:rsidRPr="009141BC" w:rsidRDefault="009141BC" w:rsidP="009141BC">
            <w:pPr>
              <w:widowControl w:val="0"/>
              <w:pBdr>
                <w:top w:val="nil"/>
                <w:left w:val="nil"/>
                <w:bottom w:val="nil"/>
                <w:right w:val="nil"/>
                <w:between w:val="nil"/>
              </w:pBdr>
              <w:spacing w:line="360" w:lineRule="auto"/>
              <w:rPr>
                <w:lang w:val="en-IE"/>
              </w:rPr>
            </w:pPr>
            <w:r w:rsidRPr="009141BC">
              <w:rPr>
                <w:lang w:val="en-IE"/>
              </w:rPr>
              <w:t>3. U</w:t>
            </w:r>
            <w:r w:rsidRPr="009141BC">
              <w:rPr>
                <w:lang w:val="en-IE"/>
              </w:rPr>
              <w:t>sers want real-time feedback, not just stored data.</w:t>
            </w:r>
          </w:p>
          <w:p w14:paraId="5A5BEB48" w14:textId="7B959A51" w:rsidR="009141BC" w:rsidRPr="009141BC" w:rsidRDefault="009141BC" w:rsidP="009141BC">
            <w:pPr>
              <w:widowControl w:val="0"/>
              <w:pBdr>
                <w:top w:val="nil"/>
                <w:left w:val="nil"/>
                <w:bottom w:val="nil"/>
                <w:right w:val="nil"/>
                <w:between w:val="nil"/>
              </w:pBdr>
              <w:spacing w:line="360" w:lineRule="auto"/>
              <w:rPr>
                <w:lang w:val="en-IE"/>
              </w:rPr>
            </w:pPr>
            <w:r w:rsidRPr="009141BC">
              <w:t xml:space="preserve">4. </w:t>
            </w:r>
            <w:r w:rsidRPr="009141BC">
              <w:rPr>
                <w:lang w:val="en-IE"/>
              </w:rPr>
              <w:t xml:space="preserve">Noise is one of the most important distraction signals in the first </w:t>
            </w:r>
            <w:proofErr w:type="gramStart"/>
            <w:r w:rsidRPr="009141BC">
              <w:rPr>
                <w:lang w:val="en-IE"/>
              </w:rPr>
              <w:t>prototype</w:t>
            </w:r>
            <w:r w:rsidRPr="009141BC">
              <w:rPr>
                <w:lang w:val="en-IE"/>
              </w:rPr>
              <w:t>(</w:t>
            </w:r>
            <w:proofErr w:type="gramEnd"/>
            <w:r w:rsidRPr="009141BC">
              <w:rPr>
                <w:lang w:val="en-IE"/>
              </w:rPr>
              <w:t>the one we want to mainly put our emphasis and focus on)</w:t>
            </w:r>
          </w:p>
          <w:p w14:paraId="6C8623DC" w14:textId="77777777" w:rsidR="009141BC" w:rsidRPr="009141BC" w:rsidRDefault="009141BC" w:rsidP="009141BC">
            <w:pPr>
              <w:widowControl w:val="0"/>
              <w:pBdr>
                <w:top w:val="nil"/>
                <w:left w:val="nil"/>
                <w:bottom w:val="nil"/>
                <w:right w:val="nil"/>
                <w:between w:val="nil"/>
              </w:pBdr>
              <w:spacing w:line="360" w:lineRule="auto"/>
              <w:rPr>
                <w:lang w:val="en-IE"/>
              </w:rPr>
            </w:pPr>
            <w:r w:rsidRPr="009141BC">
              <w:rPr>
                <w:lang w:val="en-IE"/>
              </w:rPr>
              <w:t>5.</w:t>
            </w:r>
            <w:r w:rsidRPr="009141BC">
              <w:rPr>
                <w:rFonts w:eastAsia="Times New Roman"/>
                <w:color w:val="27251E"/>
                <w:lang w:val="en-IE"/>
              </w:rPr>
              <w:t xml:space="preserve"> </w:t>
            </w:r>
            <w:r w:rsidRPr="009141BC">
              <w:rPr>
                <w:lang w:val="en-IE"/>
              </w:rPr>
              <w:t>The device should be affordable and easy to install with Arduino hardware.</w:t>
            </w:r>
          </w:p>
          <w:p w14:paraId="76569649" w14:textId="74299253" w:rsidR="009141BC" w:rsidRPr="009141BC" w:rsidRDefault="009141BC" w:rsidP="009141BC">
            <w:pPr>
              <w:widowControl w:val="0"/>
              <w:pBdr>
                <w:top w:val="nil"/>
                <w:left w:val="nil"/>
                <w:bottom w:val="nil"/>
                <w:right w:val="nil"/>
                <w:between w:val="nil"/>
              </w:pBdr>
              <w:spacing w:line="360" w:lineRule="auto"/>
              <w:rPr>
                <w:lang w:val="en-IE"/>
              </w:rPr>
            </w:pPr>
            <w:r w:rsidRPr="009141BC">
              <w:rPr>
                <w:lang w:val="en-IE"/>
              </w:rPr>
              <w:t>6. Al</w:t>
            </w:r>
            <w:r w:rsidRPr="009141BC">
              <w:rPr>
                <w:lang w:val="en-IE"/>
              </w:rPr>
              <w:t>erts should be simple, like a buzzer, LED, or phone notification.</w:t>
            </w:r>
          </w:p>
          <w:p w14:paraId="08A38F84" w14:textId="3A0A588F" w:rsidR="009141BC" w:rsidRDefault="009141BC" w:rsidP="009141BC">
            <w:pPr>
              <w:widowControl w:val="0"/>
              <w:pBdr>
                <w:top w:val="nil"/>
                <w:left w:val="nil"/>
                <w:bottom w:val="nil"/>
                <w:right w:val="nil"/>
                <w:between w:val="nil"/>
              </w:pBdr>
              <w:spacing w:line="360" w:lineRule="auto"/>
            </w:pPr>
            <w:r w:rsidRPr="009141BC">
              <w:t>7. T</w:t>
            </w:r>
            <w:r w:rsidRPr="009141BC">
              <w:t>he system should work locally first, because that is easier and reduces dependence on cloud services</w:t>
            </w:r>
          </w:p>
        </w:tc>
      </w:tr>
    </w:tbl>
    <w:p w14:paraId="0471C962" w14:textId="77777777" w:rsidR="007A6AA5" w:rsidRDefault="007A6AA5">
      <w:pPr>
        <w:pStyle w:val="Heading3"/>
        <w:rPr>
          <w:b/>
          <w:bCs/>
        </w:rPr>
      </w:pPr>
      <w:bookmarkStart w:id="6" w:name="_vm99fulrc79v" w:colFirst="0" w:colLast="0"/>
      <w:bookmarkEnd w:id="6"/>
    </w:p>
    <w:p w14:paraId="1C476F0C" w14:textId="77777777" w:rsidR="007A6AA5" w:rsidRDefault="00DF1995">
      <w:pPr>
        <w:pStyle w:val="Heading3"/>
      </w:pPr>
      <w:bookmarkStart w:id="7" w:name="_1htxun3rilqu" w:colFirst="0" w:colLast="0"/>
      <w:bookmarkEnd w:id="7"/>
      <w:r>
        <w:rPr>
          <w:b/>
          <w:bCs/>
        </w:rPr>
        <w:t>2. Validate Assumptions</w:t>
      </w:r>
    </w:p>
    <w:p w14:paraId="7B7BECE8" w14:textId="77777777" w:rsidR="007A6AA5" w:rsidRDefault="00DF1995">
      <w:pPr>
        <w:rPr>
          <w:b/>
          <w:bCs/>
        </w:rPr>
      </w:pPr>
      <w:r>
        <w:rPr>
          <w:b/>
          <w:bCs/>
        </w:rPr>
        <w:t xml:space="preserve">How could you check whether these assumptions are true? </w:t>
      </w:r>
    </w:p>
    <w:tbl>
      <w:tblPr>
        <w:tblStyle w:val="a2"/>
        <w:tblW w:w="963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7"/>
      </w:tblGrid>
      <w:tr w:rsidR="007A6AA5" w14:paraId="7C441A03" w14:textId="77777777">
        <w:tc>
          <w:tcPr>
            <w:tcW w:w="9637" w:type="dxa"/>
            <w:tcMar>
              <w:top w:w="100" w:type="dxa"/>
              <w:left w:w="100" w:type="dxa"/>
              <w:bottom w:w="100" w:type="dxa"/>
              <w:right w:w="100" w:type="dxa"/>
            </w:tcMar>
          </w:tcPr>
          <w:p w14:paraId="5C3C8068" w14:textId="0C49F834" w:rsidR="007A6AA5" w:rsidRDefault="00DF1995">
            <w:pPr>
              <w:widowControl w:val="0"/>
              <w:spacing w:line="360" w:lineRule="auto"/>
            </w:pPr>
            <w:r>
              <w:t>1.</w:t>
            </w:r>
            <w:r w:rsidR="00AE2AF8">
              <w:t xml:space="preserve"> </w:t>
            </w:r>
            <w:r w:rsidR="009141BC">
              <w:t xml:space="preserve">Do market research </w:t>
            </w:r>
            <w:r w:rsidR="00F81F13">
              <w:t>by asking people in the target audience about their opinion on our product by conducting short surveys or interrogations at gunpoint if deemed necessary.</w:t>
            </w:r>
          </w:p>
          <w:p w14:paraId="36FD2DA6" w14:textId="77777777" w:rsidR="007A6AA5" w:rsidRDefault="00DF1995">
            <w:pPr>
              <w:widowControl w:val="0"/>
              <w:spacing w:line="360" w:lineRule="auto"/>
            </w:pPr>
            <w:r>
              <w:t>2.</w:t>
            </w:r>
            <w:r w:rsidR="00F81F13">
              <w:t xml:space="preserve"> Test the prototype for factors such as, does the sensor detect noise accurately, is the threshold too sensitive or not enough, will the advice given by the IoT device be easily </w:t>
            </w:r>
            <w:r w:rsidR="00F81F13">
              <w:lastRenderedPageBreak/>
              <w:t xml:space="preserve">understandable by the user, do the alerts arrive quickly enough to </w:t>
            </w:r>
            <w:proofErr w:type="gramStart"/>
            <w:r w:rsidR="00F81F13">
              <w:t>actually help</w:t>
            </w:r>
            <w:proofErr w:type="gramEnd"/>
            <w:r w:rsidR="00F81F13">
              <w:t xml:space="preserve"> in real time.</w:t>
            </w:r>
          </w:p>
          <w:p w14:paraId="44DD63A2" w14:textId="0D8BD292" w:rsidR="00F81F13" w:rsidRDefault="00F81F13">
            <w:pPr>
              <w:widowControl w:val="0"/>
              <w:spacing w:line="360" w:lineRule="auto"/>
            </w:pPr>
            <w:r>
              <w:t>3. Record the data and from there decide whether the assumptions were true or not.</w:t>
            </w:r>
          </w:p>
        </w:tc>
      </w:tr>
    </w:tbl>
    <w:p w14:paraId="5BA6CEF6" w14:textId="77777777" w:rsidR="007A6AA5" w:rsidRDefault="007A6AA5">
      <w:pPr>
        <w:pStyle w:val="Heading3"/>
        <w:rPr>
          <w:b/>
          <w:bCs/>
        </w:rPr>
      </w:pPr>
      <w:bookmarkStart w:id="8" w:name="_l9f4mom6lnqe" w:colFirst="0" w:colLast="0"/>
      <w:bookmarkEnd w:id="8"/>
    </w:p>
    <w:p w14:paraId="295EA689" w14:textId="77777777" w:rsidR="007A6AA5" w:rsidRDefault="00DF1995">
      <w:pPr>
        <w:pStyle w:val="Heading3"/>
      </w:pPr>
      <w:bookmarkStart w:id="9" w:name="_gl3cszn3hu96" w:colFirst="0" w:colLast="0"/>
      <w:bookmarkEnd w:id="9"/>
      <w:r>
        <w:rPr>
          <w:b/>
          <w:bCs/>
        </w:rPr>
        <w:t>3. Reflect on New Assumptions</w:t>
      </w:r>
    </w:p>
    <w:p w14:paraId="2F279037" w14:textId="77777777" w:rsidR="007A6AA5" w:rsidRDefault="00DF1995">
      <w:pPr>
        <w:rPr>
          <w:b/>
          <w:bCs/>
        </w:rPr>
      </w:pPr>
      <w:r>
        <w:rPr>
          <w:b/>
          <w:bCs/>
        </w:rPr>
        <w:t xml:space="preserve">What new insights have you gained by identifying and validating your assumptions? </w:t>
      </w:r>
    </w:p>
    <w:tbl>
      <w:tblPr>
        <w:tblStyle w:val="a3"/>
        <w:tblW w:w="963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7"/>
      </w:tblGrid>
      <w:tr w:rsidR="007A6AA5" w14:paraId="66BAB26C" w14:textId="77777777">
        <w:tc>
          <w:tcPr>
            <w:tcW w:w="9637" w:type="dxa"/>
            <w:tcMar>
              <w:top w:w="100" w:type="dxa"/>
              <w:left w:w="100" w:type="dxa"/>
              <w:bottom w:w="100" w:type="dxa"/>
              <w:right w:w="100" w:type="dxa"/>
            </w:tcMar>
          </w:tcPr>
          <w:p w14:paraId="0AA90DD4" w14:textId="3C1856F4" w:rsidR="00BE1914" w:rsidRPr="00BE1914" w:rsidRDefault="00BE1914" w:rsidP="00BE1914">
            <w:pPr>
              <w:widowControl w:val="0"/>
              <w:spacing w:line="360" w:lineRule="auto"/>
              <w:rPr>
                <w:lang w:val="en-IE"/>
              </w:rPr>
            </w:pPr>
            <w:r>
              <w:rPr>
                <w:lang w:val="en-IE"/>
              </w:rPr>
              <w:t>1. F</w:t>
            </w:r>
            <w:r w:rsidRPr="00BE1914">
              <w:rPr>
                <w:lang w:val="en-IE"/>
              </w:rPr>
              <w:t>ound out that the product isn’t a one</w:t>
            </w:r>
            <w:r>
              <w:rPr>
                <w:lang w:val="en-IE"/>
              </w:rPr>
              <w:t xml:space="preserve"> fit for </w:t>
            </w:r>
            <w:r w:rsidRPr="00BE1914">
              <w:rPr>
                <w:lang w:val="en-IE"/>
              </w:rPr>
              <w:t>all solution</w:t>
            </w:r>
            <w:r>
              <w:rPr>
                <w:lang w:val="en-IE"/>
              </w:rPr>
              <w:t xml:space="preserve"> as</w:t>
            </w:r>
            <w:r w:rsidRPr="00BE1914">
              <w:rPr>
                <w:lang w:val="en-IE"/>
              </w:rPr>
              <w:t xml:space="preserve"> some users feel more distracted by the presence of the device itself rather than </w:t>
            </w:r>
            <w:r>
              <w:rPr>
                <w:lang w:val="en-IE"/>
              </w:rPr>
              <w:t xml:space="preserve">be </w:t>
            </w:r>
            <w:r w:rsidRPr="00BE1914">
              <w:rPr>
                <w:lang w:val="en-IE"/>
              </w:rPr>
              <w:t xml:space="preserve">helped by it. </w:t>
            </w:r>
          </w:p>
          <w:p w14:paraId="12844726" w14:textId="75A30265" w:rsidR="00BE1914" w:rsidRPr="00BE1914" w:rsidRDefault="00BE1914" w:rsidP="00BE1914">
            <w:pPr>
              <w:widowControl w:val="0"/>
              <w:spacing w:line="360" w:lineRule="auto"/>
              <w:rPr>
                <w:lang w:val="en-IE"/>
              </w:rPr>
            </w:pPr>
            <w:r>
              <w:rPr>
                <w:lang w:val="en-IE"/>
              </w:rPr>
              <w:t>2.</w:t>
            </w:r>
            <w:r w:rsidRPr="00BE1914">
              <w:rPr>
                <w:lang w:val="en-IE"/>
              </w:rPr>
              <w:t xml:space="preserve"> Realised that noise is not the only major distraction</w:t>
            </w:r>
            <w:r>
              <w:rPr>
                <w:lang w:val="en-IE"/>
              </w:rPr>
              <w:t xml:space="preserve">, </w:t>
            </w:r>
            <w:r w:rsidRPr="00BE1914">
              <w:rPr>
                <w:lang w:val="en-IE"/>
              </w:rPr>
              <w:t xml:space="preserve">many users reported that their phones or digital notifications are a bigger issue, meaning the system may need to expand beyond just sound detection. </w:t>
            </w:r>
          </w:p>
          <w:p w14:paraId="77AA3B11" w14:textId="1E324676" w:rsidR="00BE1914" w:rsidRPr="00BE1914" w:rsidRDefault="00BE1914" w:rsidP="00BE1914">
            <w:pPr>
              <w:widowControl w:val="0"/>
              <w:spacing w:line="360" w:lineRule="auto"/>
              <w:rPr>
                <w:lang w:val="en-IE"/>
              </w:rPr>
            </w:pPr>
            <w:r>
              <w:rPr>
                <w:lang w:val="en-IE"/>
              </w:rPr>
              <w:t xml:space="preserve">3. </w:t>
            </w:r>
            <w:r w:rsidRPr="00BE1914">
              <w:rPr>
                <w:lang w:val="en-IE"/>
              </w:rPr>
              <w:t xml:space="preserve">Learned that users have different tolerance levels for alerts; some prefer subtle feedback (like LEDs), while others are okay with stronger alerts (like buzzers), so customization is important. </w:t>
            </w:r>
          </w:p>
          <w:p w14:paraId="58A8F934" w14:textId="51C2E74F" w:rsidR="00BE1914" w:rsidRPr="00BE1914" w:rsidRDefault="00BE1914" w:rsidP="00BE1914">
            <w:pPr>
              <w:widowControl w:val="0"/>
              <w:spacing w:line="360" w:lineRule="auto"/>
              <w:rPr>
                <w:lang w:val="en-IE"/>
              </w:rPr>
            </w:pPr>
            <w:r>
              <w:rPr>
                <w:lang w:val="en-IE"/>
              </w:rPr>
              <w:t>4.</w:t>
            </w:r>
            <w:r w:rsidRPr="00BE1914">
              <w:rPr>
                <w:lang w:val="en-IE"/>
              </w:rPr>
              <w:t xml:space="preserve">  Discovered that real</w:t>
            </w:r>
            <w:r>
              <w:rPr>
                <w:lang w:val="en-IE"/>
              </w:rPr>
              <w:t xml:space="preserve"> </w:t>
            </w:r>
            <w:r w:rsidRPr="00BE1914">
              <w:rPr>
                <w:lang w:val="en-IE"/>
              </w:rPr>
              <w:t>time feedback is useful, but only if it is accurate and not overly sensitiv</w:t>
            </w:r>
            <w:r>
              <w:rPr>
                <w:lang w:val="en-IE"/>
              </w:rPr>
              <w:t xml:space="preserve">e, </w:t>
            </w:r>
            <w:r w:rsidRPr="00BE1914">
              <w:rPr>
                <w:lang w:val="en-IE"/>
              </w:rPr>
              <w:t xml:space="preserve">too many false alerts can frustrate users and make them ignore the system. </w:t>
            </w:r>
          </w:p>
          <w:p w14:paraId="1E776DC4" w14:textId="48511DD2" w:rsidR="007A6AA5" w:rsidRDefault="00BE1914" w:rsidP="00BE1914">
            <w:pPr>
              <w:widowControl w:val="0"/>
              <w:spacing w:line="360" w:lineRule="auto"/>
            </w:pPr>
            <w:r>
              <w:rPr>
                <w:lang w:val="en-IE"/>
              </w:rPr>
              <w:t>5.</w:t>
            </w:r>
            <w:r w:rsidRPr="00BE1914">
              <w:rPr>
                <w:lang w:val="en-IE"/>
              </w:rPr>
              <w:t xml:space="preserve"> Found that ease of setup is more important than expected</w:t>
            </w:r>
            <w:r>
              <w:rPr>
                <w:lang w:val="en-IE"/>
              </w:rPr>
              <w:t xml:space="preserve">, </w:t>
            </w:r>
            <w:r w:rsidRPr="00BE1914">
              <w:rPr>
                <w:lang w:val="en-IE"/>
              </w:rPr>
              <w:t>if the Arduino system is too complicated to install, users are less likely to use it consistently.</w:t>
            </w:r>
          </w:p>
        </w:tc>
      </w:tr>
    </w:tbl>
    <w:p w14:paraId="235BB83F" w14:textId="77777777" w:rsidR="007A6AA5" w:rsidRDefault="00DF1995">
      <w:r>
        <w:t xml:space="preserve"> </w:t>
      </w:r>
    </w:p>
    <w:p w14:paraId="10B808A7" w14:textId="77777777" w:rsidR="007A6AA5" w:rsidRDefault="007A6AA5"/>
    <w:p w14:paraId="7F30B83E" w14:textId="77777777" w:rsidR="007A6AA5" w:rsidRDefault="00DF1995">
      <w:pPr>
        <w:pStyle w:val="Heading3"/>
      </w:pPr>
      <w:bookmarkStart w:id="10" w:name="_wf7zpchak2nh" w:colFirst="0" w:colLast="0"/>
      <w:bookmarkEnd w:id="10"/>
      <w:r>
        <w:rPr>
          <w:b/>
          <w:bCs/>
        </w:rPr>
        <w:t>4. Consider Different Perspectives</w:t>
      </w:r>
    </w:p>
    <w:p w14:paraId="0B1930F7" w14:textId="77777777" w:rsidR="007A6AA5" w:rsidRDefault="00DF1995">
      <w:pPr>
        <w:rPr>
          <w:b/>
          <w:bCs/>
        </w:rPr>
      </w:pPr>
      <w:r>
        <w:rPr>
          <w:b/>
          <w:bCs/>
        </w:rPr>
        <w:t xml:space="preserve">How does your IoT system design, ideas &amp; actions look from Multiple Perspectives e.g. perspective people of different ages, different socio-economic backgrounds, different genders, different types of </w:t>
      </w:r>
      <w:proofErr w:type="gramStart"/>
      <w:r>
        <w:rPr>
          <w:b/>
          <w:bCs/>
        </w:rPr>
        <w:t>business people</w:t>
      </w:r>
      <w:proofErr w:type="gramEnd"/>
      <w:r>
        <w:rPr>
          <w:b/>
          <w:bCs/>
        </w:rPr>
        <w:t xml:space="preserve">, different types of investors, different nationalities, differently abled people etc? </w:t>
      </w:r>
    </w:p>
    <w:tbl>
      <w:tblPr>
        <w:tblStyle w:val="a4"/>
        <w:tblW w:w="963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7"/>
      </w:tblGrid>
      <w:tr w:rsidR="007A6AA5" w14:paraId="5FBAD469" w14:textId="77777777">
        <w:tc>
          <w:tcPr>
            <w:tcW w:w="9637" w:type="dxa"/>
            <w:tcMar>
              <w:top w:w="100" w:type="dxa"/>
              <w:left w:w="100" w:type="dxa"/>
              <w:bottom w:w="100" w:type="dxa"/>
              <w:right w:w="100" w:type="dxa"/>
            </w:tcMar>
          </w:tcPr>
          <w:p w14:paraId="372E464A" w14:textId="1327AE61" w:rsidR="00BE1914" w:rsidRPr="00BE1914" w:rsidRDefault="00BE1914" w:rsidP="00BE1914">
            <w:pPr>
              <w:widowControl w:val="0"/>
              <w:spacing w:line="360" w:lineRule="auto"/>
              <w:rPr>
                <w:lang w:val="en-IE"/>
              </w:rPr>
            </w:pPr>
            <w:r>
              <w:rPr>
                <w:lang w:val="en-IE"/>
              </w:rPr>
              <w:t>1.</w:t>
            </w:r>
            <w:r w:rsidRPr="00BE1914">
              <w:rPr>
                <w:lang w:val="en-IE"/>
              </w:rPr>
              <w:t xml:space="preserve"> Younger users (students) may find the system helpful for studying, but older users or professionals might see it as unnecessary or intrusive, especially if they already have established focus habits. </w:t>
            </w:r>
          </w:p>
          <w:p w14:paraId="054B440D" w14:textId="597E8B14" w:rsidR="00BE1914" w:rsidRPr="00BE1914" w:rsidRDefault="00BE1914" w:rsidP="00BE1914">
            <w:pPr>
              <w:widowControl w:val="0"/>
              <w:spacing w:line="360" w:lineRule="auto"/>
              <w:rPr>
                <w:lang w:val="en-IE"/>
              </w:rPr>
            </w:pPr>
            <w:r>
              <w:rPr>
                <w:lang w:val="en-IE"/>
              </w:rPr>
              <w:t>2.</w:t>
            </w:r>
            <w:r w:rsidRPr="00BE1914">
              <w:rPr>
                <w:lang w:val="en-IE"/>
              </w:rPr>
              <w:t xml:space="preserve"> Users with lower income may find even a </w:t>
            </w:r>
            <w:proofErr w:type="gramStart"/>
            <w:r w:rsidRPr="00BE1914">
              <w:rPr>
                <w:lang w:val="en-IE"/>
              </w:rPr>
              <w:t>low</w:t>
            </w:r>
            <w:r>
              <w:rPr>
                <w:lang w:val="en-IE"/>
              </w:rPr>
              <w:t xml:space="preserve"> </w:t>
            </w:r>
            <w:r w:rsidRPr="00BE1914">
              <w:rPr>
                <w:lang w:val="en-IE"/>
              </w:rPr>
              <w:t>cost</w:t>
            </w:r>
            <w:proofErr w:type="gramEnd"/>
            <w:r w:rsidRPr="00BE1914">
              <w:rPr>
                <w:lang w:val="en-IE"/>
              </w:rPr>
              <w:t xml:space="preserve"> Arduino setup too expensive or difficult to access, while higher</w:t>
            </w:r>
            <w:r>
              <w:rPr>
                <w:lang w:val="en-IE"/>
              </w:rPr>
              <w:t xml:space="preserve"> </w:t>
            </w:r>
            <w:r w:rsidRPr="00BE1914">
              <w:rPr>
                <w:lang w:val="en-IE"/>
              </w:rPr>
              <w:t>income users might prefer more polished, commercial alternatives instead of a DIY</w:t>
            </w:r>
            <w:r>
              <w:rPr>
                <w:lang w:val="en-IE"/>
              </w:rPr>
              <w:t xml:space="preserve"> </w:t>
            </w:r>
            <w:r w:rsidRPr="00BE1914">
              <w:rPr>
                <w:lang w:val="en-IE"/>
              </w:rPr>
              <w:t>style device</w:t>
            </w:r>
            <w:r>
              <w:rPr>
                <w:lang w:val="en-IE"/>
              </w:rPr>
              <w:t xml:space="preserve"> leading again to customisation being needed.</w:t>
            </w:r>
            <w:r w:rsidRPr="00BE1914">
              <w:rPr>
                <w:lang w:val="en-IE"/>
              </w:rPr>
              <w:t xml:space="preserve"> </w:t>
            </w:r>
          </w:p>
          <w:p w14:paraId="337E5EEC" w14:textId="0597314A" w:rsidR="00BE1914" w:rsidRPr="00BE1914" w:rsidRDefault="00BE1914" w:rsidP="00BE1914">
            <w:pPr>
              <w:widowControl w:val="0"/>
              <w:spacing w:line="360" w:lineRule="auto"/>
              <w:rPr>
                <w:lang w:val="en-IE"/>
              </w:rPr>
            </w:pPr>
            <w:r>
              <w:rPr>
                <w:lang w:val="en-IE"/>
              </w:rPr>
              <w:t>3.</w:t>
            </w:r>
            <w:r w:rsidRPr="00BE1914">
              <w:rPr>
                <w:lang w:val="en-IE"/>
              </w:rPr>
              <w:t xml:space="preserve"> Some users may have different daily routines or responsibilities (e.g. shared spaces, caregiving), meaning constant alerts or noise detection might not suit their environment. </w:t>
            </w:r>
          </w:p>
          <w:p w14:paraId="120C400E" w14:textId="4674C9AF" w:rsidR="00BE1914" w:rsidRPr="00BE1914" w:rsidRDefault="00BE1914" w:rsidP="00BE1914">
            <w:pPr>
              <w:widowControl w:val="0"/>
              <w:spacing w:line="360" w:lineRule="auto"/>
              <w:rPr>
                <w:lang w:val="en-IE"/>
              </w:rPr>
            </w:pPr>
            <w:r>
              <w:rPr>
                <w:lang w:val="en-IE"/>
              </w:rPr>
              <w:t>4.</w:t>
            </w:r>
            <w:r w:rsidRPr="00BE1914">
              <w:rPr>
                <w:lang w:val="en-IE"/>
              </w:rPr>
              <w:t xml:space="preserve"> Students may benefit from strict alerts and reminders, while professionals might prefer more subtle or customizable feedback that doesn’t interrupt meetings or work calls. </w:t>
            </w:r>
          </w:p>
          <w:p w14:paraId="7B021506" w14:textId="6EE01F3B" w:rsidR="00BE1914" w:rsidRPr="00BE1914" w:rsidRDefault="00BE1914" w:rsidP="00BE1914">
            <w:pPr>
              <w:widowControl w:val="0"/>
              <w:spacing w:line="360" w:lineRule="auto"/>
              <w:rPr>
                <w:lang w:val="en-IE"/>
              </w:rPr>
            </w:pPr>
            <w:r>
              <w:rPr>
                <w:lang w:val="en-IE"/>
              </w:rPr>
              <w:t>5.</w:t>
            </w:r>
            <w:r w:rsidRPr="00BE1914">
              <w:rPr>
                <w:lang w:val="en-IE"/>
              </w:rPr>
              <w:t xml:space="preserve"> </w:t>
            </w:r>
            <w:r>
              <w:rPr>
                <w:lang w:val="en-IE"/>
              </w:rPr>
              <w:t xml:space="preserve"> </w:t>
            </w:r>
            <w:r w:rsidRPr="00BE1914">
              <w:rPr>
                <w:lang w:val="en-IE"/>
              </w:rPr>
              <w:t xml:space="preserve">Investors might question whether the product is scalable and unique enough compared to existing apps (like focus timers), and whether people would </w:t>
            </w:r>
            <w:proofErr w:type="gramStart"/>
            <w:r w:rsidRPr="00BE1914">
              <w:rPr>
                <w:lang w:val="en-IE"/>
              </w:rPr>
              <w:t>actually pay</w:t>
            </w:r>
            <w:proofErr w:type="gramEnd"/>
            <w:r w:rsidRPr="00BE1914">
              <w:rPr>
                <w:lang w:val="en-IE"/>
              </w:rPr>
              <w:t xml:space="preserve"> for a physical distraction-management device. </w:t>
            </w:r>
          </w:p>
          <w:p w14:paraId="0033D68F" w14:textId="1CFF86C3" w:rsidR="007A6AA5" w:rsidRDefault="00BE1914" w:rsidP="00BE1914">
            <w:pPr>
              <w:widowControl w:val="0"/>
              <w:spacing w:line="360" w:lineRule="auto"/>
            </w:pPr>
            <w:r>
              <w:rPr>
                <w:lang w:val="en-IE"/>
              </w:rPr>
              <w:t>6.</w:t>
            </w:r>
            <w:r w:rsidRPr="00BE1914">
              <w:rPr>
                <w:lang w:val="en-IE"/>
              </w:rPr>
              <w:t>Users with hearing impairments may not benefit from sound-based alerts (buzzers), and users with sensory sensitivities may find alerts overwhelming</w:t>
            </w:r>
            <w:r>
              <w:rPr>
                <w:lang w:val="en-IE"/>
              </w:rPr>
              <w:t xml:space="preserve">, </w:t>
            </w:r>
            <w:r w:rsidRPr="00BE1914">
              <w:rPr>
                <w:lang w:val="en-IE"/>
              </w:rPr>
              <w:t xml:space="preserve">meaning accessibility features (visual </w:t>
            </w:r>
            <w:r w:rsidRPr="00BE1914">
              <w:rPr>
                <w:lang w:val="en-IE"/>
              </w:rPr>
              <w:lastRenderedPageBreak/>
              <w:t>cues, vibration, adjustable intensity) are important.</w:t>
            </w:r>
          </w:p>
        </w:tc>
      </w:tr>
    </w:tbl>
    <w:p w14:paraId="1D739D49" w14:textId="77777777" w:rsidR="007A6AA5" w:rsidRDefault="007A6AA5"/>
    <w:p w14:paraId="7765B2E9" w14:textId="77777777" w:rsidR="007A6AA5" w:rsidRDefault="00DF1995">
      <w:pPr>
        <w:pStyle w:val="Heading3"/>
      </w:pPr>
      <w:bookmarkStart w:id="11" w:name="_tnfmv5u55wi6" w:colFirst="0" w:colLast="0"/>
      <w:bookmarkEnd w:id="11"/>
      <w:r>
        <w:rPr>
          <w:b/>
          <w:bCs/>
        </w:rPr>
        <w:t>5. Imagine What-if Scenarios</w:t>
      </w:r>
    </w:p>
    <w:p w14:paraId="138D9A18" w14:textId="77777777" w:rsidR="007A6AA5" w:rsidRDefault="00DF1995">
      <w:pPr>
        <w:rPr>
          <w:b/>
          <w:bCs/>
        </w:rPr>
      </w:pPr>
      <w:r>
        <w:rPr>
          <w:b/>
          <w:bCs/>
        </w:rPr>
        <w:t>Can you reimagine your IoT system, or the environments and people using, it to unlock new creative possibilities? What do you imagine could be possible in the future?</w:t>
      </w:r>
    </w:p>
    <w:tbl>
      <w:tblPr>
        <w:tblStyle w:val="a5"/>
        <w:tblW w:w="963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7"/>
      </w:tblGrid>
      <w:tr w:rsidR="007A6AA5" w14:paraId="545A62FA" w14:textId="77777777">
        <w:tc>
          <w:tcPr>
            <w:tcW w:w="9637" w:type="dxa"/>
            <w:tcMar>
              <w:top w:w="100" w:type="dxa"/>
              <w:left w:w="100" w:type="dxa"/>
              <w:bottom w:w="100" w:type="dxa"/>
              <w:right w:w="100" w:type="dxa"/>
            </w:tcMar>
          </w:tcPr>
          <w:p w14:paraId="3E37983F" w14:textId="38666A84" w:rsidR="00DF1995" w:rsidRPr="00DF1995" w:rsidRDefault="00DF1995" w:rsidP="00DF1995">
            <w:pPr>
              <w:widowControl w:val="0"/>
              <w:spacing w:line="360" w:lineRule="auto"/>
              <w:rPr>
                <w:lang w:val="en-IE"/>
              </w:rPr>
            </w:pPr>
            <w:r>
              <w:rPr>
                <w:lang w:val="en-IE"/>
              </w:rPr>
              <w:t xml:space="preserve">1. </w:t>
            </w:r>
            <w:r w:rsidRPr="00DF1995">
              <w:rPr>
                <w:lang w:val="en-IE"/>
              </w:rPr>
              <w:t xml:space="preserve">The system could evolve from just detecting distractions to actively improving the user’s environment. For example, it could connect to smart home devices to automatically adjust room temperature, lighting, or noise levels based on the user’s activity (studying, sleeping, relaxing), creating an optimal focus environment. </w:t>
            </w:r>
          </w:p>
          <w:p w14:paraId="75D88665" w14:textId="6530DA5D" w:rsidR="00DF1995" w:rsidRPr="00DF1995" w:rsidRDefault="00DF1995" w:rsidP="00DF1995">
            <w:pPr>
              <w:widowControl w:val="0"/>
              <w:spacing w:line="360" w:lineRule="auto"/>
              <w:rPr>
                <w:lang w:val="en-IE"/>
              </w:rPr>
            </w:pPr>
            <w:r>
              <w:rPr>
                <w:lang w:val="en-IE"/>
              </w:rPr>
              <w:t>2.</w:t>
            </w:r>
            <w:r w:rsidRPr="00DF1995">
              <w:rPr>
                <w:lang w:val="en-IE"/>
              </w:rPr>
              <w:t xml:space="preserve">  It could integrate with smartphones or computers to detect digital distractions (like excessive app usage) and respond by limiting notifications or suggesting breaks. </w:t>
            </w:r>
          </w:p>
          <w:p w14:paraId="4E66AF28" w14:textId="0A973FDE" w:rsidR="00AE2AF8" w:rsidRDefault="00DF1995" w:rsidP="00DF1995">
            <w:pPr>
              <w:widowControl w:val="0"/>
              <w:spacing w:line="360" w:lineRule="auto"/>
            </w:pPr>
            <w:r>
              <w:rPr>
                <w:lang w:val="en-IE"/>
              </w:rPr>
              <w:t xml:space="preserve">3. </w:t>
            </w:r>
            <w:r w:rsidRPr="00DF1995">
              <w:rPr>
                <w:lang w:val="en-IE"/>
              </w:rPr>
              <w:t>The device could use AI in the future to learn individual user habits and personalize feedback, becoming more like a smart assistant that adapts to each person’s focus patterns.</w:t>
            </w:r>
          </w:p>
        </w:tc>
      </w:tr>
    </w:tbl>
    <w:p w14:paraId="2A93FBAB" w14:textId="77777777" w:rsidR="007A6AA5" w:rsidRDefault="007A6AA5"/>
    <w:p w14:paraId="0A2AA9B7" w14:textId="77777777" w:rsidR="007A6AA5" w:rsidRDefault="00DF1995">
      <w:pPr>
        <w:pStyle w:val="Heading3"/>
      </w:pPr>
      <w:bookmarkStart w:id="12" w:name="_ouaxvhcl703l" w:colFirst="0" w:colLast="0"/>
      <w:bookmarkEnd w:id="12"/>
      <w:r>
        <w:rPr>
          <w:b/>
          <w:bCs/>
        </w:rPr>
        <w:t>6. Take Informed Action</w:t>
      </w:r>
    </w:p>
    <w:p w14:paraId="21BD75BF" w14:textId="77777777" w:rsidR="007A6AA5" w:rsidRDefault="00DF1995">
      <w:pPr>
        <w:rPr>
          <w:b/>
          <w:bCs/>
        </w:rPr>
      </w:pPr>
      <w:r>
        <w:rPr>
          <w:b/>
          <w:bCs/>
        </w:rPr>
        <w:t>Having gone through this Critical Analysis exercise, what would you change about your system and why?</w:t>
      </w:r>
    </w:p>
    <w:tbl>
      <w:tblPr>
        <w:tblStyle w:val="a6"/>
        <w:tblW w:w="963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7"/>
      </w:tblGrid>
      <w:tr w:rsidR="007A6AA5" w14:paraId="5D49B826" w14:textId="77777777">
        <w:tc>
          <w:tcPr>
            <w:tcW w:w="9637" w:type="dxa"/>
            <w:tcMar>
              <w:top w:w="100" w:type="dxa"/>
              <w:left w:w="100" w:type="dxa"/>
              <w:bottom w:w="100" w:type="dxa"/>
              <w:right w:w="100" w:type="dxa"/>
            </w:tcMar>
          </w:tcPr>
          <w:p w14:paraId="12C791C8" w14:textId="754D6CCD" w:rsidR="00DF1995" w:rsidRPr="00DF1995" w:rsidRDefault="00DF1995" w:rsidP="00DF1995">
            <w:pPr>
              <w:widowControl w:val="0"/>
              <w:spacing w:line="360" w:lineRule="auto"/>
              <w:rPr>
                <w:lang w:val="en-IE"/>
              </w:rPr>
            </w:pPr>
            <w:r>
              <w:rPr>
                <w:lang w:val="en-IE"/>
              </w:rPr>
              <w:t xml:space="preserve">1. </w:t>
            </w:r>
            <w:r w:rsidRPr="00DF1995">
              <w:rPr>
                <w:lang w:val="en-IE"/>
              </w:rPr>
              <w:t>I would redesign the physical appearance of the device to make it look more professional and less toy</w:t>
            </w:r>
            <w:r>
              <w:rPr>
                <w:lang w:val="en-IE"/>
              </w:rPr>
              <w:t xml:space="preserve"> l</w:t>
            </w:r>
            <w:r w:rsidRPr="00DF1995">
              <w:rPr>
                <w:lang w:val="en-IE"/>
              </w:rPr>
              <w:t xml:space="preserve">ike, as the current “cute robot” design may reduce its perceived seriousness and usefulness, especially for older users. </w:t>
            </w:r>
          </w:p>
          <w:p w14:paraId="4AC1E6B7" w14:textId="22876A6E" w:rsidR="00DF1995" w:rsidRPr="00DF1995" w:rsidRDefault="00DF1995" w:rsidP="00DF1995">
            <w:pPr>
              <w:widowControl w:val="0"/>
              <w:spacing w:line="360" w:lineRule="auto"/>
              <w:rPr>
                <w:lang w:val="en-IE"/>
              </w:rPr>
            </w:pPr>
            <w:r>
              <w:rPr>
                <w:lang w:val="en-IE"/>
              </w:rPr>
              <w:t>2.</w:t>
            </w:r>
            <w:r w:rsidRPr="00DF1995">
              <w:rPr>
                <w:lang w:val="en-IE"/>
              </w:rPr>
              <w:t xml:space="preserve"> I would add customization options (e.g. adjustable alert types and sensitivity) because testing showed that different users respond differently to distractions and feedback. </w:t>
            </w:r>
          </w:p>
          <w:p w14:paraId="0BBCE8DB" w14:textId="5076F614" w:rsidR="00DF1995" w:rsidRPr="00DF1995" w:rsidRDefault="00DF1995" w:rsidP="00DF1995">
            <w:pPr>
              <w:widowControl w:val="0"/>
              <w:spacing w:line="360" w:lineRule="auto"/>
              <w:rPr>
                <w:lang w:val="en-IE"/>
              </w:rPr>
            </w:pPr>
            <w:r>
              <w:rPr>
                <w:lang w:val="en-IE"/>
              </w:rPr>
              <w:t>3.</w:t>
            </w:r>
            <w:r w:rsidRPr="00DF1995">
              <w:rPr>
                <w:lang w:val="en-IE"/>
              </w:rPr>
              <w:t xml:space="preserve"> I would consider adding more types of distraction detection (not just noise), since users are often distracted by multiple factors like phones or notifications. </w:t>
            </w:r>
          </w:p>
          <w:p w14:paraId="2FC96C3A" w14:textId="66428F7C" w:rsidR="007A6AA5" w:rsidRDefault="00DF1995" w:rsidP="00DF1995">
            <w:pPr>
              <w:widowControl w:val="0"/>
              <w:spacing w:line="360" w:lineRule="auto"/>
            </w:pPr>
            <w:r>
              <w:rPr>
                <w:lang w:val="en-IE"/>
              </w:rPr>
              <w:t>4.</w:t>
            </w:r>
            <w:r w:rsidRPr="00DF1995">
              <w:rPr>
                <w:lang w:val="en-IE"/>
              </w:rPr>
              <w:t xml:space="preserve"> I would improve accessibility by including multiple feedback methods (visual, vibration, and sound) so the system can be used by a wider range of people.</w:t>
            </w:r>
          </w:p>
        </w:tc>
      </w:tr>
    </w:tbl>
    <w:p w14:paraId="702A63CA" w14:textId="77777777" w:rsidR="007A6AA5" w:rsidRDefault="007A6AA5"/>
    <w:p w14:paraId="2543425B" w14:textId="77777777" w:rsidR="007A6AA5" w:rsidRDefault="007A6AA5"/>
    <w:sectPr w:rsidR="007A6AA5">
      <w:pgSz w:w="11909" w:h="16834"/>
      <w:pgMar w:top="850" w:right="832" w:bottom="115"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2081728-5EF9-4E61-B8E8-7CE7C1280436}"/>
  </w:font>
  <w:font w:name="Cambria">
    <w:panose1 w:val="02040503050406030204"/>
    <w:charset w:val="00"/>
    <w:family w:val="roman"/>
    <w:pitch w:val="variable"/>
    <w:sig w:usb0="E00006FF" w:usb1="420024FF" w:usb2="02000000" w:usb3="00000000" w:csb0="0000019F" w:csb1="00000000"/>
    <w:embedRegular r:id="rId2" w:fontKey="{A9CA3233-81A9-41A6-8148-569F15AD1F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33DB"/>
    <w:multiLevelType w:val="multilevel"/>
    <w:tmpl w:val="139C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5A4C60"/>
    <w:multiLevelType w:val="hybridMultilevel"/>
    <w:tmpl w:val="BB68082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19F33C67"/>
    <w:multiLevelType w:val="hybridMultilevel"/>
    <w:tmpl w:val="2940CAC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26595E6E"/>
    <w:multiLevelType w:val="hybridMultilevel"/>
    <w:tmpl w:val="F5E28362"/>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396B6A78"/>
    <w:multiLevelType w:val="multilevel"/>
    <w:tmpl w:val="9EF0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5B29DB"/>
    <w:multiLevelType w:val="multilevel"/>
    <w:tmpl w:val="D5E4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4B1E75"/>
    <w:multiLevelType w:val="hybridMultilevel"/>
    <w:tmpl w:val="8708E82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55A14AC9"/>
    <w:multiLevelType w:val="hybridMultilevel"/>
    <w:tmpl w:val="E396B4B8"/>
    <w:lvl w:ilvl="0" w:tplc="1809000F">
      <w:start w:val="3"/>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5AD01A40"/>
    <w:multiLevelType w:val="hybridMultilevel"/>
    <w:tmpl w:val="3DA2C900"/>
    <w:lvl w:ilvl="0" w:tplc="8DD0F5BC">
      <w:start w:val="1"/>
      <w:numFmt w:val="decimal"/>
      <w:lvlText w:val="%1."/>
      <w:lvlJc w:val="left"/>
      <w:pPr>
        <w:ind w:left="720" w:hanging="360"/>
      </w:pPr>
      <w:rPr>
        <w:rFonts w:ascii="Arial" w:eastAsia="Arial" w:hAnsi="Arial" w:cs="Arial"/>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5E1920DC"/>
    <w:multiLevelType w:val="multilevel"/>
    <w:tmpl w:val="90C2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3931880">
    <w:abstractNumId w:val="8"/>
  </w:num>
  <w:num w:numId="2" w16cid:durableId="309747839">
    <w:abstractNumId w:val="6"/>
  </w:num>
  <w:num w:numId="3" w16cid:durableId="532884183">
    <w:abstractNumId w:val="4"/>
  </w:num>
  <w:num w:numId="4" w16cid:durableId="2018337524">
    <w:abstractNumId w:val="7"/>
  </w:num>
  <w:num w:numId="5" w16cid:durableId="1246112712">
    <w:abstractNumId w:val="9"/>
  </w:num>
  <w:num w:numId="6" w16cid:durableId="1928271879">
    <w:abstractNumId w:val="0"/>
  </w:num>
  <w:num w:numId="7" w16cid:durableId="1592423628">
    <w:abstractNumId w:val="5"/>
  </w:num>
  <w:num w:numId="8" w16cid:durableId="1781408689">
    <w:abstractNumId w:val="3"/>
  </w:num>
  <w:num w:numId="9" w16cid:durableId="2017608291">
    <w:abstractNumId w:val="2"/>
  </w:num>
  <w:num w:numId="10" w16cid:durableId="1802844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AA5"/>
    <w:rsid w:val="005F72E4"/>
    <w:rsid w:val="007A6AA5"/>
    <w:rsid w:val="009141BC"/>
    <w:rsid w:val="00AE2AF8"/>
    <w:rsid w:val="00BE1914"/>
    <w:rsid w:val="00DF1995"/>
    <w:rsid w:val="00F81F13"/>
    <w:rsid w:val="00FC4DF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1B5B9"/>
  <w15:docId w15:val="{92398391-CF55-42B6-91D2-3D28A5521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character" w:styleId="Hyperlink">
    <w:name w:val="Hyperlink"/>
    <w:basedOn w:val="DefaultParagraphFont"/>
    <w:uiPriority w:val="99"/>
    <w:unhideWhenUsed/>
    <w:rsid w:val="00AE2AF8"/>
    <w:rPr>
      <w:color w:val="0000FF" w:themeColor="hyperlink"/>
      <w:u w:val="single"/>
    </w:rPr>
  </w:style>
  <w:style w:type="character" w:styleId="UnresolvedMention">
    <w:name w:val="Unresolved Mention"/>
    <w:basedOn w:val="DefaultParagraphFont"/>
    <w:uiPriority w:val="99"/>
    <w:semiHidden/>
    <w:unhideWhenUsed/>
    <w:rsid w:val="00AE2AF8"/>
    <w:rPr>
      <w:color w:val="605E5C"/>
      <w:shd w:val="clear" w:color="auto" w:fill="E1DFDD"/>
    </w:rPr>
  </w:style>
  <w:style w:type="paragraph" w:styleId="ListParagraph">
    <w:name w:val="List Paragraph"/>
    <w:basedOn w:val="Normal"/>
    <w:uiPriority w:val="34"/>
    <w:qFormat/>
    <w:rsid w:val="00AE2A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presentation/d/193MMMz7EaoHWorLezZqeiO9gTh3cI20Jm06GoyJhtnw/edit?usp=sharing"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1027</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Kolin Thazhathupuram - STUDENT</cp:lastModifiedBy>
  <cp:revision>2</cp:revision>
  <dcterms:created xsi:type="dcterms:W3CDTF">2026-04-23T16:10:00Z</dcterms:created>
  <dcterms:modified xsi:type="dcterms:W3CDTF">2026-04-23T16:10:00Z</dcterms:modified>
</cp:coreProperties>
</file>