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BF0D" w14:textId="77777777" w:rsidR="00712430" w:rsidRPr="00712430" w:rsidRDefault="00712430" w:rsidP="00712430">
      <w:pPr>
        <w:jc w:val="center"/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 12</w:t>
      </w:r>
    </w:p>
    <w:p w14:paraId="6105FC3C" w14:textId="77777777" w:rsidR="00712430" w:rsidRPr="00712430" w:rsidRDefault="00712430" w:rsidP="00712430">
      <w:pPr>
        <w:jc w:val="center"/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b/>
          <w:bCs/>
          <w:sz w:val="24"/>
          <w:szCs w:val="24"/>
        </w:rPr>
        <w:t>«Вызов хранимой процедуры в среде </w:t>
      </w:r>
      <w:r w:rsidRPr="00712430">
        <w:rPr>
          <w:rFonts w:ascii="Times New Roman" w:hAnsi="Times New Roman" w:cs="Times New Roman"/>
          <w:b/>
          <w:bCs/>
          <w:sz w:val="24"/>
          <w:szCs w:val="24"/>
          <w:lang w:val="en-US"/>
        </w:rPr>
        <w:t>MS Access</w:t>
      </w:r>
      <w:r w:rsidRPr="00712430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DAA7193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В отчёте должны быть скриншоты по выполнению следующих действий:</w:t>
      </w:r>
    </w:p>
    <w:p w14:paraId="4ED3DDD5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1)      создание запроса к серверу для вызова хранимой процедуры;</w:t>
      </w:r>
    </w:p>
    <w:p w14:paraId="30F20E85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2)      отображение данных, возвращённых хранимой процедурой в </w:t>
      </w:r>
      <w:r w:rsidRPr="00712430">
        <w:rPr>
          <w:rFonts w:ascii="Times New Roman" w:hAnsi="Times New Roman" w:cs="Times New Roman"/>
          <w:sz w:val="24"/>
          <w:szCs w:val="24"/>
          <w:lang w:val="en-US"/>
        </w:rPr>
        <w:t>MS Access </w:t>
      </w:r>
      <w:r w:rsidRPr="00712430">
        <w:rPr>
          <w:rFonts w:ascii="Times New Roman" w:hAnsi="Times New Roman" w:cs="Times New Roman"/>
          <w:sz w:val="24"/>
          <w:szCs w:val="24"/>
        </w:rPr>
        <w:t>(выполнения запроса к серверу).</w:t>
      </w:r>
    </w:p>
    <w:p w14:paraId="71B584F1" w14:textId="77777777" w:rsidR="00712430" w:rsidRPr="00712430" w:rsidRDefault="00712430" w:rsidP="00712430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Предприятие: Школа</w:t>
      </w:r>
    </w:p>
    <w:p w14:paraId="5BB9F2BB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A9B8B" wp14:editId="459E1251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DC0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t>1)      создание запроса к серверу для вызова хранимой процедуры;</w:t>
      </w:r>
    </w:p>
    <w:p w14:paraId="07A1E068" w14:textId="206CC341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  <w:r w:rsidRPr="007124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B48FE" wp14:editId="5DABB940">
            <wp:extent cx="5940425" cy="1943100"/>
            <wp:effectExtent l="0" t="0" r="3175" b="0"/>
            <wp:docPr id="143172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0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90C3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</w:rPr>
      </w:pPr>
    </w:p>
    <w:p w14:paraId="08B31BB5" w14:textId="06365B22" w:rsidR="00733EE6" w:rsidRPr="00712430" w:rsidRDefault="00712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091E05" wp14:editId="05023CE4">
            <wp:extent cx="5940425" cy="2821305"/>
            <wp:effectExtent l="0" t="0" r="3175" b="0"/>
            <wp:docPr id="38615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5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4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2CEE9" wp14:editId="79D8BD3F">
            <wp:extent cx="5668166" cy="4810796"/>
            <wp:effectExtent l="0" t="0" r="8890" b="8890"/>
            <wp:docPr id="10696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5856" w14:textId="77777777" w:rsidR="00712430" w:rsidRPr="00712430" w:rsidRDefault="00712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D30C470" wp14:editId="32ECECB5">
            <wp:extent cx="5772956" cy="4039164"/>
            <wp:effectExtent l="0" t="0" r="0" b="0"/>
            <wp:docPr id="81697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4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43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F05707" wp14:editId="5BA413E2">
            <wp:extent cx="5940425" cy="3168015"/>
            <wp:effectExtent l="0" t="0" r="3175" b="0"/>
            <wp:docPr id="21862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8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C640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C9D065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EE288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789E12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2A1CC5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4B49F" w14:textId="77777777" w:rsidR="00712430" w:rsidRPr="00712430" w:rsidRDefault="00712430" w:rsidP="007124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3C9504" w14:textId="66635647" w:rsidR="00712430" w:rsidRPr="00712430" w:rsidRDefault="00712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sz w:val="24"/>
          <w:szCs w:val="24"/>
        </w:rPr>
        <w:lastRenderedPageBreak/>
        <w:t>2)      отображение данных, возвращённых хранимой процедурой в </w:t>
      </w:r>
      <w:r w:rsidRPr="00712430">
        <w:rPr>
          <w:rFonts w:ascii="Times New Roman" w:hAnsi="Times New Roman" w:cs="Times New Roman"/>
          <w:sz w:val="24"/>
          <w:szCs w:val="24"/>
          <w:lang w:val="en-US"/>
        </w:rPr>
        <w:t>MS Access </w:t>
      </w:r>
      <w:r w:rsidRPr="00712430">
        <w:rPr>
          <w:rFonts w:ascii="Times New Roman" w:hAnsi="Times New Roman" w:cs="Times New Roman"/>
          <w:sz w:val="24"/>
          <w:szCs w:val="24"/>
        </w:rPr>
        <w:t>(выполнения запроса к серверу).</w:t>
      </w:r>
    </w:p>
    <w:p w14:paraId="791A3171" w14:textId="0B25590F" w:rsidR="00712430" w:rsidRPr="00712430" w:rsidRDefault="007124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243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7DED89" wp14:editId="700E847F">
            <wp:extent cx="4334480" cy="1771897"/>
            <wp:effectExtent l="0" t="0" r="9525" b="0"/>
            <wp:docPr id="88804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2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430" w:rsidRPr="00712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30"/>
    <w:rsid w:val="004307AD"/>
    <w:rsid w:val="00483E9D"/>
    <w:rsid w:val="00712430"/>
    <w:rsid w:val="00733EE6"/>
    <w:rsid w:val="00AB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ADC2"/>
  <w15:chartTrackingRefBased/>
  <w15:docId w15:val="{EAE2B87F-BA54-49FA-9C6D-74FD99AA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30"/>
  </w:style>
  <w:style w:type="paragraph" w:styleId="1">
    <w:name w:val="heading 1"/>
    <w:basedOn w:val="a"/>
    <w:next w:val="a"/>
    <w:link w:val="10"/>
    <w:uiPriority w:val="9"/>
    <w:qFormat/>
    <w:rsid w:val="0071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4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4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4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4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4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43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43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43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4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4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124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1</cp:revision>
  <dcterms:created xsi:type="dcterms:W3CDTF">2026-03-23T10:40:00Z</dcterms:created>
  <dcterms:modified xsi:type="dcterms:W3CDTF">2026-03-23T10:51:00Z</dcterms:modified>
</cp:coreProperties>
</file>