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9FDA" w14:textId="5050AB2E" w:rsidR="00F00590" w:rsidRPr="00F00590" w:rsidRDefault="00F00590" w:rsidP="00D034F5">
      <w:pPr>
        <w:spacing w:after="0" w:line="240" w:lineRule="auto"/>
        <w:jc w:val="center"/>
        <w:rPr>
          <w:rFonts w:ascii="Times New Roman" w:hAnsi="Times New Roman" w:cs="Times New Roman"/>
          <w:sz w:val="24"/>
          <w:szCs w:val="24"/>
        </w:rPr>
      </w:pPr>
      <w:r w:rsidRPr="00D034F5">
        <w:rPr>
          <w:rFonts w:ascii="Times New Roman" w:hAnsi="Times New Roman" w:cs="Times New Roman"/>
          <w:b/>
          <w:bCs/>
          <w:sz w:val="24"/>
          <w:szCs w:val="24"/>
        </w:rPr>
        <w:t>Л</w:t>
      </w:r>
      <w:r w:rsidRPr="00F00590">
        <w:rPr>
          <w:rFonts w:ascii="Times New Roman" w:hAnsi="Times New Roman" w:cs="Times New Roman"/>
          <w:b/>
          <w:bCs/>
          <w:sz w:val="24"/>
          <w:szCs w:val="24"/>
        </w:rPr>
        <w:t>абораторная работа № 14</w:t>
      </w:r>
    </w:p>
    <w:p w14:paraId="71772591" w14:textId="77777777" w:rsidR="00F00590" w:rsidRPr="00F00590" w:rsidRDefault="00F00590" w:rsidP="00D034F5">
      <w:pPr>
        <w:spacing w:after="0" w:line="240" w:lineRule="auto"/>
        <w:rPr>
          <w:rFonts w:ascii="Times New Roman" w:hAnsi="Times New Roman" w:cs="Times New Roman"/>
          <w:sz w:val="24"/>
          <w:szCs w:val="24"/>
        </w:rPr>
      </w:pPr>
      <w:r w:rsidRPr="00F00590">
        <w:rPr>
          <w:rFonts w:ascii="Times New Roman" w:hAnsi="Times New Roman" w:cs="Times New Roman"/>
          <w:b/>
          <w:bCs/>
          <w:sz w:val="24"/>
          <w:szCs w:val="24"/>
        </w:rPr>
        <w:t>«Реализация цикла просмотра записей в хранимой процедуре»</w:t>
      </w:r>
    </w:p>
    <w:p w14:paraId="02E90E6F" w14:textId="77777777" w:rsidR="00F00590" w:rsidRPr="00F00590" w:rsidRDefault="00F00590" w:rsidP="00D034F5">
      <w:pPr>
        <w:spacing w:after="0" w:line="240" w:lineRule="auto"/>
        <w:rPr>
          <w:rFonts w:ascii="Times New Roman" w:hAnsi="Times New Roman" w:cs="Times New Roman"/>
          <w:sz w:val="24"/>
          <w:szCs w:val="24"/>
        </w:rPr>
      </w:pPr>
      <w:r w:rsidRPr="00F00590">
        <w:rPr>
          <w:rFonts w:ascii="Times New Roman" w:hAnsi="Times New Roman" w:cs="Times New Roman"/>
          <w:sz w:val="24"/>
          <w:szCs w:val="24"/>
        </w:rPr>
        <w:t>В отчёте должны быть операторы </w:t>
      </w:r>
      <w:r w:rsidRPr="00F00590">
        <w:rPr>
          <w:rFonts w:ascii="Times New Roman" w:hAnsi="Times New Roman" w:cs="Times New Roman"/>
          <w:sz w:val="24"/>
          <w:szCs w:val="24"/>
          <w:lang w:val="en-US"/>
        </w:rPr>
        <w:t>SQL </w:t>
      </w:r>
      <w:r w:rsidRPr="00F00590">
        <w:rPr>
          <w:rFonts w:ascii="Times New Roman" w:hAnsi="Times New Roman" w:cs="Times New Roman"/>
          <w:sz w:val="24"/>
          <w:szCs w:val="24"/>
        </w:rPr>
        <w:t>для создания хранимой процедуры, обрабатывающей совокупность значений числового поля какой-либо таблицы. В процедуре должен быть организован цикл просмотра записей таблицы (без использования курсора) с определением некоторой числовой характеристики по совокупности значений поля.</w:t>
      </w:r>
    </w:p>
    <w:p w14:paraId="41DB7B63" w14:textId="77777777" w:rsidR="00F00590" w:rsidRPr="00F00590" w:rsidRDefault="00F00590" w:rsidP="00D034F5">
      <w:pPr>
        <w:spacing w:after="0" w:line="240" w:lineRule="auto"/>
        <w:rPr>
          <w:rFonts w:ascii="Times New Roman" w:hAnsi="Times New Roman" w:cs="Times New Roman"/>
          <w:sz w:val="24"/>
          <w:szCs w:val="24"/>
        </w:rPr>
      </w:pPr>
      <w:r w:rsidRPr="00F00590">
        <w:rPr>
          <w:rFonts w:ascii="Times New Roman" w:hAnsi="Times New Roman" w:cs="Times New Roman"/>
          <w:sz w:val="24"/>
          <w:szCs w:val="24"/>
        </w:rPr>
        <w:t>Полученное значение характеристики должно быть возвращено из процедуры через выходной параметр.</w:t>
      </w:r>
    </w:p>
    <w:p w14:paraId="1C194E40" w14:textId="77777777" w:rsidR="00F00590" w:rsidRPr="00F00590" w:rsidRDefault="00F00590" w:rsidP="00D034F5">
      <w:pPr>
        <w:spacing w:after="0" w:line="240" w:lineRule="auto"/>
        <w:rPr>
          <w:rFonts w:ascii="Times New Roman" w:hAnsi="Times New Roman" w:cs="Times New Roman"/>
          <w:sz w:val="24"/>
          <w:szCs w:val="24"/>
        </w:rPr>
      </w:pPr>
      <w:r w:rsidRPr="00F00590">
        <w:rPr>
          <w:rFonts w:ascii="Times New Roman" w:hAnsi="Times New Roman" w:cs="Times New Roman"/>
          <w:sz w:val="24"/>
          <w:szCs w:val="24"/>
        </w:rPr>
        <w:t>Варианты условий лабораторной работы приведены </w:t>
      </w:r>
      <w:hyperlink r:id="rId5" w:history="1">
        <w:r w:rsidRPr="00F00590">
          <w:rPr>
            <w:rStyle w:val="ac"/>
            <w:rFonts w:ascii="Times New Roman" w:hAnsi="Times New Roman" w:cs="Times New Roman"/>
            <w:sz w:val="24"/>
            <w:szCs w:val="24"/>
          </w:rPr>
          <w:t>здесь</w:t>
        </w:r>
      </w:hyperlink>
      <w:r w:rsidRPr="00F00590">
        <w:rPr>
          <w:rFonts w:ascii="Times New Roman" w:hAnsi="Times New Roman" w:cs="Times New Roman"/>
          <w:sz w:val="24"/>
          <w:szCs w:val="24"/>
        </w:rPr>
        <w:t>. Если условие работы подразумевает некоторую упорядоченность записей таблицы (например, «найти номер первого нулевого элемента последовательности»), то подразумевается, что записи упорядочены по возрастанию значения первичного ключа таблицы. Процедура может иметь параметр (в условии задачи обозначается @P).</w:t>
      </w:r>
    </w:p>
    <w:p w14:paraId="11DBAA18" w14:textId="77777777" w:rsidR="00F00590" w:rsidRPr="00F00590" w:rsidRDefault="00F00590" w:rsidP="00D034F5">
      <w:pPr>
        <w:spacing w:after="0" w:line="240" w:lineRule="auto"/>
        <w:rPr>
          <w:rFonts w:ascii="Times New Roman" w:hAnsi="Times New Roman" w:cs="Times New Roman"/>
          <w:sz w:val="24"/>
          <w:szCs w:val="24"/>
        </w:rPr>
      </w:pPr>
      <w:r w:rsidRPr="00F00590">
        <w:rPr>
          <w:rFonts w:ascii="Times New Roman" w:hAnsi="Times New Roman" w:cs="Times New Roman"/>
          <w:sz w:val="24"/>
          <w:szCs w:val="24"/>
        </w:rPr>
        <w:t>Речь идёт исключительно о цикле по записям. Не должно быть запросов с использованием агрегатных функций по множеству записей или с использованием </w:t>
      </w:r>
      <w:r w:rsidRPr="00F00590">
        <w:rPr>
          <w:rFonts w:ascii="Times New Roman" w:hAnsi="Times New Roman" w:cs="Times New Roman"/>
          <w:sz w:val="24"/>
          <w:szCs w:val="24"/>
          <w:lang w:val="en-US"/>
        </w:rPr>
        <w:t>TOP</w:t>
      </w:r>
      <w:r w:rsidRPr="00F00590">
        <w:rPr>
          <w:rFonts w:ascii="Times New Roman" w:hAnsi="Times New Roman" w:cs="Times New Roman"/>
          <w:sz w:val="24"/>
          <w:szCs w:val="24"/>
        </w:rPr>
        <w:t>, за исключением поиска ID очередной записи.</w:t>
      </w:r>
    </w:p>
    <w:p w14:paraId="33192114" w14:textId="77777777" w:rsidR="00F00590" w:rsidRPr="00F00590" w:rsidRDefault="00F00590" w:rsidP="00D034F5">
      <w:pPr>
        <w:spacing w:after="0" w:line="240" w:lineRule="auto"/>
        <w:rPr>
          <w:rFonts w:ascii="Times New Roman" w:hAnsi="Times New Roman" w:cs="Times New Roman"/>
          <w:sz w:val="24"/>
          <w:szCs w:val="24"/>
        </w:rPr>
      </w:pPr>
      <w:r w:rsidRPr="00F00590">
        <w:rPr>
          <w:rFonts w:ascii="Times New Roman" w:hAnsi="Times New Roman" w:cs="Times New Roman"/>
          <w:sz w:val="24"/>
          <w:szCs w:val="24"/>
        </w:rPr>
        <w:t>В отчёте, кроме основного условия работы, должен быть указан номер варианта, приведён текст задания в соответствии с номером варианта и дано пояснение, какое числовое поле из какой таблицы обрабатывается.</w:t>
      </w:r>
    </w:p>
    <w:p w14:paraId="6616C53E" w14:textId="77777777" w:rsidR="00F00590" w:rsidRPr="00F00590" w:rsidRDefault="00F00590" w:rsidP="00D034F5">
      <w:pPr>
        <w:spacing w:after="0" w:line="240" w:lineRule="auto"/>
        <w:rPr>
          <w:rFonts w:ascii="Times New Roman" w:hAnsi="Times New Roman" w:cs="Times New Roman"/>
          <w:sz w:val="24"/>
          <w:szCs w:val="24"/>
        </w:rPr>
      </w:pPr>
      <w:r w:rsidRPr="00F00590">
        <w:rPr>
          <w:rFonts w:ascii="Times New Roman" w:hAnsi="Times New Roman" w:cs="Times New Roman"/>
          <w:sz w:val="24"/>
          <w:szCs w:val="24"/>
        </w:rPr>
        <w:t>Отчёт также должен содержать скриншоты выполнения в среде </w:t>
      </w:r>
      <w:r w:rsidRPr="00F00590">
        <w:rPr>
          <w:rFonts w:ascii="Times New Roman" w:hAnsi="Times New Roman" w:cs="Times New Roman"/>
          <w:sz w:val="24"/>
          <w:szCs w:val="24"/>
          <w:lang w:val="en-US"/>
        </w:rPr>
        <w:t>Management Studio </w:t>
      </w:r>
      <w:r w:rsidRPr="00F00590">
        <w:rPr>
          <w:rFonts w:ascii="Times New Roman" w:hAnsi="Times New Roman" w:cs="Times New Roman"/>
          <w:sz w:val="24"/>
          <w:szCs w:val="24"/>
        </w:rPr>
        <w:t>следующих действий:</w:t>
      </w:r>
    </w:p>
    <w:p w14:paraId="1299D895" w14:textId="77777777" w:rsidR="00F00590" w:rsidRPr="00F00590" w:rsidRDefault="00F00590" w:rsidP="00D034F5">
      <w:pPr>
        <w:spacing w:after="0" w:line="240" w:lineRule="auto"/>
        <w:rPr>
          <w:rFonts w:ascii="Times New Roman" w:hAnsi="Times New Roman" w:cs="Times New Roman"/>
          <w:sz w:val="24"/>
          <w:szCs w:val="24"/>
        </w:rPr>
      </w:pPr>
      <w:r w:rsidRPr="00F00590">
        <w:rPr>
          <w:rFonts w:ascii="Times New Roman" w:hAnsi="Times New Roman" w:cs="Times New Roman"/>
          <w:sz w:val="24"/>
          <w:szCs w:val="24"/>
        </w:rPr>
        <w:t>1)      выполнение запроса для получения исходных данных из таблицы базы данных: поля первичного ключа и числового поля с элементами последовательности. Данные должны быть упорядочены по значению первичного ключа;</w:t>
      </w:r>
    </w:p>
    <w:p w14:paraId="331685AD" w14:textId="77777777" w:rsidR="00F00590" w:rsidRPr="00F00590" w:rsidRDefault="00F00590" w:rsidP="00D034F5">
      <w:pPr>
        <w:spacing w:after="0" w:line="240" w:lineRule="auto"/>
        <w:rPr>
          <w:rFonts w:ascii="Times New Roman" w:hAnsi="Times New Roman" w:cs="Times New Roman"/>
          <w:sz w:val="24"/>
          <w:szCs w:val="24"/>
        </w:rPr>
      </w:pPr>
      <w:r w:rsidRPr="00F00590">
        <w:rPr>
          <w:rFonts w:ascii="Times New Roman" w:hAnsi="Times New Roman" w:cs="Times New Roman"/>
          <w:sz w:val="24"/>
          <w:szCs w:val="24"/>
        </w:rPr>
        <w:t>2)      вызов разработанной процедуры;</w:t>
      </w:r>
    </w:p>
    <w:p w14:paraId="462BDFDB" w14:textId="24E0F4A2" w:rsidR="00F00590" w:rsidRPr="00D034F5" w:rsidRDefault="00F00590" w:rsidP="00D034F5">
      <w:pPr>
        <w:spacing w:after="0" w:line="240" w:lineRule="auto"/>
        <w:rPr>
          <w:rFonts w:ascii="Times New Roman" w:hAnsi="Times New Roman" w:cs="Times New Roman"/>
          <w:sz w:val="24"/>
          <w:szCs w:val="24"/>
        </w:rPr>
      </w:pPr>
      <w:r w:rsidRPr="00F00590">
        <w:rPr>
          <w:rFonts w:ascii="Times New Roman" w:hAnsi="Times New Roman" w:cs="Times New Roman"/>
          <w:sz w:val="24"/>
          <w:szCs w:val="24"/>
        </w:rPr>
        <w:t>3)      отображение результата работы процедуры.</w:t>
      </w:r>
    </w:p>
    <w:p w14:paraId="1CD18BC2" w14:textId="49B26C0C" w:rsidR="00F00590" w:rsidRPr="00D034F5" w:rsidRDefault="00F00590" w:rsidP="00D034F5">
      <w:pPr>
        <w:spacing w:after="0" w:line="240" w:lineRule="auto"/>
        <w:jc w:val="center"/>
        <w:rPr>
          <w:rFonts w:ascii="Times New Roman" w:hAnsi="Times New Roman" w:cs="Times New Roman"/>
          <w:sz w:val="24"/>
          <w:szCs w:val="24"/>
        </w:rPr>
      </w:pPr>
      <w:r w:rsidRPr="00D034F5">
        <w:rPr>
          <w:rFonts w:ascii="Times New Roman" w:hAnsi="Times New Roman" w:cs="Times New Roman"/>
          <w:sz w:val="24"/>
          <w:szCs w:val="24"/>
        </w:rPr>
        <w:t xml:space="preserve">Вариант </w:t>
      </w:r>
      <w:r w:rsidR="00D034F5" w:rsidRPr="00D034F5">
        <w:rPr>
          <w:rFonts w:ascii="Times New Roman" w:hAnsi="Times New Roman" w:cs="Times New Roman"/>
          <w:sz w:val="24"/>
          <w:szCs w:val="24"/>
        </w:rPr>
        <w:t>16</w:t>
      </w:r>
    </w:p>
    <w:p w14:paraId="3FF54F46" w14:textId="7624DFB6" w:rsidR="00D034F5" w:rsidRPr="00D034F5" w:rsidRDefault="00D034F5" w:rsidP="00D034F5">
      <w:pPr>
        <w:spacing w:after="0" w:line="240" w:lineRule="auto"/>
        <w:ind w:firstLine="708"/>
        <w:rPr>
          <w:rFonts w:ascii="Times New Roman" w:hAnsi="Times New Roman" w:cs="Times New Roman"/>
          <w:sz w:val="24"/>
          <w:szCs w:val="24"/>
        </w:rPr>
      </w:pPr>
      <w:r w:rsidRPr="00D034F5">
        <w:rPr>
          <w:rFonts w:ascii="Times New Roman" w:hAnsi="Times New Roman" w:cs="Times New Roman"/>
          <w:sz w:val="24"/>
          <w:szCs w:val="24"/>
        </w:rPr>
        <w:t>Найти сумму элементов последовательности без двух наибольших элементов последовательности.</w:t>
      </w:r>
    </w:p>
    <w:p w14:paraId="4C7E8586" w14:textId="5E029A29" w:rsidR="00D034F5" w:rsidRPr="00D034F5" w:rsidRDefault="00D034F5" w:rsidP="00D034F5">
      <w:pPr>
        <w:spacing w:after="0" w:line="240" w:lineRule="auto"/>
        <w:ind w:firstLine="708"/>
        <w:rPr>
          <w:rFonts w:ascii="Times New Roman" w:hAnsi="Times New Roman" w:cs="Times New Roman"/>
          <w:sz w:val="24"/>
          <w:szCs w:val="24"/>
        </w:rPr>
      </w:pPr>
      <w:r w:rsidRPr="00D034F5">
        <w:rPr>
          <w:rFonts w:ascii="Times New Roman" w:hAnsi="Times New Roman" w:cs="Times New Roman"/>
          <w:sz w:val="24"/>
          <w:szCs w:val="24"/>
        </w:rPr>
        <w:t>Числовое поле - оценка из таблицы Оценка.</w:t>
      </w:r>
    </w:p>
    <w:p w14:paraId="43751D49" w14:textId="77777777" w:rsidR="00D034F5" w:rsidRPr="00D034F5" w:rsidRDefault="00D034F5" w:rsidP="00D034F5">
      <w:pPr>
        <w:spacing w:after="0" w:line="240" w:lineRule="auto"/>
        <w:ind w:firstLine="708"/>
        <w:jc w:val="center"/>
        <w:rPr>
          <w:rFonts w:ascii="Times New Roman" w:hAnsi="Times New Roman" w:cs="Times New Roman"/>
          <w:sz w:val="24"/>
          <w:szCs w:val="24"/>
        </w:rPr>
      </w:pPr>
      <w:r w:rsidRPr="00D034F5">
        <w:rPr>
          <w:rFonts w:ascii="Times New Roman" w:hAnsi="Times New Roman" w:cs="Times New Roman"/>
          <w:sz w:val="24"/>
          <w:szCs w:val="24"/>
        </w:rPr>
        <w:t>Предприятие: Школа</w:t>
      </w:r>
    </w:p>
    <w:p w14:paraId="7EF145B8" w14:textId="77777777" w:rsidR="00D034F5" w:rsidRPr="00D034F5" w:rsidRDefault="00D034F5" w:rsidP="00D034F5">
      <w:pPr>
        <w:spacing w:after="0" w:line="240" w:lineRule="auto"/>
        <w:rPr>
          <w:rFonts w:ascii="Times New Roman" w:hAnsi="Times New Roman" w:cs="Times New Roman"/>
          <w:sz w:val="24"/>
          <w:szCs w:val="24"/>
          <w:lang w:val="en-US"/>
        </w:rPr>
      </w:pPr>
      <w:r w:rsidRPr="00D034F5">
        <w:rPr>
          <w:rFonts w:ascii="Times New Roman" w:hAnsi="Times New Roman" w:cs="Times New Roman"/>
          <w:noProof/>
          <w:sz w:val="24"/>
          <w:szCs w:val="24"/>
        </w:rPr>
        <w:drawing>
          <wp:inline distT="0" distB="0" distL="0" distR="0" wp14:anchorId="436EA402" wp14:editId="0696B77F">
            <wp:extent cx="5940425" cy="2791460"/>
            <wp:effectExtent l="0" t="0" r="3175" b="8890"/>
            <wp:docPr id="1177294741" name="Рисунок 1" descr="Изображение выглядит как текст, диаграмма,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94741" name="Рисунок 1" descr="Изображение выглядит как текст, диаграмма, линия, снимок экрана&#10;&#10;Содержимое, созданное искусственным интеллектом, может быть неверным."/>
                    <pic:cNvPicPr/>
                  </pic:nvPicPr>
                  <pic:blipFill>
                    <a:blip r:embed="rId6"/>
                    <a:stretch>
                      <a:fillRect/>
                    </a:stretch>
                  </pic:blipFill>
                  <pic:spPr>
                    <a:xfrm>
                      <a:off x="0" y="0"/>
                      <a:ext cx="5940425" cy="2791460"/>
                    </a:xfrm>
                    <a:prstGeom prst="rect">
                      <a:avLst/>
                    </a:prstGeom>
                  </pic:spPr>
                </pic:pic>
              </a:graphicData>
            </a:graphic>
          </wp:inline>
        </w:drawing>
      </w:r>
    </w:p>
    <w:p w14:paraId="090C99A2" w14:textId="77777777" w:rsidR="00D034F5" w:rsidRPr="00D034F5" w:rsidRDefault="00D034F5" w:rsidP="00D034F5">
      <w:pPr>
        <w:spacing w:after="0" w:line="240" w:lineRule="auto"/>
        <w:rPr>
          <w:rFonts w:ascii="Times New Roman" w:hAnsi="Times New Roman" w:cs="Times New Roman"/>
          <w:sz w:val="24"/>
          <w:szCs w:val="24"/>
        </w:rPr>
      </w:pPr>
    </w:p>
    <w:p w14:paraId="0ABDDECD" w14:textId="77777777" w:rsidR="00D034F5" w:rsidRPr="00D034F5" w:rsidRDefault="00D034F5" w:rsidP="00D034F5">
      <w:pPr>
        <w:spacing w:after="0" w:line="240" w:lineRule="auto"/>
        <w:ind w:firstLine="708"/>
        <w:rPr>
          <w:rFonts w:ascii="Times New Roman" w:hAnsi="Times New Roman" w:cs="Times New Roman"/>
          <w:sz w:val="24"/>
          <w:szCs w:val="24"/>
        </w:rPr>
      </w:pPr>
    </w:p>
    <w:p w14:paraId="4913D6B9" w14:textId="77777777" w:rsidR="00D034F5" w:rsidRDefault="00D034F5" w:rsidP="00D034F5">
      <w:pPr>
        <w:spacing w:after="0" w:line="240" w:lineRule="auto"/>
        <w:rPr>
          <w:rFonts w:ascii="Times New Roman" w:hAnsi="Times New Roman" w:cs="Times New Roman"/>
          <w:sz w:val="24"/>
          <w:szCs w:val="24"/>
        </w:rPr>
      </w:pPr>
    </w:p>
    <w:p w14:paraId="30192443" w14:textId="77777777" w:rsidR="002E21A5" w:rsidRDefault="002E21A5" w:rsidP="00D034F5">
      <w:pPr>
        <w:spacing w:after="0" w:line="240" w:lineRule="auto"/>
        <w:rPr>
          <w:rFonts w:ascii="Times New Roman" w:hAnsi="Times New Roman" w:cs="Times New Roman"/>
          <w:sz w:val="24"/>
          <w:szCs w:val="24"/>
        </w:rPr>
      </w:pPr>
    </w:p>
    <w:p w14:paraId="1E56707C" w14:textId="77777777" w:rsidR="002E21A5" w:rsidRPr="002E21A5" w:rsidRDefault="002E21A5" w:rsidP="002E21A5">
      <w:pPr>
        <w:spacing w:after="0" w:line="240" w:lineRule="auto"/>
        <w:rPr>
          <w:rFonts w:ascii="Courier New" w:hAnsi="Courier New" w:cs="Courier New"/>
        </w:rPr>
      </w:pPr>
    </w:p>
    <w:p w14:paraId="75260868"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/*Лабораторная работа № 14</w:t>
      </w:r>
    </w:p>
    <w:p w14:paraId="4F1D62EF"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«Реализация цикла просмотра записей в хранимой процедуре»</w:t>
      </w:r>
    </w:p>
    <w:p w14:paraId="35694D0E"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В отчёте должны быть операторы SQL для создания хранимой процедуры, обрабатывающей совокупность значений числового поля какой-либо таблицы. В процедуре должен быть организован цикл просмотра записей таблицы (без использования курсора) с определением некоторой числовой характеристики по совокупности значений поля.</w:t>
      </w:r>
    </w:p>
    <w:p w14:paraId="23BDF0F2"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Полученное значение характеристики должно быть возвращено из процедуры через выходной параметр.</w:t>
      </w:r>
    </w:p>
    <w:p w14:paraId="48D14C1B"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Варианты условий лабораторной работы приведены здесь. Если условие работы подразумевает некоторую упорядоченность записей таблицы (например, «найти номер первого нулевого элемента последовательности»), то подразумевается, что записи упорядочены по возрастанию значения первичного ключа таблицы. Процедура может иметь параметр (в условии задачи обозначается @P).</w:t>
      </w:r>
    </w:p>
    <w:p w14:paraId="206179A2"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Речь идёт исключительно о цикле по записям. Не должно быть запросов с использованием агрегатных функций по множеству записей или с использованием TOP, за исключением поиска ID очередной записи.</w:t>
      </w:r>
    </w:p>
    <w:p w14:paraId="5683FCD0"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В отчёте, кроме основного условия работы, должен быть указан номер варианта, приведён текст задания в соответствии с номером варианта и дано пояснение, какое числовое поле из какой таблицы обрабатывается.</w:t>
      </w:r>
    </w:p>
    <w:p w14:paraId="2086A3E9"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Отчёт также должен содержать скриншоты выполнения в среде Management Studio следующих действий:</w:t>
      </w:r>
    </w:p>
    <w:p w14:paraId="684AEE25"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1)выполнение запроса для получения исходных данных из таблицы базы данных: поля первичного ключа и числового поля с элементами последовательности. Данные должны быть упорядочены по значению первичного ключа;</w:t>
      </w:r>
    </w:p>
    <w:p w14:paraId="1D9EECBE"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2)вызов разработанной процедуры;</w:t>
      </w:r>
    </w:p>
    <w:p w14:paraId="74ECECB1"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3)отображение результата работы процедуры.</w:t>
      </w:r>
    </w:p>
    <w:p w14:paraId="404140EE"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Вариант 16</w:t>
      </w:r>
    </w:p>
    <w:p w14:paraId="2264C367"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Найти сумму элементов последовательности без двух наибольших элементов последовательности.</w:t>
      </w:r>
    </w:p>
    <w:p w14:paraId="0EA91133" w14:textId="77777777" w:rsidR="002E21A5" w:rsidRPr="002E21A5" w:rsidRDefault="002E21A5" w:rsidP="002E21A5">
      <w:pPr>
        <w:spacing w:after="0" w:line="240" w:lineRule="auto"/>
        <w:rPr>
          <w:rFonts w:ascii="Courier New" w:hAnsi="Courier New" w:cs="Courier New"/>
          <w:sz w:val="20"/>
          <w:szCs w:val="20"/>
        </w:rPr>
      </w:pPr>
      <w:r w:rsidRPr="002E21A5">
        <w:rPr>
          <w:rFonts w:ascii="Courier New" w:hAnsi="Courier New" w:cs="Courier New"/>
          <w:sz w:val="20"/>
          <w:szCs w:val="20"/>
        </w:rPr>
        <w:t>Числовое поле - оценка из таблицы Оценка.</w:t>
      </w:r>
    </w:p>
    <w:p w14:paraId="62261D74" w14:textId="77777777" w:rsidR="003E1DE8" w:rsidRPr="003E1DE8" w:rsidRDefault="002E21A5" w:rsidP="003E1DE8">
      <w:pPr>
        <w:spacing w:after="0" w:line="240" w:lineRule="auto"/>
        <w:rPr>
          <w:rFonts w:ascii="Courier New" w:hAnsi="Courier New" w:cs="Courier New"/>
          <w:sz w:val="20"/>
          <w:szCs w:val="20"/>
          <w:lang w:val="en-US"/>
        </w:rPr>
      </w:pPr>
      <w:r w:rsidRPr="002E21A5">
        <w:rPr>
          <w:rFonts w:ascii="Courier New" w:hAnsi="Courier New" w:cs="Courier New"/>
          <w:sz w:val="20"/>
          <w:szCs w:val="20"/>
          <w:lang w:val="en-US"/>
        </w:rPr>
        <w:t>*/</w:t>
      </w:r>
    </w:p>
    <w:p w14:paraId="6B44E5CC"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DROP PROCEDURE </w:t>
      </w:r>
      <w:proofErr w:type="spellStart"/>
      <w:r w:rsidRPr="003E1DE8">
        <w:rPr>
          <w:rFonts w:ascii="Courier New" w:hAnsi="Courier New" w:cs="Courier New"/>
          <w:sz w:val="20"/>
          <w:szCs w:val="20"/>
        </w:rPr>
        <w:t>СуммаБез</w:t>
      </w:r>
      <w:proofErr w:type="spellEnd"/>
      <w:r w:rsidRPr="003E1DE8">
        <w:rPr>
          <w:rFonts w:ascii="Courier New" w:hAnsi="Courier New" w:cs="Courier New"/>
          <w:sz w:val="20"/>
          <w:szCs w:val="20"/>
          <w:lang w:val="en-US"/>
        </w:rPr>
        <w:t>2</w:t>
      </w:r>
      <w:r w:rsidRPr="003E1DE8">
        <w:rPr>
          <w:rFonts w:ascii="Courier New" w:hAnsi="Courier New" w:cs="Courier New"/>
          <w:sz w:val="20"/>
          <w:szCs w:val="20"/>
        </w:rPr>
        <w:t>Макс</w:t>
      </w:r>
    </w:p>
    <w:p w14:paraId="4D30AA36"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GO</w:t>
      </w:r>
    </w:p>
    <w:p w14:paraId="5EFEB10F" w14:textId="77777777" w:rsidR="003E1DE8" w:rsidRPr="003E1DE8" w:rsidRDefault="003E1DE8" w:rsidP="003E1DE8">
      <w:pPr>
        <w:spacing w:after="0" w:line="240" w:lineRule="auto"/>
        <w:rPr>
          <w:rFonts w:ascii="Courier New" w:hAnsi="Courier New" w:cs="Courier New"/>
          <w:sz w:val="20"/>
          <w:szCs w:val="20"/>
          <w:lang w:val="en-US"/>
        </w:rPr>
      </w:pPr>
    </w:p>
    <w:p w14:paraId="6BDB6550"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CREATE PROCEDURE </w:t>
      </w:r>
      <w:proofErr w:type="spellStart"/>
      <w:r w:rsidRPr="003E1DE8">
        <w:rPr>
          <w:rFonts w:ascii="Courier New" w:hAnsi="Courier New" w:cs="Courier New"/>
          <w:sz w:val="20"/>
          <w:szCs w:val="20"/>
        </w:rPr>
        <w:t>СуммаБез</w:t>
      </w:r>
      <w:proofErr w:type="spellEnd"/>
      <w:r w:rsidRPr="003E1DE8">
        <w:rPr>
          <w:rFonts w:ascii="Courier New" w:hAnsi="Courier New" w:cs="Courier New"/>
          <w:sz w:val="20"/>
          <w:szCs w:val="20"/>
          <w:lang w:val="en-US"/>
        </w:rPr>
        <w:t>2</w:t>
      </w:r>
      <w:r w:rsidRPr="003E1DE8">
        <w:rPr>
          <w:rFonts w:ascii="Courier New" w:hAnsi="Courier New" w:cs="Courier New"/>
          <w:sz w:val="20"/>
          <w:szCs w:val="20"/>
        </w:rPr>
        <w:t>Макс</w:t>
      </w:r>
    </w:p>
    <w:p w14:paraId="5ACA983C"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w:t>
      </w:r>
      <w:r w:rsidRPr="003E1DE8">
        <w:rPr>
          <w:rFonts w:ascii="Courier New" w:hAnsi="Courier New" w:cs="Courier New"/>
          <w:sz w:val="20"/>
          <w:szCs w:val="20"/>
        </w:rPr>
        <w:t>Сумма</w:t>
      </w:r>
      <w:r w:rsidRPr="003E1DE8">
        <w:rPr>
          <w:rFonts w:ascii="Courier New" w:hAnsi="Courier New" w:cs="Courier New"/>
          <w:sz w:val="20"/>
          <w:szCs w:val="20"/>
          <w:lang w:val="en-US"/>
        </w:rPr>
        <w:t xml:space="preserve"> INT</w:t>
      </w:r>
      <w:proofErr w:type="gramEnd"/>
      <w:r w:rsidRPr="003E1DE8">
        <w:rPr>
          <w:rFonts w:ascii="Courier New" w:hAnsi="Courier New" w:cs="Courier New"/>
          <w:sz w:val="20"/>
          <w:szCs w:val="20"/>
          <w:lang w:val="en-US"/>
        </w:rPr>
        <w:t xml:space="preserve"> OUTPUT</w:t>
      </w:r>
    </w:p>
    <w:p w14:paraId="293F1E79"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AS</w:t>
      </w:r>
    </w:p>
    <w:p w14:paraId="7580D847"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BEGIN</w:t>
      </w:r>
    </w:p>
    <w:p w14:paraId="6AF61134"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DECLARE @</w:t>
      </w:r>
      <w:proofErr w:type="spellStart"/>
      <w:r w:rsidRPr="003E1DE8">
        <w:rPr>
          <w:rFonts w:ascii="Courier New" w:hAnsi="Courier New" w:cs="Courier New"/>
          <w:sz w:val="20"/>
          <w:szCs w:val="20"/>
        </w:rPr>
        <w:t>ТекущийКод</w:t>
      </w:r>
      <w:proofErr w:type="spellEnd"/>
      <w:proofErr w:type="gramEnd"/>
      <w:r w:rsidRPr="003E1DE8">
        <w:rPr>
          <w:rFonts w:ascii="Courier New" w:hAnsi="Courier New" w:cs="Courier New"/>
          <w:sz w:val="20"/>
          <w:szCs w:val="20"/>
          <w:lang w:val="en-US"/>
        </w:rPr>
        <w:t xml:space="preserve"> INT</w:t>
      </w:r>
    </w:p>
    <w:p w14:paraId="7CFEEA01"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DECLARE @</w:t>
      </w:r>
      <w:r w:rsidRPr="003E1DE8">
        <w:rPr>
          <w:rFonts w:ascii="Courier New" w:hAnsi="Courier New" w:cs="Courier New"/>
          <w:sz w:val="20"/>
          <w:szCs w:val="20"/>
        </w:rPr>
        <w:t>Значение</w:t>
      </w:r>
      <w:proofErr w:type="gramEnd"/>
      <w:r w:rsidRPr="003E1DE8">
        <w:rPr>
          <w:rFonts w:ascii="Courier New" w:hAnsi="Courier New" w:cs="Courier New"/>
          <w:sz w:val="20"/>
          <w:szCs w:val="20"/>
          <w:lang w:val="en-US"/>
        </w:rPr>
        <w:t xml:space="preserve"> INT </w:t>
      </w:r>
    </w:p>
    <w:p w14:paraId="5A641AC7"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DECLARE @</w:t>
      </w:r>
      <w:proofErr w:type="gramEnd"/>
      <w:r w:rsidRPr="003E1DE8">
        <w:rPr>
          <w:rFonts w:ascii="Courier New" w:hAnsi="Courier New" w:cs="Courier New"/>
          <w:sz w:val="20"/>
          <w:szCs w:val="20"/>
          <w:lang w:val="en-US"/>
        </w:rPr>
        <w:t>Max1 INT = 0</w:t>
      </w:r>
    </w:p>
    <w:p w14:paraId="4D642C38"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DECLARE @</w:t>
      </w:r>
      <w:proofErr w:type="gramEnd"/>
      <w:r w:rsidRPr="003E1DE8">
        <w:rPr>
          <w:rFonts w:ascii="Courier New" w:hAnsi="Courier New" w:cs="Courier New"/>
          <w:sz w:val="20"/>
          <w:szCs w:val="20"/>
          <w:lang w:val="en-US"/>
        </w:rPr>
        <w:t>Max2 INT = 0</w:t>
      </w:r>
    </w:p>
    <w:p w14:paraId="170137B7"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SET @</w:t>
      </w:r>
      <w:r w:rsidRPr="003E1DE8">
        <w:rPr>
          <w:rFonts w:ascii="Courier New" w:hAnsi="Courier New" w:cs="Courier New"/>
          <w:sz w:val="20"/>
          <w:szCs w:val="20"/>
        </w:rPr>
        <w:t>Сумма</w:t>
      </w:r>
      <w:proofErr w:type="gramEnd"/>
      <w:r w:rsidRPr="003E1DE8">
        <w:rPr>
          <w:rFonts w:ascii="Courier New" w:hAnsi="Courier New" w:cs="Courier New"/>
          <w:sz w:val="20"/>
          <w:szCs w:val="20"/>
          <w:lang w:val="en-US"/>
        </w:rPr>
        <w:t xml:space="preserve"> = 0</w:t>
      </w:r>
    </w:p>
    <w:p w14:paraId="24C31304" w14:textId="77777777" w:rsidR="003E1DE8" w:rsidRPr="003E1DE8" w:rsidRDefault="003E1DE8" w:rsidP="003E1DE8">
      <w:pPr>
        <w:spacing w:after="0" w:line="240" w:lineRule="auto"/>
        <w:rPr>
          <w:rFonts w:ascii="Courier New" w:hAnsi="Courier New" w:cs="Courier New"/>
          <w:sz w:val="20"/>
          <w:szCs w:val="20"/>
          <w:lang w:val="en-US"/>
        </w:rPr>
      </w:pPr>
    </w:p>
    <w:p w14:paraId="6ABD4862"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SELECT @</w:t>
      </w:r>
      <w:proofErr w:type="spellStart"/>
      <w:r w:rsidRPr="003E1DE8">
        <w:rPr>
          <w:rFonts w:ascii="Courier New" w:hAnsi="Courier New" w:cs="Courier New"/>
          <w:sz w:val="20"/>
          <w:szCs w:val="20"/>
        </w:rPr>
        <w:t>ТекущийКод</w:t>
      </w:r>
      <w:proofErr w:type="spellEnd"/>
      <w:proofErr w:type="gramEnd"/>
      <w:r w:rsidRPr="003E1DE8">
        <w:rPr>
          <w:rFonts w:ascii="Courier New" w:hAnsi="Courier New" w:cs="Courier New"/>
          <w:sz w:val="20"/>
          <w:szCs w:val="20"/>
          <w:lang w:val="en-US"/>
        </w:rPr>
        <w:t xml:space="preserve"> = MIN(</w:t>
      </w:r>
      <w:r w:rsidRPr="003E1DE8">
        <w:rPr>
          <w:rFonts w:ascii="Courier New" w:hAnsi="Courier New" w:cs="Courier New"/>
          <w:sz w:val="20"/>
          <w:szCs w:val="20"/>
        </w:rPr>
        <w:t>Код</w:t>
      </w:r>
      <w:r w:rsidRPr="003E1DE8">
        <w:rPr>
          <w:rFonts w:ascii="Courier New" w:hAnsi="Courier New" w:cs="Courier New"/>
          <w:sz w:val="20"/>
          <w:szCs w:val="20"/>
          <w:lang w:val="en-US"/>
        </w:rPr>
        <w:t xml:space="preserve">) FROM </w:t>
      </w:r>
      <w:r w:rsidRPr="003E1DE8">
        <w:rPr>
          <w:rFonts w:ascii="Courier New" w:hAnsi="Courier New" w:cs="Courier New"/>
          <w:sz w:val="20"/>
          <w:szCs w:val="20"/>
        </w:rPr>
        <w:t>Оценка</w:t>
      </w:r>
    </w:p>
    <w:p w14:paraId="7A8EBFD3" w14:textId="77777777" w:rsidR="003E1DE8" w:rsidRPr="003E1DE8" w:rsidRDefault="003E1DE8" w:rsidP="003E1DE8">
      <w:pPr>
        <w:spacing w:after="0" w:line="240" w:lineRule="auto"/>
        <w:rPr>
          <w:rFonts w:ascii="Courier New" w:hAnsi="Courier New" w:cs="Courier New"/>
          <w:sz w:val="20"/>
          <w:szCs w:val="20"/>
          <w:lang w:val="en-US"/>
        </w:rPr>
      </w:pPr>
    </w:p>
    <w:p w14:paraId="5161F4E4"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WHILE @</w:t>
      </w:r>
      <w:proofErr w:type="spellStart"/>
      <w:r w:rsidRPr="003E1DE8">
        <w:rPr>
          <w:rFonts w:ascii="Courier New" w:hAnsi="Courier New" w:cs="Courier New"/>
          <w:sz w:val="20"/>
          <w:szCs w:val="20"/>
        </w:rPr>
        <w:t>ТекущийКод</w:t>
      </w:r>
      <w:proofErr w:type="spellEnd"/>
      <w:r w:rsidRPr="003E1DE8">
        <w:rPr>
          <w:rFonts w:ascii="Courier New" w:hAnsi="Courier New" w:cs="Courier New"/>
          <w:sz w:val="20"/>
          <w:szCs w:val="20"/>
          <w:lang w:val="en-US"/>
        </w:rPr>
        <w:t xml:space="preserve"> IS NOT NULL</w:t>
      </w:r>
    </w:p>
    <w:p w14:paraId="35FCB6C1"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BEGIN</w:t>
      </w:r>
    </w:p>
    <w:p w14:paraId="3AFBE17B"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SELECT @</w:t>
      </w:r>
      <w:r w:rsidRPr="003E1DE8">
        <w:rPr>
          <w:rFonts w:ascii="Courier New" w:hAnsi="Courier New" w:cs="Courier New"/>
          <w:sz w:val="20"/>
          <w:szCs w:val="20"/>
        </w:rPr>
        <w:t>Значение</w:t>
      </w:r>
      <w:r w:rsidRPr="003E1DE8">
        <w:rPr>
          <w:rFonts w:ascii="Courier New" w:hAnsi="Courier New" w:cs="Courier New"/>
          <w:sz w:val="20"/>
          <w:szCs w:val="20"/>
          <w:lang w:val="en-US"/>
        </w:rPr>
        <w:t xml:space="preserve"> = </w:t>
      </w:r>
      <w:r w:rsidRPr="003E1DE8">
        <w:rPr>
          <w:rFonts w:ascii="Courier New" w:hAnsi="Courier New" w:cs="Courier New"/>
          <w:sz w:val="20"/>
          <w:szCs w:val="20"/>
        </w:rPr>
        <w:t>Оценка</w:t>
      </w:r>
      <w:r w:rsidRPr="003E1DE8">
        <w:rPr>
          <w:rFonts w:ascii="Courier New" w:hAnsi="Courier New" w:cs="Courier New"/>
          <w:sz w:val="20"/>
          <w:szCs w:val="20"/>
          <w:lang w:val="en-US"/>
        </w:rPr>
        <w:t>.</w:t>
      </w:r>
      <w:r w:rsidRPr="003E1DE8">
        <w:rPr>
          <w:rFonts w:ascii="Courier New" w:hAnsi="Courier New" w:cs="Courier New"/>
          <w:sz w:val="20"/>
          <w:szCs w:val="20"/>
        </w:rPr>
        <w:t>Оценка</w:t>
      </w:r>
      <w:r w:rsidRPr="003E1DE8">
        <w:rPr>
          <w:rFonts w:ascii="Courier New" w:hAnsi="Courier New" w:cs="Courier New"/>
          <w:sz w:val="20"/>
          <w:szCs w:val="20"/>
          <w:lang w:val="en-US"/>
        </w:rPr>
        <w:t xml:space="preserve"> FROM </w:t>
      </w:r>
      <w:r w:rsidRPr="003E1DE8">
        <w:rPr>
          <w:rFonts w:ascii="Courier New" w:hAnsi="Courier New" w:cs="Courier New"/>
          <w:sz w:val="20"/>
          <w:szCs w:val="20"/>
        </w:rPr>
        <w:t>Оценка</w:t>
      </w:r>
      <w:r w:rsidRPr="003E1DE8">
        <w:rPr>
          <w:rFonts w:ascii="Courier New" w:hAnsi="Courier New" w:cs="Courier New"/>
          <w:sz w:val="20"/>
          <w:szCs w:val="20"/>
          <w:lang w:val="en-US"/>
        </w:rPr>
        <w:t xml:space="preserve"> WHERE </w:t>
      </w:r>
      <w:r w:rsidRPr="003E1DE8">
        <w:rPr>
          <w:rFonts w:ascii="Courier New" w:hAnsi="Courier New" w:cs="Courier New"/>
          <w:sz w:val="20"/>
          <w:szCs w:val="20"/>
        </w:rPr>
        <w:t>Код</w:t>
      </w:r>
      <w:r w:rsidRPr="003E1DE8">
        <w:rPr>
          <w:rFonts w:ascii="Courier New" w:hAnsi="Courier New" w:cs="Courier New"/>
          <w:sz w:val="20"/>
          <w:szCs w:val="20"/>
          <w:lang w:val="en-US"/>
        </w:rPr>
        <w:t xml:space="preserve"> = @</w:t>
      </w:r>
      <w:proofErr w:type="spellStart"/>
      <w:r w:rsidRPr="003E1DE8">
        <w:rPr>
          <w:rFonts w:ascii="Courier New" w:hAnsi="Courier New" w:cs="Courier New"/>
          <w:sz w:val="20"/>
          <w:szCs w:val="20"/>
        </w:rPr>
        <w:t>ТекущийКод</w:t>
      </w:r>
      <w:proofErr w:type="spellEnd"/>
    </w:p>
    <w:p w14:paraId="6C05FD94"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t>
      </w:r>
    </w:p>
    <w:p w14:paraId="3CDE0510"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IF @</w:t>
      </w:r>
      <w:r w:rsidRPr="003E1DE8">
        <w:rPr>
          <w:rFonts w:ascii="Courier New" w:hAnsi="Courier New" w:cs="Courier New"/>
          <w:sz w:val="20"/>
          <w:szCs w:val="20"/>
        </w:rPr>
        <w:t>Значение</w:t>
      </w:r>
      <w:r w:rsidRPr="003E1DE8">
        <w:rPr>
          <w:rFonts w:ascii="Courier New" w:hAnsi="Courier New" w:cs="Courier New"/>
          <w:sz w:val="20"/>
          <w:szCs w:val="20"/>
          <w:lang w:val="en-US"/>
        </w:rPr>
        <w:t xml:space="preserve"> &gt; @Max1</w:t>
      </w:r>
    </w:p>
    <w:p w14:paraId="2C74F8AD"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BEGIN</w:t>
      </w:r>
    </w:p>
    <w:p w14:paraId="1E74D1BA"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SET @Max2 = @Max1</w:t>
      </w:r>
    </w:p>
    <w:p w14:paraId="029E8DFD"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SET @</w:t>
      </w:r>
      <w:proofErr w:type="gramEnd"/>
      <w:r w:rsidRPr="003E1DE8">
        <w:rPr>
          <w:rFonts w:ascii="Courier New" w:hAnsi="Courier New" w:cs="Courier New"/>
          <w:sz w:val="20"/>
          <w:szCs w:val="20"/>
          <w:lang w:val="en-US"/>
        </w:rPr>
        <w:t xml:space="preserve">Max1 </w:t>
      </w:r>
      <w:proofErr w:type="gramStart"/>
      <w:r w:rsidRPr="003E1DE8">
        <w:rPr>
          <w:rFonts w:ascii="Courier New" w:hAnsi="Courier New" w:cs="Courier New"/>
          <w:sz w:val="20"/>
          <w:szCs w:val="20"/>
          <w:lang w:val="en-US"/>
        </w:rPr>
        <w:t>= @</w:t>
      </w:r>
      <w:r w:rsidRPr="003E1DE8">
        <w:rPr>
          <w:rFonts w:ascii="Courier New" w:hAnsi="Courier New" w:cs="Courier New"/>
          <w:sz w:val="20"/>
          <w:szCs w:val="20"/>
        </w:rPr>
        <w:t>Значение</w:t>
      </w:r>
      <w:proofErr w:type="gramEnd"/>
    </w:p>
    <w:p w14:paraId="17B9C5FB"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END</w:t>
      </w:r>
    </w:p>
    <w:p w14:paraId="4CECE1F6"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ELSE </w:t>
      </w:r>
    </w:p>
    <w:p w14:paraId="36A5788E"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IF @</w:t>
      </w:r>
      <w:r w:rsidRPr="003E1DE8">
        <w:rPr>
          <w:rFonts w:ascii="Courier New" w:hAnsi="Courier New" w:cs="Courier New"/>
          <w:sz w:val="20"/>
          <w:szCs w:val="20"/>
        </w:rPr>
        <w:t>Значение</w:t>
      </w:r>
      <w:r w:rsidRPr="003E1DE8">
        <w:rPr>
          <w:rFonts w:ascii="Courier New" w:hAnsi="Courier New" w:cs="Courier New"/>
          <w:sz w:val="20"/>
          <w:szCs w:val="20"/>
          <w:lang w:val="en-US"/>
        </w:rPr>
        <w:t xml:space="preserve"> &gt; @Max2</w:t>
      </w:r>
    </w:p>
    <w:p w14:paraId="050E9F6E"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SET @</w:t>
      </w:r>
      <w:proofErr w:type="gramEnd"/>
      <w:r w:rsidRPr="003E1DE8">
        <w:rPr>
          <w:rFonts w:ascii="Courier New" w:hAnsi="Courier New" w:cs="Courier New"/>
          <w:sz w:val="20"/>
          <w:szCs w:val="20"/>
          <w:lang w:val="en-US"/>
        </w:rPr>
        <w:t xml:space="preserve">Max2 </w:t>
      </w:r>
      <w:proofErr w:type="gramStart"/>
      <w:r w:rsidRPr="003E1DE8">
        <w:rPr>
          <w:rFonts w:ascii="Courier New" w:hAnsi="Courier New" w:cs="Courier New"/>
          <w:sz w:val="20"/>
          <w:szCs w:val="20"/>
          <w:lang w:val="en-US"/>
        </w:rPr>
        <w:t>= @</w:t>
      </w:r>
      <w:r w:rsidRPr="003E1DE8">
        <w:rPr>
          <w:rFonts w:ascii="Courier New" w:hAnsi="Courier New" w:cs="Courier New"/>
          <w:sz w:val="20"/>
          <w:szCs w:val="20"/>
        </w:rPr>
        <w:t>Значение</w:t>
      </w:r>
      <w:proofErr w:type="gramEnd"/>
    </w:p>
    <w:p w14:paraId="1D06E926" w14:textId="77777777" w:rsidR="003E1DE8" w:rsidRPr="003E1DE8" w:rsidRDefault="003E1DE8" w:rsidP="003E1DE8">
      <w:pPr>
        <w:spacing w:after="0" w:line="240" w:lineRule="auto"/>
        <w:rPr>
          <w:rFonts w:ascii="Courier New" w:hAnsi="Courier New" w:cs="Courier New"/>
          <w:sz w:val="20"/>
          <w:szCs w:val="20"/>
          <w:lang w:val="en-US"/>
        </w:rPr>
      </w:pPr>
    </w:p>
    <w:p w14:paraId="2D2B1466"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SET @</w:t>
      </w:r>
      <w:r w:rsidRPr="003E1DE8">
        <w:rPr>
          <w:rFonts w:ascii="Courier New" w:hAnsi="Courier New" w:cs="Courier New"/>
          <w:sz w:val="20"/>
          <w:szCs w:val="20"/>
        </w:rPr>
        <w:t>Сумма</w:t>
      </w:r>
      <w:proofErr w:type="gramEnd"/>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 @</w:t>
      </w:r>
      <w:r w:rsidRPr="003E1DE8">
        <w:rPr>
          <w:rFonts w:ascii="Courier New" w:hAnsi="Courier New" w:cs="Courier New"/>
          <w:sz w:val="20"/>
          <w:szCs w:val="20"/>
        </w:rPr>
        <w:t>Сумма</w:t>
      </w:r>
      <w:proofErr w:type="gramEnd"/>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 @</w:t>
      </w:r>
      <w:r w:rsidRPr="003E1DE8">
        <w:rPr>
          <w:rFonts w:ascii="Courier New" w:hAnsi="Courier New" w:cs="Courier New"/>
          <w:sz w:val="20"/>
          <w:szCs w:val="20"/>
        </w:rPr>
        <w:t>Значение</w:t>
      </w:r>
      <w:proofErr w:type="gramEnd"/>
    </w:p>
    <w:p w14:paraId="68BA4C5E" w14:textId="77777777" w:rsidR="003E1DE8" w:rsidRPr="003E1DE8" w:rsidRDefault="003E1DE8" w:rsidP="003E1DE8">
      <w:pPr>
        <w:spacing w:after="0" w:line="240" w:lineRule="auto"/>
        <w:rPr>
          <w:rFonts w:ascii="Courier New" w:hAnsi="Courier New" w:cs="Courier New"/>
          <w:sz w:val="20"/>
          <w:szCs w:val="20"/>
          <w:lang w:val="en-US"/>
        </w:rPr>
      </w:pPr>
    </w:p>
    <w:p w14:paraId="4E109EA5"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SELECT @</w:t>
      </w:r>
      <w:proofErr w:type="spellStart"/>
      <w:r w:rsidRPr="003E1DE8">
        <w:rPr>
          <w:rFonts w:ascii="Courier New" w:hAnsi="Courier New" w:cs="Courier New"/>
          <w:sz w:val="20"/>
          <w:szCs w:val="20"/>
        </w:rPr>
        <w:t>ТекущийКод</w:t>
      </w:r>
      <w:proofErr w:type="spellEnd"/>
      <w:proofErr w:type="gramEnd"/>
      <w:r w:rsidRPr="003E1DE8">
        <w:rPr>
          <w:rFonts w:ascii="Courier New" w:hAnsi="Courier New" w:cs="Courier New"/>
          <w:sz w:val="20"/>
          <w:szCs w:val="20"/>
          <w:lang w:val="en-US"/>
        </w:rPr>
        <w:t xml:space="preserve"> = MIN(</w:t>
      </w:r>
      <w:r w:rsidRPr="003E1DE8">
        <w:rPr>
          <w:rFonts w:ascii="Courier New" w:hAnsi="Courier New" w:cs="Courier New"/>
          <w:sz w:val="20"/>
          <w:szCs w:val="20"/>
        </w:rPr>
        <w:t>Код</w:t>
      </w:r>
      <w:r w:rsidRPr="003E1DE8">
        <w:rPr>
          <w:rFonts w:ascii="Courier New" w:hAnsi="Courier New" w:cs="Courier New"/>
          <w:sz w:val="20"/>
          <w:szCs w:val="20"/>
          <w:lang w:val="en-US"/>
        </w:rPr>
        <w:t xml:space="preserve">) FROM </w:t>
      </w:r>
      <w:r w:rsidRPr="003E1DE8">
        <w:rPr>
          <w:rFonts w:ascii="Courier New" w:hAnsi="Courier New" w:cs="Courier New"/>
          <w:sz w:val="20"/>
          <w:szCs w:val="20"/>
        </w:rPr>
        <w:t>Оценка</w:t>
      </w:r>
      <w:r w:rsidRPr="003E1DE8">
        <w:rPr>
          <w:rFonts w:ascii="Courier New" w:hAnsi="Courier New" w:cs="Courier New"/>
          <w:sz w:val="20"/>
          <w:szCs w:val="20"/>
          <w:lang w:val="en-US"/>
        </w:rPr>
        <w:t xml:space="preserve"> </w:t>
      </w:r>
    </w:p>
    <w:p w14:paraId="6EA2FA61"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lastRenderedPageBreak/>
        <w:t xml:space="preserve">      WHERE </w:t>
      </w:r>
      <w:r w:rsidRPr="003E1DE8">
        <w:rPr>
          <w:rFonts w:ascii="Courier New" w:hAnsi="Courier New" w:cs="Courier New"/>
          <w:sz w:val="20"/>
          <w:szCs w:val="20"/>
        </w:rPr>
        <w:t>Код</w:t>
      </w:r>
      <w:r w:rsidRPr="003E1DE8">
        <w:rPr>
          <w:rFonts w:ascii="Courier New" w:hAnsi="Courier New" w:cs="Courier New"/>
          <w:sz w:val="20"/>
          <w:szCs w:val="20"/>
          <w:lang w:val="en-US"/>
        </w:rPr>
        <w:t xml:space="preserve"> &gt; @</w:t>
      </w:r>
      <w:proofErr w:type="spellStart"/>
      <w:r w:rsidRPr="003E1DE8">
        <w:rPr>
          <w:rFonts w:ascii="Courier New" w:hAnsi="Courier New" w:cs="Courier New"/>
          <w:sz w:val="20"/>
          <w:szCs w:val="20"/>
        </w:rPr>
        <w:t>ТекущийКод</w:t>
      </w:r>
      <w:proofErr w:type="spellEnd"/>
    </w:p>
    <w:p w14:paraId="7D6C3E4A"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END</w:t>
      </w:r>
    </w:p>
    <w:p w14:paraId="3C9EA22E" w14:textId="77777777" w:rsidR="003E1DE8" w:rsidRPr="003E1DE8" w:rsidRDefault="003E1DE8" w:rsidP="003E1DE8">
      <w:pPr>
        <w:spacing w:after="0" w:line="240" w:lineRule="auto"/>
        <w:rPr>
          <w:rFonts w:ascii="Courier New" w:hAnsi="Courier New" w:cs="Courier New"/>
          <w:sz w:val="20"/>
          <w:szCs w:val="20"/>
          <w:lang w:val="en-US"/>
        </w:rPr>
      </w:pPr>
    </w:p>
    <w:p w14:paraId="2CC09DF2"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w:t>
      </w:r>
      <w:proofErr w:type="gramStart"/>
      <w:r w:rsidRPr="003E1DE8">
        <w:rPr>
          <w:rFonts w:ascii="Courier New" w:hAnsi="Courier New" w:cs="Courier New"/>
          <w:sz w:val="20"/>
          <w:szCs w:val="20"/>
          <w:lang w:val="en-US"/>
        </w:rPr>
        <w:t>SET @</w:t>
      </w:r>
      <w:r w:rsidRPr="003E1DE8">
        <w:rPr>
          <w:rFonts w:ascii="Courier New" w:hAnsi="Courier New" w:cs="Courier New"/>
          <w:sz w:val="20"/>
          <w:szCs w:val="20"/>
        </w:rPr>
        <w:t>Сумма</w:t>
      </w:r>
      <w:proofErr w:type="gramEnd"/>
      <w:r w:rsidRPr="003E1DE8">
        <w:rPr>
          <w:rFonts w:ascii="Courier New" w:hAnsi="Courier New" w:cs="Courier New"/>
          <w:sz w:val="20"/>
          <w:szCs w:val="20"/>
          <w:lang w:val="en-US"/>
        </w:rPr>
        <w:t xml:space="preserve"> = </w:t>
      </w:r>
      <w:proofErr w:type="gramStart"/>
      <w:r w:rsidRPr="003E1DE8">
        <w:rPr>
          <w:rFonts w:ascii="Courier New" w:hAnsi="Courier New" w:cs="Courier New"/>
          <w:sz w:val="20"/>
          <w:szCs w:val="20"/>
          <w:lang w:val="en-US"/>
        </w:rPr>
        <w:t>@</w:t>
      </w:r>
      <w:r w:rsidRPr="003E1DE8">
        <w:rPr>
          <w:rFonts w:ascii="Courier New" w:hAnsi="Courier New" w:cs="Courier New"/>
          <w:sz w:val="20"/>
          <w:szCs w:val="20"/>
        </w:rPr>
        <w:t>Сумма</w:t>
      </w:r>
      <w:r w:rsidRPr="003E1DE8">
        <w:rPr>
          <w:rFonts w:ascii="Courier New" w:hAnsi="Courier New" w:cs="Courier New"/>
          <w:sz w:val="20"/>
          <w:szCs w:val="20"/>
          <w:lang w:val="en-US"/>
        </w:rPr>
        <w:t xml:space="preserve"> - @Max1 - @</w:t>
      </w:r>
      <w:proofErr w:type="gramEnd"/>
      <w:r w:rsidRPr="003E1DE8">
        <w:rPr>
          <w:rFonts w:ascii="Courier New" w:hAnsi="Courier New" w:cs="Courier New"/>
          <w:sz w:val="20"/>
          <w:szCs w:val="20"/>
          <w:lang w:val="en-US"/>
        </w:rPr>
        <w:t>Max2</w:t>
      </w:r>
    </w:p>
    <w:p w14:paraId="74782195"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END</w:t>
      </w:r>
    </w:p>
    <w:p w14:paraId="3FAD34B5"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GO</w:t>
      </w:r>
    </w:p>
    <w:p w14:paraId="72CBED06" w14:textId="77777777" w:rsidR="003E1DE8" w:rsidRPr="003E1DE8" w:rsidRDefault="003E1DE8" w:rsidP="003E1DE8">
      <w:pPr>
        <w:spacing w:after="0" w:line="240" w:lineRule="auto"/>
        <w:rPr>
          <w:rFonts w:ascii="Courier New" w:hAnsi="Courier New" w:cs="Courier New"/>
          <w:sz w:val="20"/>
          <w:szCs w:val="20"/>
          <w:lang w:val="en-US"/>
        </w:rPr>
      </w:pPr>
    </w:p>
    <w:p w14:paraId="14510741"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SELECT </w:t>
      </w:r>
      <w:r w:rsidRPr="003E1DE8">
        <w:rPr>
          <w:rFonts w:ascii="Courier New" w:hAnsi="Courier New" w:cs="Courier New"/>
          <w:sz w:val="20"/>
          <w:szCs w:val="20"/>
        </w:rPr>
        <w:t>Код</w:t>
      </w:r>
      <w:r w:rsidRPr="003E1DE8">
        <w:rPr>
          <w:rFonts w:ascii="Courier New" w:hAnsi="Courier New" w:cs="Courier New"/>
          <w:sz w:val="20"/>
          <w:szCs w:val="20"/>
          <w:lang w:val="en-US"/>
        </w:rPr>
        <w:t xml:space="preserve">, </w:t>
      </w:r>
      <w:r w:rsidRPr="003E1DE8">
        <w:rPr>
          <w:rFonts w:ascii="Courier New" w:hAnsi="Courier New" w:cs="Courier New"/>
          <w:sz w:val="20"/>
          <w:szCs w:val="20"/>
        </w:rPr>
        <w:t>Оценка</w:t>
      </w:r>
      <w:r w:rsidRPr="003E1DE8">
        <w:rPr>
          <w:rFonts w:ascii="Courier New" w:hAnsi="Courier New" w:cs="Courier New"/>
          <w:sz w:val="20"/>
          <w:szCs w:val="20"/>
          <w:lang w:val="en-US"/>
        </w:rPr>
        <w:t xml:space="preserve"> FROM </w:t>
      </w:r>
      <w:r w:rsidRPr="003E1DE8">
        <w:rPr>
          <w:rFonts w:ascii="Courier New" w:hAnsi="Courier New" w:cs="Courier New"/>
          <w:sz w:val="20"/>
          <w:szCs w:val="20"/>
        </w:rPr>
        <w:t>Оценка</w:t>
      </w:r>
    </w:p>
    <w:p w14:paraId="038FF6B3"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  ORDER BY </w:t>
      </w:r>
      <w:r w:rsidRPr="003E1DE8">
        <w:rPr>
          <w:rFonts w:ascii="Courier New" w:hAnsi="Courier New" w:cs="Courier New"/>
          <w:sz w:val="20"/>
          <w:szCs w:val="20"/>
        </w:rPr>
        <w:t>Код</w:t>
      </w:r>
    </w:p>
    <w:p w14:paraId="44F7D957" w14:textId="77777777" w:rsidR="003E1DE8" w:rsidRPr="003E1DE8" w:rsidRDefault="003E1DE8" w:rsidP="003E1DE8">
      <w:pPr>
        <w:spacing w:after="0" w:line="240" w:lineRule="auto"/>
        <w:rPr>
          <w:rFonts w:ascii="Courier New" w:hAnsi="Courier New" w:cs="Courier New"/>
          <w:sz w:val="20"/>
          <w:szCs w:val="20"/>
          <w:lang w:val="en-US"/>
        </w:rPr>
      </w:pPr>
    </w:p>
    <w:p w14:paraId="7359ADCD" w14:textId="77777777" w:rsidR="003E1DE8" w:rsidRPr="003E1DE8" w:rsidRDefault="003E1DE8" w:rsidP="003E1DE8">
      <w:pPr>
        <w:spacing w:after="0" w:line="240" w:lineRule="auto"/>
        <w:rPr>
          <w:rFonts w:ascii="Courier New" w:hAnsi="Courier New" w:cs="Courier New"/>
          <w:sz w:val="20"/>
          <w:szCs w:val="20"/>
          <w:lang w:val="en-US"/>
        </w:rPr>
      </w:pPr>
      <w:proofErr w:type="gramStart"/>
      <w:r w:rsidRPr="003E1DE8">
        <w:rPr>
          <w:rFonts w:ascii="Courier New" w:hAnsi="Courier New" w:cs="Courier New"/>
          <w:sz w:val="20"/>
          <w:szCs w:val="20"/>
          <w:lang w:val="en-US"/>
        </w:rPr>
        <w:t>DECLARE @</w:t>
      </w:r>
      <w:proofErr w:type="gramEnd"/>
      <w:r w:rsidRPr="003E1DE8">
        <w:rPr>
          <w:rFonts w:ascii="Courier New" w:hAnsi="Courier New" w:cs="Courier New"/>
          <w:sz w:val="20"/>
          <w:szCs w:val="20"/>
          <w:lang w:val="en-US"/>
        </w:rPr>
        <w:t>Result INT</w:t>
      </w:r>
    </w:p>
    <w:p w14:paraId="526D9173" w14:textId="77777777" w:rsidR="003E1DE8" w:rsidRPr="003E1DE8" w:rsidRDefault="003E1DE8" w:rsidP="003E1DE8">
      <w:pPr>
        <w:spacing w:after="0" w:line="240" w:lineRule="auto"/>
        <w:rPr>
          <w:rFonts w:ascii="Courier New" w:hAnsi="Courier New" w:cs="Courier New"/>
          <w:sz w:val="20"/>
          <w:szCs w:val="20"/>
          <w:lang w:val="en-US"/>
        </w:rPr>
      </w:pPr>
      <w:r w:rsidRPr="003E1DE8">
        <w:rPr>
          <w:rFonts w:ascii="Courier New" w:hAnsi="Courier New" w:cs="Courier New"/>
          <w:sz w:val="20"/>
          <w:szCs w:val="20"/>
          <w:lang w:val="en-US"/>
        </w:rPr>
        <w:t xml:space="preserve">EXEC </w:t>
      </w:r>
      <w:proofErr w:type="spellStart"/>
      <w:r w:rsidRPr="003E1DE8">
        <w:rPr>
          <w:rFonts w:ascii="Courier New" w:hAnsi="Courier New" w:cs="Courier New"/>
          <w:sz w:val="20"/>
          <w:szCs w:val="20"/>
        </w:rPr>
        <w:t>СуммаБез</w:t>
      </w:r>
      <w:proofErr w:type="spellEnd"/>
      <w:r w:rsidRPr="003E1DE8">
        <w:rPr>
          <w:rFonts w:ascii="Courier New" w:hAnsi="Courier New" w:cs="Courier New"/>
          <w:sz w:val="20"/>
          <w:szCs w:val="20"/>
          <w:lang w:val="en-US"/>
        </w:rPr>
        <w:t>2</w:t>
      </w:r>
      <w:r w:rsidRPr="003E1DE8">
        <w:rPr>
          <w:rFonts w:ascii="Courier New" w:hAnsi="Courier New" w:cs="Courier New"/>
          <w:sz w:val="20"/>
          <w:szCs w:val="20"/>
        </w:rPr>
        <w:t>Макс</w:t>
      </w:r>
      <w:r w:rsidRPr="003E1DE8">
        <w:rPr>
          <w:rFonts w:ascii="Courier New" w:hAnsi="Courier New" w:cs="Courier New"/>
          <w:sz w:val="20"/>
          <w:szCs w:val="20"/>
          <w:lang w:val="en-US"/>
        </w:rPr>
        <w:t xml:space="preserve"> @</w:t>
      </w:r>
      <w:r w:rsidRPr="003E1DE8">
        <w:rPr>
          <w:rFonts w:ascii="Courier New" w:hAnsi="Courier New" w:cs="Courier New"/>
          <w:sz w:val="20"/>
          <w:szCs w:val="20"/>
        </w:rPr>
        <w:t>Сумма</w:t>
      </w:r>
      <w:r w:rsidRPr="003E1DE8">
        <w:rPr>
          <w:rFonts w:ascii="Courier New" w:hAnsi="Courier New" w:cs="Courier New"/>
          <w:sz w:val="20"/>
          <w:szCs w:val="20"/>
          <w:lang w:val="en-US"/>
        </w:rPr>
        <w:t xml:space="preserve"> = @Result OUTPUT</w:t>
      </w:r>
    </w:p>
    <w:p w14:paraId="3D73F0FC" w14:textId="2DEB6CBD" w:rsidR="002E21A5" w:rsidRDefault="003E1DE8" w:rsidP="003E1DE8">
      <w:pPr>
        <w:spacing w:after="0" w:line="240" w:lineRule="auto"/>
        <w:rPr>
          <w:rFonts w:ascii="Courier New" w:hAnsi="Courier New" w:cs="Courier New"/>
          <w:noProof/>
        </w:rPr>
      </w:pPr>
      <w:r w:rsidRPr="003E1DE8">
        <w:rPr>
          <w:rFonts w:ascii="Courier New" w:hAnsi="Courier New" w:cs="Courier New"/>
          <w:sz w:val="20"/>
          <w:szCs w:val="20"/>
          <w:lang w:val="en-US"/>
        </w:rPr>
        <w:t xml:space="preserve">SELECT @Result AS </w:t>
      </w:r>
      <w:proofErr w:type="spellStart"/>
      <w:r w:rsidRPr="003E1DE8">
        <w:rPr>
          <w:rFonts w:ascii="Courier New" w:hAnsi="Courier New" w:cs="Courier New"/>
          <w:sz w:val="20"/>
          <w:szCs w:val="20"/>
        </w:rPr>
        <w:t>СуммаБезДвухМ</w:t>
      </w:r>
      <w:proofErr w:type="spellEnd"/>
    </w:p>
    <w:p w14:paraId="0151404E" w14:textId="10244239" w:rsidR="003E1DE8" w:rsidRPr="003E1DE8" w:rsidRDefault="003E1DE8" w:rsidP="003E1DE8">
      <w:pPr>
        <w:spacing w:after="0" w:line="240" w:lineRule="auto"/>
        <w:rPr>
          <w:rFonts w:ascii="Courier New" w:hAnsi="Courier New" w:cs="Courier New"/>
        </w:rPr>
      </w:pPr>
      <w:r w:rsidRPr="003E1DE8">
        <w:rPr>
          <w:rFonts w:ascii="Courier New" w:hAnsi="Courier New" w:cs="Courier New"/>
        </w:rPr>
        <w:drawing>
          <wp:inline distT="0" distB="0" distL="0" distR="0" wp14:anchorId="5A0D4405" wp14:editId="3EEAC7CF">
            <wp:extent cx="5940425" cy="5330825"/>
            <wp:effectExtent l="0" t="0" r="3175" b="3175"/>
            <wp:docPr id="466571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71186" name=""/>
                    <pic:cNvPicPr/>
                  </pic:nvPicPr>
                  <pic:blipFill>
                    <a:blip r:embed="rId7"/>
                    <a:stretch>
                      <a:fillRect/>
                    </a:stretch>
                  </pic:blipFill>
                  <pic:spPr>
                    <a:xfrm>
                      <a:off x="0" y="0"/>
                      <a:ext cx="5940425" cy="5330825"/>
                    </a:xfrm>
                    <a:prstGeom prst="rect">
                      <a:avLst/>
                    </a:prstGeom>
                  </pic:spPr>
                </pic:pic>
              </a:graphicData>
            </a:graphic>
          </wp:inline>
        </w:drawing>
      </w:r>
    </w:p>
    <w:sectPr w:rsidR="003E1DE8" w:rsidRPr="003E1D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0F53"/>
    <w:multiLevelType w:val="multilevel"/>
    <w:tmpl w:val="02806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9D4B73"/>
    <w:multiLevelType w:val="multilevel"/>
    <w:tmpl w:val="7396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8759438">
    <w:abstractNumId w:val="0"/>
  </w:num>
  <w:num w:numId="2" w16cid:durableId="2033795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590"/>
    <w:rsid w:val="002E21A5"/>
    <w:rsid w:val="003E1DE8"/>
    <w:rsid w:val="00483E9D"/>
    <w:rsid w:val="004B5C82"/>
    <w:rsid w:val="00733EE6"/>
    <w:rsid w:val="00896309"/>
    <w:rsid w:val="00917D26"/>
    <w:rsid w:val="00A15E34"/>
    <w:rsid w:val="00D034F5"/>
    <w:rsid w:val="00D9710E"/>
    <w:rsid w:val="00E01975"/>
    <w:rsid w:val="00F005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768CB"/>
  <w15:chartTrackingRefBased/>
  <w15:docId w15:val="{123B4EE3-9E7E-4D18-8356-637D2539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059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F0059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F00590"/>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F00590"/>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F00590"/>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F005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005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05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005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0590"/>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F00590"/>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F00590"/>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F00590"/>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F00590"/>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F0059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00590"/>
    <w:rPr>
      <w:rFonts w:eastAsiaTheme="majorEastAsia" w:cstheme="majorBidi"/>
      <w:color w:val="595959" w:themeColor="text1" w:themeTint="A6"/>
    </w:rPr>
  </w:style>
  <w:style w:type="character" w:customStyle="1" w:styleId="80">
    <w:name w:val="Заголовок 8 Знак"/>
    <w:basedOn w:val="a0"/>
    <w:link w:val="8"/>
    <w:uiPriority w:val="9"/>
    <w:semiHidden/>
    <w:rsid w:val="00F0059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00590"/>
    <w:rPr>
      <w:rFonts w:eastAsiaTheme="majorEastAsia" w:cstheme="majorBidi"/>
      <w:color w:val="272727" w:themeColor="text1" w:themeTint="D8"/>
    </w:rPr>
  </w:style>
  <w:style w:type="paragraph" w:styleId="a3">
    <w:name w:val="Title"/>
    <w:basedOn w:val="a"/>
    <w:next w:val="a"/>
    <w:link w:val="a4"/>
    <w:uiPriority w:val="10"/>
    <w:qFormat/>
    <w:rsid w:val="00F00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005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059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0059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00590"/>
    <w:pPr>
      <w:spacing w:before="160"/>
      <w:jc w:val="center"/>
    </w:pPr>
    <w:rPr>
      <w:i/>
      <w:iCs/>
      <w:color w:val="404040" w:themeColor="text1" w:themeTint="BF"/>
    </w:rPr>
  </w:style>
  <w:style w:type="character" w:customStyle="1" w:styleId="22">
    <w:name w:val="Цитата 2 Знак"/>
    <w:basedOn w:val="a0"/>
    <w:link w:val="21"/>
    <w:uiPriority w:val="29"/>
    <w:rsid w:val="00F00590"/>
    <w:rPr>
      <w:i/>
      <w:iCs/>
      <w:color w:val="404040" w:themeColor="text1" w:themeTint="BF"/>
    </w:rPr>
  </w:style>
  <w:style w:type="paragraph" w:styleId="a7">
    <w:name w:val="List Paragraph"/>
    <w:basedOn w:val="a"/>
    <w:uiPriority w:val="34"/>
    <w:qFormat/>
    <w:rsid w:val="00F00590"/>
    <w:pPr>
      <w:ind w:left="720"/>
      <w:contextualSpacing/>
    </w:pPr>
  </w:style>
  <w:style w:type="character" w:styleId="a8">
    <w:name w:val="Intense Emphasis"/>
    <w:basedOn w:val="a0"/>
    <w:uiPriority w:val="21"/>
    <w:qFormat/>
    <w:rsid w:val="00F00590"/>
    <w:rPr>
      <w:i/>
      <w:iCs/>
      <w:color w:val="2E74B5" w:themeColor="accent1" w:themeShade="BF"/>
    </w:rPr>
  </w:style>
  <w:style w:type="paragraph" w:styleId="a9">
    <w:name w:val="Intense Quote"/>
    <w:basedOn w:val="a"/>
    <w:next w:val="a"/>
    <w:link w:val="aa"/>
    <w:uiPriority w:val="30"/>
    <w:qFormat/>
    <w:rsid w:val="00F005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F00590"/>
    <w:rPr>
      <w:i/>
      <w:iCs/>
      <w:color w:val="2E74B5" w:themeColor="accent1" w:themeShade="BF"/>
    </w:rPr>
  </w:style>
  <w:style w:type="character" w:styleId="ab">
    <w:name w:val="Intense Reference"/>
    <w:basedOn w:val="a0"/>
    <w:uiPriority w:val="32"/>
    <w:qFormat/>
    <w:rsid w:val="00F00590"/>
    <w:rPr>
      <w:b/>
      <w:bCs/>
      <w:smallCaps/>
      <w:color w:val="2E74B5" w:themeColor="accent1" w:themeShade="BF"/>
      <w:spacing w:val="5"/>
    </w:rPr>
  </w:style>
  <w:style w:type="character" w:styleId="ac">
    <w:name w:val="Hyperlink"/>
    <w:basedOn w:val="a0"/>
    <w:uiPriority w:val="99"/>
    <w:unhideWhenUsed/>
    <w:rsid w:val="00F00590"/>
    <w:rPr>
      <w:color w:val="0563C1" w:themeColor="hyperlink"/>
      <w:u w:val="single"/>
    </w:rPr>
  </w:style>
  <w:style w:type="character" w:styleId="ad">
    <w:name w:val="Unresolved Mention"/>
    <w:basedOn w:val="a0"/>
    <w:uiPriority w:val="99"/>
    <w:semiHidden/>
    <w:unhideWhenUsed/>
    <w:rsid w:val="00F005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old.gsu.by/info/korotkevitch/%D0%A1%D1%82%D1%83%D0%B4%D0%9B%D0%B0%D0%B1/%D0%9F%D0%A0%D0%9E-3(%D0%91%D0%94-2)/%D0%92%D0%B0%D1%80%D0%B8%D0%B0%D0%BD%D1%82%D1%8B_%D0%91%D0%94_2.ht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694</Words>
  <Characters>3957</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Колеснева</dc:creator>
  <cp:keywords/>
  <dc:description/>
  <cp:lastModifiedBy>Ирина Колеснева</cp:lastModifiedBy>
  <cp:revision>4</cp:revision>
  <dcterms:created xsi:type="dcterms:W3CDTF">2026-04-07T10:48:00Z</dcterms:created>
  <dcterms:modified xsi:type="dcterms:W3CDTF">2026-04-10T08:16:00Z</dcterms:modified>
</cp:coreProperties>
</file>