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971B" w14:textId="77777777" w:rsidR="0073490B" w:rsidRDefault="00000000">
      <w:pPr>
        <w:spacing w:after="160" w:line="240" w:lineRule="auto"/>
        <w:jc w:val="center"/>
      </w:pPr>
      <w:r>
        <w:rPr>
          <w:b/>
          <w:sz w:val="36"/>
        </w:rPr>
        <w:t>RAG-POWERED ASSISTANT FOR INFRASTRUCTURE AS CODE GENERATION</w:t>
      </w:r>
    </w:p>
    <w:p w14:paraId="3521D5A1" w14:textId="77777777" w:rsidR="0073490B" w:rsidRDefault="00000000">
      <w:pPr>
        <w:spacing w:after="160" w:line="240" w:lineRule="auto"/>
        <w:jc w:val="center"/>
      </w:pPr>
      <w:r>
        <w:rPr>
          <w:sz w:val="26"/>
        </w:rPr>
        <w:t>BITS SEZG628T: Dissertation (Mid-Semester Report)</w:t>
      </w:r>
    </w:p>
    <w:p w14:paraId="6E0D4DD6" w14:textId="77777777" w:rsidR="0073490B" w:rsidRDefault="00000000">
      <w:pPr>
        <w:spacing w:after="520" w:line="240" w:lineRule="auto"/>
        <w:jc w:val="center"/>
      </w:pPr>
      <w:proofErr w:type="gramStart"/>
      <w:r>
        <w:rPr>
          <w:sz w:val="26"/>
        </w:rPr>
        <w:t>by</w:t>
      </w:r>
      <w:proofErr w:type="gramEnd"/>
    </w:p>
    <w:p w14:paraId="0F700E78" w14:textId="77777777" w:rsidR="0073490B" w:rsidRDefault="00000000">
      <w:pPr>
        <w:spacing w:after="40" w:line="240" w:lineRule="auto"/>
        <w:jc w:val="center"/>
      </w:pPr>
      <w:r>
        <w:rPr>
          <w:b/>
          <w:sz w:val="26"/>
        </w:rPr>
        <w:t>KOLLA NAGA MANASA</w:t>
      </w:r>
    </w:p>
    <w:p w14:paraId="58E7D1A8" w14:textId="77777777" w:rsidR="0073490B" w:rsidRDefault="00000000">
      <w:pPr>
        <w:spacing w:after="480" w:line="240" w:lineRule="auto"/>
        <w:jc w:val="center"/>
      </w:pPr>
      <w:r>
        <w:rPr>
          <w:b/>
          <w:sz w:val="20"/>
        </w:rPr>
        <w:t>2024TM93519</w:t>
      </w:r>
    </w:p>
    <w:p w14:paraId="5062FF7C" w14:textId="77777777" w:rsidR="0073490B" w:rsidRDefault="00000000">
      <w:pPr>
        <w:spacing w:after="280" w:line="240" w:lineRule="auto"/>
        <w:jc w:val="center"/>
      </w:pPr>
      <w:r>
        <w:rPr>
          <w:sz w:val="26"/>
        </w:rPr>
        <w:t>Dissertation work carried out at</w:t>
      </w:r>
    </w:p>
    <w:p w14:paraId="00F00FA4" w14:textId="77777777" w:rsidR="0073490B" w:rsidRDefault="00000000">
      <w:pPr>
        <w:spacing w:after="440" w:line="240" w:lineRule="auto"/>
        <w:jc w:val="center"/>
      </w:pPr>
      <w:r>
        <w:rPr>
          <w:b/>
        </w:rPr>
        <w:t>Caprus IT Private Limited, Hyderabad</w:t>
      </w:r>
    </w:p>
    <w:p w14:paraId="1494C705" w14:textId="77777777" w:rsidR="0073490B" w:rsidRDefault="00000000">
      <w:pPr>
        <w:spacing w:after="0" w:line="240" w:lineRule="auto"/>
        <w:jc w:val="center"/>
      </w:pPr>
      <w:proofErr w:type="gramStart"/>
      <w:r>
        <w:rPr>
          <w:sz w:val="26"/>
        </w:rPr>
        <w:t>Submitted in</w:t>
      </w:r>
      <w:proofErr w:type="gramEnd"/>
      <w:r>
        <w:rPr>
          <w:sz w:val="26"/>
        </w:rPr>
        <w:t xml:space="preserve"> partial fulfilment of </w:t>
      </w:r>
      <w:proofErr w:type="gramStart"/>
      <w:r>
        <w:rPr>
          <w:b/>
          <w:sz w:val="26"/>
        </w:rPr>
        <w:t>M.Tech</w:t>
      </w:r>
      <w:proofErr w:type="gramEnd"/>
      <w:r>
        <w:rPr>
          <w:b/>
          <w:sz w:val="26"/>
        </w:rPr>
        <w:t xml:space="preserve"> (Software Engineering)</w:t>
      </w:r>
    </w:p>
    <w:p w14:paraId="2AA3C663" w14:textId="77777777" w:rsidR="0073490B" w:rsidRDefault="00000000">
      <w:pPr>
        <w:spacing w:after="520" w:line="240" w:lineRule="auto"/>
        <w:jc w:val="center"/>
      </w:pPr>
      <w:r>
        <w:rPr>
          <w:sz w:val="26"/>
        </w:rPr>
        <w:t>degree programme</w:t>
      </w:r>
    </w:p>
    <w:p w14:paraId="67FE9273" w14:textId="77777777" w:rsidR="0073490B" w:rsidRDefault="00000000">
      <w:pPr>
        <w:spacing w:after="240" w:line="240" w:lineRule="auto"/>
        <w:jc w:val="center"/>
      </w:pPr>
      <w:r>
        <w:rPr>
          <w:sz w:val="26"/>
        </w:rPr>
        <w:t>Under the Supervision of</w:t>
      </w:r>
    </w:p>
    <w:p w14:paraId="2C453D1A" w14:textId="77777777" w:rsidR="0073490B" w:rsidRDefault="00000000">
      <w:pPr>
        <w:spacing w:after="160" w:line="240" w:lineRule="auto"/>
        <w:jc w:val="center"/>
      </w:pPr>
      <w:r>
        <w:rPr>
          <w:b/>
          <w:sz w:val="26"/>
        </w:rPr>
        <w:t>Karthik Reddy Charla</w:t>
      </w:r>
    </w:p>
    <w:p w14:paraId="7745DF37" w14:textId="77777777" w:rsidR="0073490B" w:rsidRDefault="00000000">
      <w:pPr>
        <w:spacing w:after="680" w:line="240" w:lineRule="auto"/>
        <w:jc w:val="center"/>
      </w:pPr>
      <w:r>
        <w:rPr>
          <w:b/>
          <w:sz w:val="26"/>
        </w:rPr>
        <w:t>Caprus IT Private Limited, Hyderabad</w:t>
      </w:r>
    </w:p>
    <w:p w14:paraId="4E9139D7" w14:textId="77777777" w:rsidR="0073490B" w:rsidRDefault="00000000">
      <w:pPr>
        <w:spacing w:after="280" w:line="240" w:lineRule="auto"/>
        <w:jc w:val="center"/>
      </w:pPr>
      <w:r>
        <w:rPr>
          <w:noProof/>
        </w:rPr>
        <w:drawing>
          <wp:inline distT="0" distB="0" distL="0" distR="0" wp14:anchorId="76E2727C" wp14:editId="684EF728">
            <wp:extent cx="936000" cy="911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s_logo.png"/>
                    <pic:cNvPicPr/>
                  </pic:nvPicPr>
                  <pic:blipFill>
                    <a:blip r:embed="rId8"/>
                    <a:stretch>
                      <a:fillRect/>
                    </a:stretch>
                  </pic:blipFill>
                  <pic:spPr>
                    <a:xfrm>
                      <a:off x="0" y="0"/>
                      <a:ext cx="936000" cy="911040"/>
                    </a:xfrm>
                    <a:prstGeom prst="rect">
                      <a:avLst/>
                    </a:prstGeom>
                  </pic:spPr>
                </pic:pic>
              </a:graphicData>
            </a:graphic>
          </wp:inline>
        </w:drawing>
      </w:r>
    </w:p>
    <w:p w14:paraId="3464C67F" w14:textId="77777777" w:rsidR="0073490B" w:rsidRDefault="00000000">
      <w:pPr>
        <w:spacing w:after="200" w:line="240" w:lineRule="auto"/>
        <w:jc w:val="center"/>
      </w:pPr>
      <w:r>
        <w:rPr>
          <w:b/>
          <w:sz w:val="26"/>
        </w:rPr>
        <w:t>BIRLA INSTITUTE OF TECHNOLOGY &amp; SCIENCE</w:t>
      </w:r>
    </w:p>
    <w:p w14:paraId="191FC45D" w14:textId="77777777" w:rsidR="0073490B" w:rsidRDefault="00000000">
      <w:pPr>
        <w:spacing w:after="200" w:line="240" w:lineRule="auto"/>
        <w:jc w:val="center"/>
      </w:pPr>
      <w:r>
        <w:rPr>
          <w:b/>
          <w:sz w:val="26"/>
        </w:rPr>
        <w:t>PILANI (RAJASTHAN)</w:t>
      </w:r>
    </w:p>
    <w:p w14:paraId="72BCEF89" w14:textId="77777777" w:rsidR="0073490B" w:rsidRDefault="00000000">
      <w:pPr>
        <w:spacing w:after="0" w:line="240" w:lineRule="auto"/>
        <w:jc w:val="center"/>
      </w:pPr>
      <w:r>
        <w:rPr>
          <w:b/>
          <w:sz w:val="26"/>
        </w:rPr>
        <w:t>September 2026</w:t>
      </w:r>
    </w:p>
    <w:p w14:paraId="553E4D1C" w14:textId="77777777" w:rsidR="0073490B" w:rsidRDefault="00000000">
      <w:r>
        <w:br w:type="page"/>
      </w:r>
    </w:p>
    <w:p w14:paraId="52210C34" w14:textId="77777777" w:rsidR="0073490B" w:rsidRDefault="00000000">
      <w:pPr>
        <w:pStyle w:val="Heading1"/>
      </w:pPr>
      <w:bookmarkStart w:id="0" w:name="_Toc240832595"/>
      <w:r>
        <w:lastRenderedPageBreak/>
        <w:t>ABSTRACT</w:t>
      </w:r>
      <w:bookmarkEnd w:id="0"/>
    </w:p>
    <w:p w14:paraId="58DE0958" w14:textId="77777777" w:rsidR="0073490B" w:rsidRDefault="00000000">
      <w:pPr>
        <w:jc w:val="both"/>
      </w:pPr>
      <w:r>
        <w:t>Writing Infrastructure as Code (IaC) by hand is slow and error-prone, and large language models (LLMs) can draft it but often ignore organisational conventions that a plain-language request never states. This dissertation builds and evaluates a Retrieval-Augmented Generation (RAG) assistant that turns natural-language requirements into Terraform for Google Cloud, grounded in the public provider documentation and a set of organisational conventions, and checks every output with terraform validate and plan, Open Policy Agent policies and functional-intent checks.</w:t>
      </w:r>
    </w:p>
    <w:p w14:paraId="591968BB" w14:textId="77777777" w:rsidR="0073490B" w:rsidRDefault="00000000">
      <w:pPr>
        <w:jc w:val="both"/>
      </w:pPr>
      <w:r>
        <w:t>The prototype runs end to end on Vertex AI with Gemini. It is evaluated on 35 tasks, three arms (RAG, a no-retrieval baseline, and a control that pastes the conventions into the prompt) and five samples per task, 525 samples in all. Technical correctness is near ceiling for every arm (functional pass 95% to 99%), so retrieval does not measurably improve it. The arms differ on organisational policy: the overall pass rate is 57.0% for the baseline, 78.8% for RAG and 95.2% for the control. RAG beats the baseline on 10 tasks and loses on none. However, the control beats RAG on 10 tasks and loses on 3. The stored records suggest why: the conventions document was retrieved in only 12% of RAG samples, and the policy failures concentrate where it was absent.</w:t>
      </w:r>
    </w:p>
    <w:p w14:paraId="3ED3C020" w14:textId="77777777" w:rsidR="0073490B" w:rsidRDefault="00000000">
      <w:pPr>
        <w:jc w:val="both"/>
      </w:pPr>
      <w:r>
        <w:t>Retrieval-count and per-document-cap ablations and a near-greedy run agree with these findings. The remaining work is a chunk-size ablation, replacing the hand-written conventions with reviewed internal templates, deeper error analysis and a user study.</w:t>
      </w:r>
    </w:p>
    <w:p w14:paraId="5C7E5E92" w14:textId="77777777" w:rsidR="0073490B" w:rsidRDefault="0073490B"/>
    <w:p w14:paraId="76FEE3CC" w14:textId="77777777" w:rsidR="0073490B" w:rsidRDefault="0073490B"/>
    <w:p w14:paraId="2B76045E" w14:textId="77777777" w:rsidR="0073490B" w:rsidRDefault="0073490B"/>
    <w:tbl>
      <w:tblPr>
        <w:tblW w:w="0" w:type="auto"/>
        <w:jc w:val="center"/>
        <w:tblLook w:val="04A0" w:firstRow="1" w:lastRow="0" w:firstColumn="1" w:lastColumn="0" w:noHBand="0" w:noVBand="1"/>
      </w:tblPr>
      <w:tblGrid>
        <w:gridCol w:w="4649"/>
        <w:gridCol w:w="4649"/>
      </w:tblGrid>
      <w:tr w:rsidR="0073490B" w14:paraId="684BA6AB" w14:textId="77777777">
        <w:trPr>
          <w:jc w:val="center"/>
        </w:trPr>
        <w:tc>
          <w:tcPr>
            <w:tcW w:w="4649" w:type="dxa"/>
          </w:tcPr>
          <w:p w14:paraId="69925C58" w14:textId="77777777" w:rsidR="0073490B" w:rsidRDefault="00000000">
            <w:pPr>
              <w:pBdr>
                <w:top w:val="single" w:sz="6" w:space="1" w:color="000000"/>
              </w:pBdr>
              <w:spacing w:after="200"/>
            </w:pPr>
            <w:r>
              <w:rPr>
                <w:b/>
                <w:sz w:val="21"/>
              </w:rPr>
              <w:t>Signature of the Student</w:t>
            </w:r>
          </w:p>
        </w:tc>
        <w:tc>
          <w:tcPr>
            <w:tcW w:w="4649" w:type="dxa"/>
          </w:tcPr>
          <w:p w14:paraId="2EED7FC6" w14:textId="77777777" w:rsidR="0073490B" w:rsidRDefault="00000000">
            <w:pPr>
              <w:pBdr>
                <w:top w:val="single" w:sz="6" w:space="1" w:color="000000"/>
              </w:pBdr>
              <w:spacing w:after="200"/>
            </w:pPr>
            <w:r>
              <w:rPr>
                <w:b/>
                <w:sz w:val="21"/>
              </w:rPr>
              <w:t>Signature of the Supervisor</w:t>
            </w:r>
          </w:p>
        </w:tc>
      </w:tr>
      <w:tr w:rsidR="0073490B" w14:paraId="7587A9C4" w14:textId="77777777">
        <w:trPr>
          <w:jc w:val="center"/>
        </w:trPr>
        <w:tc>
          <w:tcPr>
            <w:tcW w:w="4649" w:type="dxa"/>
          </w:tcPr>
          <w:p w14:paraId="3945E2DC" w14:textId="77777777" w:rsidR="0073490B" w:rsidRDefault="00000000">
            <w:pPr>
              <w:spacing w:after="200"/>
            </w:pPr>
            <w:r>
              <w:rPr>
                <w:sz w:val="21"/>
              </w:rPr>
              <w:t>Name: Kolla Naga Manasa</w:t>
            </w:r>
          </w:p>
        </w:tc>
        <w:tc>
          <w:tcPr>
            <w:tcW w:w="4649" w:type="dxa"/>
          </w:tcPr>
          <w:p w14:paraId="491CEB9C" w14:textId="77777777" w:rsidR="0073490B" w:rsidRDefault="00000000">
            <w:pPr>
              <w:spacing w:after="200"/>
            </w:pPr>
            <w:r>
              <w:rPr>
                <w:sz w:val="21"/>
              </w:rPr>
              <w:t>Name: Karthik Reddy Charla</w:t>
            </w:r>
          </w:p>
        </w:tc>
      </w:tr>
      <w:tr w:rsidR="0073490B" w14:paraId="086D6F1C" w14:textId="77777777">
        <w:trPr>
          <w:jc w:val="center"/>
        </w:trPr>
        <w:tc>
          <w:tcPr>
            <w:tcW w:w="4649" w:type="dxa"/>
          </w:tcPr>
          <w:p w14:paraId="7088CC32" w14:textId="77777777" w:rsidR="0073490B" w:rsidRDefault="00000000">
            <w:pPr>
              <w:spacing w:after="200"/>
            </w:pPr>
            <w:r>
              <w:rPr>
                <w:sz w:val="21"/>
              </w:rPr>
              <w:t>Date:</w:t>
            </w:r>
          </w:p>
        </w:tc>
        <w:tc>
          <w:tcPr>
            <w:tcW w:w="4649" w:type="dxa"/>
          </w:tcPr>
          <w:p w14:paraId="4B0E8E14" w14:textId="77777777" w:rsidR="0073490B" w:rsidRDefault="00000000">
            <w:pPr>
              <w:spacing w:after="200"/>
            </w:pPr>
            <w:r>
              <w:rPr>
                <w:sz w:val="21"/>
              </w:rPr>
              <w:t>Date:</w:t>
            </w:r>
          </w:p>
        </w:tc>
      </w:tr>
      <w:tr w:rsidR="0073490B" w14:paraId="565E7F20" w14:textId="77777777">
        <w:trPr>
          <w:jc w:val="center"/>
        </w:trPr>
        <w:tc>
          <w:tcPr>
            <w:tcW w:w="4649" w:type="dxa"/>
          </w:tcPr>
          <w:p w14:paraId="694C307A" w14:textId="77777777" w:rsidR="0073490B" w:rsidRDefault="00000000">
            <w:pPr>
              <w:spacing w:after="200"/>
            </w:pPr>
            <w:r>
              <w:rPr>
                <w:sz w:val="21"/>
              </w:rPr>
              <w:t>Place: Hyderabad</w:t>
            </w:r>
          </w:p>
        </w:tc>
        <w:tc>
          <w:tcPr>
            <w:tcW w:w="4649" w:type="dxa"/>
          </w:tcPr>
          <w:p w14:paraId="2AECB813" w14:textId="77777777" w:rsidR="0073490B" w:rsidRDefault="00000000">
            <w:pPr>
              <w:spacing w:after="200"/>
            </w:pPr>
            <w:r>
              <w:rPr>
                <w:sz w:val="21"/>
              </w:rPr>
              <w:t>Place: Hyderabad</w:t>
            </w:r>
          </w:p>
        </w:tc>
      </w:tr>
    </w:tbl>
    <w:p w14:paraId="023FE0BF" w14:textId="77777777" w:rsidR="0073490B" w:rsidRDefault="00000000">
      <w:r>
        <w:br w:type="page"/>
      </w:r>
    </w:p>
    <w:p w14:paraId="679DA500" w14:textId="77777777" w:rsidR="0073490B" w:rsidRDefault="00000000">
      <w:r>
        <w:rPr>
          <w:b/>
          <w:color w:val="000000"/>
          <w:sz w:val="26"/>
        </w:rPr>
        <w:lastRenderedPageBreak/>
        <w:t>Contents</w:t>
      </w:r>
    </w:p>
    <w:p w14:paraId="6C229016" w14:textId="48604785" w:rsidR="00174915" w:rsidRDefault="00000000">
      <w:pPr>
        <w:pStyle w:val="TOC1"/>
        <w:tabs>
          <w:tab w:val="right" w:leader="dot" w:pos="9288"/>
        </w:tabs>
        <w:rPr>
          <w:rFonts w:asciiTheme="minorHAnsi" w:eastAsiaTheme="minorEastAsia" w:hAnsiTheme="minorHAnsi"/>
          <w:noProof/>
          <w:kern w:val="2"/>
          <w:szCs w:val="24"/>
          <w:lang w:val="en-IN" w:eastAsia="en-IN"/>
          <w14:ligatures w14:val="standardContextual"/>
        </w:rPr>
      </w:pPr>
      <w:r>
        <w:fldChar w:fldCharType="begin"/>
      </w:r>
      <w:r>
        <w:instrText>TOC \o "1-2" \h \z \u</w:instrText>
      </w:r>
      <w:r>
        <w:fldChar w:fldCharType="separate"/>
      </w:r>
      <w:hyperlink w:anchor="_Toc240832595" w:history="1">
        <w:r w:rsidR="00174915" w:rsidRPr="009B7713">
          <w:rPr>
            <w:rStyle w:val="Hyperlink"/>
            <w:noProof/>
          </w:rPr>
          <w:t>ABSTRACT</w:t>
        </w:r>
        <w:r w:rsidR="00174915">
          <w:rPr>
            <w:noProof/>
            <w:webHidden/>
          </w:rPr>
          <w:tab/>
        </w:r>
        <w:r w:rsidR="00174915">
          <w:rPr>
            <w:noProof/>
            <w:webHidden/>
          </w:rPr>
          <w:fldChar w:fldCharType="begin"/>
        </w:r>
        <w:r w:rsidR="00174915">
          <w:rPr>
            <w:noProof/>
            <w:webHidden/>
          </w:rPr>
          <w:instrText xml:space="preserve"> PAGEREF _Toc240832595 \h </w:instrText>
        </w:r>
        <w:r w:rsidR="00174915">
          <w:rPr>
            <w:noProof/>
            <w:webHidden/>
          </w:rPr>
        </w:r>
        <w:r w:rsidR="00174915">
          <w:rPr>
            <w:noProof/>
            <w:webHidden/>
          </w:rPr>
          <w:fldChar w:fldCharType="separate"/>
        </w:r>
        <w:r w:rsidR="00174915">
          <w:rPr>
            <w:noProof/>
            <w:webHidden/>
          </w:rPr>
          <w:t>2</w:t>
        </w:r>
        <w:r w:rsidR="00174915">
          <w:rPr>
            <w:noProof/>
            <w:webHidden/>
          </w:rPr>
          <w:fldChar w:fldCharType="end"/>
        </w:r>
      </w:hyperlink>
    </w:p>
    <w:p w14:paraId="04FE93E2" w14:textId="3762F809" w:rsidR="00174915" w:rsidRDefault="00174915">
      <w:pPr>
        <w:pStyle w:val="TOC1"/>
        <w:tabs>
          <w:tab w:val="right" w:leader="dot" w:pos="9288"/>
        </w:tabs>
        <w:rPr>
          <w:rFonts w:asciiTheme="minorHAnsi" w:eastAsiaTheme="minorEastAsia" w:hAnsiTheme="minorHAnsi"/>
          <w:noProof/>
          <w:kern w:val="2"/>
          <w:szCs w:val="24"/>
          <w:lang w:val="en-IN" w:eastAsia="en-IN"/>
          <w14:ligatures w14:val="standardContextual"/>
        </w:rPr>
      </w:pPr>
      <w:hyperlink w:anchor="_Toc240832596" w:history="1">
        <w:r w:rsidRPr="009B7713">
          <w:rPr>
            <w:rStyle w:val="Hyperlink"/>
            <w:noProof/>
          </w:rPr>
          <w:t>1. INTRODUCTION</w:t>
        </w:r>
        <w:r>
          <w:rPr>
            <w:noProof/>
            <w:webHidden/>
          </w:rPr>
          <w:tab/>
        </w:r>
        <w:r>
          <w:rPr>
            <w:noProof/>
            <w:webHidden/>
          </w:rPr>
          <w:fldChar w:fldCharType="begin"/>
        </w:r>
        <w:r>
          <w:rPr>
            <w:noProof/>
            <w:webHidden/>
          </w:rPr>
          <w:instrText xml:space="preserve"> PAGEREF _Toc240832596 \h </w:instrText>
        </w:r>
        <w:r>
          <w:rPr>
            <w:noProof/>
            <w:webHidden/>
          </w:rPr>
        </w:r>
        <w:r>
          <w:rPr>
            <w:noProof/>
            <w:webHidden/>
          </w:rPr>
          <w:fldChar w:fldCharType="separate"/>
        </w:r>
        <w:r>
          <w:rPr>
            <w:noProof/>
            <w:webHidden/>
          </w:rPr>
          <w:t>7</w:t>
        </w:r>
        <w:r>
          <w:rPr>
            <w:noProof/>
            <w:webHidden/>
          </w:rPr>
          <w:fldChar w:fldCharType="end"/>
        </w:r>
      </w:hyperlink>
    </w:p>
    <w:p w14:paraId="357BF7FB" w14:textId="212ADC40"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597" w:history="1">
        <w:r w:rsidRPr="009B7713">
          <w:rPr>
            <w:rStyle w:val="Hyperlink"/>
            <w:noProof/>
          </w:rPr>
          <w:t>1.1 Background and motivation</w:t>
        </w:r>
        <w:r>
          <w:rPr>
            <w:noProof/>
            <w:webHidden/>
          </w:rPr>
          <w:tab/>
        </w:r>
        <w:r>
          <w:rPr>
            <w:noProof/>
            <w:webHidden/>
          </w:rPr>
          <w:fldChar w:fldCharType="begin"/>
        </w:r>
        <w:r>
          <w:rPr>
            <w:noProof/>
            <w:webHidden/>
          </w:rPr>
          <w:instrText xml:space="preserve"> PAGEREF _Toc240832597 \h </w:instrText>
        </w:r>
        <w:r>
          <w:rPr>
            <w:noProof/>
            <w:webHidden/>
          </w:rPr>
        </w:r>
        <w:r>
          <w:rPr>
            <w:noProof/>
            <w:webHidden/>
          </w:rPr>
          <w:fldChar w:fldCharType="separate"/>
        </w:r>
        <w:r>
          <w:rPr>
            <w:noProof/>
            <w:webHidden/>
          </w:rPr>
          <w:t>7</w:t>
        </w:r>
        <w:r>
          <w:rPr>
            <w:noProof/>
            <w:webHidden/>
          </w:rPr>
          <w:fldChar w:fldCharType="end"/>
        </w:r>
      </w:hyperlink>
    </w:p>
    <w:p w14:paraId="6FE51878" w14:textId="17416D5D"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598" w:history="1">
        <w:r w:rsidRPr="009B7713">
          <w:rPr>
            <w:rStyle w:val="Hyperlink"/>
            <w:noProof/>
          </w:rPr>
          <w:t>1.2 Problem statement</w:t>
        </w:r>
        <w:r>
          <w:rPr>
            <w:noProof/>
            <w:webHidden/>
          </w:rPr>
          <w:tab/>
        </w:r>
        <w:r>
          <w:rPr>
            <w:noProof/>
            <w:webHidden/>
          </w:rPr>
          <w:fldChar w:fldCharType="begin"/>
        </w:r>
        <w:r>
          <w:rPr>
            <w:noProof/>
            <w:webHidden/>
          </w:rPr>
          <w:instrText xml:space="preserve"> PAGEREF _Toc240832598 \h </w:instrText>
        </w:r>
        <w:r>
          <w:rPr>
            <w:noProof/>
            <w:webHidden/>
          </w:rPr>
        </w:r>
        <w:r>
          <w:rPr>
            <w:noProof/>
            <w:webHidden/>
          </w:rPr>
          <w:fldChar w:fldCharType="separate"/>
        </w:r>
        <w:r>
          <w:rPr>
            <w:noProof/>
            <w:webHidden/>
          </w:rPr>
          <w:t>7</w:t>
        </w:r>
        <w:r>
          <w:rPr>
            <w:noProof/>
            <w:webHidden/>
          </w:rPr>
          <w:fldChar w:fldCharType="end"/>
        </w:r>
      </w:hyperlink>
    </w:p>
    <w:p w14:paraId="42E8ADF4" w14:textId="49E7B25C"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599" w:history="1">
        <w:r w:rsidRPr="009B7713">
          <w:rPr>
            <w:rStyle w:val="Hyperlink"/>
            <w:noProof/>
          </w:rPr>
          <w:t>1.3 Objectives and current status</w:t>
        </w:r>
        <w:r>
          <w:rPr>
            <w:noProof/>
            <w:webHidden/>
          </w:rPr>
          <w:tab/>
        </w:r>
        <w:r>
          <w:rPr>
            <w:noProof/>
            <w:webHidden/>
          </w:rPr>
          <w:fldChar w:fldCharType="begin"/>
        </w:r>
        <w:r>
          <w:rPr>
            <w:noProof/>
            <w:webHidden/>
          </w:rPr>
          <w:instrText xml:space="preserve"> PAGEREF _Toc240832599 \h </w:instrText>
        </w:r>
        <w:r>
          <w:rPr>
            <w:noProof/>
            <w:webHidden/>
          </w:rPr>
        </w:r>
        <w:r>
          <w:rPr>
            <w:noProof/>
            <w:webHidden/>
          </w:rPr>
          <w:fldChar w:fldCharType="separate"/>
        </w:r>
        <w:r>
          <w:rPr>
            <w:noProof/>
            <w:webHidden/>
          </w:rPr>
          <w:t>7</w:t>
        </w:r>
        <w:r>
          <w:rPr>
            <w:noProof/>
            <w:webHidden/>
          </w:rPr>
          <w:fldChar w:fldCharType="end"/>
        </w:r>
      </w:hyperlink>
    </w:p>
    <w:p w14:paraId="736634F1" w14:textId="48E3B0B0"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00" w:history="1">
        <w:r w:rsidRPr="009B7713">
          <w:rPr>
            <w:rStyle w:val="Hyperlink"/>
            <w:noProof/>
          </w:rPr>
          <w:t>1.4 Scope</w:t>
        </w:r>
        <w:r>
          <w:rPr>
            <w:noProof/>
            <w:webHidden/>
          </w:rPr>
          <w:tab/>
        </w:r>
        <w:r>
          <w:rPr>
            <w:noProof/>
            <w:webHidden/>
          </w:rPr>
          <w:fldChar w:fldCharType="begin"/>
        </w:r>
        <w:r>
          <w:rPr>
            <w:noProof/>
            <w:webHidden/>
          </w:rPr>
          <w:instrText xml:space="preserve"> PAGEREF _Toc240832600 \h </w:instrText>
        </w:r>
        <w:r>
          <w:rPr>
            <w:noProof/>
            <w:webHidden/>
          </w:rPr>
        </w:r>
        <w:r>
          <w:rPr>
            <w:noProof/>
            <w:webHidden/>
          </w:rPr>
          <w:fldChar w:fldCharType="separate"/>
        </w:r>
        <w:r>
          <w:rPr>
            <w:noProof/>
            <w:webHidden/>
          </w:rPr>
          <w:t>8</w:t>
        </w:r>
        <w:r>
          <w:rPr>
            <w:noProof/>
            <w:webHidden/>
          </w:rPr>
          <w:fldChar w:fldCharType="end"/>
        </w:r>
      </w:hyperlink>
    </w:p>
    <w:p w14:paraId="3309F072" w14:textId="6E730A84"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01" w:history="1">
        <w:r w:rsidRPr="009B7713">
          <w:rPr>
            <w:rStyle w:val="Hyperlink"/>
            <w:noProof/>
          </w:rPr>
          <w:t>1.5 Organisation of this report</w:t>
        </w:r>
        <w:r>
          <w:rPr>
            <w:noProof/>
            <w:webHidden/>
          </w:rPr>
          <w:tab/>
        </w:r>
        <w:r>
          <w:rPr>
            <w:noProof/>
            <w:webHidden/>
          </w:rPr>
          <w:fldChar w:fldCharType="begin"/>
        </w:r>
        <w:r>
          <w:rPr>
            <w:noProof/>
            <w:webHidden/>
          </w:rPr>
          <w:instrText xml:space="preserve"> PAGEREF _Toc240832601 \h </w:instrText>
        </w:r>
        <w:r>
          <w:rPr>
            <w:noProof/>
            <w:webHidden/>
          </w:rPr>
        </w:r>
        <w:r>
          <w:rPr>
            <w:noProof/>
            <w:webHidden/>
          </w:rPr>
          <w:fldChar w:fldCharType="separate"/>
        </w:r>
        <w:r>
          <w:rPr>
            <w:noProof/>
            <w:webHidden/>
          </w:rPr>
          <w:t>8</w:t>
        </w:r>
        <w:r>
          <w:rPr>
            <w:noProof/>
            <w:webHidden/>
          </w:rPr>
          <w:fldChar w:fldCharType="end"/>
        </w:r>
      </w:hyperlink>
    </w:p>
    <w:p w14:paraId="1F5A18A9" w14:textId="6C38C220" w:rsidR="00174915" w:rsidRDefault="00174915">
      <w:pPr>
        <w:pStyle w:val="TOC1"/>
        <w:tabs>
          <w:tab w:val="right" w:leader="dot" w:pos="9288"/>
        </w:tabs>
        <w:rPr>
          <w:rFonts w:asciiTheme="minorHAnsi" w:eastAsiaTheme="minorEastAsia" w:hAnsiTheme="minorHAnsi"/>
          <w:noProof/>
          <w:kern w:val="2"/>
          <w:szCs w:val="24"/>
          <w:lang w:val="en-IN" w:eastAsia="en-IN"/>
          <w14:ligatures w14:val="standardContextual"/>
        </w:rPr>
      </w:pPr>
      <w:hyperlink w:anchor="_Toc240832602" w:history="1">
        <w:r w:rsidRPr="009B7713">
          <w:rPr>
            <w:rStyle w:val="Hyperlink"/>
            <w:noProof/>
          </w:rPr>
          <w:t>2. LITERATURE REVIEW</w:t>
        </w:r>
        <w:r>
          <w:rPr>
            <w:noProof/>
            <w:webHidden/>
          </w:rPr>
          <w:tab/>
        </w:r>
        <w:r>
          <w:rPr>
            <w:noProof/>
            <w:webHidden/>
          </w:rPr>
          <w:fldChar w:fldCharType="begin"/>
        </w:r>
        <w:r>
          <w:rPr>
            <w:noProof/>
            <w:webHidden/>
          </w:rPr>
          <w:instrText xml:space="preserve"> PAGEREF _Toc240832602 \h </w:instrText>
        </w:r>
        <w:r>
          <w:rPr>
            <w:noProof/>
            <w:webHidden/>
          </w:rPr>
        </w:r>
        <w:r>
          <w:rPr>
            <w:noProof/>
            <w:webHidden/>
          </w:rPr>
          <w:fldChar w:fldCharType="separate"/>
        </w:r>
        <w:r>
          <w:rPr>
            <w:noProof/>
            <w:webHidden/>
          </w:rPr>
          <w:t>9</w:t>
        </w:r>
        <w:r>
          <w:rPr>
            <w:noProof/>
            <w:webHidden/>
          </w:rPr>
          <w:fldChar w:fldCharType="end"/>
        </w:r>
      </w:hyperlink>
    </w:p>
    <w:p w14:paraId="5E70DDAA" w14:textId="32140D40"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03" w:history="1">
        <w:r w:rsidRPr="009B7713">
          <w:rPr>
            <w:rStyle w:val="Hyperlink"/>
            <w:noProof/>
          </w:rPr>
          <w:t>2.1 Retrieval-Augmented Generation</w:t>
        </w:r>
        <w:r>
          <w:rPr>
            <w:noProof/>
            <w:webHidden/>
          </w:rPr>
          <w:tab/>
        </w:r>
        <w:r>
          <w:rPr>
            <w:noProof/>
            <w:webHidden/>
          </w:rPr>
          <w:fldChar w:fldCharType="begin"/>
        </w:r>
        <w:r>
          <w:rPr>
            <w:noProof/>
            <w:webHidden/>
          </w:rPr>
          <w:instrText xml:space="preserve"> PAGEREF _Toc240832603 \h </w:instrText>
        </w:r>
        <w:r>
          <w:rPr>
            <w:noProof/>
            <w:webHidden/>
          </w:rPr>
        </w:r>
        <w:r>
          <w:rPr>
            <w:noProof/>
            <w:webHidden/>
          </w:rPr>
          <w:fldChar w:fldCharType="separate"/>
        </w:r>
        <w:r>
          <w:rPr>
            <w:noProof/>
            <w:webHidden/>
          </w:rPr>
          <w:t>9</w:t>
        </w:r>
        <w:r>
          <w:rPr>
            <w:noProof/>
            <w:webHidden/>
          </w:rPr>
          <w:fldChar w:fldCharType="end"/>
        </w:r>
      </w:hyperlink>
    </w:p>
    <w:p w14:paraId="2AF4AD88" w14:textId="1712C006"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04" w:history="1">
        <w:r w:rsidRPr="009B7713">
          <w:rPr>
            <w:rStyle w:val="Hyperlink"/>
            <w:noProof/>
          </w:rPr>
          <w:t>2.2 LLMs for infrastructure code and their benchmarks</w:t>
        </w:r>
        <w:r>
          <w:rPr>
            <w:noProof/>
            <w:webHidden/>
          </w:rPr>
          <w:tab/>
        </w:r>
        <w:r>
          <w:rPr>
            <w:noProof/>
            <w:webHidden/>
          </w:rPr>
          <w:fldChar w:fldCharType="begin"/>
        </w:r>
        <w:r>
          <w:rPr>
            <w:noProof/>
            <w:webHidden/>
          </w:rPr>
          <w:instrText xml:space="preserve"> PAGEREF _Toc240832604 \h </w:instrText>
        </w:r>
        <w:r>
          <w:rPr>
            <w:noProof/>
            <w:webHidden/>
          </w:rPr>
        </w:r>
        <w:r>
          <w:rPr>
            <w:noProof/>
            <w:webHidden/>
          </w:rPr>
          <w:fldChar w:fldCharType="separate"/>
        </w:r>
        <w:r>
          <w:rPr>
            <w:noProof/>
            <w:webHidden/>
          </w:rPr>
          <w:t>9</w:t>
        </w:r>
        <w:r>
          <w:rPr>
            <w:noProof/>
            <w:webHidden/>
          </w:rPr>
          <w:fldChar w:fldCharType="end"/>
        </w:r>
      </w:hyperlink>
    </w:p>
    <w:p w14:paraId="07B20E08" w14:textId="2C9B0D4B"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05" w:history="1">
        <w:r w:rsidRPr="009B7713">
          <w:rPr>
            <w:rStyle w:val="Hyperlink"/>
            <w:noProof/>
          </w:rPr>
          <w:t>2.3 Error taxonomies and knowledge injection</w:t>
        </w:r>
        <w:r>
          <w:rPr>
            <w:noProof/>
            <w:webHidden/>
          </w:rPr>
          <w:tab/>
        </w:r>
        <w:r>
          <w:rPr>
            <w:noProof/>
            <w:webHidden/>
          </w:rPr>
          <w:fldChar w:fldCharType="begin"/>
        </w:r>
        <w:r>
          <w:rPr>
            <w:noProof/>
            <w:webHidden/>
          </w:rPr>
          <w:instrText xml:space="preserve"> PAGEREF _Toc240832605 \h </w:instrText>
        </w:r>
        <w:r>
          <w:rPr>
            <w:noProof/>
            <w:webHidden/>
          </w:rPr>
        </w:r>
        <w:r>
          <w:rPr>
            <w:noProof/>
            <w:webHidden/>
          </w:rPr>
          <w:fldChar w:fldCharType="separate"/>
        </w:r>
        <w:r>
          <w:rPr>
            <w:noProof/>
            <w:webHidden/>
          </w:rPr>
          <w:t>9</w:t>
        </w:r>
        <w:r>
          <w:rPr>
            <w:noProof/>
            <w:webHidden/>
          </w:rPr>
          <w:fldChar w:fldCharType="end"/>
        </w:r>
      </w:hyperlink>
    </w:p>
    <w:p w14:paraId="54D0F14B" w14:textId="380C481B"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06" w:history="1">
        <w:r w:rsidRPr="009B7713">
          <w:rPr>
            <w:rStyle w:val="Hyperlink"/>
            <w:noProof/>
          </w:rPr>
          <w:t>2.4 Verifier-based evaluation and policy compliance</w:t>
        </w:r>
        <w:r>
          <w:rPr>
            <w:noProof/>
            <w:webHidden/>
          </w:rPr>
          <w:tab/>
        </w:r>
        <w:r>
          <w:rPr>
            <w:noProof/>
            <w:webHidden/>
          </w:rPr>
          <w:fldChar w:fldCharType="begin"/>
        </w:r>
        <w:r>
          <w:rPr>
            <w:noProof/>
            <w:webHidden/>
          </w:rPr>
          <w:instrText xml:space="preserve"> PAGEREF _Toc240832606 \h </w:instrText>
        </w:r>
        <w:r>
          <w:rPr>
            <w:noProof/>
            <w:webHidden/>
          </w:rPr>
        </w:r>
        <w:r>
          <w:rPr>
            <w:noProof/>
            <w:webHidden/>
          </w:rPr>
          <w:fldChar w:fldCharType="separate"/>
        </w:r>
        <w:r>
          <w:rPr>
            <w:noProof/>
            <w:webHidden/>
          </w:rPr>
          <w:t>10</w:t>
        </w:r>
        <w:r>
          <w:rPr>
            <w:noProof/>
            <w:webHidden/>
          </w:rPr>
          <w:fldChar w:fldCharType="end"/>
        </w:r>
      </w:hyperlink>
    </w:p>
    <w:p w14:paraId="6EC5A069" w14:textId="3972F4C0"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07" w:history="1">
        <w:r w:rsidRPr="009B7713">
          <w:rPr>
            <w:rStyle w:val="Hyperlink"/>
            <w:noProof/>
          </w:rPr>
          <w:t>2.5 Risks introduced by retrieval</w:t>
        </w:r>
        <w:r>
          <w:rPr>
            <w:noProof/>
            <w:webHidden/>
          </w:rPr>
          <w:tab/>
        </w:r>
        <w:r>
          <w:rPr>
            <w:noProof/>
            <w:webHidden/>
          </w:rPr>
          <w:fldChar w:fldCharType="begin"/>
        </w:r>
        <w:r>
          <w:rPr>
            <w:noProof/>
            <w:webHidden/>
          </w:rPr>
          <w:instrText xml:space="preserve"> PAGEREF _Toc240832607 \h </w:instrText>
        </w:r>
        <w:r>
          <w:rPr>
            <w:noProof/>
            <w:webHidden/>
          </w:rPr>
        </w:r>
        <w:r>
          <w:rPr>
            <w:noProof/>
            <w:webHidden/>
          </w:rPr>
          <w:fldChar w:fldCharType="separate"/>
        </w:r>
        <w:r>
          <w:rPr>
            <w:noProof/>
            <w:webHidden/>
          </w:rPr>
          <w:t>10</w:t>
        </w:r>
        <w:r>
          <w:rPr>
            <w:noProof/>
            <w:webHidden/>
          </w:rPr>
          <w:fldChar w:fldCharType="end"/>
        </w:r>
      </w:hyperlink>
    </w:p>
    <w:p w14:paraId="2EA7D801" w14:textId="2A72FE5A"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08" w:history="1">
        <w:r w:rsidRPr="009B7713">
          <w:rPr>
            <w:rStyle w:val="Hyperlink"/>
            <w:noProof/>
          </w:rPr>
          <w:t>2.6 Gap addressed by this work</w:t>
        </w:r>
        <w:r>
          <w:rPr>
            <w:noProof/>
            <w:webHidden/>
          </w:rPr>
          <w:tab/>
        </w:r>
        <w:r>
          <w:rPr>
            <w:noProof/>
            <w:webHidden/>
          </w:rPr>
          <w:fldChar w:fldCharType="begin"/>
        </w:r>
        <w:r>
          <w:rPr>
            <w:noProof/>
            <w:webHidden/>
          </w:rPr>
          <w:instrText xml:space="preserve"> PAGEREF _Toc240832608 \h </w:instrText>
        </w:r>
        <w:r>
          <w:rPr>
            <w:noProof/>
            <w:webHidden/>
          </w:rPr>
        </w:r>
        <w:r>
          <w:rPr>
            <w:noProof/>
            <w:webHidden/>
          </w:rPr>
          <w:fldChar w:fldCharType="separate"/>
        </w:r>
        <w:r>
          <w:rPr>
            <w:noProof/>
            <w:webHidden/>
          </w:rPr>
          <w:t>11</w:t>
        </w:r>
        <w:r>
          <w:rPr>
            <w:noProof/>
            <w:webHidden/>
          </w:rPr>
          <w:fldChar w:fldCharType="end"/>
        </w:r>
      </w:hyperlink>
    </w:p>
    <w:p w14:paraId="78165B94" w14:textId="142714E8" w:rsidR="00174915" w:rsidRDefault="00174915">
      <w:pPr>
        <w:pStyle w:val="TOC1"/>
        <w:tabs>
          <w:tab w:val="right" w:leader="dot" w:pos="9288"/>
        </w:tabs>
        <w:rPr>
          <w:rFonts w:asciiTheme="minorHAnsi" w:eastAsiaTheme="minorEastAsia" w:hAnsiTheme="minorHAnsi"/>
          <w:noProof/>
          <w:kern w:val="2"/>
          <w:szCs w:val="24"/>
          <w:lang w:val="en-IN" w:eastAsia="en-IN"/>
          <w14:ligatures w14:val="standardContextual"/>
        </w:rPr>
      </w:pPr>
      <w:hyperlink w:anchor="_Toc240832609" w:history="1">
        <w:r w:rsidRPr="009B7713">
          <w:rPr>
            <w:rStyle w:val="Hyperlink"/>
            <w:noProof/>
          </w:rPr>
          <w:t>3. SYSTEM DESIGN</w:t>
        </w:r>
        <w:r>
          <w:rPr>
            <w:noProof/>
            <w:webHidden/>
          </w:rPr>
          <w:tab/>
        </w:r>
        <w:r>
          <w:rPr>
            <w:noProof/>
            <w:webHidden/>
          </w:rPr>
          <w:fldChar w:fldCharType="begin"/>
        </w:r>
        <w:r>
          <w:rPr>
            <w:noProof/>
            <w:webHidden/>
          </w:rPr>
          <w:instrText xml:space="preserve"> PAGEREF _Toc240832609 \h </w:instrText>
        </w:r>
        <w:r>
          <w:rPr>
            <w:noProof/>
            <w:webHidden/>
          </w:rPr>
        </w:r>
        <w:r>
          <w:rPr>
            <w:noProof/>
            <w:webHidden/>
          </w:rPr>
          <w:fldChar w:fldCharType="separate"/>
        </w:r>
        <w:r>
          <w:rPr>
            <w:noProof/>
            <w:webHidden/>
          </w:rPr>
          <w:t>12</w:t>
        </w:r>
        <w:r>
          <w:rPr>
            <w:noProof/>
            <w:webHidden/>
          </w:rPr>
          <w:fldChar w:fldCharType="end"/>
        </w:r>
      </w:hyperlink>
    </w:p>
    <w:p w14:paraId="0CC425F8" w14:textId="21E357DD"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10" w:history="1">
        <w:r w:rsidRPr="009B7713">
          <w:rPr>
            <w:rStyle w:val="Hyperlink"/>
            <w:noProof/>
          </w:rPr>
          <w:t>3.1 Design principles</w:t>
        </w:r>
        <w:r>
          <w:rPr>
            <w:noProof/>
            <w:webHidden/>
          </w:rPr>
          <w:tab/>
        </w:r>
        <w:r>
          <w:rPr>
            <w:noProof/>
            <w:webHidden/>
          </w:rPr>
          <w:fldChar w:fldCharType="begin"/>
        </w:r>
        <w:r>
          <w:rPr>
            <w:noProof/>
            <w:webHidden/>
          </w:rPr>
          <w:instrText xml:space="preserve"> PAGEREF _Toc240832610 \h </w:instrText>
        </w:r>
        <w:r>
          <w:rPr>
            <w:noProof/>
            <w:webHidden/>
          </w:rPr>
        </w:r>
        <w:r>
          <w:rPr>
            <w:noProof/>
            <w:webHidden/>
          </w:rPr>
          <w:fldChar w:fldCharType="separate"/>
        </w:r>
        <w:r>
          <w:rPr>
            <w:noProof/>
            <w:webHidden/>
          </w:rPr>
          <w:t>12</w:t>
        </w:r>
        <w:r>
          <w:rPr>
            <w:noProof/>
            <w:webHidden/>
          </w:rPr>
          <w:fldChar w:fldCharType="end"/>
        </w:r>
      </w:hyperlink>
    </w:p>
    <w:p w14:paraId="5BF14F78" w14:textId="2569912D"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11" w:history="1">
        <w:r w:rsidRPr="009B7713">
          <w:rPr>
            <w:rStyle w:val="Hyperlink"/>
            <w:noProof/>
          </w:rPr>
          <w:t>3.2 Architecture</w:t>
        </w:r>
        <w:r>
          <w:rPr>
            <w:noProof/>
            <w:webHidden/>
          </w:rPr>
          <w:tab/>
        </w:r>
        <w:r>
          <w:rPr>
            <w:noProof/>
            <w:webHidden/>
          </w:rPr>
          <w:fldChar w:fldCharType="begin"/>
        </w:r>
        <w:r>
          <w:rPr>
            <w:noProof/>
            <w:webHidden/>
          </w:rPr>
          <w:instrText xml:space="preserve"> PAGEREF _Toc240832611 \h </w:instrText>
        </w:r>
        <w:r>
          <w:rPr>
            <w:noProof/>
            <w:webHidden/>
          </w:rPr>
        </w:r>
        <w:r>
          <w:rPr>
            <w:noProof/>
            <w:webHidden/>
          </w:rPr>
          <w:fldChar w:fldCharType="separate"/>
        </w:r>
        <w:r>
          <w:rPr>
            <w:noProof/>
            <w:webHidden/>
          </w:rPr>
          <w:t>12</w:t>
        </w:r>
        <w:r>
          <w:rPr>
            <w:noProof/>
            <w:webHidden/>
          </w:rPr>
          <w:fldChar w:fldCharType="end"/>
        </w:r>
      </w:hyperlink>
    </w:p>
    <w:p w14:paraId="53828728" w14:textId="547664DD"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12" w:history="1">
        <w:r w:rsidRPr="009B7713">
          <w:rPr>
            <w:rStyle w:val="Hyperlink"/>
            <w:noProof/>
          </w:rPr>
          <w:t>3.3 Technology choices</w:t>
        </w:r>
        <w:r>
          <w:rPr>
            <w:noProof/>
            <w:webHidden/>
          </w:rPr>
          <w:tab/>
        </w:r>
        <w:r>
          <w:rPr>
            <w:noProof/>
            <w:webHidden/>
          </w:rPr>
          <w:fldChar w:fldCharType="begin"/>
        </w:r>
        <w:r>
          <w:rPr>
            <w:noProof/>
            <w:webHidden/>
          </w:rPr>
          <w:instrText xml:space="preserve"> PAGEREF _Toc240832612 \h </w:instrText>
        </w:r>
        <w:r>
          <w:rPr>
            <w:noProof/>
            <w:webHidden/>
          </w:rPr>
        </w:r>
        <w:r>
          <w:rPr>
            <w:noProof/>
            <w:webHidden/>
          </w:rPr>
          <w:fldChar w:fldCharType="separate"/>
        </w:r>
        <w:r>
          <w:rPr>
            <w:noProof/>
            <w:webHidden/>
          </w:rPr>
          <w:t>13</w:t>
        </w:r>
        <w:r>
          <w:rPr>
            <w:noProof/>
            <w:webHidden/>
          </w:rPr>
          <w:fldChar w:fldCharType="end"/>
        </w:r>
      </w:hyperlink>
    </w:p>
    <w:p w14:paraId="5187FE32" w14:textId="2528F919"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13" w:history="1">
        <w:r w:rsidRPr="009B7713">
          <w:rPr>
            <w:rStyle w:val="Hyperlink"/>
            <w:noProof/>
          </w:rPr>
          <w:t>3.4 Knowledge base</w:t>
        </w:r>
        <w:r>
          <w:rPr>
            <w:noProof/>
            <w:webHidden/>
          </w:rPr>
          <w:tab/>
        </w:r>
        <w:r>
          <w:rPr>
            <w:noProof/>
            <w:webHidden/>
          </w:rPr>
          <w:fldChar w:fldCharType="begin"/>
        </w:r>
        <w:r>
          <w:rPr>
            <w:noProof/>
            <w:webHidden/>
          </w:rPr>
          <w:instrText xml:space="preserve"> PAGEREF _Toc240832613 \h </w:instrText>
        </w:r>
        <w:r>
          <w:rPr>
            <w:noProof/>
            <w:webHidden/>
          </w:rPr>
        </w:r>
        <w:r>
          <w:rPr>
            <w:noProof/>
            <w:webHidden/>
          </w:rPr>
          <w:fldChar w:fldCharType="separate"/>
        </w:r>
        <w:r>
          <w:rPr>
            <w:noProof/>
            <w:webHidden/>
          </w:rPr>
          <w:t>14</w:t>
        </w:r>
        <w:r>
          <w:rPr>
            <w:noProof/>
            <w:webHidden/>
          </w:rPr>
          <w:fldChar w:fldCharType="end"/>
        </w:r>
      </w:hyperlink>
    </w:p>
    <w:p w14:paraId="692F96E2" w14:textId="1669BAB8"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14" w:history="1">
        <w:r w:rsidRPr="009B7713">
          <w:rPr>
            <w:rStyle w:val="Hyperlink"/>
            <w:noProof/>
          </w:rPr>
          <w:t>3.5 Chunking and retrieval</w:t>
        </w:r>
        <w:r>
          <w:rPr>
            <w:noProof/>
            <w:webHidden/>
          </w:rPr>
          <w:tab/>
        </w:r>
        <w:r>
          <w:rPr>
            <w:noProof/>
            <w:webHidden/>
          </w:rPr>
          <w:fldChar w:fldCharType="begin"/>
        </w:r>
        <w:r>
          <w:rPr>
            <w:noProof/>
            <w:webHidden/>
          </w:rPr>
          <w:instrText xml:space="preserve"> PAGEREF _Toc240832614 \h </w:instrText>
        </w:r>
        <w:r>
          <w:rPr>
            <w:noProof/>
            <w:webHidden/>
          </w:rPr>
        </w:r>
        <w:r>
          <w:rPr>
            <w:noProof/>
            <w:webHidden/>
          </w:rPr>
          <w:fldChar w:fldCharType="separate"/>
        </w:r>
        <w:r>
          <w:rPr>
            <w:noProof/>
            <w:webHidden/>
          </w:rPr>
          <w:t>15</w:t>
        </w:r>
        <w:r>
          <w:rPr>
            <w:noProof/>
            <w:webHidden/>
          </w:rPr>
          <w:fldChar w:fldCharType="end"/>
        </w:r>
      </w:hyperlink>
    </w:p>
    <w:p w14:paraId="61BC4A52" w14:textId="5F290255"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15" w:history="1">
        <w:r w:rsidRPr="009B7713">
          <w:rPr>
            <w:rStyle w:val="Hyperlink"/>
            <w:noProof/>
          </w:rPr>
          <w:t>3.6 Generation</w:t>
        </w:r>
        <w:r>
          <w:rPr>
            <w:noProof/>
            <w:webHidden/>
          </w:rPr>
          <w:tab/>
        </w:r>
        <w:r>
          <w:rPr>
            <w:noProof/>
            <w:webHidden/>
          </w:rPr>
          <w:fldChar w:fldCharType="begin"/>
        </w:r>
        <w:r>
          <w:rPr>
            <w:noProof/>
            <w:webHidden/>
          </w:rPr>
          <w:instrText xml:space="preserve"> PAGEREF _Toc240832615 \h </w:instrText>
        </w:r>
        <w:r>
          <w:rPr>
            <w:noProof/>
            <w:webHidden/>
          </w:rPr>
        </w:r>
        <w:r>
          <w:rPr>
            <w:noProof/>
            <w:webHidden/>
          </w:rPr>
          <w:fldChar w:fldCharType="separate"/>
        </w:r>
        <w:r>
          <w:rPr>
            <w:noProof/>
            <w:webHidden/>
          </w:rPr>
          <w:t>15</w:t>
        </w:r>
        <w:r>
          <w:rPr>
            <w:noProof/>
            <w:webHidden/>
          </w:rPr>
          <w:fldChar w:fldCharType="end"/>
        </w:r>
      </w:hyperlink>
    </w:p>
    <w:p w14:paraId="0F7C0D0D" w14:textId="3D5E5DC1"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16" w:history="1">
        <w:r w:rsidRPr="009B7713">
          <w:rPr>
            <w:rStyle w:val="Hyperlink"/>
            <w:noProof/>
          </w:rPr>
          <w:t>3.7 Validation stack</w:t>
        </w:r>
        <w:r>
          <w:rPr>
            <w:noProof/>
            <w:webHidden/>
          </w:rPr>
          <w:tab/>
        </w:r>
        <w:r>
          <w:rPr>
            <w:noProof/>
            <w:webHidden/>
          </w:rPr>
          <w:fldChar w:fldCharType="begin"/>
        </w:r>
        <w:r>
          <w:rPr>
            <w:noProof/>
            <w:webHidden/>
          </w:rPr>
          <w:instrText xml:space="preserve"> PAGEREF _Toc240832616 \h </w:instrText>
        </w:r>
        <w:r>
          <w:rPr>
            <w:noProof/>
            <w:webHidden/>
          </w:rPr>
        </w:r>
        <w:r>
          <w:rPr>
            <w:noProof/>
            <w:webHidden/>
          </w:rPr>
          <w:fldChar w:fldCharType="separate"/>
        </w:r>
        <w:r>
          <w:rPr>
            <w:noProof/>
            <w:webHidden/>
          </w:rPr>
          <w:t>15</w:t>
        </w:r>
        <w:r>
          <w:rPr>
            <w:noProof/>
            <w:webHidden/>
          </w:rPr>
          <w:fldChar w:fldCharType="end"/>
        </w:r>
      </w:hyperlink>
    </w:p>
    <w:p w14:paraId="250D565C" w14:textId="69D4B2E1"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17" w:history="1">
        <w:r w:rsidRPr="009B7713">
          <w:rPr>
            <w:rStyle w:val="Hyperlink"/>
            <w:noProof/>
          </w:rPr>
          <w:t>3.8 Safety</w:t>
        </w:r>
        <w:r>
          <w:rPr>
            <w:noProof/>
            <w:webHidden/>
          </w:rPr>
          <w:tab/>
        </w:r>
        <w:r>
          <w:rPr>
            <w:noProof/>
            <w:webHidden/>
          </w:rPr>
          <w:fldChar w:fldCharType="begin"/>
        </w:r>
        <w:r>
          <w:rPr>
            <w:noProof/>
            <w:webHidden/>
          </w:rPr>
          <w:instrText xml:space="preserve"> PAGEREF _Toc240832617 \h </w:instrText>
        </w:r>
        <w:r>
          <w:rPr>
            <w:noProof/>
            <w:webHidden/>
          </w:rPr>
        </w:r>
        <w:r>
          <w:rPr>
            <w:noProof/>
            <w:webHidden/>
          </w:rPr>
          <w:fldChar w:fldCharType="separate"/>
        </w:r>
        <w:r>
          <w:rPr>
            <w:noProof/>
            <w:webHidden/>
          </w:rPr>
          <w:t>16</w:t>
        </w:r>
        <w:r>
          <w:rPr>
            <w:noProof/>
            <w:webHidden/>
          </w:rPr>
          <w:fldChar w:fldCharType="end"/>
        </w:r>
      </w:hyperlink>
    </w:p>
    <w:p w14:paraId="0BB6C877" w14:textId="54BACEE2"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18" w:history="1">
        <w:r w:rsidRPr="009B7713">
          <w:rPr>
            <w:rStyle w:val="Hyperlink"/>
            <w:noProof/>
          </w:rPr>
          <w:t>3.9 UML Design Views</w:t>
        </w:r>
        <w:r>
          <w:rPr>
            <w:noProof/>
            <w:webHidden/>
          </w:rPr>
          <w:tab/>
        </w:r>
        <w:r>
          <w:rPr>
            <w:noProof/>
            <w:webHidden/>
          </w:rPr>
          <w:fldChar w:fldCharType="begin"/>
        </w:r>
        <w:r>
          <w:rPr>
            <w:noProof/>
            <w:webHidden/>
          </w:rPr>
          <w:instrText xml:space="preserve"> PAGEREF _Toc240832618 \h </w:instrText>
        </w:r>
        <w:r>
          <w:rPr>
            <w:noProof/>
            <w:webHidden/>
          </w:rPr>
        </w:r>
        <w:r>
          <w:rPr>
            <w:noProof/>
            <w:webHidden/>
          </w:rPr>
          <w:fldChar w:fldCharType="separate"/>
        </w:r>
        <w:r>
          <w:rPr>
            <w:noProof/>
            <w:webHidden/>
          </w:rPr>
          <w:t>16</w:t>
        </w:r>
        <w:r>
          <w:rPr>
            <w:noProof/>
            <w:webHidden/>
          </w:rPr>
          <w:fldChar w:fldCharType="end"/>
        </w:r>
      </w:hyperlink>
    </w:p>
    <w:p w14:paraId="7E3523D1" w14:textId="0BCD76F8" w:rsidR="00174915" w:rsidRDefault="00174915">
      <w:pPr>
        <w:pStyle w:val="TOC1"/>
        <w:tabs>
          <w:tab w:val="right" w:leader="dot" w:pos="9288"/>
        </w:tabs>
        <w:rPr>
          <w:rFonts w:asciiTheme="minorHAnsi" w:eastAsiaTheme="minorEastAsia" w:hAnsiTheme="minorHAnsi"/>
          <w:noProof/>
          <w:kern w:val="2"/>
          <w:szCs w:val="24"/>
          <w:lang w:val="en-IN" w:eastAsia="en-IN"/>
          <w14:ligatures w14:val="standardContextual"/>
        </w:rPr>
      </w:pPr>
      <w:hyperlink w:anchor="_Toc240832619" w:history="1">
        <w:r w:rsidRPr="009B7713">
          <w:rPr>
            <w:rStyle w:val="Hyperlink"/>
            <w:noProof/>
          </w:rPr>
          <w:t>4. IMPLEMENTATION</w:t>
        </w:r>
        <w:r>
          <w:rPr>
            <w:noProof/>
            <w:webHidden/>
          </w:rPr>
          <w:tab/>
        </w:r>
        <w:r>
          <w:rPr>
            <w:noProof/>
            <w:webHidden/>
          </w:rPr>
          <w:fldChar w:fldCharType="begin"/>
        </w:r>
        <w:r>
          <w:rPr>
            <w:noProof/>
            <w:webHidden/>
          </w:rPr>
          <w:instrText xml:space="preserve"> PAGEREF _Toc240832619 \h </w:instrText>
        </w:r>
        <w:r>
          <w:rPr>
            <w:noProof/>
            <w:webHidden/>
          </w:rPr>
        </w:r>
        <w:r>
          <w:rPr>
            <w:noProof/>
            <w:webHidden/>
          </w:rPr>
          <w:fldChar w:fldCharType="separate"/>
        </w:r>
        <w:r>
          <w:rPr>
            <w:noProof/>
            <w:webHidden/>
          </w:rPr>
          <w:t>25</w:t>
        </w:r>
        <w:r>
          <w:rPr>
            <w:noProof/>
            <w:webHidden/>
          </w:rPr>
          <w:fldChar w:fldCharType="end"/>
        </w:r>
      </w:hyperlink>
    </w:p>
    <w:p w14:paraId="57ABF7AB" w14:textId="62D69231"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20" w:history="1">
        <w:r w:rsidRPr="009B7713">
          <w:rPr>
            <w:rStyle w:val="Hyperlink"/>
            <w:noProof/>
          </w:rPr>
          <w:t>4.1 Code base</w:t>
        </w:r>
        <w:r>
          <w:rPr>
            <w:noProof/>
            <w:webHidden/>
          </w:rPr>
          <w:tab/>
        </w:r>
        <w:r>
          <w:rPr>
            <w:noProof/>
            <w:webHidden/>
          </w:rPr>
          <w:fldChar w:fldCharType="begin"/>
        </w:r>
        <w:r>
          <w:rPr>
            <w:noProof/>
            <w:webHidden/>
          </w:rPr>
          <w:instrText xml:space="preserve"> PAGEREF _Toc240832620 \h </w:instrText>
        </w:r>
        <w:r>
          <w:rPr>
            <w:noProof/>
            <w:webHidden/>
          </w:rPr>
        </w:r>
        <w:r>
          <w:rPr>
            <w:noProof/>
            <w:webHidden/>
          </w:rPr>
          <w:fldChar w:fldCharType="separate"/>
        </w:r>
        <w:r>
          <w:rPr>
            <w:noProof/>
            <w:webHidden/>
          </w:rPr>
          <w:t>25</w:t>
        </w:r>
        <w:r>
          <w:rPr>
            <w:noProof/>
            <w:webHidden/>
          </w:rPr>
          <w:fldChar w:fldCharType="end"/>
        </w:r>
      </w:hyperlink>
    </w:p>
    <w:p w14:paraId="7B4946F1" w14:textId="63938DC8"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21" w:history="1">
        <w:r w:rsidRPr="009B7713">
          <w:rPr>
            <w:rStyle w:val="Hyperlink"/>
            <w:noProof/>
          </w:rPr>
          <w:t>4.2 Reproducibility</w:t>
        </w:r>
        <w:r>
          <w:rPr>
            <w:noProof/>
            <w:webHidden/>
          </w:rPr>
          <w:tab/>
        </w:r>
        <w:r>
          <w:rPr>
            <w:noProof/>
            <w:webHidden/>
          </w:rPr>
          <w:fldChar w:fldCharType="begin"/>
        </w:r>
        <w:r>
          <w:rPr>
            <w:noProof/>
            <w:webHidden/>
          </w:rPr>
          <w:instrText xml:space="preserve"> PAGEREF _Toc240832621 \h </w:instrText>
        </w:r>
        <w:r>
          <w:rPr>
            <w:noProof/>
            <w:webHidden/>
          </w:rPr>
        </w:r>
        <w:r>
          <w:rPr>
            <w:noProof/>
            <w:webHidden/>
          </w:rPr>
          <w:fldChar w:fldCharType="separate"/>
        </w:r>
        <w:r>
          <w:rPr>
            <w:noProof/>
            <w:webHidden/>
          </w:rPr>
          <w:t>25</w:t>
        </w:r>
        <w:r>
          <w:rPr>
            <w:noProof/>
            <w:webHidden/>
          </w:rPr>
          <w:fldChar w:fldCharType="end"/>
        </w:r>
      </w:hyperlink>
    </w:p>
    <w:p w14:paraId="45337400" w14:textId="29592FF1"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22" w:history="1">
        <w:r w:rsidRPr="009B7713">
          <w:rPr>
            <w:rStyle w:val="Hyperlink"/>
            <w:noProof/>
          </w:rPr>
          <w:t>4.3 Local development mode</w:t>
        </w:r>
        <w:r>
          <w:rPr>
            <w:noProof/>
            <w:webHidden/>
          </w:rPr>
          <w:tab/>
        </w:r>
        <w:r>
          <w:rPr>
            <w:noProof/>
            <w:webHidden/>
          </w:rPr>
          <w:fldChar w:fldCharType="begin"/>
        </w:r>
        <w:r>
          <w:rPr>
            <w:noProof/>
            <w:webHidden/>
          </w:rPr>
          <w:instrText xml:space="preserve"> PAGEREF _Toc240832622 \h </w:instrText>
        </w:r>
        <w:r>
          <w:rPr>
            <w:noProof/>
            <w:webHidden/>
          </w:rPr>
        </w:r>
        <w:r>
          <w:rPr>
            <w:noProof/>
            <w:webHidden/>
          </w:rPr>
          <w:fldChar w:fldCharType="separate"/>
        </w:r>
        <w:r>
          <w:rPr>
            <w:noProof/>
            <w:webHidden/>
          </w:rPr>
          <w:t>25</w:t>
        </w:r>
        <w:r>
          <w:rPr>
            <w:noProof/>
            <w:webHidden/>
          </w:rPr>
          <w:fldChar w:fldCharType="end"/>
        </w:r>
      </w:hyperlink>
    </w:p>
    <w:p w14:paraId="61F605EE" w14:textId="2087AD28"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23" w:history="1">
        <w:r w:rsidRPr="009B7713">
          <w:rPr>
            <w:rStyle w:val="Hyperlink"/>
            <w:noProof/>
          </w:rPr>
          <w:t>4.4 Engineering problems found and fixed</w:t>
        </w:r>
        <w:r>
          <w:rPr>
            <w:noProof/>
            <w:webHidden/>
          </w:rPr>
          <w:tab/>
        </w:r>
        <w:r>
          <w:rPr>
            <w:noProof/>
            <w:webHidden/>
          </w:rPr>
          <w:fldChar w:fldCharType="begin"/>
        </w:r>
        <w:r>
          <w:rPr>
            <w:noProof/>
            <w:webHidden/>
          </w:rPr>
          <w:instrText xml:space="preserve"> PAGEREF _Toc240832623 \h </w:instrText>
        </w:r>
        <w:r>
          <w:rPr>
            <w:noProof/>
            <w:webHidden/>
          </w:rPr>
        </w:r>
        <w:r>
          <w:rPr>
            <w:noProof/>
            <w:webHidden/>
          </w:rPr>
          <w:fldChar w:fldCharType="separate"/>
        </w:r>
        <w:r>
          <w:rPr>
            <w:noProof/>
            <w:webHidden/>
          </w:rPr>
          <w:t>25</w:t>
        </w:r>
        <w:r>
          <w:rPr>
            <w:noProof/>
            <w:webHidden/>
          </w:rPr>
          <w:fldChar w:fldCharType="end"/>
        </w:r>
      </w:hyperlink>
    </w:p>
    <w:p w14:paraId="364E64D0" w14:textId="031B7405" w:rsidR="00174915" w:rsidRDefault="00174915">
      <w:pPr>
        <w:pStyle w:val="TOC1"/>
        <w:tabs>
          <w:tab w:val="right" w:leader="dot" w:pos="9288"/>
        </w:tabs>
        <w:rPr>
          <w:rFonts w:asciiTheme="minorHAnsi" w:eastAsiaTheme="minorEastAsia" w:hAnsiTheme="minorHAnsi"/>
          <w:noProof/>
          <w:kern w:val="2"/>
          <w:szCs w:val="24"/>
          <w:lang w:val="en-IN" w:eastAsia="en-IN"/>
          <w14:ligatures w14:val="standardContextual"/>
        </w:rPr>
      </w:pPr>
      <w:hyperlink w:anchor="_Toc240832624" w:history="1">
        <w:r w:rsidRPr="009B7713">
          <w:rPr>
            <w:rStyle w:val="Hyperlink"/>
            <w:noProof/>
          </w:rPr>
          <w:t>5. EVALUATION METHODOLOGY</w:t>
        </w:r>
        <w:r>
          <w:rPr>
            <w:noProof/>
            <w:webHidden/>
          </w:rPr>
          <w:tab/>
        </w:r>
        <w:r>
          <w:rPr>
            <w:noProof/>
            <w:webHidden/>
          </w:rPr>
          <w:fldChar w:fldCharType="begin"/>
        </w:r>
        <w:r>
          <w:rPr>
            <w:noProof/>
            <w:webHidden/>
          </w:rPr>
          <w:instrText xml:space="preserve"> PAGEREF _Toc240832624 \h </w:instrText>
        </w:r>
        <w:r>
          <w:rPr>
            <w:noProof/>
            <w:webHidden/>
          </w:rPr>
        </w:r>
        <w:r>
          <w:rPr>
            <w:noProof/>
            <w:webHidden/>
          </w:rPr>
          <w:fldChar w:fldCharType="separate"/>
        </w:r>
        <w:r>
          <w:rPr>
            <w:noProof/>
            <w:webHidden/>
          </w:rPr>
          <w:t>27</w:t>
        </w:r>
        <w:r>
          <w:rPr>
            <w:noProof/>
            <w:webHidden/>
          </w:rPr>
          <w:fldChar w:fldCharType="end"/>
        </w:r>
      </w:hyperlink>
    </w:p>
    <w:p w14:paraId="787E41DF" w14:textId="2D05C387"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25" w:history="1">
        <w:r w:rsidRPr="009B7713">
          <w:rPr>
            <w:rStyle w:val="Hyperlink"/>
            <w:noProof/>
          </w:rPr>
          <w:t>5.1 Research questions</w:t>
        </w:r>
        <w:r>
          <w:rPr>
            <w:noProof/>
            <w:webHidden/>
          </w:rPr>
          <w:tab/>
        </w:r>
        <w:r>
          <w:rPr>
            <w:noProof/>
            <w:webHidden/>
          </w:rPr>
          <w:fldChar w:fldCharType="begin"/>
        </w:r>
        <w:r>
          <w:rPr>
            <w:noProof/>
            <w:webHidden/>
          </w:rPr>
          <w:instrText xml:space="preserve"> PAGEREF _Toc240832625 \h </w:instrText>
        </w:r>
        <w:r>
          <w:rPr>
            <w:noProof/>
            <w:webHidden/>
          </w:rPr>
        </w:r>
        <w:r>
          <w:rPr>
            <w:noProof/>
            <w:webHidden/>
          </w:rPr>
          <w:fldChar w:fldCharType="separate"/>
        </w:r>
        <w:r>
          <w:rPr>
            <w:noProof/>
            <w:webHidden/>
          </w:rPr>
          <w:t>27</w:t>
        </w:r>
        <w:r>
          <w:rPr>
            <w:noProof/>
            <w:webHidden/>
          </w:rPr>
          <w:fldChar w:fldCharType="end"/>
        </w:r>
      </w:hyperlink>
    </w:p>
    <w:p w14:paraId="1EB1FEB3" w14:textId="75D63836"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26" w:history="1">
        <w:r w:rsidRPr="009B7713">
          <w:rPr>
            <w:rStyle w:val="Hyperlink"/>
            <w:noProof/>
          </w:rPr>
          <w:t>5.2 Task set</w:t>
        </w:r>
        <w:r>
          <w:rPr>
            <w:noProof/>
            <w:webHidden/>
          </w:rPr>
          <w:tab/>
        </w:r>
        <w:r>
          <w:rPr>
            <w:noProof/>
            <w:webHidden/>
          </w:rPr>
          <w:fldChar w:fldCharType="begin"/>
        </w:r>
        <w:r>
          <w:rPr>
            <w:noProof/>
            <w:webHidden/>
          </w:rPr>
          <w:instrText xml:space="preserve"> PAGEREF _Toc240832626 \h </w:instrText>
        </w:r>
        <w:r>
          <w:rPr>
            <w:noProof/>
            <w:webHidden/>
          </w:rPr>
        </w:r>
        <w:r>
          <w:rPr>
            <w:noProof/>
            <w:webHidden/>
          </w:rPr>
          <w:fldChar w:fldCharType="separate"/>
        </w:r>
        <w:r>
          <w:rPr>
            <w:noProof/>
            <w:webHidden/>
          </w:rPr>
          <w:t>27</w:t>
        </w:r>
        <w:r>
          <w:rPr>
            <w:noProof/>
            <w:webHidden/>
          </w:rPr>
          <w:fldChar w:fldCharType="end"/>
        </w:r>
      </w:hyperlink>
    </w:p>
    <w:p w14:paraId="2D84E814" w14:textId="06CF8837"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27" w:history="1">
        <w:r w:rsidRPr="009B7713">
          <w:rPr>
            <w:rStyle w:val="Hyperlink"/>
            <w:noProof/>
          </w:rPr>
          <w:t>5.3 Experimental arms, sampling and metrics</w:t>
        </w:r>
        <w:r>
          <w:rPr>
            <w:noProof/>
            <w:webHidden/>
          </w:rPr>
          <w:tab/>
        </w:r>
        <w:r>
          <w:rPr>
            <w:noProof/>
            <w:webHidden/>
          </w:rPr>
          <w:fldChar w:fldCharType="begin"/>
        </w:r>
        <w:r>
          <w:rPr>
            <w:noProof/>
            <w:webHidden/>
          </w:rPr>
          <w:instrText xml:space="preserve"> PAGEREF _Toc240832627 \h </w:instrText>
        </w:r>
        <w:r>
          <w:rPr>
            <w:noProof/>
            <w:webHidden/>
          </w:rPr>
        </w:r>
        <w:r>
          <w:rPr>
            <w:noProof/>
            <w:webHidden/>
          </w:rPr>
          <w:fldChar w:fldCharType="separate"/>
        </w:r>
        <w:r>
          <w:rPr>
            <w:noProof/>
            <w:webHidden/>
          </w:rPr>
          <w:t>28</w:t>
        </w:r>
        <w:r>
          <w:rPr>
            <w:noProof/>
            <w:webHidden/>
          </w:rPr>
          <w:fldChar w:fldCharType="end"/>
        </w:r>
      </w:hyperlink>
    </w:p>
    <w:p w14:paraId="5EC812F1" w14:textId="17C53910"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28" w:history="1">
        <w:r w:rsidRPr="009B7713">
          <w:rPr>
            <w:rStyle w:val="Hyperlink"/>
            <w:noProof/>
          </w:rPr>
          <w:t>5.4 Retrieval quality and the error taxonomy</w:t>
        </w:r>
        <w:r>
          <w:rPr>
            <w:noProof/>
            <w:webHidden/>
          </w:rPr>
          <w:tab/>
        </w:r>
        <w:r>
          <w:rPr>
            <w:noProof/>
            <w:webHidden/>
          </w:rPr>
          <w:fldChar w:fldCharType="begin"/>
        </w:r>
        <w:r>
          <w:rPr>
            <w:noProof/>
            <w:webHidden/>
          </w:rPr>
          <w:instrText xml:space="preserve"> PAGEREF _Toc240832628 \h </w:instrText>
        </w:r>
        <w:r>
          <w:rPr>
            <w:noProof/>
            <w:webHidden/>
          </w:rPr>
        </w:r>
        <w:r>
          <w:rPr>
            <w:noProof/>
            <w:webHidden/>
          </w:rPr>
          <w:fldChar w:fldCharType="separate"/>
        </w:r>
        <w:r>
          <w:rPr>
            <w:noProof/>
            <w:webHidden/>
          </w:rPr>
          <w:t>29</w:t>
        </w:r>
        <w:r>
          <w:rPr>
            <w:noProof/>
            <w:webHidden/>
          </w:rPr>
          <w:fldChar w:fldCharType="end"/>
        </w:r>
      </w:hyperlink>
    </w:p>
    <w:p w14:paraId="3C8B92EC" w14:textId="7CC7F58E"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29" w:history="1">
        <w:r w:rsidRPr="009B7713">
          <w:rPr>
            <w:rStyle w:val="Hyperlink"/>
            <w:noProof/>
          </w:rPr>
          <w:t>5.5 Statistical treatment</w:t>
        </w:r>
        <w:r>
          <w:rPr>
            <w:noProof/>
            <w:webHidden/>
          </w:rPr>
          <w:tab/>
        </w:r>
        <w:r>
          <w:rPr>
            <w:noProof/>
            <w:webHidden/>
          </w:rPr>
          <w:fldChar w:fldCharType="begin"/>
        </w:r>
        <w:r>
          <w:rPr>
            <w:noProof/>
            <w:webHidden/>
          </w:rPr>
          <w:instrText xml:space="preserve"> PAGEREF _Toc240832629 \h </w:instrText>
        </w:r>
        <w:r>
          <w:rPr>
            <w:noProof/>
            <w:webHidden/>
          </w:rPr>
        </w:r>
        <w:r>
          <w:rPr>
            <w:noProof/>
            <w:webHidden/>
          </w:rPr>
          <w:fldChar w:fldCharType="separate"/>
        </w:r>
        <w:r>
          <w:rPr>
            <w:noProof/>
            <w:webHidden/>
          </w:rPr>
          <w:t>29</w:t>
        </w:r>
        <w:r>
          <w:rPr>
            <w:noProof/>
            <w:webHidden/>
          </w:rPr>
          <w:fldChar w:fldCharType="end"/>
        </w:r>
      </w:hyperlink>
    </w:p>
    <w:p w14:paraId="51904CBD" w14:textId="70AA6378"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30" w:history="1">
        <w:r w:rsidRPr="009B7713">
          <w:rPr>
            <w:rStyle w:val="Hyperlink"/>
            <w:noProof/>
          </w:rPr>
          <w:t>5.6 Threats to validity</w:t>
        </w:r>
        <w:r>
          <w:rPr>
            <w:noProof/>
            <w:webHidden/>
          </w:rPr>
          <w:tab/>
        </w:r>
        <w:r>
          <w:rPr>
            <w:noProof/>
            <w:webHidden/>
          </w:rPr>
          <w:fldChar w:fldCharType="begin"/>
        </w:r>
        <w:r>
          <w:rPr>
            <w:noProof/>
            <w:webHidden/>
          </w:rPr>
          <w:instrText xml:space="preserve"> PAGEREF _Toc240832630 \h </w:instrText>
        </w:r>
        <w:r>
          <w:rPr>
            <w:noProof/>
            <w:webHidden/>
          </w:rPr>
        </w:r>
        <w:r>
          <w:rPr>
            <w:noProof/>
            <w:webHidden/>
          </w:rPr>
          <w:fldChar w:fldCharType="separate"/>
        </w:r>
        <w:r>
          <w:rPr>
            <w:noProof/>
            <w:webHidden/>
          </w:rPr>
          <w:t>30</w:t>
        </w:r>
        <w:r>
          <w:rPr>
            <w:noProof/>
            <w:webHidden/>
          </w:rPr>
          <w:fldChar w:fldCharType="end"/>
        </w:r>
      </w:hyperlink>
    </w:p>
    <w:p w14:paraId="27DCC2CE" w14:textId="2BF4F4C9" w:rsidR="00174915" w:rsidRDefault="00174915">
      <w:pPr>
        <w:pStyle w:val="TOC1"/>
        <w:tabs>
          <w:tab w:val="right" w:leader="dot" w:pos="9288"/>
        </w:tabs>
        <w:rPr>
          <w:rFonts w:asciiTheme="minorHAnsi" w:eastAsiaTheme="minorEastAsia" w:hAnsiTheme="minorHAnsi"/>
          <w:noProof/>
          <w:kern w:val="2"/>
          <w:szCs w:val="24"/>
          <w:lang w:val="en-IN" w:eastAsia="en-IN"/>
          <w14:ligatures w14:val="standardContextual"/>
        </w:rPr>
      </w:pPr>
      <w:hyperlink w:anchor="_Toc240832631" w:history="1">
        <w:r w:rsidRPr="009B7713">
          <w:rPr>
            <w:rStyle w:val="Hyperlink"/>
            <w:noProof/>
          </w:rPr>
          <w:t>6. RESULTS</w:t>
        </w:r>
        <w:r>
          <w:rPr>
            <w:noProof/>
            <w:webHidden/>
          </w:rPr>
          <w:tab/>
        </w:r>
        <w:r>
          <w:rPr>
            <w:noProof/>
            <w:webHidden/>
          </w:rPr>
          <w:fldChar w:fldCharType="begin"/>
        </w:r>
        <w:r>
          <w:rPr>
            <w:noProof/>
            <w:webHidden/>
          </w:rPr>
          <w:instrText xml:space="preserve"> PAGEREF _Toc240832631 \h </w:instrText>
        </w:r>
        <w:r>
          <w:rPr>
            <w:noProof/>
            <w:webHidden/>
          </w:rPr>
        </w:r>
        <w:r>
          <w:rPr>
            <w:noProof/>
            <w:webHidden/>
          </w:rPr>
          <w:fldChar w:fldCharType="separate"/>
        </w:r>
        <w:r>
          <w:rPr>
            <w:noProof/>
            <w:webHidden/>
          </w:rPr>
          <w:t>31</w:t>
        </w:r>
        <w:r>
          <w:rPr>
            <w:noProof/>
            <w:webHidden/>
          </w:rPr>
          <w:fldChar w:fldCharType="end"/>
        </w:r>
      </w:hyperlink>
    </w:p>
    <w:p w14:paraId="5B2A3200" w14:textId="4253929F"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32" w:history="1">
        <w:r w:rsidRPr="009B7713">
          <w:rPr>
            <w:rStyle w:val="Hyperlink"/>
            <w:noProof/>
          </w:rPr>
          <w:t>6.1 The run</w:t>
        </w:r>
        <w:r>
          <w:rPr>
            <w:noProof/>
            <w:webHidden/>
          </w:rPr>
          <w:tab/>
        </w:r>
        <w:r>
          <w:rPr>
            <w:noProof/>
            <w:webHidden/>
          </w:rPr>
          <w:fldChar w:fldCharType="begin"/>
        </w:r>
        <w:r>
          <w:rPr>
            <w:noProof/>
            <w:webHidden/>
          </w:rPr>
          <w:instrText xml:space="preserve"> PAGEREF _Toc240832632 \h </w:instrText>
        </w:r>
        <w:r>
          <w:rPr>
            <w:noProof/>
            <w:webHidden/>
          </w:rPr>
        </w:r>
        <w:r>
          <w:rPr>
            <w:noProof/>
            <w:webHidden/>
          </w:rPr>
          <w:fldChar w:fldCharType="separate"/>
        </w:r>
        <w:r>
          <w:rPr>
            <w:noProof/>
            <w:webHidden/>
          </w:rPr>
          <w:t>31</w:t>
        </w:r>
        <w:r>
          <w:rPr>
            <w:noProof/>
            <w:webHidden/>
          </w:rPr>
          <w:fldChar w:fldCharType="end"/>
        </w:r>
      </w:hyperlink>
    </w:p>
    <w:p w14:paraId="7CCD09AE" w14:textId="1AC9406F"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33" w:history="1">
        <w:r w:rsidRPr="009B7713">
          <w:rPr>
            <w:rStyle w:val="Hyperlink"/>
            <w:noProof/>
          </w:rPr>
          <w:t>6.2 Headline metrics</w:t>
        </w:r>
        <w:r>
          <w:rPr>
            <w:noProof/>
            <w:webHidden/>
          </w:rPr>
          <w:tab/>
        </w:r>
        <w:r>
          <w:rPr>
            <w:noProof/>
            <w:webHidden/>
          </w:rPr>
          <w:fldChar w:fldCharType="begin"/>
        </w:r>
        <w:r>
          <w:rPr>
            <w:noProof/>
            <w:webHidden/>
          </w:rPr>
          <w:instrText xml:space="preserve"> PAGEREF _Toc240832633 \h </w:instrText>
        </w:r>
        <w:r>
          <w:rPr>
            <w:noProof/>
            <w:webHidden/>
          </w:rPr>
        </w:r>
        <w:r>
          <w:rPr>
            <w:noProof/>
            <w:webHidden/>
          </w:rPr>
          <w:fldChar w:fldCharType="separate"/>
        </w:r>
        <w:r>
          <w:rPr>
            <w:noProof/>
            <w:webHidden/>
          </w:rPr>
          <w:t>31</w:t>
        </w:r>
        <w:r>
          <w:rPr>
            <w:noProof/>
            <w:webHidden/>
          </w:rPr>
          <w:fldChar w:fldCharType="end"/>
        </w:r>
      </w:hyperlink>
    </w:p>
    <w:p w14:paraId="60F956B0" w14:textId="2E160FBB"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34" w:history="1">
        <w:r w:rsidRPr="009B7713">
          <w:rPr>
            <w:rStyle w:val="Hyperlink"/>
            <w:noProof/>
          </w:rPr>
          <w:t>6.3 Paired comparison across tasks</w:t>
        </w:r>
        <w:r>
          <w:rPr>
            <w:noProof/>
            <w:webHidden/>
          </w:rPr>
          <w:tab/>
        </w:r>
        <w:r>
          <w:rPr>
            <w:noProof/>
            <w:webHidden/>
          </w:rPr>
          <w:fldChar w:fldCharType="begin"/>
        </w:r>
        <w:r>
          <w:rPr>
            <w:noProof/>
            <w:webHidden/>
          </w:rPr>
          <w:instrText xml:space="preserve"> PAGEREF _Toc240832634 \h </w:instrText>
        </w:r>
        <w:r>
          <w:rPr>
            <w:noProof/>
            <w:webHidden/>
          </w:rPr>
        </w:r>
        <w:r>
          <w:rPr>
            <w:noProof/>
            <w:webHidden/>
          </w:rPr>
          <w:fldChar w:fldCharType="separate"/>
        </w:r>
        <w:r>
          <w:rPr>
            <w:noProof/>
            <w:webHidden/>
          </w:rPr>
          <w:t>32</w:t>
        </w:r>
        <w:r>
          <w:rPr>
            <w:noProof/>
            <w:webHidden/>
          </w:rPr>
          <w:fldChar w:fldCharType="end"/>
        </w:r>
      </w:hyperlink>
    </w:p>
    <w:p w14:paraId="587F8F27" w14:textId="2EFEBB98"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35" w:history="1">
        <w:r w:rsidRPr="009B7713">
          <w:rPr>
            <w:rStyle w:val="Hyperlink"/>
            <w:noProof/>
          </w:rPr>
          <w:t>6.4 Error analysis</w:t>
        </w:r>
        <w:r>
          <w:rPr>
            <w:noProof/>
            <w:webHidden/>
          </w:rPr>
          <w:tab/>
        </w:r>
        <w:r>
          <w:rPr>
            <w:noProof/>
            <w:webHidden/>
          </w:rPr>
          <w:fldChar w:fldCharType="begin"/>
        </w:r>
        <w:r>
          <w:rPr>
            <w:noProof/>
            <w:webHidden/>
          </w:rPr>
          <w:instrText xml:space="preserve"> PAGEREF _Toc240832635 \h </w:instrText>
        </w:r>
        <w:r>
          <w:rPr>
            <w:noProof/>
            <w:webHidden/>
          </w:rPr>
        </w:r>
        <w:r>
          <w:rPr>
            <w:noProof/>
            <w:webHidden/>
          </w:rPr>
          <w:fldChar w:fldCharType="separate"/>
        </w:r>
        <w:r>
          <w:rPr>
            <w:noProof/>
            <w:webHidden/>
          </w:rPr>
          <w:t>34</w:t>
        </w:r>
        <w:r>
          <w:rPr>
            <w:noProof/>
            <w:webHidden/>
          </w:rPr>
          <w:fldChar w:fldCharType="end"/>
        </w:r>
      </w:hyperlink>
    </w:p>
    <w:p w14:paraId="30A3B69E" w14:textId="373397F5"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36" w:history="1">
        <w:r w:rsidRPr="009B7713">
          <w:rPr>
            <w:rStyle w:val="Hyperlink"/>
            <w:noProof/>
          </w:rPr>
          <w:t>6.5 Retrieval quality and outcome</w:t>
        </w:r>
        <w:r>
          <w:rPr>
            <w:noProof/>
            <w:webHidden/>
          </w:rPr>
          <w:tab/>
        </w:r>
        <w:r>
          <w:rPr>
            <w:noProof/>
            <w:webHidden/>
          </w:rPr>
          <w:fldChar w:fldCharType="begin"/>
        </w:r>
        <w:r>
          <w:rPr>
            <w:noProof/>
            <w:webHidden/>
          </w:rPr>
          <w:instrText xml:space="preserve"> PAGEREF _Toc240832636 \h </w:instrText>
        </w:r>
        <w:r>
          <w:rPr>
            <w:noProof/>
            <w:webHidden/>
          </w:rPr>
        </w:r>
        <w:r>
          <w:rPr>
            <w:noProof/>
            <w:webHidden/>
          </w:rPr>
          <w:fldChar w:fldCharType="separate"/>
        </w:r>
        <w:r>
          <w:rPr>
            <w:noProof/>
            <w:webHidden/>
          </w:rPr>
          <w:t>35</w:t>
        </w:r>
        <w:r>
          <w:rPr>
            <w:noProof/>
            <w:webHidden/>
          </w:rPr>
          <w:fldChar w:fldCharType="end"/>
        </w:r>
      </w:hyperlink>
    </w:p>
    <w:p w14:paraId="13A19103" w14:textId="6BE4ADA9"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37" w:history="1">
        <w:r w:rsidRPr="009B7713">
          <w:rPr>
            <w:rStyle w:val="Hyperlink"/>
            <w:noProof/>
          </w:rPr>
          <w:t>6.6 By category and difficulty</w:t>
        </w:r>
        <w:r>
          <w:rPr>
            <w:noProof/>
            <w:webHidden/>
          </w:rPr>
          <w:tab/>
        </w:r>
        <w:r>
          <w:rPr>
            <w:noProof/>
            <w:webHidden/>
          </w:rPr>
          <w:fldChar w:fldCharType="begin"/>
        </w:r>
        <w:r>
          <w:rPr>
            <w:noProof/>
            <w:webHidden/>
          </w:rPr>
          <w:instrText xml:space="preserve"> PAGEREF _Toc240832637 \h </w:instrText>
        </w:r>
        <w:r>
          <w:rPr>
            <w:noProof/>
            <w:webHidden/>
          </w:rPr>
        </w:r>
        <w:r>
          <w:rPr>
            <w:noProof/>
            <w:webHidden/>
          </w:rPr>
          <w:fldChar w:fldCharType="separate"/>
        </w:r>
        <w:r>
          <w:rPr>
            <w:noProof/>
            <w:webHidden/>
          </w:rPr>
          <w:t>36</w:t>
        </w:r>
        <w:r>
          <w:rPr>
            <w:noProof/>
            <w:webHidden/>
          </w:rPr>
          <w:fldChar w:fldCharType="end"/>
        </w:r>
      </w:hyperlink>
    </w:p>
    <w:p w14:paraId="3844C9C0" w14:textId="41DB270B"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38" w:history="1">
        <w:r w:rsidRPr="009B7713">
          <w:rPr>
            <w:rStyle w:val="Hyperlink"/>
            <w:noProof/>
          </w:rPr>
          <w:t>6.7 Requirements that conflict with organisational policy</w:t>
        </w:r>
        <w:r>
          <w:rPr>
            <w:noProof/>
            <w:webHidden/>
          </w:rPr>
          <w:tab/>
        </w:r>
        <w:r>
          <w:rPr>
            <w:noProof/>
            <w:webHidden/>
          </w:rPr>
          <w:fldChar w:fldCharType="begin"/>
        </w:r>
        <w:r>
          <w:rPr>
            <w:noProof/>
            <w:webHidden/>
          </w:rPr>
          <w:instrText xml:space="preserve"> PAGEREF _Toc240832638 \h </w:instrText>
        </w:r>
        <w:r>
          <w:rPr>
            <w:noProof/>
            <w:webHidden/>
          </w:rPr>
        </w:r>
        <w:r>
          <w:rPr>
            <w:noProof/>
            <w:webHidden/>
          </w:rPr>
          <w:fldChar w:fldCharType="separate"/>
        </w:r>
        <w:r>
          <w:rPr>
            <w:noProof/>
            <w:webHidden/>
          </w:rPr>
          <w:t>38</w:t>
        </w:r>
        <w:r>
          <w:rPr>
            <w:noProof/>
            <w:webHidden/>
          </w:rPr>
          <w:fldChar w:fldCharType="end"/>
        </w:r>
      </w:hyperlink>
    </w:p>
    <w:p w14:paraId="41FCA44A" w14:textId="2D2827F2"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39" w:history="1">
        <w:r w:rsidRPr="009B7713">
          <w:rPr>
            <w:rStyle w:val="Hyperlink"/>
            <w:noProof/>
          </w:rPr>
          <w:t>6.8 Retrieval ablations</w:t>
        </w:r>
        <w:r>
          <w:rPr>
            <w:noProof/>
            <w:webHidden/>
          </w:rPr>
          <w:tab/>
        </w:r>
        <w:r>
          <w:rPr>
            <w:noProof/>
            <w:webHidden/>
          </w:rPr>
          <w:fldChar w:fldCharType="begin"/>
        </w:r>
        <w:r>
          <w:rPr>
            <w:noProof/>
            <w:webHidden/>
          </w:rPr>
          <w:instrText xml:space="preserve"> PAGEREF _Toc240832639 \h </w:instrText>
        </w:r>
        <w:r>
          <w:rPr>
            <w:noProof/>
            <w:webHidden/>
          </w:rPr>
        </w:r>
        <w:r>
          <w:rPr>
            <w:noProof/>
            <w:webHidden/>
          </w:rPr>
          <w:fldChar w:fldCharType="separate"/>
        </w:r>
        <w:r>
          <w:rPr>
            <w:noProof/>
            <w:webHidden/>
          </w:rPr>
          <w:t>38</w:t>
        </w:r>
        <w:r>
          <w:rPr>
            <w:noProof/>
            <w:webHidden/>
          </w:rPr>
          <w:fldChar w:fldCharType="end"/>
        </w:r>
      </w:hyperlink>
    </w:p>
    <w:p w14:paraId="1437870C" w14:textId="76BB1BA3"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40" w:history="1">
        <w:r w:rsidRPr="009B7713">
          <w:rPr>
            <w:rStyle w:val="Hyperlink"/>
            <w:noProof/>
          </w:rPr>
          <w:t>6.9 Near-greedy run (temperature 0)</w:t>
        </w:r>
        <w:r>
          <w:rPr>
            <w:noProof/>
            <w:webHidden/>
          </w:rPr>
          <w:tab/>
        </w:r>
        <w:r>
          <w:rPr>
            <w:noProof/>
            <w:webHidden/>
          </w:rPr>
          <w:fldChar w:fldCharType="begin"/>
        </w:r>
        <w:r>
          <w:rPr>
            <w:noProof/>
            <w:webHidden/>
          </w:rPr>
          <w:instrText xml:space="preserve"> PAGEREF _Toc240832640 \h </w:instrText>
        </w:r>
        <w:r>
          <w:rPr>
            <w:noProof/>
            <w:webHidden/>
          </w:rPr>
        </w:r>
        <w:r>
          <w:rPr>
            <w:noProof/>
            <w:webHidden/>
          </w:rPr>
          <w:fldChar w:fldCharType="separate"/>
        </w:r>
        <w:r>
          <w:rPr>
            <w:noProof/>
            <w:webHidden/>
          </w:rPr>
          <w:t>39</w:t>
        </w:r>
        <w:r>
          <w:rPr>
            <w:noProof/>
            <w:webHidden/>
          </w:rPr>
          <w:fldChar w:fldCharType="end"/>
        </w:r>
      </w:hyperlink>
    </w:p>
    <w:p w14:paraId="31449ADF" w14:textId="078F5D0D" w:rsidR="00174915" w:rsidRDefault="00174915">
      <w:pPr>
        <w:pStyle w:val="TOC1"/>
        <w:tabs>
          <w:tab w:val="right" w:leader="dot" w:pos="9288"/>
        </w:tabs>
        <w:rPr>
          <w:rFonts w:asciiTheme="minorHAnsi" w:eastAsiaTheme="minorEastAsia" w:hAnsiTheme="minorHAnsi"/>
          <w:noProof/>
          <w:kern w:val="2"/>
          <w:szCs w:val="24"/>
          <w:lang w:val="en-IN" w:eastAsia="en-IN"/>
          <w14:ligatures w14:val="standardContextual"/>
        </w:rPr>
      </w:pPr>
      <w:hyperlink w:anchor="_Toc240832641" w:history="1">
        <w:r w:rsidRPr="009B7713">
          <w:rPr>
            <w:rStyle w:val="Hyperlink"/>
            <w:noProof/>
          </w:rPr>
          <w:t>7. DISCUSSION</w:t>
        </w:r>
        <w:r>
          <w:rPr>
            <w:noProof/>
            <w:webHidden/>
          </w:rPr>
          <w:tab/>
        </w:r>
        <w:r>
          <w:rPr>
            <w:noProof/>
            <w:webHidden/>
          </w:rPr>
          <w:fldChar w:fldCharType="begin"/>
        </w:r>
        <w:r>
          <w:rPr>
            <w:noProof/>
            <w:webHidden/>
          </w:rPr>
          <w:instrText xml:space="preserve"> PAGEREF _Toc240832641 \h </w:instrText>
        </w:r>
        <w:r>
          <w:rPr>
            <w:noProof/>
            <w:webHidden/>
          </w:rPr>
        </w:r>
        <w:r>
          <w:rPr>
            <w:noProof/>
            <w:webHidden/>
          </w:rPr>
          <w:fldChar w:fldCharType="separate"/>
        </w:r>
        <w:r>
          <w:rPr>
            <w:noProof/>
            <w:webHidden/>
          </w:rPr>
          <w:t>40</w:t>
        </w:r>
        <w:r>
          <w:rPr>
            <w:noProof/>
            <w:webHidden/>
          </w:rPr>
          <w:fldChar w:fldCharType="end"/>
        </w:r>
      </w:hyperlink>
    </w:p>
    <w:p w14:paraId="2FF629BD" w14:textId="4788B194" w:rsidR="00174915" w:rsidRDefault="00174915">
      <w:pPr>
        <w:pStyle w:val="TOC1"/>
        <w:tabs>
          <w:tab w:val="right" w:leader="dot" w:pos="9288"/>
        </w:tabs>
        <w:rPr>
          <w:rFonts w:asciiTheme="minorHAnsi" w:eastAsiaTheme="minorEastAsia" w:hAnsiTheme="minorHAnsi"/>
          <w:noProof/>
          <w:kern w:val="2"/>
          <w:szCs w:val="24"/>
          <w:lang w:val="en-IN" w:eastAsia="en-IN"/>
          <w14:ligatures w14:val="standardContextual"/>
        </w:rPr>
      </w:pPr>
      <w:hyperlink w:anchor="_Toc240832642" w:history="1">
        <w:r w:rsidRPr="009B7713">
          <w:rPr>
            <w:rStyle w:val="Hyperlink"/>
            <w:noProof/>
          </w:rPr>
          <w:t>8. REMAINING WORK AND PLAN</w:t>
        </w:r>
        <w:r>
          <w:rPr>
            <w:noProof/>
            <w:webHidden/>
          </w:rPr>
          <w:tab/>
        </w:r>
        <w:r>
          <w:rPr>
            <w:noProof/>
            <w:webHidden/>
          </w:rPr>
          <w:fldChar w:fldCharType="begin"/>
        </w:r>
        <w:r>
          <w:rPr>
            <w:noProof/>
            <w:webHidden/>
          </w:rPr>
          <w:instrText xml:space="preserve"> PAGEREF _Toc240832642 \h </w:instrText>
        </w:r>
        <w:r>
          <w:rPr>
            <w:noProof/>
            <w:webHidden/>
          </w:rPr>
        </w:r>
        <w:r>
          <w:rPr>
            <w:noProof/>
            <w:webHidden/>
          </w:rPr>
          <w:fldChar w:fldCharType="separate"/>
        </w:r>
        <w:r>
          <w:rPr>
            <w:noProof/>
            <w:webHidden/>
          </w:rPr>
          <w:t>42</w:t>
        </w:r>
        <w:r>
          <w:rPr>
            <w:noProof/>
            <w:webHidden/>
          </w:rPr>
          <w:fldChar w:fldCharType="end"/>
        </w:r>
      </w:hyperlink>
    </w:p>
    <w:p w14:paraId="11AC1181" w14:textId="4F2531A7"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43" w:history="1">
        <w:r w:rsidRPr="009B7713">
          <w:rPr>
            <w:rStyle w:val="Hyperlink"/>
            <w:noProof/>
          </w:rPr>
          <w:t>8.1 Remaining technical work</w:t>
        </w:r>
        <w:r>
          <w:rPr>
            <w:noProof/>
            <w:webHidden/>
          </w:rPr>
          <w:tab/>
        </w:r>
        <w:r>
          <w:rPr>
            <w:noProof/>
            <w:webHidden/>
          </w:rPr>
          <w:fldChar w:fldCharType="begin"/>
        </w:r>
        <w:r>
          <w:rPr>
            <w:noProof/>
            <w:webHidden/>
          </w:rPr>
          <w:instrText xml:space="preserve"> PAGEREF _Toc240832643 \h </w:instrText>
        </w:r>
        <w:r>
          <w:rPr>
            <w:noProof/>
            <w:webHidden/>
          </w:rPr>
        </w:r>
        <w:r>
          <w:rPr>
            <w:noProof/>
            <w:webHidden/>
          </w:rPr>
          <w:fldChar w:fldCharType="separate"/>
        </w:r>
        <w:r>
          <w:rPr>
            <w:noProof/>
            <w:webHidden/>
          </w:rPr>
          <w:t>42</w:t>
        </w:r>
        <w:r>
          <w:rPr>
            <w:noProof/>
            <w:webHidden/>
          </w:rPr>
          <w:fldChar w:fldCharType="end"/>
        </w:r>
      </w:hyperlink>
    </w:p>
    <w:p w14:paraId="11282D2D" w14:textId="3FAB6417"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44" w:history="1">
        <w:r w:rsidRPr="009B7713">
          <w:rPr>
            <w:rStyle w:val="Hyperlink"/>
            <w:noProof/>
          </w:rPr>
          <w:t>8.2 Proposed user evaluation</w:t>
        </w:r>
        <w:r>
          <w:rPr>
            <w:noProof/>
            <w:webHidden/>
          </w:rPr>
          <w:tab/>
        </w:r>
        <w:r>
          <w:rPr>
            <w:noProof/>
            <w:webHidden/>
          </w:rPr>
          <w:fldChar w:fldCharType="begin"/>
        </w:r>
        <w:r>
          <w:rPr>
            <w:noProof/>
            <w:webHidden/>
          </w:rPr>
          <w:instrText xml:space="preserve"> PAGEREF _Toc240832644 \h </w:instrText>
        </w:r>
        <w:r>
          <w:rPr>
            <w:noProof/>
            <w:webHidden/>
          </w:rPr>
        </w:r>
        <w:r>
          <w:rPr>
            <w:noProof/>
            <w:webHidden/>
          </w:rPr>
          <w:fldChar w:fldCharType="separate"/>
        </w:r>
        <w:r>
          <w:rPr>
            <w:noProof/>
            <w:webHidden/>
          </w:rPr>
          <w:t>42</w:t>
        </w:r>
        <w:r>
          <w:rPr>
            <w:noProof/>
            <w:webHidden/>
          </w:rPr>
          <w:fldChar w:fldCharType="end"/>
        </w:r>
      </w:hyperlink>
    </w:p>
    <w:p w14:paraId="4D59CA60" w14:textId="7AB691FA"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45" w:history="1">
        <w:r w:rsidRPr="009B7713">
          <w:rPr>
            <w:rStyle w:val="Hyperlink"/>
            <w:noProof/>
          </w:rPr>
          <w:t>8.3 Future Plan</w:t>
        </w:r>
        <w:r>
          <w:rPr>
            <w:noProof/>
            <w:webHidden/>
          </w:rPr>
          <w:tab/>
        </w:r>
        <w:r>
          <w:rPr>
            <w:noProof/>
            <w:webHidden/>
          </w:rPr>
          <w:fldChar w:fldCharType="begin"/>
        </w:r>
        <w:r>
          <w:rPr>
            <w:noProof/>
            <w:webHidden/>
          </w:rPr>
          <w:instrText xml:space="preserve"> PAGEREF _Toc240832645 \h </w:instrText>
        </w:r>
        <w:r>
          <w:rPr>
            <w:noProof/>
            <w:webHidden/>
          </w:rPr>
        </w:r>
        <w:r>
          <w:rPr>
            <w:noProof/>
            <w:webHidden/>
          </w:rPr>
          <w:fldChar w:fldCharType="separate"/>
        </w:r>
        <w:r>
          <w:rPr>
            <w:noProof/>
            <w:webHidden/>
          </w:rPr>
          <w:t>43</w:t>
        </w:r>
        <w:r>
          <w:rPr>
            <w:noProof/>
            <w:webHidden/>
          </w:rPr>
          <w:fldChar w:fldCharType="end"/>
        </w:r>
      </w:hyperlink>
    </w:p>
    <w:p w14:paraId="08B5931B" w14:textId="47B1B71F" w:rsidR="00174915" w:rsidRDefault="00174915">
      <w:pPr>
        <w:pStyle w:val="TOC2"/>
        <w:tabs>
          <w:tab w:val="right" w:leader="dot" w:pos="9288"/>
        </w:tabs>
        <w:rPr>
          <w:rFonts w:asciiTheme="minorHAnsi" w:eastAsiaTheme="minorEastAsia" w:hAnsiTheme="minorHAnsi"/>
          <w:noProof/>
          <w:kern w:val="2"/>
          <w:szCs w:val="24"/>
          <w:lang w:val="en-IN" w:eastAsia="en-IN"/>
          <w14:ligatures w14:val="standardContextual"/>
        </w:rPr>
      </w:pPr>
      <w:hyperlink w:anchor="_Toc240832646" w:history="1">
        <w:r w:rsidRPr="009B7713">
          <w:rPr>
            <w:rStyle w:val="Hyperlink"/>
            <w:noProof/>
          </w:rPr>
          <w:t>8.4 Risks</w:t>
        </w:r>
        <w:r>
          <w:rPr>
            <w:noProof/>
            <w:webHidden/>
          </w:rPr>
          <w:tab/>
        </w:r>
        <w:r>
          <w:rPr>
            <w:noProof/>
            <w:webHidden/>
          </w:rPr>
          <w:fldChar w:fldCharType="begin"/>
        </w:r>
        <w:r>
          <w:rPr>
            <w:noProof/>
            <w:webHidden/>
          </w:rPr>
          <w:instrText xml:space="preserve"> PAGEREF _Toc240832646 \h </w:instrText>
        </w:r>
        <w:r>
          <w:rPr>
            <w:noProof/>
            <w:webHidden/>
          </w:rPr>
        </w:r>
        <w:r>
          <w:rPr>
            <w:noProof/>
            <w:webHidden/>
          </w:rPr>
          <w:fldChar w:fldCharType="separate"/>
        </w:r>
        <w:r>
          <w:rPr>
            <w:noProof/>
            <w:webHidden/>
          </w:rPr>
          <w:t>43</w:t>
        </w:r>
        <w:r>
          <w:rPr>
            <w:noProof/>
            <w:webHidden/>
          </w:rPr>
          <w:fldChar w:fldCharType="end"/>
        </w:r>
      </w:hyperlink>
    </w:p>
    <w:p w14:paraId="38D91833" w14:textId="113165E3" w:rsidR="00174915" w:rsidRDefault="00174915">
      <w:pPr>
        <w:pStyle w:val="TOC1"/>
        <w:tabs>
          <w:tab w:val="right" w:leader="dot" w:pos="9288"/>
        </w:tabs>
        <w:rPr>
          <w:rFonts w:asciiTheme="minorHAnsi" w:eastAsiaTheme="minorEastAsia" w:hAnsiTheme="minorHAnsi"/>
          <w:noProof/>
          <w:kern w:val="2"/>
          <w:szCs w:val="24"/>
          <w:lang w:val="en-IN" w:eastAsia="en-IN"/>
          <w14:ligatures w14:val="standardContextual"/>
        </w:rPr>
      </w:pPr>
      <w:hyperlink w:anchor="_Toc240832647" w:history="1">
        <w:r w:rsidRPr="009B7713">
          <w:rPr>
            <w:rStyle w:val="Hyperlink"/>
            <w:noProof/>
          </w:rPr>
          <w:t>9. CONCLUSION</w:t>
        </w:r>
        <w:r>
          <w:rPr>
            <w:noProof/>
            <w:webHidden/>
          </w:rPr>
          <w:tab/>
        </w:r>
        <w:r>
          <w:rPr>
            <w:noProof/>
            <w:webHidden/>
          </w:rPr>
          <w:fldChar w:fldCharType="begin"/>
        </w:r>
        <w:r>
          <w:rPr>
            <w:noProof/>
            <w:webHidden/>
          </w:rPr>
          <w:instrText xml:space="preserve"> PAGEREF _Toc240832647 \h </w:instrText>
        </w:r>
        <w:r>
          <w:rPr>
            <w:noProof/>
            <w:webHidden/>
          </w:rPr>
        </w:r>
        <w:r>
          <w:rPr>
            <w:noProof/>
            <w:webHidden/>
          </w:rPr>
          <w:fldChar w:fldCharType="separate"/>
        </w:r>
        <w:r>
          <w:rPr>
            <w:noProof/>
            <w:webHidden/>
          </w:rPr>
          <w:t>44</w:t>
        </w:r>
        <w:r>
          <w:rPr>
            <w:noProof/>
            <w:webHidden/>
          </w:rPr>
          <w:fldChar w:fldCharType="end"/>
        </w:r>
      </w:hyperlink>
    </w:p>
    <w:p w14:paraId="7B822880" w14:textId="3E6A432D" w:rsidR="00174915" w:rsidRDefault="00174915">
      <w:pPr>
        <w:pStyle w:val="TOC1"/>
        <w:tabs>
          <w:tab w:val="right" w:leader="dot" w:pos="9288"/>
        </w:tabs>
        <w:rPr>
          <w:rFonts w:asciiTheme="minorHAnsi" w:eastAsiaTheme="minorEastAsia" w:hAnsiTheme="minorHAnsi"/>
          <w:noProof/>
          <w:kern w:val="2"/>
          <w:szCs w:val="24"/>
          <w:lang w:val="en-IN" w:eastAsia="en-IN"/>
          <w14:ligatures w14:val="standardContextual"/>
        </w:rPr>
      </w:pPr>
      <w:hyperlink w:anchor="_Toc240832648" w:history="1">
        <w:r w:rsidRPr="009B7713">
          <w:rPr>
            <w:rStyle w:val="Hyperlink"/>
            <w:noProof/>
          </w:rPr>
          <w:t>ABBREVIATIONS</w:t>
        </w:r>
        <w:r>
          <w:rPr>
            <w:noProof/>
            <w:webHidden/>
          </w:rPr>
          <w:tab/>
        </w:r>
        <w:r>
          <w:rPr>
            <w:noProof/>
            <w:webHidden/>
          </w:rPr>
          <w:fldChar w:fldCharType="begin"/>
        </w:r>
        <w:r>
          <w:rPr>
            <w:noProof/>
            <w:webHidden/>
          </w:rPr>
          <w:instrText xml:space="preserve"> PAGEREF _Toc240832648 \h </w:instrText>
        </w:r>
        <w:r>
          <w:rPr>
            <w:noProof/>
            <w:webHidden/>
          </w:rPr>
        </w:r>
        <w:r>
          <w:rPr>
            <w:noProof/>
            <w:webHidden/>
          </w:rPr>
          <w:fldChar w:fldCharType="separate"/>
        </w:r>
        <w:r>
          <w:rPr>
            <w:noProof/>
            <w:webHidden/>
          </w:rPr>
          <w:t>45</w:t>
        </w:r>
        <w:r>
          <w:rPr>
            <w:noProof/>
            <w:webHidden/>
          </w:rPr>
          <w:fldChar w:fldCharType="end"/>
        </w:r>
      </w:hyperlink>
    </w:p>
    <w:p w14:paraId="1912A048" w14:textId="4B58BDBF" w:rsidR="0073490B" w:rsidRDefault="00000000">
      <w:r>
        <w:fldChar w:fldCharType="end"/>
      </w:r>
    </w:p>
    <w:p w14:paraId="7A9BA8DE" w14:textId="77777777" w:rsidR="0073490B" w:rsidRDefault="00000000">
      <w:pPr>
        <w:keepNext/>
        <w:spacing w:before="360"/>
      </w:pPr>
      <w:r>
        <w:rPr>
          <w:b/>
          <w:color w:val="000000"/>
          <w:sz w:val="26"/>
        </w:rPr>
        <w:t>List of Figures</w:t>
      </w:r>
    </w:p>
    <w:p w14:paraId="55B0D1CE" w14:textId="6144C4A7" w:rsidR="00174915" w:rsidRDefault="00000000">
      <w:pPr>
        <w:pStyle w:val="TableofFigures"/>
        <w:tabs>
          <w:tab w:val="right" w:leader="dot" w:pos="9288"/>
        </w:tabs>
        <w:rPr>
          <w:rFonts w:asciiTheme="minorHAnsi" w:eastAsiaTheme="minorEastAsia" w:hAnsiTheme="minorHAnsi"/>
          <w:noProof/>
          <w:kern w:val="2"/>
          <w:szCs w:val="24"/>
          <w:lang w:val="en-IN" w:eastAsia="en-IN"/>
          <w14:ligatures w14:val="standardContextual"/>
        </w:rPr>
      </w:pPr>
      <w:r>
        <w:fldChar w:fldCharType="begin"/>
      </w:r>
      <w:r>
        <w:instrText>TOC \h \z \c "Figure"</w:instrText>
      </w:r>
      <w:r>
        <w:fldChar w:fldCharType="separate"/>
      </w:r>
      <w:hyperlink w:anchor="_Toc240832649" w:history="1">
        <w:r w:rsidR="00174915" w:rsidRPr="00DF0423">
          <w:rPr>
            <w:rStyle w:val="Hyperlink"/>
            <w:rFonts w:eastAsia="Calibri"/>
            <w:noProof/>
          </w:rPr>
          <w:t xml:space="preserve">Figure 1: </w:t>
        </w:r>
        <w:r w:rsidR="00174915" w:rsidRPr="00DF0423">
          <w:rPr>
            <w:rStyle w:val="Hyperlink"/>
            <w:noProof/>
          </w:rPr>
          <w:t>System architecture: offline knowledge-base construction, online generation for the two experimental arms, and identical validation for both.</w:t>
        </w:r>
        <w:r w:rsidR="00174915">
          <w:rPr>
            <w:noProof/>
            <w:webHidden/>
          </w:rPr>
          <w:tab/>
        </w:r>
        <w:r w:rsidR="00174915">
          <w:rPr>
            <w:noProof/>
            <w:webHidden/>
          </w:rPr>
          <w:fldChar w:fldCharType="begin"/>
        </w:r>
        <w:r w:rsidR="00174915">
          <w:rPr>
            <w:noProof/>
            <w:webHidden/>
          </w:rPr>
          <w:instrText xml:space="preserve"> PAGEREF _Toc240832649 \h </w:instrText>
        </w:r>
        <w:r w:rsidR="00174915">
          <w:rPr>
            <w:noProof/>
            <w:webHidden/>
          </w:rPr>
        </w:r>
        <w:r w:rsidR="00174915">
          <w:rPr>
            <w:noProof/>
            <w:webHidden/>
          </w:rPr>
          <w:fldChar w:fldCharType="separate"/>
        </w:r>
        <w:r w:rsidR="00174915">
          <w:rPr>
            <w:noProof/>
            <w:webHidden/>
          </w:rPr>
          <w:t>13</w:t>
        </w:r>
        <w:r w:rsidR="00174915">
          <w:rPr>
            <w:noProof/>
            <w:webHidden/>
          </w:rPr>
          <w:fldChar w:fldCharType="end"/>
        </w:r>
      </w:hyperlink>
    </w:p>
    <w:p w14:paraId="7B6DA85E" w14:textId="7A55688C"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50" w:history="1">
        <w:r w:rsidRPr="00DF0423">
          <w:rPr>
            <w:rStyle w:val="Hyperlink"/>
            <w:rFonts w:eastAsia="Calibri"/>
            <w:noProof/>
          </w:rPr>
          <w:t xml:space="preserve">Figure 2: </w:t>
        </w:r>
        <w:r w:rsidRPr="00DF0423">
          <w:rPr>
            <w:rStyle w:val="Hyperlink"/>
            <w:noProof/>
          </w:rPr>
          <w:t>Use-case diagram of the RAG-IaC assistant.</w:t>
        </w:r>
        <w:r>
          <w:rPr>
            <w:noProof/>
            <w:webHidden/>
          </w:rPr>
          <w:tab/>
        </w:r>
        <w:r>
          <w:rPr>
            <w:noProof/>
            <w:webHidden/>
          </w:rPr>
          <w:fldChar w:fldCharType="begin"/>
        </w:r>
        <w:r>
          <w:rPr>
            <w:noProof/>
            <w:webHidden/>
          </w:rPr>
          <w:instrText xml:space="preserve"> PAGEREF _Toc240832650 \h </w:instrText>
        </w:r>
        <w:r>
          <w:rPr>
            <w:noProof/>
            <w:webHidden/>
          </w:rPr>
        </w:r>
        <w:r>
          <w:rPr>
            <w:noProof/>
            <w:webHidden/>
          </w:rPr>
          <w:fldChar w:fldCharType="separate"/>
        </w:r>
        <w:r>
          <w:rPr>
            <w:noProof/>
            <w:webHidden/>
          </w:rPr>
          <w:t>17</w:t>
        </w:r>
        <w:r>
          <w:rPr>
            <w:noProof/>
            <w:webHidden/>
          </w:rPr>
          <w:fldChar w:fldCharType="end"/>
        </w:r>
      </w:hyperlink>
    </w:p>
    <w:p w14:paraId="38E12ADD" w14:textId="3177F17A"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51" w:history="1">
        <w:r w:rsidRPr="00DF0423">
          <w:rPr>
            <w:rStyle w:val="Hyperlink"/>
            <w:rFonts w:eastAsia="Calibri"/>
            <w:noProof/>
          </w:rPr>
          <w:t xml:space="preserve">Figure 3: </w:t>
        </w:r>
        <w:r w:rsidRPr="00DF0423">
          <w:rPr>
            <w:rStyle w:val="Hyperlink"/>
            <w:noProof/>
          </w:rPr>
          <w:t>Component diagram showing the main components and their dependencies.</w:t>
        </w:r>
        <w:r>
          <w:rPr>
            <w:noProof/>
            <w:webHidden/>
          </w:rPr>
          <w:tab/>
        </w:r>
        <w:r>
          <w:rPr>
            <w:noProof/>
            <w:webHidden/>
          </w:rPr>
          <w:fldChar w:fldCharType="begin"/>
        </w:r>
        <w:r>
          <w:rPr>
            <w:noProof/>
            <w:webHidden/>
          </w:rPr>
          <w:instrText xml:space="preserve"> PAGEREF _Toc240832651 \h </w:instrText>
        </w:r>
        <w:r>
          <w:rPr>
            <w:noProof/>
            <w:webHidden/>
          </w:rPr>
        </w:r>
        <w:r>
          <w:rPr>
            <w:noProof/>
            <w:webHidden/>
          </w:rPr>
          <w:fldChar w:fldCharType="separate"/>
        </w:r>
        <w:r>
          <w:rPr>
            <w:noProof/>
            <w:webHidden/>
          </w:rPr>
          <w:t>18</w:t>
        </w:r>
        <w:r>
          <w:rPr>
            <w:noProof/>
            <w:webHidden/>
          </w:rPr>
          <w:fldChar w:fldCharType="end"/>
        </w:r>
      </w:hyperlink>
    </w:p>
    <w:p w14:paraId="31363EEC" w14:textId="48875E0E"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52" w:history="1">
        <w:r w:rsidRPr="00DF0423">
          <w:rPr>
            <w:rStyle w:val="Hyperlink"/>
            <w:rFonts w:eastAsia="Calibri"/>
            <w:noProof/>
          </w:rPr>
          <w:t xml:space="preserve">Figure 4: </w:t>
        </w:r>
        <w:r w:rsidRPr="00DF0423">
          <w:rPr>
            <w:rStyle w:val="Hyperlink"/>
            <w:noProof/>
          </w:rPr>
          <w:t>Class diagram of the pipeline and the generators.</w:t>
        </w:r>
        <w:r>
          <w:rPr>
            <w:noProof/>
            <w:webHidden/>
          </w:rPr>
          <w:tab/>
        </w:r>
        <w:r>
          <w:rPr>
            <w:noProof/>
            <w:webHidden/>
          </w:rPr>
          <w:fldChar w:fldCharType="begin"/>
        </w:r>
        <w:r>
          <w:rPr>
            <w:noProof/>
            <w:webHidden/>
          </w:rPr>
          <w:instrText xml:space="preserve"> PAGEREF _Toc240832652 \h </w:instrText>
        </w:r>
        <w:r>
          <w:rPr>
            <w:noProof/>
            <w:webHidden/>
          </w:rPr>
        </w:r>
        <w:r>
          <w:rPr>
            <w:noProof/>
            <w:webHidden/>
          </w:rPr>
          <w:fldChar w:fldCharType="separate"/>
        </w:r>
        <w:r>
          <w:rPr>
            <w:noProof/>
            <w:webHidden/>
          </w:rPr>
          <w:t>19</w:t>
        </w:r>
        <w:r>
          <w:rPr>
            <w:noProof/>
            <w:webHidden/>
          </w:rPr>
          <w:fldChar w:fldCharType="end"/>
        </w:r>
      </w:hyperlink>
    </w:p>
    <w:p w14:paraId="0918A706" w14:textId="2EAE9173"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53" w:history="1">
        <w:r w:rsidRPr="00DF0423">
          <w:rPr>
            <w:rStyle w:val="Hyperlink"/>
            <w:rFonts w:eastAsia="Calibri"/>
            <w:noProof/>
          </w:rPr>
          <w:t xml:space="preserve">Figure 5: </w:t>
        </w:r>
        <w:r w:rsidRPr="00DF0423">
          <w:rPr>
            <w:rStyle w:val="Hyperlink"/>
            <w:noProof/>
          </w:rPr>
          <w:t>Class diagram of the retrieval subsystem.</w:t>
        </w:r>
        <w:r>
          <w:rPr>
            <w:noProof/>
            <w:webHidden/>
          </w:rPr>
          <w:tab/>
        </w:r>
        <w:r>
          <w:rPr>
            <w:noProof/>
            <w:webHidden/>
          </w:rPr>
          <w:fldChar w:fldCharType="begin"/>
        </w:r>
        <w:r>
          <w:rPr>
            <w:noProof/>
            <w:webHidden/>
          </w:rPr>
          <w:instrText xml:space="preserve"> PAGEREF _Toc240832653 \h </w:instrText>
        </w:r>
        <w:r>
          <w:rPr>
            <w:noProof/>
            <w:webHidden/>
          </w:rPr>
        </w:r>
        <w:r>
          <w:rPr>
            <w:noProof/>
            <w:webHidden/>
          </w:rPr>
          <w:fldChar w:fldCharType="separate"/>
        </w:r>
        <w:r>
          <w:rPr>
            <w:noProof/>
            <w:webHidden/>
          </w:rPr>
          <w:t>20</w:t>
        </w:r>
        <w:r>
          <w:rPr>
            <w:noProof/>
            <w:webHidden/>
          </w:rPr>
          <w:fldChar w:fldCharType="end"/>
        </w:r>
      </w:hyperlink>
    </w:p>
    <w:p w14:paraId="11CC4901" w14:textId="20367CA3"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54" w:history="1">
        <w:r w:rsidRPr="00DF0423">
          <w:rPr>
            <w:rStyle w:val="Hyperlink"/>
            <w:rFonts w:eastAsia="Calibri"/>
            <w:noProof/>
          </w:rPr>
          <w:t xml:space="preserve">Figure 6: </w:t>
        </w:r>
        <w:r w:rsidRPr="00DF0423">
          <w:rPr>
            <w:rStyle w:val="Hyperlink"/>
            <w:noProof/>
          </w:rPr>
          <w:t>Class diagram of the validation and classification model.</w:t>
        </w:r>
        <w:r>
          <w:rPr>
            <w:noProof/>
            <w:webHidden/>
          </w:rPr>
          <w:tab/>
        </w:r>
        <w:r>
          <w:rPr>
            <w:noProof/>
            <w:webHidden/>
          </w:rPr>
          <w:fldChar w:fldCharType="begin"/>
        </w:r>
        <w:r>
          <w:rPr>
            <w:noProof/>
            <w:webHidden/>
          </w:rPr>
          <w:instrText xml:space="preserve"> PAGEREF _Toc240832654 \h </w:instrText>
        </w:r>
        <w:r>
          <w:rPr>
            <w:noProof/>
            <w:webHidden/>
          </w:rPr>
        </w:r>
        <w:r>
          <w:rPr>
            <w:noProof/>
            <w:webHidden/>
          </w:rPr>
          <w:fldChar w:fldCharType="separate"/>
        </w:r>
        <w:r>
          <w:rPr>
            <w:noProof/>
            <w:webHidden/>
          </w:rPr>
          <w:t>21</w:t>
        </w:r>
        <w:r>
          <w:rPr>
            <w:noProof/>
            <w:webHidden/>
          </w:rPr>
          <w:fldChar w:fldCharType="end"/>
        </w:r>
      </w:hyperlink>
    </w:p>
    <w:p w14:paraId="65196B33" w14:textId="05C530CD"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55" w:history="1">
        <w:r w:rsidRPr="00DF0423">
          <w:rPr>
            <w:rStyle w:val="Hyperlink"/>
            <w:rFonts w:eastAsia="Calibri"/>
            <w:noProof/>
          </w:rPr>
          <w:t xml:space="preserve">Figure 7: </w:t>
        </w:r>
        <w:r w:rsidRPr="00DF0423">
          <w:rPr>
            <w:rStyle w:val="Hyperlink"/>
            <w:noProof/>
          </w:rPr>
          <w:t>Sequence diagram of a RAG request and its validation.</w:t>
        </w:r>
        <w:r>
          <w:rPr>
            <w:noProof/>
            <w:webHidden/>
          </w:rPr>
          <w:tab/>
        </w:r>
        <w:r>
          <w:rPr>
            <w:noProof/>
            <w:webHidden/>
          </w:rPr>
          <w:fldChar w:fldCharType="begin"/>
        </w:r>
        <w:r>
          <w:rPr>
            <w:noProof/>
            <w:webHidden/>
          </w:rPr>
          <w:instrText xml:space="preserve"> PAGEREF _Toc240832655 \h </w:instrText>
        </w:r>
        <w:r>
          <w:rPr>
            <w:noProof/>
            <w:webHidden/>
          </w:rPr>
        </w:r>
        <w:r>
          <w:rPr>
            <w:noProof/>
            <w:webHidden/>
          </w:rPr>
          <w:fldChar w:fldCharType="separate"/>
        </w:r>
        <w:r>
          <w:rPr>
            <w:noProof/>
            <w:webHidden/>
          </w:rPr>
          <w:t>22</w:t>
        </w:r>
        <w:r>
          <w:rPr>
            <w:noProof/>
            <w:webHidden/>
          </w:rPr>
          <w:fldChar w:fldCharType="end"/>
        </w:r>
      </w:hyperlink>
    </w:p>
    <w:p w14:paraId="1B327A71" w14:textId="56C89A35"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56" w:history="1">
        <w:r w:rsidRPr="00DF0423">
          <w:rPr>
            <w:rStyle w:val="Hyperlink"/>
            <w:rFonts w:eastAsia="Calibri"/>
            <w:noProof/>
          </w:rPr>
          <w:t xml:space="preserve">Figure 8: </w:t>
        </w:r>
        <w:r w:rsidRPr="00DF0423">
          <w:rPr>
            <w:rStyle w:val="Hyperlink"/>
            <w:noProof/>
          </w:rPr>
          <w:t>Activity diagram of the benchmark evaluation.</w:t>
        </w:r>
        <w:r>
          <w:rPr>
            <w:noProof/>
            <w:webHidden/>
          </w:rPr>
          <w:tab/>
        </w:r>
        <w:r>
          <w:rPr>
            <w:noProof/>
            <w:webHidden/>
          </w:rPr>
          <w:fldChar w:fldCharType="begin"/>
        </w:r>
        <w:r>
          <w:rPr>
            <w:noProof/>
            <w:webHidden/>
          </w:rPr>
          <w:instrText xml:space="preserve"> PAGEREF _Toc240832656 \h </w:instrText>
        </w:r>
        <w:r>
          <w:rPr>
            <w:noProof/>
            <w:webHidden/>
          </w:rPr>
        </w:r>
        <w:r>
          <w:rPr>
            <w:noProof/>
            <w:webHidden/>
          </w:rPr>
          <w:fldChar w:fldCharType="separate"/>
        </w:r>
        <w:r>
          <w:rPr>
            <w:noProof/>
            <w:webHidden/>
          </w:rPr>
          <w:t>23</w:t>
        </w:r>
        <w:r>
          <w:rPr>
            <w:noProof/>
            <w:webHidden/>
          </w:rPr>
          <w:fldChar w:fldCharType="end"/>
        </w:r>
      </w:hyperlink>
    </w:p>
    <w:p w14:paraId="7A8FFEA3" w14:textId="2EC4676C"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57" w:history="1">
        <w:r w:rsidRPr="00DF0423">
          <w:rPr>
            <w:rStyle w:val="Hyperlink"/>
            <w:rFonts w:eastAsia="Calibri"/>
            <w:noProof/>
          </w:rPr>
          <w:t xml:space="preserve">Figure 9: </w:t>
        </w:r>
        <w:r w:rsidRPr="00DF0423">
          <w:rPr>
            <w:rStyle w:val="Hyperlink"/>
            <w:noProof/>
          </w:rPr>
          <w:t>Deployment diagram of the prototype.</w:t>
        </w:r>
        <w:r>
          <w:rPr>
            <w:noProof/>
            <w:webHidden/>
          </w:rPr>
          <w:tab/>
        </w:r>
        <w:r>
          <w:rPr>
            <w:noProof/>
            <w:webHidden/>
          </w:rPr>
          <w:fldChar w:fldCharType="begin"/>
        </w:r>
        <w:r>
          <w:rPr>
            <w:noProof/>
            <w:webHidden/>
          </w:rPr>
          <w:instrText xml:space="preserve"> PAGEREF _Toc240832657 \h </w:instrText>
        </w:r>
        <w:r>
          <w:rPr>
            <w:noProof/>
            <w:webHidden/>
          </w:rPr>
        </w:r>
        <w:r>
          <w:rPr>
            <w:noProof/>
            <w:webHidden/>
          </w:rPr>
          <w:fldChar w:fldCharType="separate"/>
        </w:r>
        <w:r>
          <w:rPr>
            <w:noProof/>
            <w:webHidden/>
          </w:rPr>
          <w:t>24</w:t>
        </w:r>
        <w:r>
          <w:rPr>
            <w:noProof/>
            <w:webHidden/>
          </w:rPr>
          <w:fldChar w:fldCharType="end"/>
        </w:r>
      </w:hyperlink>
    </w:p>
    <w:p w14:paraId="0128BF43" w14:textId="521E3202"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58" w:history="1">
        <w:r w:rsidRPr="00DF0423">
          <w:rPr>
            <w:rStyle w:val="Hyperlink"/>
            <w:rFonts w:eastAsia="Calibri"/>
            <w:noProof/>
          </w:rPr>
          <w:t xml:space="preserve">Figure 10: </w:t>
        </w:r>
        <w:r w:rsidRPr="00DF0423">
          <w:rPr>
            <w:rStyle w:val="Hyperlink"/>
            <w:noProof/>
          </w:rPr>
          <w:t>Pass rates by arm with 95% confidence intervals.</w:t>
        </w:r>
        <w:r>
          <w:rPr>
            <w:noProof/>
            <w:webHidden/>
          </w:rPr>
          <w:tab/>
        </w:r>
        <w:r>
          <w:rPr>
            <w:noProof/>
            <w:webHidden/>
          </w:rPr>
          <w:fldChar w:fldCharType="begin"/>
        </w:r>
        <w:r>
          <w:rPr>
            <w:noProof/>
            <w:webHidden/>
          </w:rPr>
          <w:instrText xml:space="preserve"> PAGEREF _Toc240832658 \h </w:instrText>
        </w:r>
        <w:r>
          <w:rPr>
            <w:noProof/>
            <w:webHidden/>
          </w:rPr>
        </w:r>
        <w:r>
          <w:rPr>
            <w:noProof/>
            <w:webHidden/>
          </w:rPr>
          <w:fldChar w:fldCharType="separate"/>
        </w:r>
        <w:r>
          <w:rPr>
            <w:noProof/>
            <w:webHidden/>
          </w:rPr>
          <w:t>32</w:t>
        </w:r>
        <w:r>
          <w:rPr>
            <w:noProof/>
            <w:webHidden/>
          </w:rPr>
          <w:fldChar w:fldCharType="end"/>
        </w:r>
      </w:hyperlink>
    </w:p>
    <w:p w14:paraId="133E0D30" w14:textId="77998069"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59" w:history="1">
        <w:r w:rsidRPr="00DF0423">
          <w:rPr>
            <w:rStyle w:val="Hyperlink"/>
            <w:rFonts w:eastAsia="Calibri"/>
            <w:noProof/>
          </w:rPr>
          <w:t xml:space="preserve">Figure 11: </w:t>
        </w:r>
        <w:r w:rsidRPr="00DF0423">
          <w:rPr>
            <w:rStyle w:val="Hyperlink"/>
            <w:noProof/>
          </w:rPr>
          <w:t>Share of samples containing each error category.</w:t>
        </w:r>
        <w:r>
          <w:rPr>
            <w:noProof/>
            <w:webHidden/>
          </w:rPr>
          <w:tab/>
        </w:r>
        <w:r>
          <w:rPr>
            <w:noProof/>
            <w:webHidden/>
          </w:rPr>
          <w:fldChar w:fldCharType="begin"/>
        </w:r>
        <w:r>
          <w:rPr>
            <w:noProof/>
            <w:webHidden/>
          </w:rPr>
          <w:instrText xml:space="preserve"> PAGEREF _Toc240832659 \h </w:instrText>
        </w:r>
        <w:r>
          <w:rPr>
            <w:noProof/>
            <w:webHidden/>
          </w:rPr>
        </w:r>
        <w:r>
          <w:rPr>
            <w:noProof/>
            <w:webHidden/>
          </w:rPr>
          <w:fldChar w:fldCharType="separate"/>
        </w:r>
        <w:r>
          <w:rPr>
            <w:noProof/>
            <w:webHidden/>
          </w:rPr>
          <w:t>34</w:t>
        </w:r>
        <w:r>
          <w:rPr>
            <w:noProof/>
            <w:webHidden/>
          </w:rPr>
          <w:fldChar w:fldCharType="end"/>
        </w:r>
      </w:hyperlink>
    </w:p>
    <w:p w14:paraId="4E8CA57B" w14:textId="7241820B"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60" w:history="1">
        <w:r w:rsidRPr="00DF0423">
          <w:rPr>
            <w:rStyle w:val="Hyperlink"/>
            <w:rFonts w:eastAsia="Calibri"/>
            <w:noProof/>
          </w:rPr>
          <w:t xml:space="preserve">Figure 12: </w:t>
        </w:r>
        <w:r w:rsidRPr="00DF0423">
          <w:rPr>
            <w:rStyle w:val="Hyperlink"/>
            <w:noProof/>
          </w:rPr>
          <w:t>Overall pass rate by task category.</w:t>
        </w:r>
        <w:r>
          <w:rPr>
            <w:noProof/>
            <w:webHidden/>
          </w:rPr>
          <w:tab/>
        </w:r>
        <w:r>
          <w:rPr>
            <w:noProof/>
            <w:webHidden/>
          </w:rPr>
          <w:fldChar w:fldCharType="begin"/>
        </w:r>
        <w:r>
          <w:rPr>
            <w:noProof/>
            <w:webHidden/>
          </w:rPr>
          <w:instrText xml:space="preserve"> PAGEREF _Toc240832660 \h </w:instrText>
        </w:r>
        <w:r>
          <w:rPr>
            <w:noProof/>
            <w:webHidden/>
          </w:rPr>
        </w:r>
        <w:r>
          <w:rPr>
            <w:noProof/>
            <w:webHidden/>
          </w:rPr>
          <w:fldChar w:fldCharType="separate"/>
        </w:r>
        <w:r>
          <w:rPr>
            <w:noProof/>
            <w:webHidden/>
          </w:rPr>
          <w:t>37</w:t>
        </w:r>
        <w:r>
          <w:rPr>
            <w:noProof/>
            <w:webHidden/>
          </w:rPr>
          <w:fldChar w:fldCharType="end"/>
        </w:r>
      </w:hyperlink>
    </w:p>
    <w:p w14:paraId="09DA3C40" w14:textId="04B54A20" w:rsidR="0073490B" w:rsidRDefault="00000000">
      <w:r>
        <w:fldChar w:fldCharType="end"/>
      </w:r>
    </w:p>
    <w:p w14:paraId="1446093E" w14:textId="77777777" w:rsidR="0073490B" w:rsidRDefault="00000000">
      <w:pPr>
        <w:keepNext/>
        <w:spacing w:before="360"/>
      </w:pPr>
      <w:r>
        <w:rPr>
          <w:b/>
          <w:color w:val="000000"/>
          <w:sz w:val="26"/>
        </w:rPr>
        <w:t>List of Tables</w:t>
      </w:r>
    </w:p>
    <w:p w14:paraId="2BC64E89" w14:textId="1B726A09" w:rsidR="00174915" w:rsidRDefault="00000000">
      <w:pPr>
        <w:pStyle w:val="TableofFigures"/>
        <w:tabs>
          <w:tab w:val="right" w:leader="dot" w:pos="9288"/>
        </w:tabs>
        <w:rPr>
          <w:rFonts w:asciiTheme="minorHAnsi" w:eastAsiaTheme="minorEastAsia" w:hAnsiTheme="minorHAnsi"/>
          <w:noProof/>
          <w:kern w:val="2"/>
          <w:szCs w:val="24"/>
          <w:lang w:val="en-IN" w:eastAsia="en-IN"/>
          <w14:ligatures w14:val="standardContextual"/>
        </w:rPr>
      </w:pPr>
      <w:r>
        <w:fldChar w:fldCharType="begin"/>
      </w:r>
      <w:r>
        <w:instrText>TOC \h \z \c "Table"</w:instrText>
      </w:r>
      <w:r>
        <w:fldChar w:fldCharType="separate"/>
      </w:r>
      <w:hyperlink w:anchor="_Toc240832661" w:history="1">
        <w:r w:rsidR="00174915" w:rsidRPr="00BA2470">
          <w:rPr>
            <w:rStyle w:val="Hyperlink"/>
            <w:rFonts w:eastAsia="Calibri"/>
            <w:noProof/>
          </w:rPr>
          <w:t xml:space="preserve">Table 1: </w:t>
        </w:r>
        <w:r w:rsidR="00174915" w:rsidRPr="00BA2470">
          <w:rPr>
            <w:rStyle w:val="Hyperlink"/>
            <w:noProof/>
          </w:rPr>
          <w:t>Objectives and their status.</w:t>
        </w:r>
        <w:r w:rsidR="00174915">
          <w:rPr>
            <w:noProof/>
            <w:webHidden/>
          </w:rPr>
          <w:tab/>
        </w:r>
        <w:r w:rsidR="00174915">
          <w:rPr>
            <w:noProof/>
            <w:webHidden/>
          </w:rPr>
          <w:fldChar w:fldCharType="begin"/>
        </w:r>
        <w:r w:rsidR="00174915">
          <w:rPr>
            <w:noProof/>
            <w:webHidden/>
          </w:rPr>
          <w:instrText xml:space="preserve"> PAGEREF _Toc240832661 \h </w:instrText>
        </w:r>
        <w:r w:rsidR="00174915">
          <w:rPr>
            <w:noProof/>
            <w:webHidden/>
          </w:rPr>
        </w:r>
        <w:r w:rsidR="00174915">
          <w:rPr>
            <w:noProof/>
            <w:webHidden/>
          </w:rPr>
          <w:fldChar w:fldCharType="separate"/>
        </w:r>
        <w:r w:rsidR="00174915">
          <w:rPr>
            <w:noProof/>
            <w:webHidden/>
          </w:rPr>
          <w:t>8</w:t>
        </w:r>
        <w:r w:rsidR="00174915">
          <w:rPr>
            <w:noProof/>
            <w:webHidden/>
          </w:rPr>
          <w:fldChar w:fldCharType="end"/>
        </w:r>
      </w:hyperlink>
    </w:p>
    <w:p w14:paraId="71BF992F" w14:textId="2489D45D"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62" w:history="1">
        <w:r w:rsidRPr="00BA2470">
          <w:rPr>
            <w:rStyle w:val="Hyperlink"/>
            <w:rFonts w:eastAsia="Calibri"/>
            <w:noProof/>
          </w:rPr>
          <w:t xml:space="preserve">Table 2: </w:t>
        </w:r>
        <w:r w:rsidRPr="00BA2470">
          <w:rPr>
            <w:rStyle w:val="Hyperlink"/>
            <w:noProof/>
          </w:rPr>
          <w:t>Technology choices and rationale.</w:t>
        </w:r>
        <w:r>
          <w:rPr>
            <w:noProof/>
            <w:webHidden/>
          </w:rPr>
          <w:tab/>
        </w:r>
        <w:r>
          <w:rPr>
            <w:noProof/>
            <w:webHidden/>
          </w:rPr>
          <w:fldChar w:fldCharType="begin"/>
        </w:r>
        <w:r>
          <w:rPr>
            <w:noProof/>
            <w:webHidden/>
          </w:rPr>
          <w:instrText xml:space="preserve"> PAGEREF _Toc240832662 \h </w:instrText>
        </w:r>
        <w:r>
          <w:rPr>
            <w:noProof/>
            <w:webHidden/>
          </w:rPr>
        </w:r>
        <w:r>
          <w:rPr>
            <w:noProof/>
            <w:webHidden/>
          </w:rPr>
          <w:fldChar w:fldCharType="separate"/>
        </w:r>
        <w:r>
          <w:rPr>
            <w:noProof/>
            <w:webHidden/>
          </w:rPr>
          <w:t>14</w:t>
        </w:r>
        <w:r>
          <w:rPr>
            <w:noProof/>
            <w:webHidden/>
          </w:rPr>
          <w:fldChar w:fldCharType="end"/>
        </w:r>
      </w:hyperlink>
    </w:p>
    <w:p w14:paraId="5E64A1D9" w14:textId="0ABF0CD2"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63" w:history="1">
        <w:r w:rsidRPr="00BA2470">
          <w:rPr>
            <w:rStyle w:val="Hyperlink"/>
            <w:rFonts w:eastAsia="Calibri"/>
            <w:noProof/>
          </w:rPr>
          <w:t xml:space="preserve">Table 3: </w:t>
        </w:r>
        <w:r w:rsidRPr="00BA2470">
          <w:rPr>
            <w:rStyle w:val="Hyperlink"/>
            <w:noProof/>
          </w:rPr>
          <w:t>The four validation levels.</w:t>
        </w:r>
        <w:r>
          <w:rPr>
            <w:noProof/>
            <w:webHidden/>
          </w:rPr>
          <w:tab/>
        </w:r>
        <w:r>
          <w:rPr>
            <w:noProof/>
            <w:webHidden/>
          </w:rPr>
          <w:fldChar w:fldCharType="begin"/>
        </w:r>
        <w:r>
          <w:rPr>
            <w:noProof/>
            <w:webHidden/>
          </w:rPr>
          <w:instrText xml:space="preserve"> PAGEREF _Toc240832663 \h </w:instrText>
        </w:r>
        <w:r>
          <w:rPr>
            <w:noProof/>
            <w:webHidden/>
          </w:rPr>
        </w:r>
        <w:r>
          <w:rPr>
            <w:noProof/>
            <w:webHidden/>
          </w:rPr>
          <w:fldChar w:fldCharType="separate"/>
        </w:r>
        <w:r>
          <w:rPr>
            <w:noProof/>
            <w:webHidden/>
          </w:rPr>
          <w:t>16</w:t>
        </w:r>
        <w:r>
          <w:rPr>
            <w:noProof/>
            <w:webHidden/>
          </w:rPr>
          <w:fldChar w:fldCharType="end"/>
        </w:r>
      </w:hyperlink>
    </w:p>
    <w:p w14:paraId="55A1F2BF" w14:textId="766ED327"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64" w:history="1">
        <w:r w:rsidRPr="00BA2470">
          <w:rPr>
            <w:rStyle w:val="Hyperlink"/>
            <w:rFonts w:eastAsia="Calibri"/>
            <w:noProof/>
          </w:rPr>
          <w:t xml:space="preserve">Table 4: </w:t>
        </w:r>
        <w:r w:rsidRPr="00BA2470">
          <w:rPr>
            <w:rStyle w:val="Hyperlink"/>
            <w:noProof/>
          </w:rPr>
          <w:t>Defects found in the tooling and their remedies.</w:t>
        </w:r>
        <w:r>
          <w:rPr>
            <w:noProof/>
            <w:webHidden/>
          </w:rPr>
          <w:tab/>
        </w:r>
        <w:r>
          <w:rPr>
            <w:noProof/>
            <w:webHidden/>
          </w:rPr>
          <w:fldChar w:fldCharType="begin"/>
        </w:r>
        <w:r>
          <w:rPr>
            <w:noProof/>
            <w:webHidden/>
          </w:rPr>
          <w:instrText xml:space="preserve"> PAGEREF _Toc240832664 \h </w:instrText>
        </w:r>
        <w:r>
          <w:rPr>
            <w:noProof/>
            <w:webHidden/>
          </w:rPr>
        </w:r>
        <w:r>
          <w:rPr>
            <w:noProof/>
            <w:webHidden/>
          </w:rPr>
          <w:fldChar w:fldCharType="separate"/>
        </w:r>
        <w:r>
          <w:rPr>
            <w:noProof/>
            <w:webHidden/>
          </w:rPr>
          <w:t>26</w:t>
        </w:r>
        <w:r>
          <w:rPr>
            <w:noProof/>
            <w:webHidden/>
          </w:rPr>
          <w:fldChar w:fldCharType="end"/>
        </w:r>
      </w:hyperlink>
    </w:p>
    <w:p w14:paraId="40EA7F53" w14:textId="74EB9E01"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65" w:history="1">
        <w:r w:rsidRPr="00BA2470">
          <w:rPr>
            <w:rStyle w:val="Hyperlink"/>
            <w:rFonts w:eastAsia="Calibri"/>
            <w:noProof/>
          </w:rPr>
          <w:t xml:space="preserve">Table 5: </w:t>
        </w:r>
        <w:r w:rsidRPr="00BA2470">
          <w:rPr>
            <w:rStyle w:val="Hyperlink"/>
            <w:noProof/>
          </w:rPr>
          <w:t>Task set composition.</w:t>
        </w:r>
        <w:r>
          <w:rPr>
            <w:noProof/>
            <w:webHidden/>
          </w:rPr>
          <w:tab/>
        </w:r>
        <w:r>
          <w:rPr>
            <w:noProof/>
            <w:webHidden/>
          </w:rPr>
          <w:fldChar w:fldCharType="begin"/>
        </w:r>
        <w:r>
          <w:rPr>
            <w:noProof/>
            <w:webHidden/>
          </w:rPr>
          <w:instrText xml:space="preserve"> PAGEREF _Toc240832665 \h </w:instrText>
        </w:r>
        <w:r>
          <w:rPr>
            <w:noProof/>
            <w:webHidden/>
          </w:rPr>
        </w:r>
        <w:r>
          <w:rPr>
            <w:noProof/>
            <w:webHidden/>
          </w:rPr>
          <w:fldChar w:fldCharType="separate"/>
        </w:r>
        <w:r>
          <w:rPr>
            <w:noProof/>
            <w:webHidden/>
          </w:rPr>
          <w:t>27</w:t>
        </w:r>
        <w:r>
          <w:rPr>
            <w:noProof/>
            <w:webHidden/>
          </w:rPr>
          <w:fldChar w:fldCharType="end"/>
        </w:r>
      </w:hyperlink>
    </w:p>
    <w:p w14:paraId="7F23693E" w14:textId="0163F431"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66" w:history="1">
        <w:r w:rsidRPr="00BA2470">
          <w:rPr>
            <w:rStyle w:val="Hyperlink"/>
            <w:rFonts w:eastAsia="Calibri"/>
            <w:noProof/>
          </w:rPr>
          <w:t xml:space="preserve">Table 6: </w:t>
        </w:r>
        <w:r w:rsidRPr="00BA2470">
          <w:rPr>
            <w:rStyle w:val="Hyperlink"/>
            <w:noProof/>
          </w:rPr>
          <w:t>Metrics (validate/plan pass rate, OPA violation rate and pass@k were specified by the supervisor; the remainder were added).</w:t>
        </w:r>
        <w:r>
          <w:rPr>
            <w:noProof/>
            <w:webHidden/>
          </w:rPr>
          <w:tab/>
        </w:r>
        <w:r>
          <w:rPr>
            <w:noProof/>
            <w:webHidden/>
          </w:rPr>
          <w:fldChar w:fldCharType="begin"/>
        </w:r>
        <w:r>
          <w:rPr>
            <w:noProof/>
            <w:webHidden/>
          </w:rPr>
          <w:instrText xml:space="preserve"> PAGEREF _Toc240832666 \h </w:instrText>
        </w:r>
        <w:r>
          <w:rPr>
            <w:noProof/>
            <w:webHidden/>
          </w:rPr>
        </w:r>
        <w:r>
          <w:rPr>
            <w:noProof/>
            <w:webHidden/>
          </w:rPr>
          <w:fldChar w:fldCharType="separate"/>
        </w:r>
        <w:r>
          <w:rPr>
            <w:noProof/>
            <w:webHidden/>
          </w:rPr>
          <w:t>29</w:t>
        </w:r>
        <w:r>
          <w:rPr>
            <w:noProof/>
            <w:webHidden/>
          </w:rPr>
          <w:fldChar w:fldCharType="end"/>
        </w:r>
      </w:hyperlink>
    </w:p>
    <w:p w14:paraId="0C89646A" w14:textId="5BF30DB2"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67" w:history="1">
        <w:r w:rsidRPr="00BA2470">
          <w:rPr>
            <w:rStyle w:val="Hyperlink"/>
            <w:rFonts w:eastAsia="Calibri"/>
            <w:noProof/>
          </w:rPr>
          <w:t xml:space="preserve">Table 7: </w:t>
        </w:r>
        <w:r w:rsidRPr="00BA2470">
          <w:rPr>
            <w:rStyle w:val="Hyperlink"/>
            <w:noProof/>
          </w:rPr>
          <w:t>Headline metrics. Proportions show the 95% Wilson interval in brackets.</w:t>
        </w:r>
        <w:r>
          <w:rPr>
            <w:noProof/>
            <w:webHidden/>
          </w:rPr>
          <w:tab/>
        </w:r>
        <w:r>
          <w:rPr>
            <w:noProof/>
            <w:webHidden/>
          </w:rPr>
          <w:fldChar w:fldCharType="begin"/>
        </w:r>
        <w:r>
          <w:rPr>
            <w:noProof/>
            <w:webHidden/>
          </w:rPr>
          <w:instrText xml:space="preserve"> PAGEREF _Toc240832667 \h </w:instrText>
        </w:r>
        <w:r>
          <w:rPr>
            <w:noProof/>
            <w:webHidden/>
          </w:rPr>
        </w:r>
        <w:r>
          <w:rPr>
            <w:noProof/>
            <w:webHidden/>
          </w:rPr>
          <w:fldChar w:fldCharType="separate"/>
        </w:r>
        <w:r>
          <w:rPr>
            <w:noProof/>
            <w:webHidden/>
          </w:rPr>
          <w:t>31</w:t>
        </w:r>
        <w:r>
          <w:rPr>
            <w:noProof/>
            <w:webHidden/>
          </w:rPr>
          <w:fldChar w:fldCharType="end"/>
        </w:r>
      </w:hyperlink>
    </w:p>
    <w:p w14:paraId="0DDDF7C6" w14:textId="2C1E85EA"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68" w:history="1">
        <w:r w:rsidRPr="00BA2470">
          <w:rPr>
            <w:rStyle w:val="Hyperlink"/>
            <w:rFonts w:eastAsia="Calibri"/>
            <w:noProof/>
          </w:rPr>
          <w:t xml:space="preserve">Table 8: </w:t>
        </w:r>
        <w:r w:rsidRPr="00BA2470">
          <w:rPr>
            <w:rStyle w:val="Hyperlink"/>
            <w:noProof/>
          </w:rPr>
          <w:t>Tasks with the largest per-task differences between RAG and the baseline (at least 40 percentage points).</w:t>
        </w:r>
        <w:r>
          <w:rPr>
            <w:noProof/>
            <w:webHidden/>
          </w:rPr>
          <w:tab/>
        </w:r>
        <w:r>
          <w:rPr>
            <w:noProof/>
            <w:webHidden/>
          </w:rPr>
          <w:fldChar w:fldCharType="begin"/>
        </w:r>
        <w:r>
          <w:rPr>
            <w:noProof/>
            <w:webHidden/>
          </w:rPr>
          <w:instrText xml:space="preserve"> PAGEREF _Toc240832668 \h </w:instrText>
        </w:r>
        <w:r>
          <w:rPr>
            <w:noProof/>
            <w:webHidden/>
          </w:rPr>
        </w:r>
        <w:r>
          <w:rPr>
            <w:noProof/>
            <w:webHidden/>
          </w:rPr>
          <w:fldChar w:fldCharType="separate"/>
        </w:r>
        <w:r>
          <w:rPr>
            <w:noProof/>
            <w:webHidden/>
          </w:rPr>
          <w:t>33</w:t>
        </w:r>
        <w:r>
          <w:rPr>
            <w:noProof/>
            <w:webHidden/>
          </w:rPr>
          <w:fldChar w:fldCharType="end"/>
        </w:r>
      </w:hyperlink>
    </w:p>
    <w:p w14:paraId="1777226D" w14:textId="7F5C06CB"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69" w:history="1">
        <w:r w:rsidRPr="00BA2470">
          <w:rPr>
            <w:rStyle w:val="Hyperlink"/>
            <w:rFonts w:eastAsia="Calibri"/>
            <w:noProof/>
          </w:rPr>
          <w:t xml:space="preserve">Table 9: </w:t>
        </w:r>
        <w:r w:rsidRPr="00BA2470">
          <w:rPr>
            <w:rStyle w:val="Hyperlink"/>
            <w:noProof/>
          </w:rPr>
          <w:t>Tasks with the largest per-task differences between RAG and the conventions-in-prompt control (at least 40 percentage points).</w:t>
        </w:r>
        <w:r>
          <w:rPr>
            <w:noProof/>
            <w:webHidden/>
          </w:rPr>
          <w:tab/>
        </w:r>
        <w:r>
          <w:rPr>
            <w:noProof/>
            <w:webHidden/>
          </w:rPr>
          <w:fldChar w:fldCharType="begin"/>
        </w:r>
        <w:r>
          <w:rPr>
            <w:noProof/>
            <w:webHidden/>
          </w:rPr>
          <w:instrText xml:space="preserve"> PAGEREF _Toc240832669 \h </w:instrText>
        </w:r>
        <w:r>
          <w:rPr>
            <w:noProof/>
            <w:webHidden/>
          </w:rPr>
        </w:r>
        <w:r>
          <w:rPr>
            <w:noProof/>
            <w:webHidden/>
          </w:rPr>
          <w:fldChar w:fldCharType="separate"/>
        </w:r>
        <w:r>
          <w:rPr>
            <w:noProof/>
            <w:webHidden/>
          </w:rPr>
          <w:t>33</w:t>
        </w:r>
        <w:r>
          <w:rPr>
            <w:noProof/>
            <w:webHidden/>
          </w:rPr>
          <w:fldChar w:fldCharType="end"/>
        </w:r>
      </w:hyperlink>
    </w:p>
    <w:p w14:paraId="50706B9D" w14:textId="55E3CCE2"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70" w:history="1">
        <w:r w:rsidRPr="00BA2470">
          <w:rPr>
            <w:rStyle w:val="Hyperlink"/>
            <w:rFonts w:eastAsia="Calibri"/>
            <w:noProof/>
          </w:rPr>
          <w:t xml:space="preserve">Table 10: </w:t>
        </w:r>
        <w:r w:rsidRPr="00BA2470">
          <w:rPr>
            <w:rStyle w:val="Hyperlink"/>
            <w:noProof/>
          </w:rPr>
          <w:t>Samples containing each error category. A sample can contain several.</w:t>
        </w:r>
        <w:r>
          <w:rPr>
            <w:noProof/>
            <w:webHidden/>
          </w:rPr>
          <w:tab/>
        </w:r>
        <w:r>
          <w:rPr>
            <w:noProof/>
            <w:webHidden/>
          </w:rPr>
          <w:fldChar w:fldCharType="begin"/>
        </w:r>
        <w:r>
          <w:rPr>
            <w:noProof/>
            <w:webHidden/>
          </w:rPr>
          <w:instrText xml:space="preserve"> PAGEREF _Toc240832670 \h </w:instrText>
        </w:r>
        <w:r>
          <w:rPr>
            <w:noProof/>
            <w:webHidden/>
          </w:rPr>
        </w:r>
        <w:r>
          <w:rPr>
            <w:noProof/>
            <w:webHidden/>
          </w:rPr>
          <w:fldChar w:fldCharType="separate"/>
        </w:r>
        <w:r>
          <w:rPr>
            <w:noProof/>
            <w:webHidden/>
          </w:rPr>
          <w:t>34</w:t>
        </w:r>
        <w:r>
          <w:rPr>
            <w:noProof/>
            <w:webHidden/>
          </w:rPr>
          <w:fldChar w:fldCharType="end"/>
        </w:r>
      </w:hyperlink>
    </w:p>
    <w:p w14:paraId="03DD52D6" w14:textId="400085BA"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71" w:history="1">
        <w:r w:rsidRPr="00BA2470">
          <w:rPr>
            <w:rStyle w:val="Hyperlink"/>
            <w:rFonts w:eastAsia="Calibri"/>
            <w:noProof/>
          </w:rPr>
          <w:t xml:space="preserve">Table 11: </w:t>
        </w:r>
        <w:r w:rsidRPr="00BA2470">
          <w:rPr>
            <w:rStyle w:val="Hyperlink"/>
            <w:noProof/>
          </w:rPr>
          <w:t>The most frequent validator and intent diagnostics (policy findings are shown in the previous table).</w:t>
        </w:r>
        <w:r>
          <w:rPr>
            <w:noProof/>
            <w:webHidden/>
          </w:rPr>
          <w:tab/>
        </w:r>
        <w:r>
          <w:rPr>
            <w:noProof/>
            <w:webHidden/>
          </w:rPr>
          <w:fldChar w:fldCharType="begin"/>
        </w:r>
        <w:r>
          <w:rPr>
            <w:noProof/>
            <w:webHidden/>
          </w:rPr>
          <w:instrText xml:space="preserve"> PAGEREF _Toc240832671 \h </w:instrText>
        </w:r>
        <w:r>
          <w:rPr>
            <w:noProof/>
            <w:webHidden/>
          </w:rPr>
        </w:r>
        <w:r>
          <w:rPr>
            <w:noProof/>
            <w:webHidden/>
          </w:rPr>
          <w:fldChar w:fldCharType="separate"/>
        </w:r>
        <w:r>
          <w:rPr>
            <w:noProof/>
            <w:webHidden/>
          </w:rPr>
          <w:t>35</w:t>
        </w:r>
        <w:r>
          <w:rPr>
            <w:noProof/>
            <w:webHidden/>
          </w:rPr>
          <w:fldChar w:fldCharType="end"/>
        </w:r>
      </w:hyperlink>
    </w:p>
    <w:p w14:paraId="5CBF8553" w14:textId="60452358"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72" w:history="1">
        <w:r w:rsidRPr="00BA2470">
          <w:rPr>
            <w:rStyle w:val="Hyperlink"/>
            <w:rFonts w:eastAsia="Calibri"/>
            <w:noProof/>
          </w:rPr>
          <w:t xml:space="preserve">Table 12: </w:t>
        </w:r>
        <w:r w:rsidRPr="00BA2470">
          <w:rPr>
            <w:rStyle w:val="Hyperlink"/>
            <w:noProof/>
          </w:rPr>
          <w:t>RAG-arm outcomes by whether documentation for every needed resource was retrieved.</w:t>
        </w:r>
        <w:r>
          <w:rPr>
            <w:noProof/>
            <w:webHidden/>
          </w:rPr>
          <w:tab/>
        </w:r>
        <w:r>
          <w:rPr>
            <w:noProof/>
            <w:webHidden/>
          </w:rPr>
          <w:fldChar w:fldCharType="begin"/>
        </w:r>
        <w:r>
          <w:rPr>
            <w:noProof/>
            <w:webHidden/>
          </w:rPr>
          <w:instrText xml:space="preserve"> PAGEREF _Toc240832672 \h </w:instrText>
        </w:r>
        <w:r>
          <w:rPr>
            <w:noProof/>
            <w:webHidden/>
          </w:rPr>
        </w:r>
        <w:r>
          <w:rPr>
            <w:noProof/>
            <w:webHidden/>
          </w:rPr>
          <w:fldChar w:fldCharType="separate"/>
        </w:r>
        <w:r>
          <w:rPr>
            <w:noProof/>
            <w:webHidden/>
          </w:rPr>
          <w:t>35</w:t>
        </w:r>
        <w:r>
          <w:rPr>
            <w:noProof/>
            <w:webHidden/>
          </w:rPr>
          <w:fldChar w:fldCharType="end"/>
        </w:r>
      </w:hyperlink>
    </w:p>
    <w:p w14:paraId="3A6ABA16" w14:textId="104D08E8"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73" w:history="1">
        <w:r w:rsidRPr="00BA2470">
          <w:rPr>
            <w:rStyle w:val="Hyperlink"/>
            <w:rFonts w:eastAsia="Calibri"/>
            <w:noProof/>
          </w:rPr>
          <w:t xml:space="preserve">Table 13: </w:t>
        </w:r>
        <w:r w:rsidRPr="00BA2470">
          <w:rPr>
            <w:rStyle w:val="Hyperlink"/>
            <w:noProof/>
          </w:rPr>
          <w:t>Overall pass rate by task category.</w:t>
        </w:r>
        <w:r>
          <w:rPr>
            <w:noProof/>
            <w:webHidden/>
          </w:rPr>
          <w:tab/>
        </w:r>
        <w:r>
          <w:rPr>
            <w:noProof/>
            <w:webHidden/>
          </w:rPr>
          <w:fldChar w:fldCharType="begin"/>
        </w:r>
        <w:r>
          <w:rPr>
            <w:noProof/>
            <w:webHidden/>
          </w:rPr>
          <w:instrText xml:space="preserve"> PAGEREF _Toc240832673 \h </w:instrText>
        </w:r>
        <w:r>
          <w:rPr>
            <w:noProof/>
            <w:webHidden/>
          </w:rPr>
        </w:r>
        <w:r>
          <w:rPr>
            <w:noProof/>
            <w:webHidden/>
          </w:rPr>
          <w:fldChar w:fldCharType="separate"/>
        </w:r>
        <w:r>
          <w:rPr>
            <w:noProof/>
            <w:webHidden/>
          </w:rPr>
          <w:t>36</w:t>
        </w:r>
        <w:r>
          <w:rPr>
            <w:noProof/>
            <w:webHidden/>
          </w:rPr>
          <w:fldChar w:fldCharType="end"/>
        </w:r>
      </w:hyperlink>
    </w:p>
    <w:p w14:paraId="2B71BE47" w14:textId="2CAE8D8B"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74" w:history="1">
        <w:r w:rsidRPr="00BA2470">
          <w:rPr>
            <w:rStyle w:val="Hyperlink"/>
            <w:rFonts w:eastAsia="Calibri"/>
            <w:noProof/>
          </w:rPr>
          <w:t xml:space="preserve">Table 14: </w:t>
        </w:r>
        <w:r w:rsidRPr="00BA2470">
          <w:rPr>
            <w:rStyle w:val="Hyperlink"/>
            <w:noProof/>
          </w:rPr>
          <w:t>Overall pass rate by difficulty level.</w:t>
        </w:r>
        <w:r>
          <w:rPr>
            <w:noProof/>
            <w:webHidden/>
          </w:rPr>
          <w:tab/>
        </w:r>
        <w:r>
          <w:rPr>
            <w:noProof/>
            <w:webHidden/>
          </w:rPr>
          <w:fldChar w:fldCharType="begin"/>
        </w:r>
        <w:r>
          <w:rPr>
            <w:noProof/>
            <w:webHidden/>
          </w:rPr>
          <w:instrText xml:space="preserve"> PAGEREF _Toc240832674 \h </w:instrText>
        </w:r>
        <w:r>
          <w:rPr>
            <w:noProof/>
            <w:webHidden/>
          </w:rPr>
        </w:r>
        <w:r>
          <w:rPr>
            <w:noProof/>
            <w:webHidden/>
          </w:rPr>
          <w:fldChar w:fldCharType="separate"/>
        </w:r>
        <w:r>
          <w:rPr>
            <w:noProof/>
            <w:webHidden/>
          </w:rPr>
          <w:t>37</w:t>
        </w:r>
        <w:r>
          <w:rPr>
            <w:noProof/>
            <w:webHidden/>
          </w:rPr>
          <w:fldChar w:fldCharType="end"/>
        </w:r>
      </w:hyperlink>
    </w:p>
    <w:p w14:paraId="459D6CEE" w14:textId="1AB1B28A"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75" w:history="1">
        <w:r w:rsidRPr="00BA2470">
          <w:rPr>
            <w:rStyle w:val="Hyperlink"/>
            <w:rFonts w:eastAsia="Calibri"/>
            <w:noProof/>
          </w:rPr>
          <w:t xml:space="preserve">Table 15: </w:t>
        </w:r>
        <w:r w:rsidRPr="00BA2470">
          <w:rPr>
            <w:rStyle w:val="Hyperlink"/>
            <w:noProof/>
          </w:rPr>
          <w:t>The two tasks that explicitly request policy-forbidden configurations.</w:t>
        </w:r>
        <w:r>
          <w:rPr>
            <w:noProof/>
            <w:webHidden/>
          </w:rPr>
          <w:tab/>
        </w:r>
        <w:r>
          <w:rPr>
            <w:noProof/>
            <w:webHidden/>
          </w:rPr>
          <w:fldChar w:fldCharType="begin"/>
        </w:r>
        <w:r>
          <w:rPr>
            <w:noProof/>
            <w:webHidden/>
          </w:rPr>
          <w:instrText xml:space="preserve"> PAGEREF _Toc240832675 \h </w:instrText>
        </w:r>
        <w:r>
          <w:rPr>
            <w:noProof/>
            <w:webHidden/>
          </w:rPr>
        </w:r>
        <w:r>
          <w:rPr>
            <w:noProof/>
            <w:webHidden/>
          </w:rPr>
          <w:fldChar w:fldCharType="separate"/>
        </w:r>
        <w:r>
          <w:rPr>
            <w:noProof/>
            <w:webHidden/>
          </w:rPr>
          <w:t>38</w:t>
        </w:r>
        <w:r>
          <w:rPr>
            <w:noProof/>
            <w:webHidden/>
          </w:rPr>
          <w:fldChar w:fldCharType="end"/>
        </w:r>
      </w:hyperlink>
    </w:p>
    <w:p w14:paraId="4368B6B6" w14:textId="6139D314"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76" w:history="1">
        <w:r w:rsidRPr="00BA2470">
          <w:rPr>
            <w:rStyle w:val="Hyperlink"/>
            <w:rFonts w:eastAsia="Calibri"/>
            <w:noProof/>
          </w:rPr>
          <w:t xml:space="preserve">Table 16: </w:t>
        </w:r>
        <w:r w:rsidRPr="00BA2470">
          <w:rPr>
            <w:rStyle w:val="Hyperlink"/>
            <w:noProof/>
          </w:rPr>
          <w:t>RAG arm under different retrieval settings. Proportions show the 95% Wilson interval in brackets.</w:t>
        </w:r>
        <w:r>
          <w:rPr>
            <w:noProof/>
            <w:webHidden/>
          </w:rPr>
          <w:tab/>
        </w:r>
        <w:r>
          <w:rPr>
            <w:noProof/>
            <w:webHidden/>
          </w:rPr>
          <w:fldChar w:fldCharType="begin"/>
        </w:r>
        <w:r>
          <w:rPr>
            <w:noProof/>
            <w:webHidden/>
          </w:rPr>
          <w:instrText xml:space="preserve"> PAGEREF _Toc240832676 \h </w:instrText>
        </w:r>
        <w:r>
          <w:rPr>
            <w:noProof/>
            <w:webHidden/>
          </w:rPr>
        </w:r>
        <w:r>
          <w:rPr>
            <w:noProof/>
            <w:webHidden/>
          </w:rPr>
          <w:fldChar w:fldCharType="separate"/>
        </w:r>
        <w:r>
          <w:rPr>
            <w:noProof/>
            <w:webHidden/>
          </w:rPr>
          <w:t>38</w:t>
        </w:r>
        <w:r>
          <w:rPr>
            <w:noProof/>
            <w:webHidden/>
          </w:rPr>
          <w:fldChar w:fldCharType="end"/>
        </w:r>
      </w:hyperlink>
    </w:p>
    <w:p w14:paraId="23362C33" w14:textId="431BA518"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77" w:history="1">
        <w:r w:rsidRPr="00BA2470">
          <w:rPr>
            <w:rStyle w:val="Hyperlink"/>
            <w:rFonts w:eastAsia="Calibri"/>
            <w:noProof/>
          </w:rPr>
          <w:t xml:space="preserve">Table 17: </w:t>
        </w:r>
        <w:r w:rsidRPr="00BA2470">
          <w:rPr>
            <w:rStyle w:val="Hyperlink"/>
            <w:noProof/>
          </w:rPr>
          <w:t>Headline metrics at temperature 0, one sample per task.</w:t>
        </w:r>
        <w:r>
          <w:rPr>
            <w:noProof/>
            <w:webHidden/>
          </w:rPr>
          <w:tab/>
        </w:r>
        <w:r>
          <w:rPr>
            <w:noProof/>
            <w:webHidden/>
          </w:rPr>
          <w:fldChar w:fldCharType="begin"/>
        </w:r>
        <w:r>
          <w:rPr>
            <w:noProof/>
            <w:webHidden/>
          </w:rPr>
          <w:instrText xml:space="preserve"> PAGEREF _Toc240832677 \h </w:instrText>
        </w:r>
        <w:r>
          <w:rPr>
            <w:noProof/>
            <w:webHidden/>
          </w:rPr>
        </w:r>
        <w:r>
          <w:rPr>
            <w:noProof/>
            <w:webHidden/>
          </w:rPr>
          <w:fldChar w:fldCharType="separate"/>
        </w:r>
        <w:r>
          <w:rPr>
            <w:noProof/>
            <w:webHidden/>
          </w:rPr>
          <w:t>39</w:t>
        </w:r>
        <w:r>
          <w:rPr>
            <w:noProof/>
            <w:webHidden/>
          </w:rPr>
          <w:fldChar w:fldCharType="end"/>
        </w:r>
      </w:hyperlink>
    </w:p>
    <w:p w14:paraId="704A7053" w14:textId="166D838A"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78" w:history="1">
        <w:r w:rsidRPr="00BA2470">
          <w:rPr>
            <w:rStyle w:val="Hyperlink"/>
            <w:rFonts w:eastAsia="Calibri"/>
            <w:noProof/>
          </w:rPr>
          <w:t xml:space="preserve">Table 18: </w:t>
        </w:r>
        <w:r w:rsidRPr="00BA2470">
          <w:rPr>
            <w:rStyle w:val="Hyperlink"/>
            <w:noProof/>
          </w:rPr>
          <w:t>Proposed user-evaluation design.</w:t>
        </w:r>
        <w:r>
          <w:rPr>
            <w:noProof/>
            <w:webHidden/>
          </w:rPr>
          <w:tab/>
        </w:r>
        <w:r>
          <w:rPr>
            <w:noProof/>
            <w:webHidden/>
          </w:rPr>
          <w:fldChar w:fldCharType="begin"/>
        </w:r>
        <w:r>
          <w:rPr>
            <w:noProof/>
            <w:webHidden/>
          </w:rPr>
          <w:instrText xml:space="preserve"> PAGEREF _Toc240832678 \h </w:instrText>
        </w:r>
        <w:r>
          <w:rPr>
            <w:noProof/>
            <w:webHidden/>
          </w:rPr>
        </w:r>
        <w:r>
          <w:rPr>
            <w:noProof/>
            <w:webHidden/>
          </w:rPr>
          <w:fldChar w:fldCharType="separate"/>
        </w:r>
        <w:r>
          <w:rPr>
            <w:noProof/>
            <w:webHidden/>
          </w:rPr>
          <w:t>42</w:t>
        </w:r>
        <w:r>
          <w:rPr>
            <w:noProof/>
            <w:webHidden/>
          </w:rPr>
          <w:fldChar w:fldCharType="end"/>
        </w:r>
      </w:hyperlink>
    </w:p>
    <w:p w14:paraId="72C40B26" w14:textId="1F8251A5"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79" w:history="1">
        <w:r w:rsidRPr="00BA2470">
          <w:rPr>
            <w:rStyle w:val="Hyperlink"/>
            <w:rFonts w:eastAsia="Calibri"/>
            <w:noProof/>
          </w:rPr>
          <w:t xml:space="preserve">Table 19: </w:t>
        </w:r>
        <w:r w:rsidRPr="00BA2470">
          <w:rPr>
            <w:rStyle w:val="Hyperlink"/>
            <w:noProof/>
          </w:rPr>
          <w:t>Plan of work and status.</w:t>
        </w:r>
        <w:r>
          <w:rPr>
            <w:noProof/>
            <w:webHidden/>
          </w:rPr>
          <w:tab/>
        </w:r>
        <w:r>
          <w:rPr>
            <w:noProof/>
            <w:webHidden/>
          </w:rPr>
          <w:fldChar w:fldCharType="begin"/>
        </w:r>
        <w:r>
          <w:rPr>
            <w:noProof/>
            <w:webHidden/>
          </w:rPr>
          <w:instrText xml:space="preserve"> PAGEREF _Toc240832679 \h </w:instrText>
        </w:r>
        <w:r>
          <w:rPr>
            <w:noProof/>
            <w:webHidden/>
          </w:rPr>
        </w:r>
        <w:r>
          <w:rPr>
            <w:noProof/>
            <w:webHidden/>
          </w:rPr>
          <w:fldChar w:fldCharType="separate"/>
        </w:r>
        <w:r>
          <w:rPr>
            <w:noProof/>
            <w:webHidden/>
          </w:rPr>
          <w:t>43</w:t>
        </w:r>
        <w:r>
          <w:rPr>
            <w:noProof/>
            <w:webHidden/>
          </w:rPr>
          <w:fldChar w:fldCharType="end"/>
        </w:r>
      </w:hyperlink>
    </w:p>
    <w:p w14:paraId="65EC9954" w14:textId="6AB6E460" w:rsidR="00174915" w:rsidRDefault="00174915">
      <w:pPr>
        <w:pStyle w:val="TableofFigures"/>
        <w:tabs>
          <w:tab w:val="right" w:leader="dot" w:pos="9288"/>
        </w:tabs>
        <w:rPr>
          <w:rFonts w:asciiTheme="minorHAnsi" w:eastAsiaTheme="minorEastAsia" w:hAnsiTheme="minorHAnsi"/>
          <w:noProof/>
          <w:kern w:val="2"/>
          <w:szCs w:val="24"/>
          <w:lang w:val="en-IN" w:eastAsia="en-IN"/>
          <w14:ligatures w14:val="standardContextual"/>
        </w:rPr>
      </w:pPr>
      <w:hyperlink w:anchor="_Toc240832680" w:history="1">
        <w:r w:rsidRPr="00BA2470">
          <w:rPr>
            <w:rStyle w:val="Hyperlink"/>
            <w:rFonts w:eastAsia="Calibri"/>
            <w:noProof/>
          </w:rPr>
          <w:t xml:space="preserve">Table 20: </w:t>
        </w:r>
        <w:r w:rsidRPr="00BA2470">
          <w:rPr>
            <w:rStyle w:val="Hyperlink"/>
            <w:noProof/>
          </w:rPr>
          <w:t>Abbreviations used in this report.</w:t>
        </w:r>
        <w:r>
          <w:rPr>
            <w:noProof/>
            <w:webHidden/>
          </w:rPr>
          <w:tab/>
        </w:r>
        <w:r>
          <w:rPr>
            <w:noProof/>
            <w:webHidden/>
          </w:rPr>
          <w:fldChar w:fldCharType="begin"/>
        </w:r>
        <w:r>
          <w:rPr>
            <w:noProof/>
            <w:webHidden/>
          </w:rPr>
          <w:instrText xml:space="preserve"> PAGEREF _Toc240832680 \h </w:instrText>
        </w:r>
        <w:r>
          <w:rPr>
            <w:noProof/>
            <w:webHidden/>
          </w:rPr>
        </w:r>
        <w:r>
          <w:rPr>
            <w:noProof/>
            <w:webHidden/>
          </w:rPr>
          <w:fldChar w:fldCharType="separate"/>
        </w:r>
        <w:r>
          <w:rPr>
            <w:noProof/>
            <w:webHidden/>
          </w:rPr>
          <w:t>45</w:t>
        </w:r>
        <w:r>
          <w:rPr>
            <w:noProof/>
            <w:webHidden/>
          </w:rPr>
          <w:fldChar w:fldCharType="end"/>
        </w:r>
      </w:hyperlink>
    </w:p>
    <w:p w14:paraId="6E22AAF6" w14:textId="40C31457" w:rsidR="0073490B" w:rsidRDefault="00000000">
      <w:r>
        <w:fldChar w:fldCharType="end"/>
      </w:r>
    </w:p>
    <w:p w14:paraId="43059215" w14:textId="77777777" w:rsidR="0073490B" w:rsidRDefault="00000000">
      <w:r>
        <w:br w:type="page"/>
      </w:r>
    </w:p>
    <w:p w14:paraId="47C20D10" w14:textId="77777777" w:rsidR="0073490B" w:rsidRDefault="00000000">
      <w:pPr>
        <w:pStyle w:val="Heading1"/>
      </w:pPr>
      <w:bookmarkStart w:id="1" w:name="_Toc240832596"/>
      <w:r>
        <w:lastRenderedPageBreak/>
        <w:t>1. INTRODUCTION</w:t>
      </w:r>
      <w:bookmarkEnd w:id="1"/>
    </w:p>
    <w:p w14:paraId="7A7C0C0E" w14:textId="77777777" w:rsidR="0073490B" w:rsidRDefault="00000000">
      <w:pPr>
        <w:pStyle w:val="Heading2"/>
      </w:pPr>
      <w:bookmarkStart w:id="2" w:name="_Toc240832597"/>
      <w:r>
        <w:t>1.1 Background and motivation</w:t>
      </w:r>
      <w:bookmarkEnd w:id="2"/>
    </w:p>
    <w:p w14:paraId="03E76ED9" w14:textId="77777777" w:rsidR="0073490B" w:rsidRDefault="00000000">
      <w:pPr>
        <w:jc w:val="both"/>
      </w:pPr>
      <w:r>
        <w:t>Infrastructure as Code (IaC) is now the standard way of provisioning and managing cloud resources: the desired infrastructure is described declaratively in version-controlled files, and a tool such as Terraform reconciles the real environment with that description. Writing correct IaC is nevertheless difficult. Provider schemas are large and change frequently (the Google Cloud provider used in this work was at major version 8 at the time of writing), resources depend on one another in ways that the documentation only describes indirectly, and every organisation layers its own conventions and security policies on top.</w:t>
      </w:r>
    </w:p>
    <w:p w14:paraId="609434C0" w14:textId="77777777" w:rsidR="0073490B" w:rsidRDefault="00000000">
      <w:pPr>
        <w:jc w:val="both"/>
      </w:pPr>
      <w:r>
        <w:t>Large language models (LLMs) can turn a plain-English requirement into a plausible Terraform configuration, but plausibility is not correctness. A model's knowledge is frozen at training time, so it tends to produce arguments that have been renamed or removed, omits arguments that are now required, and knows nothing about the conventions of the organisation it is being used in. Retrieval-Augmented Generation (RAG) addresses exactly this weakness by placing retrieved, current documentation in the model's context at generation time instead of relying on what the model memorised.</w:t>
      </w:r>
    </w:p>
    <w:p w14:paraId="30B89340" w14:textId="77777777" w:rsidR="0073490B" w:rsidRDefault="00000000">
      <w:pPr>
        <w:jc w:val="both"/>
      </w:pPr>
      <w:r>
        <w:t>The problem is directly relevant to the author's employer, Caprus IT, where delivery work provisions infrastructure largely through Terraform and where misconfiguration and the slow onboarding of new engineers continue to cost time. An assistant that converts plain-language requirements into validated, policy-compliant IaC would reduce authoring effort and lower the rate of misconfiguration-related incidents.</w:t>
      </w:r>
    </w:p>
    <w:p w14:paraId="33F5CE80" w14:textId="77777777" w:rsidR="0073490B" w:rsidRDefault="00000000">
      <w:pPr>
        <w:pStyle w:val="Heading2"/>
      </w:pPr>
      <w:bookmarkStart w:id="3" w:name="_Toc240832598"/>
      <w:r>
        <w:t>1.2 Problem statement</w:t>
      </w:r>
      <w:bookmarkEnd w:id="3"/>
    </w:p>
    <w:p w14:paraId="77FFCC94" w14:textId="77777777" w:rsidR="0073490B" w:rsidRDefault="00000000">
      <w:pPr>
        <w:jc w:val="both"/>
      </w:pPr>
      <w:r>
        <w:t>Given a natural-language infrastructure requirement, generate Terraform for Google Cloud Platform (GCP) that (a) is well-formed and consistent with the provider's schema, (b) actually implements what was asked, and (c) complies with organisational policy. The central research question is whether retrieval over provider documentation and organisational conventions improves these outcomes compared with the same model used without retrieval, and, where it does not, what kinds of errors remain.</w:t>
      </w:r>
    </w:p>
    <w:p w14:paraId="2B583FEE" w14:textId="77777777" w:rsidR="0073490B" w:rsidRDefault="00000000">
      <w:pPr>
        <w:pStyle w:val="Heading2"/>
      </w:pPr>
      <w:bookmarkStart w:id="4" w:name="_Toc240832599"/>
      <w:r>
        <w:t>1.3 Objectives and current status</w:t>
      </w:r>
      <w:bookmarkEnd w:id="4"/>
    </w:p>
    <w:p w14:paraId="7399522B" w14:textId="77777777" w:rsidR="0073490B" w:rsidRDefault="00000000">
      <w:pPr>
        <w:jc w:val="both"/>
      </w:pPr>
      <w:r>
        <w:t>The objectives set out in the approved outline, and where each stands at the mid-semester point, are:</w:t>
      </w:r>
    </w:p>
    <w:tbl>
      <w:tblPr>
        <w:tblStyle w:val="TableGrid"/>
        <w:tblW w:w="0" w:type="auto"/>
        <w:jc w:val="center"/>
        <w:tblLayout w:type="fixed"/>
        <w:tblLook w:val="04A0" w:firstRow="1" w:lastRow="0" w:firstColumn="1" w:lastColumn="0" w:noHBand="0" w:noVBand="1"/>
      </w:tblPr>
      <w:tblGrid>
        <w:gridCol w:w="624"/>
        <w:gridCol w:w="4649"/>
        <w:gridCol w:w="3798"/>
      </w:tblGrid>
      <w:tr w:rsidR="0073490B" w14:paraId="341461A8" w14:textId="77777777">
        <w:trPr>
          <w:tblHeader/>
          <w:jc w:val="center"/>
        </w:trPr>
        <w:tc>
          <w:tcPr>
            <w:tcW w:w="624" w:type="dxa"/>
          </w:tcPr>
          <w:p w14:paraId="5BF22B1D" w14:textId="77777777" w:rsidR="0073490B" w:rsidRDefault="00000000">
            <w:pPr>
              <w:spacing w:after="0"/>
            </w:pPr>
            <w:r>
              <w:rPr>
                <w:b/>
                <w:sz w:val="20"/>
              </w:rPr>
              <w:lastRenderedPageBreak/>
              <w:t>#</w:t>
            </w:r>
          </w:p>
        </w:tc>
        <w:tc>
          <w:tcPr>
            <w:tcW w:w="4649" w:type="dxa"/>
          </w:tcPr>
          <w:p w14:paraId="746CDC29" w14:textId="77777777" w:rsidR="0073490B" w:rsidRDefault="00000000">
            <w:pPr>
              <w:spacing w:after="0"/>
            </w:pPr>
            <w:r>
              <w:rPr>
                <w:b/>
                <w:sz w:val="20"/>
              </w:rPr>
              <w:t>Objective (from the outline)</w:t>
            </w:r>
          </w:p>
        </w:tc>
        <w:tc>
          <w:tcPr>
            <w:tcW w:w="3798" w:type="dxa"/>
          </w:tcPr>
          <w:p w14:paraId="0F470EED" w14:textId="77777777" w:rsidR="0073490B" w:rsidRDefault="00000000">
            <w:pPr>
              <w:spacing w:after="0"/>
            </w:pPr>
            <w:r>
              <w:rPr>
                <w:b/>
                <w:sz w:val="20"/>
              </w:rPr>
              <w:t>Status at mid-semester</w:t>
            </w:r>
          </w:p>
        </w:tc>
      </w:tr>
      <w:tr w:rsidR="0073490B" w14:paraId="045F3F9B" w14:textId="77777777">
        <w:trPr>
          <w:jc w:val="center"/>
        </w:trPr>
        <w:tc>
          <w:tcPr>
            <w:tcW w:w="624" w:type="dxa"/>
          </w:tcPr>
          <w:p w14:paraId="0CF32F6B" w14:textId="77777777" w:rsidR="0073490B" w:rsidRDefault="00000000">
            <w:pPr>
              <w:spacing w:after="0" w:line="240" w:lineRule="auto"/>
            </w:pPr>
            <w:r>
              <w:rPr>
                <w:sz w:val="20"/>
              </w:rPr>
              <w:t>O1</w:t>
            </w:r>
          </w:p>
        </w:tc>
        <w:tc>
          <w:tcPr>
            <w:tcW w:w="4649" w:type="dxa"/>
          </w:tcPr>
          <w:p w14:paraId="686ED6FD" w14:textId="77777777" w:rsidR="0073490B" w:rsidRDefault="00000000">
            <w:pPr>
              <w:spacing w:after="0" w:line="240" w:lineRule="auto"/>
            </w:pPr>
            <w:r>
              <w:rPr>
                <w:sz w:val="20"/>
              </w:rPr>
              <w:t>Study the state of the art in LLM-based code generation and RAG for IaC</w:t>
            </w:r>
          </w:p>
        </w:tc>
        <w:tc>
          <w:tcPr>
            <w:tcW w:w="3798" w:type="dxa"/>
          </w:tcPr>
          <w:p w14:paraId="7F3A8DCF" w14:textId="77777777" w:rsidR="0073490B" w:rsidRDefault="00000000">
            <w:pPr>
              <w:spacing w:after="0" w:line="240" w:lineRule="auto"/>
            </w:pPr>
            <w:r>
              <w:rPr>
                <w:sz w:val="20"/>
              </w:rPr>
              <w:t>Done for this report (Section 2); continues through the final report</w:t>
            </w:r>
          </w:p>
        </w:tc>
      </w:tr>
      <w:tr w:rsidR="0073490B" w14:paraId="19EB77E6" w14:textId="77777777">
        <w:trPr>
          <w:jc w:val="center"/>
        </w:trPr>
        <w:tc>
          <w:tcPr>
            <w:tcW w:w="624" w:type="dxa"/>
          </w:tcPr>
          <w:p w14:paraId="5517C518" w14:textId="77777777" w:rsidR="0073490B" w:rsidRDefault="00000000">
            <w:pPr>
              <w:spacing w:after="0" w:line="240" w:lineRule="auto"/>
            </w:pPr>
            <w:r>
              <w:rPr>
                <w:sz w:val="20"/>
              </w:rPr>
              <w:t>O2</w:t>
            </w:r>
          </w:p>
        </w:tc>
        <w:tc>
          <w:tcPr>
            <w:tcW w:w="4649" w:type="dxa"/>
          </w:tcPr>
          <w:p w14:paraId="0BF114DF" w14:textId="77777777" w:rsidR="0073490B" w:rsidRDefault="00000000">
            <w:pPr>
              <w:spacing w:after="0" w:line="240" w:lineRule="auto"/>
            </w:pPr>
            <w:r>
              <w:rPr>
                <w:sz w:val="20"/>
              </w:rPr>
              <w:t>Identify common LLM error categories in IaC generation and the knowledge gaps retrieval must close</w:t>
            </w:r>
          </w:p>
        </w:tc>
        <w:tc>
          <w:tcPr>
            <w:tcW w:w="3798" w:type="dxa"/>
          </w:tcPr>
          <w:p w14:paraId="3ABA58BF" w14:textId="77777777" w:rsidR="0073490B" w:rsidRDefault="00000000">
            <w:pPr>
              <w:spacing w:after="0" w:line="240" w:lineRule="auto"/>
            </w:pPr>
            <w:r>
              <w:rPr>
                <w:sz w:val="20"/>
              </w:rPr>
              <w:t>Taxonomy implemented and applied to every benchmark sample (Sections 5.4, 6)</w:t>
            </w:r>
          </w:p>
        </w:tc>
      </w:tr>
      <w:tr w:rsidR="0073490B" w14:paraId="064AB4B6" w14:textId="77777777">
        <w:trPr>
          <w:jc w:val="center"/>
        </w:trPr>
        <w:tc>
          <w:tcPr>
            <w:tcW w:w="624" w:type="dxa"/>
          </w:tcPr>
          <w:p w14:paraId="7963643B" w14:textId="77777777" w:rsidR="0073490B" w:rsidRDefault="00000000">
            <w:pPr>
              <w:spacing w:after="0" w:line="240" w:lineRule="auto"/>
            </w:pPr>
            <w:r>
              <w:rPr>
                <w:sz w:val="20"/>
              </w:rPr>
              <w:t>O3</w:t>
            </w:r>
          </w:p>
        </w:tc>
        <w:tc>
          <w:tcPr>
            <w:tcW w:w="4649" w:type="dxa"/>
          </w:tcPr>
          <w:p w14:paraId="750915AE" w14:textId="77777777" w:rsidR="0073490B" w:rsidRDefault="00000000">
            <w:pPr>
              <w:spacing w:after="0" w:line="240" w:lineRule="auto"/>
            </w:pPr>
            <w:r>
              <w:rPr>
                <w:sz w:val="20"/>
              </w:rPr>
              <w:t>Design a RAG architecture (ingestion, chunking, embedding, vector storage, retrieval, generation)</w:t>
            </w:r>
          </w:p>
        </w:tc>
        <w:tc>
          <w:tcPr>
            <w:tcW w:w="3798" w:type="dxa"/>
          </w:tcPr>
          <w:p w14:paraId="7891A3ED" w14:textId="77777777" w:rsidR="0073490B" w:rsidRDefault="00000000">
            <w:pPr>
              <w:spacing w:after="0" w:line="240" w:lineRule="auto"/>
            </w:pPr>
            <w:r>
              <w:rPr>
                <w:sz w:val="20"/>
              </w:rPr>
              <w:t>Done (Section 3)</w:t>
            </w:r>
          </w:p>
        </w:tc>
      </w:tr>
      <w:tr w:rsidR="0073490B" w14:paraId="58DB3B08" w14:textId="77777777">
        <w:trPr>
          <w:jc w:val="center"/>
        </w:trPr>
        <w:tc>
          <w:tcPr>
            <w:tcW w:w="624" w:type="dxa"/>
          </w:tcPr>
          <w:p w14:paraId="7B035619" w14:textId="77777777" w:rsidR="0073490B" w:rsidRDefault="00000000">
            <w:pPr>
              <w:spacing w:after="0" w:line="240" w:lineRule="auto"/>
            </w:pPr>
            <w:r>
              <w:rPr>
                <w:sz w:val="20"/>
              </w:rPr>
              <w:t>O4</w:t>
            </w:r>
          </w:p>
        </w:tc>
        <w:tc>
          <w:tcPr>
            <w:tcW w:w="4649" w:type="dxa"/>
          </w:tcPr>
          <w:p w14:paraId="4A0AEED3" w14:textId="77777777" w:rsidR="0073490B" w:rsidRDefault="00000000">
            <w:pPr>
              <w:spacing w:after="0" w:line="240" w:lineRule="auto"/>
            </w:pPr>
            <w:r>
              <w:rPr>
                <w:sz w:val="20"/>
              </w:rPr>
              <w:t>Build a working prototype that generates IaC from natural-language prompts</w:t>
            </w:r>
          </w:p>
        </w:tc>
        <w:tc>
          <w:tcPr>
            <w:tcW w:w="3798" w:type="dxa"/>
          </w:tcPr>
          <w:p w14:paraId="2078E44E" w14:textId="77777777" w:rsidR="0073490B" w:rsidRDefault="00000000">
            <w:pPr>
              <w:spacing w:after="0" w:line="240" w:lineRule="auto"/>
            </w:pPr>
            <w:r>
              <w:rPr>
                <w:sz w:val="20"/>
              </w:rPr>
              <w:t>Done: runs end to end on real GCP services (Sections 3, 4)</w:t>
            </w:r>
          </w:p>
        </w:tc>
      </w:tr>
      <w:tr w:rsidR="0073490B" w14:paraId="5DC5BC60" w14:textId="77777777">
        <w:trPr>
          <w:jc w:val="center"/>
        </w:trPr>
        <w:tc>
          <w:tcPr>
            <w:tcW w:w="624" w:type="dxa"/>
          </w:tcPr>
          <w:p w14:paraId="6D7492AC" w14:textId="77777777" w:rsidR="0073490B" w:rsidRDefault="00000000">
            <w:pPr>
              <w:spacing w:after="0" w:line="240" w:lineRule="auto"/>
            </w:pPr>
            <w:r>
              <w:rPr>
                <w:sz w:val="20"/>
              </w:rPr>
              <w:t>O5</w:t>
            </w:r>
          </w:p>
        </w:tc>
        <w:tc>
          <w:tcPr>
            <w:tcW w:w="4649" w:type="dxa"/>
          </w:tcPr>
          <w:p w14:paraId="2C2BB87D" w14:textId="77777777" w:rsidR="0073490B" w:rsidRDefault="00000000">
            <w:pPr>
              <w:spacing w:after="0" w:line="240" w:lineRule="auto"/>
            </w:pPr>
            <w:r>
              <w:rPr>
                <w:sz w:val="20"/>
              </w:rPr>
              <w:t>Validate output with automated tooling and benchmark against a non-RAG baseline</w:t>
            </w:r>
          </w:p>
        </w:tc>
        <w:tc>
          <w:tcPr>
            <w:tcW w:w="3798" w:type="dxa"/>
          </w:tcPr>
          <w:p w14:paraId="24514B62" w14:textId="77777777" w:rsidR="0073490B" w:rsidRDefault="00000000">
            <w:pPr>
              <w:spacing w:after="0" w:line="240" w:lineRule="auto"/>
            </w:pPr>
            <w:r>
              <w:rPr>
                <w:sz w:val="20"/>
              </w:rPr>
              <w:t>Tooling done; full benchmark, control arm, retrieval ablations and a near-greedy run reported (Section 6); chunk-size ablation not run</w:t>
            </w:r>
          </w:p>
        </w:tc>
      </w:tr>
      <w:tr w:rsidR="0073490B" w14:paraId="75EAF78A" w14:textId="77777777">
        <w:trPr>
          <w:jc w:val="center"/>
        </w:trPr>
        <w:tc>
          <w:tcPr>
            <w:tcW w:w="624" w:type="dxa"/>
          </w:tcPr>
          <w:p w14:paraId="05D89D8C" w14:textId="77777777" w:rsidR="0073490B" w:rsidRDefault="00000000">
            <w:pPr>
              <w:spacing w:after="0" w:line="240" w:lineRule="auto"/>
            </w:pPr>
            <w:r>
              <w:rPr>
                <w:sz w:val="20"/>
              </w:rPr>
              <w:t>O6</w:t>
            </w:r>
          </w:p>
        </w:tc>
        <w:tc>
          <w:tcPr>
            <w:tcW w:w="4649" w:type="dxa"/>
          </w:tcPr>
          <w:p w14:paraId="6220C233" w14:textId="77777777" w:rsidR="0073490B" w:rsidRDefault="00000000">
            <w:pPr>
              <w:spacing w:after="0" w:line="240" w:lineRule="auto"/>
            </w:pPr>
            <w:r>
              <w:rPr>
                <w:sz w:val="20"/>
              </w:rPr>
              <w:t>User evaluation of usability and developer trust</w:t>
            </w:r>
          </w:p>
        </w:tc>
        <w:tc>
          <w:tcPr>
            <w:tcW w:w="3798" w:type="dxa"/>
          </w:tcPr>
          <w:p w14:paraId="1DC6FD2A" w14:textId="77777777" w:rsidR="0073490B" w:rsidRDefault="00000000">
            <w:pPr>
              <w:spacing w:after="0" w:line="240" w:lineRule="auto"/>
            </w:pPr>
            <w:r>
              <w:rPr>
                <w:sz w:val="20"/>
              </w:rPr>
              <w:t>Designed and proposed (Section 8.2); to be run in Phase 6</w:t>
            </w:r>
          </w:p>
        </w:tc>
      </w:tr>
    </w:tbl>
    <w:p w14:paraId="52276DAE" w14:textId="77777777" w:rsidR="0073490B" w:rsidRDefault="00000000">
      <w:pPr>
        <w:pStyle w:val="Caption"/>
        <w:spacing w:before="80" w:after="200"/>
        <w:jc w:val="center"/>
      </w:pPr>
      <w:bookmarkStart w:id="5" w:name="_Toc240832661"/>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w:t>
      </w:r>
      <w:r>
        <w:rPr>
          <w:rFonts w:eastAsia="Calibri"/>
        </w:rPr>
        <w:fldChar w:fldCharType="end"/>
      </w:r>
      <w:r>
        <w:rPr>
          <w:rFonts w:eastAsia="Calibri"/>
        </w:rPr>
        <w:t xml:space="preserve">: </w:t>
      </w:r>
      <w:r>
        <w:t>Objectives and their status.</w:t>
      </w:r>
      <w:bookmarkEnd w:id="5"/>
    </w:p>
    <w:p w14:paraId="4DA7927D" w14:textId="77777777" w:rsidR="0073490B" w:rsidRDefault="00000000">
      <w:pPr>
        <w:pStyle w:val="Heading2"/>
      </w:pPr>
      <w:bookmarkStart w:id="6" w:name="_Toc240832600"/>
      <w:r>
        <w:t>1.4 Scope</w:t>
      </w:r>
      <w:bookmarkEnd w:id="6"/>
    </w:p>
    <w:p w14:paraId="30AB9CED" w14:textId="77777777" w:rsidR="0073490B" w:rsidRDefault="00000000">
      <w:pPr>
        <w:jc w:val="both"/>
      </w:pPr>
      <w:r>
        <w:t>The work designs, implements and evaluates a RAG-based assistant that accepts natural-language infrastructure requirements and produces Terraform for Google Cloud, grounded in a curated knowledge base of provider documentation and organisational conventions. Production deployment, multi-cloud coverage beyond GCP, and continuous-integration rollout are outside the scope of this dissertation and are noted as future work. The assistant is never used to apply infrastructure: generated code is only validated and planned.</w:t>
      </w:r>
    </w:p>
    <w:p w14:paraId="42B00FEE" w14:textId="77777777" w:rsidR="0073490B" w:rsidRDefault="00000000">
      <w:pPr>
        <w:pStyle w:val="Heading2"/>
      </w:pPr>
      <w:bookmarkStart w:id="7" w:name="_Toc240832601"/>
      <w:r>
        <w:t>1.5 Organisation of this report</w:t>
      </w:r>
      <w:bookmarkEnd w:id="7"/>
    </w:p>
    <w:p w14:paraId="77600383" w14:textId="77777777" w:rsidR="0073490B" w:rsidRDefault="00000000">
      <w:pPr>
        <w:jc w:val="both"/>
      </w:pPr>
      <w:r>
        <w:t>Section 2 reviews related work. Section 3 describes the system design and the reasoning behind each technology choice. Section 4 covers implementation, reproducibility and the engineering problems found and fixed along the way. Section 5 sets out the evaluation methodology, including the metrics, which were fixed before any results were collected. Sections 6 and 7 present and discuss the results of the first full benchmark. Section 8 describes the remaining work, including the proposed user evaluation, and Section 9 concludes.</w:t>
      </w:r>
    </w:p>
    <w:p w14:paraId="3973A191" w14:textId="77777777" w:rsidR="0073490B" w:rsidRDefault="00000000">
      <w:r>
        <w:br w:type="page"/>
      </w:r>
    </w:p>
    <w:p w14:paraId="2409FD96" w14:textId="77777777" w:rsidR="0073490B" w:rsidRDefault="00000000">
      <w:pPr>
        <w:pStyle w:val="Heading1"/>
      </w:pPr>
      <w:bookmarkStart w:id="8" w:name="_Toc240832602"/>
      <w:r>
        <w:lastRenderedPageBreak/>
        <w:t>2. LITERATURE REVIEW</w:t>
      </w:r>
      <w:bookmarkEnd w:id="8"/>
    </w:p>
    <w:p w14:paraId="2E522907" w14:textId="77777777" w:rsidR="0073490B" w:rsidRDefault="00000000">
      <w:pPr>
        <w:pStyle w:val="Heading2"/>
      </w:pPr>
      <w:bookmarkStart w:id="9" w:name="_Toc240832603"/>
      <w:r>
        <w:t>2.1 Retrieval-Augmented Generation</w:t>
      </w:r>
      <w:bookmarkEnd w:id="9"/>
    </w:p>
    <w:p w14:paraId="20FCBA9A" w14:textId="77777777" w:rsidR="0073490B" w:rsidRDefault="00000000">
      <w:pPr>
        <w:jc w:val="both"/>
      </w:pPr>
      <w:r>
        <w:t>Lewis et al. [1] introduced Retrieval-Augmented Generation as a way of combining a generator's parametric memory (knowledge stored in model weights) with a non-parametric memory: a dense index of documents that is queried at inference time and whose results condition the output. Two properties make the approach attractive for infrastructure code. The knowledge source can be updated without retraining the model, which matters when provider schemas change every few weeks, and the retrieved passages give generated output a traceable provenance. Khan et al. [8] report the practical side of building such systems, describing the end-to-end pipeline from data collection and preprocessing through retrieval indexing to response generation and the technical problems that arise at each stage. The present system follows the same staged decomposition.</w:t>
      </w:r>
    </w:p>
    <w:p w14:paraId="1A8F5D3F" w14:textId="77777777" w:rsidR="0073490B" w:rsidRDefault="00000000">
      <w:pPr>
        <w:pStyle w:val="Heading2"/>
      </w:pPr>
      <w:bookmarkStart w:id="10" w:name="_Toc240832604"/>
      <w:r>
        <w:t>2.2 LLMs for infrastructure code and their benchmarks</w:t>
      </w:r>
      <w:bookmarkEnd w:id="10"/>
    </w:p>
    <w:p w14:paraId="08F8EF50" w14:textId="77777777" w:rsidR="0073490B" w:rsidRDefault="00000000">
      <w:pPr>
        <w:jc w:val="both"/>
      </w:pPr>
      <w:r>
        <w:t>IaC-Eval [2] is, to our knowledge, the first dedicated benchmark for LLM-generated Terraform. It contains 458 human-curated scenarios and goes beyond syntax by checking whether a generated configuration satisfies an explicit intent specification. Its released tooling targets AWS, with other providers left as future work. This design, in which validity and intent are separate questions, is the model for the intent checks used in this work. Multi-IaC-Eval [5] extends evaluation across AWS CloudFormation, Terraform and CDK and reports that modern LLMs achieve success rates above 95% in generating syntactically valid IaC across formats, while semantic alignment and complex infrastructure patterns remain difficult. Taken together, these results show that syntactic validity is close to saturated for strong models and is therefore an insufficient measure of quality on its own.</w:t>
      </w:r>
    </w:p>
    <w:p w14:paraId="51019718" w14:textId="77777777" w:rsidR="0073490B" w:rsidRDefault="00000000">
      <w:pPr>
        <w:pStyle w:val="Heading2"/>
      </w:pPr>
      <w:bookmarkStart w:id="11" w:name="_Toc240832605"/>
      <w:r>
        <w:t>2.3 Error taxonomies and knowledge injection</w:t>
      </w:r>
      <w:bookmarkEnd w:id="11"/>
    </w:p>
    <w:p w14:paraId="450E550D" w14:textId="77777777" w:rsidR="0073490B" w:rsidRDefault="00000000">
      <w:pPr>
        <w:jc w:val="both"/>
      </w:pPr>
      <w:r>
        <w:t xml:space="preserve">The closest prior work to this dissertation is that of Nekrasov et al. [3], who propose an error taxonomy for LLM-generated Terraform and enhance IaC-Eval with cloud emulation and automated error analysis. They compare knowledge-injection strategies that progress from naive RAG to Graph RAG with semantic enrichment and inter-resource dependency modelling. Their reported baseline LLM success is 27.1% overall; with knowledge injection, technical validation success rises to 75.3% and overall success to 62.6%. They identify a "Correctness-Congruence Gap": models </w:t>
      </w:r>
      <w:r>
        <w:lastRenderedPageBreak/>
        <w:t>become proficient coders but remain limited as architects in satisfying nuanced user intent. This is the reason the present evaluation reports well-formedness and intent satisfaction as separate quantities rather than a single score.</w:t>
      </w:r>
    </w:p>
    <w:p w14:paraId="51E1ABB0" w14:textId="77777777" w:rsidR="0073490B" w:rsidRDefault="00000000">
      <w:pPr>
        <w:pStyle w:val="Heading2"/>
      </w:pPr>
      <w:bookmarkStart w:id="12" w:name="_Toc240832606"/>
      <w:r>
        <w:t>2.4 Verifier-based evaluation and policy compliance</w:t>
      </w:r>
      <w:bookmarkEnd w:id="12"/>
    </w:p>
    <w:p w14:paraId="59846237" w14:textId="77777777" w:rsidR="0073490B" w:rsidRDefault="00000000">
      <w:pPr>
        <w:jc w:val="both"/>
      </w:pPr>
      <w:r>
        <w:t>Jouini [4] evaluates seven agentic strategies for Terraform generation on a 186-task benchmark using three verifier stages: terraform validate, terraform plan and OPA policy evaluation. Active retrieval raised the pass@1 of one small open model from 14.0% to 45.7% by reducing validation failures, and iterative refinement with verifier feedback reached 62.9% and 84.4% pass@1 for two further models. A finding that bears directly on this design is that 79% of the OPA failures remaining after refinement were information-gap failures that could be resolved when the policy text was visible to the model. That supports placing organisational conventions in the retrieval corpus, which is what this work does, and it motivates the same three verifier stages here.</w:t>
      </w:r>
    </w:p>
    <w:p w14:paraId="46B8CBAB" w14:textId="77777777" w:rsidR="0073490B" w:rsidRDefault="00000000">
      <w:pPr>
        <w:jc w:val="both"/>
      </w:pPr>
      <w:r>
        <w:t>Vargas et al. [6] benchmark seven proprietary and open models on secure AWS Terraform generation across 17 scenarios using Checkov and Trivy. They conclude that code validity and security are largely orthogonal properties and that prompt engineering alone is insufficient, so automated scanning remains necessary. The consequence for the present study is that technical correctness and policy compliance are reported as distinct dimensions (Section 5.3) so that the effect of retrieval on each can be seen separately.</w:t>
      </w:r>
    </w:p>
    <w:p w14:paraId="3A6A4A58" w14:textId="77777777" w:rsidR="0073490B" w:rsidRDefault="00000000">
      <w:pPr>
        <w:pStyle w:val="Heading2"/>
      </w:pPr>
      <w:bookmarkStart w:id="13" w:name="_Toc240832607"/>
      <w:r>
        <w:t>2.5 Risks introduced by retrieval</w:t>
      </w:r>
      <w:bookmarkEnd w:id="13"/>
    </w:p>
    <w:p w14:paraId="1AB2E90A" w14:textId="77777777" w:rsidR="0073490B" w:rsidRDefault="00000000">
      <w:pPr>
        <w:jc w:val="both"/>
      </w:pPr>
      <w:r>
        <w:t>Retrieval also adds an attack surface. Ye et al. [7] describe ImportSnare, an attack in which poisoned documentation steers a retrieval-augmented code generator toward malicious dependencies; they report attack success rates above 50% for some popular libraries and success even at a poisoning ratio as low as 0.01%. Although their setting is package recommendation rather than infrastructure, the lesson transfers: whatever enters the knowledge base can shape the generated code. This work therefore restricts the corpus to a pinned release of the official provider documentation plus a small set of reviewed organisational conventions, and accepts no user-contributed content (Section 3.4).</w:t>
      </w:r>
    </w:p>
    <w:p w14:paraId="5CA2DAA8" w14:textId="77777777" w:rsidR="0073490B" w:rsidRDefault="00000000">
      <w:pPr>
        <w:pStyle w:val="Heading2"/>
      </w:pPr>
      <w:bookmarkStart w:id="14" w:name="_Toc240832608"/>
      <w:r>
        <w:lastRenderedPageBreak/>
        <w:t>2.6 Gap addressed by this work</w:t>
      </w:r>
      <w:bookmarkEnd w:id="14"/>
    </w:p>
    <w:p w14:paraId="6EAB3772" w14:textId="77777777" w:rsidR="0073490B" w:rsidRDefault="00000000">
      <w:pPr>
        <w:jc w:val="both"/>
      </w:pPr>
      <w:r>
        <w:t>In the literature reviewed for this report, evaluation of LLM-generated Terraform is concentrated on AWS, and we did not find a GCP-specific benchmark. Existing studies also tend to report a single success figure; the combination of separate technical, intent and organisational-policy measurements, a per-sample error taxonomy, and a paired retrieval-versus-no-retrieval comparison on the same model and prompt is the contribution attempted here, for Google Cloud. The task set built for this purpose (Section 5.2) follows IaC-Eval's intent-specification approach but is a new, GCP-specific set of 35 tasks, so its results are not directly comparable to figures published for the AWS benchmarks.</w:t>
      </w:r>
    </w:p>
    <w:p w14:paraId="397AF724" w14:textId="77777777" w:rsidR="0073490B" w:rsidRDefault="00000000">
      <w:r>
        <w:br w:type="page"/>
      </w:r>
    </w:p>
    <w:p w14:paraId="3D67FB1E" w14:textId="77777777" w:rsidR="0073490B" w:rsidRDefault="00000000">
      <w:pPr>
        <w:pStyle w:val="Heading1"/>
      </w:pPr>
      <w:bookmarkStart w:id="15" w:name="_Toc240832609"/>
      <w:r>
        <w:lastRenderedPageBreak/>
        <w:t>3. SYSTEM DESIGN</w:t>
      </w:r>
      <w:bookmarkEnd w:id="15"/>
    </w:p>
    <w:p w14:paraId="59197BF9" w14:textId="77777777" w:rsidR="0073490B" w:rsidRDefault="00000000">
      <w:pPr>
        <w:pStyle w:val="Heading2"/>
      </w:pPr>
      <w:bookmarkStart w:id="16" w:name="_Toc240832610"/>
      <w:r>
        <w:t>3.1 Design principles</w:t>
      </w:r>
      <w:bookmarkEnd w:id="16"/>
    </w:p>
    <w:p w14:paraId="41B5E3A3" w14:textId="77777777" w:rsidR="0073490B" w:rsidRDefault="00000000">
      <w:pPr>
        <w:jc w:val="both"/>
      </w:pPr>
      <w:r>
        <w:t>Five principles guided the design, each chosen so that the eventual results can be trusted.</w:t>
      </w:r>
    </w:p>
    <w:p w14:paraId="79EAB86E" w14:textId="77777777" w:rsidR="0073490B" w:rsidRDefault="00000000">
      <w:pPr>
        <w:pStyle w:val="ListNumber"/>
        <w:spacing w:after="40"/>
        <w:jc w:val="both"/>
      </w:pPr>
      <w:r>
        <w:rPr>
          <w:b/>
        </w:rPr>
        <w:t>A controlled comparison.</w:t>
      </w:r>
      <w:r>
        <w:t xml:space="preserve"> The two experimental arms use the same model, prompt template, target provider version and sampling settings. They differ in one respect only: whether retrieved context is supplied. Any difference in outcome can then be attributed to retrieval.</w:t>
      </w:r>
    </w:p>
    <w:p w14:paraId="3CB25A75" w14:textId="77777777" w:rsidR="0073490B" w:rsidRDefault="00000000">
      <w:pPr>
        <w:pStyle w:val="ListNumber"/>
        <w:spacing w:after="40"/>
        <w:jc w:val="both"/>
      </w:pPr>
      <w:r>
        <w:rPr>
          <w:b/>
        </w:rPr>
        <w:t>Everything is measurable.</w:t>
      </w:r>
      <w:r>
        <w:t xml:space="preserve"> Each stage exposes its output so that failures can be attributed to retrieval, generation or validation rather than to the system as a whole.</w:t>
      </w:r>
    </w:p>
    <w:p w14:paraId="21451625" w14:textId="77777777" w:rsidR="0073490B" w:rsidRDefault="00000000">
      <w:pPr>
        <w:pStyle w:val="ListNumber"/>
        <w:spacing w:after="40"/>
        <w:jc w:val="both"/>
      </w:pPr>
      <w:r>
        <w:rPr>
          <w:b/>
        </w:rPr>
        <w:t>Safety by construction.</w:t>
      </w:r>
      <w:r>
        <w:t xml:space="preserve"> Generated code is only ever validated and planned, never applied, and planning runs against a dedicated experimentation project.</w:t>
      </w:r>
    </w:p>
    <w:p w14:paraId="726F4289" w14:textId="77777777" w:rsidR="0073490B" w:rsidRDefault="00000000">
      <w:pPr>
        <w:pStyle w:val="ListNumber"/>
        <w:spacing w:after="40"/>
        <w:jc w:val="both"/>
      </w:pPr>
      <w:r>
        <w:rPr>
          <w:b/>
        </w:rPr>
        <w:t>Reproducibility.</w:t>
      </w:r>
      <w:r>
        <w:t xml:space="preserve"> Every run records the model, temperature, index size, tool versions, source-document release and hashes of the task file and policies, and stores every generated configuration.</w:t>
      </w:r>
    </w:p>
    <w:p w14:paraId="31586B58" w14:textId="77777777" w:rsidR="0073490B" w:rsidRDefault="00000000">
      <w:pPr>
        <w:pStyle w:val="ListNumber"/>
        <w:spacing w:after="40"/>
        <w:jc w:val="both"/>
      </w:pPr>
      <w:r>
        <w:rPr>
          <w:b/>
        </w:rPr>
        <w:t>Provenance.</w:t>
      </w:r>
      <w:r>
        <w:t xml:space="preserve"> The knowledge base contains only public provider documentation, pinned to a release, and reviewed organisational conventions; no customer or production configuration is used.</w:t>
      </w:r>
    </w:p>
    <w:p w14:paraId="281AE643" w14:textId="77777777" w:rsidR="0073490B" w:rsidRDefault="0073490B">
      <w:pPr>
        <w:spacing w:after="40"/>
      </w:pPr>
    </w:p>
    <w:p w14:paraId="2B006345" w14:textId="77777777" w:rsidR="0073490B" w:rsidRDefault="00000000">
      <w:pPr>
        <w:pStyle w:val="Heading2"/>
      </w:pPr>
      <w:bookmarkStart w:id="17" w:name="_Toc240832611"/>
      <w:r>
        <w:t>3.2 Architecture</w:t>
      </w:r>
      <w:bookmarkEnd w:id="17"/>
    </w:p>
    <w:p w14:paraId="48ED1A1E" w14:textId="77777777" w:rsidR="0073490B" w:rsidRDefault="00000000">
      <w:pPr>
        <w:jc w:val="both"/>
      </w:pPr>
      <w:r>
        <w:t>Figure 1 shows the pipeline. An offline stage builds the knowledge base: documents are cleaned, split into chunks, embedded and stored in a vector index. At run time a requirement is either passed through the retriever (RAG arm) or straight to the model (baseline arm); the generated Terraform then passes through the same validation and evaluation stages regardless of arm.</w:t>
      </w:r>
    </w:p>
    <w:p w14:paraId="4B0FD8C0" w14:textId="77777777" w:rsidR="0073490B" w:rsidRDefault="00000000">
      <w:pPr>
        <w:keepNext/>
        <w:jc w:val="center"/>
      </w:pPr>
      <w:r>
        <w:rPr>
          <w:noProof/>
        </w:rPr>
        <w:lastRenderedPageBreak/>
        <w:drawing>
          <wp:inline distT="0" distB="0" distL="0" distR="0" wp14:anchorId="386C99F7" wp14:editId="395B69CE">
            <wp:extent cx="5760000" cy="36488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000" cy="3648806"/>
                    </a:xfrm>
                    <a:prstGeom prst="rect">
                      <a:avLst/>
                    </a:prstGeom>
                  </pic:spPr>
                </pic:pic>
              </a:graphicData>
            </a:graphic>
          </wp:inline>
        </w:drawing>
      </w:r>
    </w:p>
    <w:p w14:paraId="39FB0E26" w14:textId="77777777" w:rsidR="0073490B" w:rsidRDefault="00000000">
      <w:pPr>
        <w:pStyle w:val="Caption"/>
        <w:spacing w:before="80" w:after="200"/>
        <w:jc w:val="center"/>
      </w:pPr>
      <w:bookmarkStart w:id="18" w:name="_Toc240832649"/>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1</w:t>
      </w:r>
      <w:r>
        <w:rPr>
          <w:rFonts w:eastAsia="Calibri"/>
        </w:rPr>
        <w:fldChar w:fldCharType="end"/>
      </w:r>
      <w:r>
        <w:rPr>
          <w:rFonts w:eastAsia="Calibri"/>
        </w:rPr>
        <w:t xml:space="preserve">: </w:t>
      </w:r>
      <w:r>
        <w:t>System architecture: offline knowledge-base construction, online generation for the two experimental arms, and identical validation for both.</w:t>
      </w:r>
      <w:bookmarkEnd w:id="18"/>
    </w:p>
    <w:p w14:paraId="6F5A9DD2" w14:textId="77777777" w:rsidR="0073490B" w:rsidRDefault="00000000">
      <w:pPr>
        <w:pStyle w:val="Heading2"/>
      </w:pPr>
      <w:bookmarkStart w:id="19" w:name="_Toc240832612"/>
      <w:r>
        <w:t>3.3 Technology choices</w:t>
      </w:r>
      <w:bookmarkEnd w:id="19"/>
    </w:p>
    <w:p w14:paraId="02656F37" w14:textId="77777777" w:rsidR="0073490B" w:rsidRDefault="00000000">
      <w:pPr>
        <w:jc w:val="both"/>
      </w:pPr>
      <w:r>
        <w:t>Table 2 lists the choices that the supervisor asked to be settled and stated at this stage, with the reasoning for each.</w:t>
      </w:r>
    </w:p>
    <w:tbl>
      <w:tblPr>
        <w:tblStyle w:val="TableGrid"/>
        <w:tblW w:w="0" w:type="auto"/>
        <w:jc w:val="center"/>
        <w:tblLayout w:type="fixed"/>
        <w:tblLook w:val="04A0" w:firstRow="1" w:lastRow="0" w:firstColumn="1" w:lastColumn="0" w:noHBand="0" w:noVBand="1"/>
      </w:tblPr>
      <w:tblGrid>
        <w:gridCol w:w="1701"/>
        <w:gridCol w:w="3005"/>
        <w:gridCol w:w="4365"/>
      </w:tblGrid>
      <w:tr w:rsidR="0073490B" w14:paraId="607DDF0E" w14:textId="77777777">
        <w:trPr>
          <w:tblHeader/>
          <w:jc w:val="center"/>
        </w:trPr>
        <w:tc>
          <w:tcPr>
            <w:tcW w:w="1701" w:type="dxa"/>
          </w:tcPr>
          <w:p w14:paraId="08683014" w14:textId="77777777" w:rsidR="0073490B" w:rsidRDefault="00000000">
            <w:pPr>
              <w:spacing w:after="0"/>
            </w:pPr>
            <w:r>
              <w:rPr>
                <w:b/>
                <w:sz w:val="20"/>
              </w:rPr>
              <w:t>Concern</w:t>
            </w:r>
          </w:p>
        </w:tc>
        <w:tc>
          <w:tcPr>
            <w:tcW w:w="3005" w:type="dxa"/>
          </w:tcPr>
          <w:p w14:paraId="2009315B" w14:textId="77777777" w:rsidR="0073490B" w:rsidRDefault="00000000">
            <w:pPr>
              <w:spacing w:after="0"/>
            </w:pPr>
            <w:r>
              <w:rPr>
                <w:b/>
                <w:sz w:val="20"/>
              </w:rPr>
              <w:t>Choice</w:t>
            </w:r>
          </w:p>
        </w:tc>
        <w:tc>
          <w:tcPr>
            <w:tcW w:w="4365" w:type="dxa"/>
          </w:tcPr>
          <w:p w14:paraId="1BB74279" w14:textId="77777777" w:rsidR="0073490B" w:rsidRDefault="00000000">
            <w:pPr>
              <w:spacing w:after="0"/>
            </w:pPr>
            <w:r>
              <w:rPr>
                <w:b/>
                <w:sz w:val="20"/>
              </w:rPr>
              <w:t>Rationale</w:t>
            </w:r>
          </w:p>
        </w:tc>
      </w:tr>
      <w:tr w:rsidR="0073490B" w14:paraId="3002EEB3" w14:textId="77777777">
        <w:trPr>
          <w:jc w:val="center"/>
        </w:trPr>
        <w:tc>
          <w:tcPr>
            <w:tcW w:w="1701" w:type="dxa"/>
          </w:tcPr>
          <w:p w14:paraId="57E2FC08" w14:textId="77777777" w:rsidR="0073490B" w:rsidRDefault="00000000">
            <w:pPr>
              <w:spacing w:after="0" w:line="240" w:lineRule="auto"/>
            </w:pPr>
            <w:r>
              <w:rPr>
                <w:sz w:val="20"/>
              </w:rPr>
              <w:t>Cloud and IaC tool</w:t>
            </w:r>
          </w:p>
        </w:tc>
        <w:tc>
          <w:tcPr>
            <w:tcW w:w="3005" w:type="dxa"/>
          </w:tcPr>
          <w:p w14:paraId="39EB9C45" w14:textId="77777777" w:rsidR="0073490B" w:rsidRDefault="00000000">
            <w:pPr>
              <w:spacing w:after="0" w:line="240" w:lineRule="auto"/>
            </w:pPr>
            <w:r>
              <w:rPr>
                <w:sz w:val="20"/>
              </w:rPr>
              <w:t xml:space="preserve">Google Cloud Platform; Terraform with the </w:t>
            </w:r>
            <w:r>
              <w:rPr>
                <w:rFonts w:ascii="Consolas" w:eastAsia="Consolas" w:hAnsi="Consolas"/>
                <w:sz w:val="17"/>
              </w:rPr>
              <w:t>google</w:t>
            </w:r>
            <w:r>
              <w:rPr>
                <w:sz w:val="20"/>
              </w:rPr>
              <w:t xml:space="preserve"> provider (</w:t>
            </w:r>
            <w:r>
              <w:rPr>
                <w:rFonts w:ascii="Consolas" w:eastAsia="Consolas" w:hAnsi="Consolas"/>
                <w:sz w:val="17"/>
              </w:rPr>
              <w:t>~&gt; 8.0</w:t>
            </w:r>
            <w:r>
              <w:rPr>
                <w:sz w:val="20"/>
              </w:rPr>
              <w:t>)</w:t>
            </w:r>
          </w:p>
        </w:tc>
        <w:tc>
          <w:tcPr>
            <w:tcW w:w="4365" w:type="dxa"/>
          </w:tcPr>
          <w:p w14:paraId="1ED6C2FC" w14:textId="77777777" w:rsidR="0073490B" w:rsidRDefault="00000000">
            <w:pPr>
              <w:spacing w:after="0" w:line="240" w:lineRule="auto"/>
            </w:pPr>
            <w:r>
              <w:rPr>
                <w:sz w:val="20"/>
              </w:rPr>
              <w:t>Terraform is the delivery team's tool; GCP is the cloud used for all experimentation.</w:t>
            </w:r>
          </w:p>
        </w:tc>
      </w:tr>
      <w:tr w:rsidR="0073490B" w14:paraId="680029E6" w14:textId="77777777">
        <w:trPr>
          <w:jc w:val="center"/>
        </w:trPr>
        <w:tc>
          <w:tcPr>
            <w:tcW w:w="1701" w:type="dxa"/>
          </w:tcPr>
          <w:p w14:paraId="7B8C28DB" w14:textId="77777777" w:rsidR="0073490B" w:rsidRDefault="00000000">
            <w:pPr>
              <w:spacing w:after="0" w:line="240" w:lineRule="auto"/>
            </w:pPr>
            <w:r>
              <w:rPr>
                <w:sz w:val="20"/>
              </w:rPr>
              <w:t>Region</w:t>
            </w:r>
          </w:p>
        </w:tc>
        <w:tc>
          <w:tcPr>
            <w:tcW w:w="3005" w:type="dxa"/>
          </w:tcPr>
          <w:p w14:paraId="4B0865F9" w14:textId="77777777" w:rsidR="0073490B" w:rsidRDefault="00000000">
            <w:pPr>
              <w:spacing w:after="0" w:line="240" w:lineRule="auto"/>
            </w:pPr>
            <w:r>
              <w:rPr>
                <w:rFonts w:ascii="Consolas" w:eastAsia="Consolas" w:hAnsi="Consolas"/>
                <w:sz w:val="17"/>
              </w:rPr>
              <w:t>asia-south1</w:t>
            </w:r>
            <w:r>
              <w:rPr>
                <w:sz w:val="20"/>
              </w:rPr>
              <w:t xml:space="preserve"> (Mumbai) for storage and embeddings</w:t>
            </w:r>
          </w:p>
        </w:tc>
        <w:tc>
          <w:tcPr>
            <w:tcW w:w="4365" w:type="dxa"/>
          </w:tcPr>
          <w:p w14:paraId="1C3CEA95" w14:textId="77777777" w:rsidR="0073490B" w:rsidRDefault="00000000">
            <w:pPr>
              <w:spacing w:after="0" w:line="240" w:lineRule="auto"/>
            </w:pPr>
            <w:r>
              <w:rPr>
                <w:sz w:val="20"/>
              </w:rPr>
              <w:t>Google Cloud has no region in Hyderabad. Of its two Indian regions, Mumbai is roughly 600 km away versus roughly 1,350 km for Delhi, and no cost reason to prefer Delhi was identified, so proximity decided it.</w:t>
            </w:r>
          </w:p>
        </w:tc>
      </w:tr>
      <w:tr w:rsidR="0073490B" w14:paraId="3DE41B47" w14:textId="77777777">
        <w:trPr>
          <w:jc w:val="center"/>
        </w:trPr>
        <w:tc>
          <w:tcPr>
            <w:tcW w:w="1701" w:type="dxa"/>
          </w:tcPr>
          <w:p w14:paraId="6954393D" w14:textId="77777777" w:rsidR="0073490B" w:rsidRDefault="00000000">
            <w:pPr>
              <w:spacing w:after="0" w:line="240" w:lineRule="auto"/>
            </w:pPr>
            <w:r>
              <w:rPr>
                <w:sz w:val="20"/>
              </w:rPr>
              <w:t>Generation model</w:t>
            </w:r>
          </w:p>
        </w:tc>
        <w:tc>
          <w:tcPr>
            <w:tcW w:w="3005" w:type="dxa"/>
          </w:tcPr>
          <w:p w14:paraId="5F24CD73" w14:textId="77777777" w:rsidR="0073490B" w:rsidRDefault="00000000">
            <w:pPr>
              <w:spacing w:after="0" w:line="240" w:lineRule="auto"/>
            </w:pPr>
            <w:r>
              <w:rPr>
                <w:sz w:val="20"/>
              </w:rPr>
              <w:t>Gemini 3.8 Flash on Vertex AI, global endpoint</w:t>
            </w:r>
          </w:p>
        </w:tc>
        <w:tc>
          <w:tcPr>
            <w:tcW w:w="4365" w:type="dxa"/>
          </w:tcPr>
          <w:p w14:paraId="21EA8B06" w14:textId="77777777" w:rsidR="0073490B" w:rsidRDefault="00000000">
            <w:pPr>
              <w:spacing w:after="0" w:line="240" w:lineRule="auto"/>
            </w:pPr>
            <w:r>
              <w:rPr>
                <w:sz w:val="20"/>
              </w:rPr>
              <w:t xml:space="preserve">The current general-availability Flash model. </w:t>
            </w:r>
            <w:r>
              <w:rPr>
                <w:rFonts w:ascii="Consolas" w:eastAsia="Consolas" w:hAnsi="Consolas"/>
                <w:sz w:val="17"/>
              </w:rPr>
              <w:t>gemini-2.0-flash</w:t>
            </w:r>
            <w:r>
              <w:rPr>
                <w:sz w:val="20"/>
              </w:rPr>
              <w:t xml:space="preserve"> no longer exists on Vertex AI and </w:t>
            </w:r>
            <w:r>
              <w:rPr>
                <w:rFonts w:ascii="Consolas" w:eastAsia="Consolas" w:hAnsi="Consolas"/>
                <w:sz w:val="17"/>
              </w:rPr>
              <w:t>gemini-2.5-flash</w:t>
            </w:r>
            <w:r>
              <w:rPr>
                <w:sz w:val="20"/>
              </w:rPr>
              <w:t xml:space="preserve"> is scheduled to shut down on 20 October 2026, inside this project's timeline. The global endpoint avoids losing access to newer models that are not yet regional.</w:t>
            </w:r>
          </w:p>
        </w:tc>
      </w:tr>
      <w:tr w:rsidR="0073490B" w14:paraId="7E7579C4" w14:textId="77777777">
        <w:trPr>
          <w:jc w:val="center"/>
        </w:trPr>
        <w:tc>
          <w:tcPr>
            <w:tcW w:w="1701" w:type="dxa"/>
          </w:tcPr>
          <w:p w14:paraId="72F7522D" w14:textId="77777777" w:rsidR="0073490B" w:rsidRDefault="00000000">
            <w:pPr>
              <w:spacing w:after="0" w:line="240" w:lineRule="auto"/>
            </w:pPr>
            <w:r>
              <w:rPr>
                <w:sz w:val="20"/>
              </w:rPr>
              <w:t>Embeddings</w:t>
            </w:r>
          </w:p>
        </w:tc>
        <w:tc>
          <w:tcPr>
            <w:tcW w:w="3005" w:type="dxa"/>
          </w:tcPr>
          <w:p w14:paraId="15186AF5" w14:textId="77777777" w:rsidR="0073490B" w:rsidRDefault="00000000">
            <w:pPr>
              <w:spacing w:after="0" w:line="240" w:lineRule="auto"/>
            </w:pPr>
            <w:r>
              <w:rPr>
                <w:sz w:val="20"/>
              </w:rPr>
              <w:t xml:space="preserve">Vertex AI </w:t>
            </w:r>
            <w:r>
              <w:rPr>
                <w:rFonts w:ascii="Consolas" w:eastAsia="Consolas" w:hAnsi="Consolas"/>
                <w:sz w:val="17"/>
              </w:rPr>
              <w:t>text-embedding-005</w:t>
            </w:r>
            <w:r>
              <w:rPr>
                <w:sz w:val="20"/>
              </w:rPr>
              <w:t xml:space="preserve"> (768 dimensions)</w:t>
            </w:r>
          </w:p>
        </w:tc>
        <w:tc>
          <w:tcPr>
            <w:tcW w:w="4365" w:type="dxa"/>
          </w:tcPr>
          <w:p w14:paraId="64CBEDFA" w14:textId="77777777" w:rsidR="0073490B" w:rsidRDefault="00000000">
            <w:pPr>
              <w:spacing w:after="0" w:line="240" w:lineRule="auto"/>
            </w:pPr>
            <w:r>
              <w:rPr>
                <w:sz w:val="20"/>
              </w:rPr>
              <w:t>Supports separate document and query task types, which the model is trained to expect for asymmetric retrieval.</w:t>
            </w:r>
          </w:p>
        </w:tc>
      </w:tr>
      <w:tr w:rsidR="0073490B" w14:paraId="7CB0BAC3" w14:textId="77777777">
        <w:trPr>
          <w:jc w:val="center"/>
        </w:trPr>
        <w:tc>
          <w:tcPr>
            <w:tcW w:w="1701" w:type="dxa"/>
          </w:tcPr>
          <w:p w14:paraId="7BCD4E42" w14:textId="77777777" w:rsidR="0073490B" w:rsidRDefault="00000000">
            <w:pPr>
              <w:spacing w:after="0" w:line="240" w:lineRule="auto"/>
            </w:pPr>
            <w:r>
              <w:rPr>
                <w:sz w:val="20"/>
              </w:rPr>
              <w:t>Vector store</w:t>
            </w:r>
          </w:p>
        </w:tc>
        <w:tc>
          <w:tcPr>
            <w:tcW w:w="3005" w:type="dxa"/>
          </w:tcPr>
          <w:p w14:paraId="0E403623" w14:textId="77777777" w:rsidR="0073490B" w:rsidRDefault="00000000">
            <w:pPr>
              <w:spacing w:after="0" w:line="240" w:lineRule="auto"/>
            </w:pPr>
            <w:r>
              <w:rPr>
                <w:sz w:val="20"/>
              </w:rPr>
              <w:t>In-memory exact cosine search, persisted to disk</w:t>
            </w:r>
          </w:p>
        </w:tc>
        <w:tc>
          <w:tcPr>
            <w:tcW w:w="4365" w:type="dxa"/>
          </w:tcPr>
          <w:p w14:paraId="50698F71" w14:textId="77777777" w:rsidR="0073490B" w:rsidRDefault="00000000">
            <w:pPr>
              <w:spacing w:after="0" w:line="240" w:lineRule="auto"/>
            </w:pPr>
            <w:r>
              <w:rPr>
                <w:sz w:val="20"/>
              </w:rPr>
              <w:t>See Section 3.3.1.</w:t>
            </w:r>
          </w:p>
        </w:tc>
      </w:tr>
      <w:tr w:rsidR="0073490B" w14:paraId="61903B31" w14:textId="77777777">
        <w:trPr>
          <w:jc w:val="center"/>
        </w:trPr>
        <w:tc>
          <w:tcPr>
            <w:tcW w:w="1701" w:type="dxa"/>
          </w:tcPr>
          <w:p w14:paraId="22F9CD71" w14:textId="77777777" w:rsidR="0073490B" w:rsidRDefault="00000000">
            <w:pPr>
              <w:spacing w:after="0" w:line="240" w:lineRule="auto"/>
            </w:pPr>
            <w:r>
              <w:rPr>
                <w:sz w:val="20"/>
              </w:rPr>
              <w:t>Policy engine</w:t>
            </w:r>
          </w:p>
        </w:tc>
        <w:tc>
          <w:tcPr>
            <w:tcW w:w="3005" w:type="dxa"/>
          </w:tcPr>
          <w:p w14:paraId="644B329A" w14:textId="77777777" w:rsidR="0073490B" w:rsidRDefault="00000000">
            <w:pPr>
              <w:spacing w:after="0" w:line="240" w:lineRule="auto"/>
            </w:pPr>
            <w:r>
              <w:rPr>
                <w:sz w:val="20"/>
              </w:rPr>
              <w:t>Open Policy Agent via Conftest 0.70.0 (OPA 1.20.2)</w:t>
            </w:r>
          </w:p>
        </w:tc>
        <w:tc>
          <w:tcPr>
            <w:tcW w:w="4365" w:type="dxa"/>
          </w:tcPr>
          <w:p w14:paraId="33E133E2" w14:textId="77777777" w:rsidR="0073490B" w:rsidRDefault="00000000">
            <w:pPr>
              <w:spacing w:after="0" w:line="240" w:lineRule="auto"/>
            </w:pPr>
            <w:r>
              <w:rPr>
                <w:sz w:val="20"/>
              </w:rPr>
              <w:t>Policy-as-code checks named in the outline; Rego rules are versioned with the code.</w:t>
            </w:r>
          </w:p>
        </w:tc>
      </w:tr>
      <w:tr w:rsidR="0073490B" w14:paraId="73A377DF" w14:textId="77777777">
        <w:trPr>
          <w:jc w:val="center"/>
        </w:trPr>
        <w:tc>
          <w:tcPr>
            <w:tcW w:w="1701" w:type="dxa"/>
          </w:tcPr>
          <w:p w14:paraId="753BBBB0" w14:textId="77777777" w:rsidR="0073490B" w:rsidRDefault="00000000">
            <w:pPr>
              <w:spacing w:after="0" w:line="240" w:lineRule="auto"/>
            </w:pPr>
            <w:r>
              <w:rPr>
                <w:sz w:val="20"/>
              </w:rPr>
              <w:t>Validation</w:t>
            </w:r>
          </w:p>
        </w:tc>
        <w:tc>
          <w:tcPr>
            <w:tcW w:w="3005" w:type="dxa"/>
          </w:tcPr>
          <w:p w14:paraId="0F9C3691" w14:textId="77777777" w:rsidR="0073490B" w:rsidRDefault="00000000">
            <w:pPr>
              <w:spacing w:after="0" w:line="240" w:lineRule="auto"/>
            </w:pPr>
            <w:r>
              <w:rPr>
                <w:sz w:val="20"/>
              </w:rPr>
              <w:t>Terraform 1.16.2: init, validate, plan</w:t>
            </w:r>
          </w:p>
        </w:tc>
        <w:tc>
          <w:tcPr>
            <w:tcW w:w="4365" w:type="dxa"/>
          </w:tcPr>
          <w:p w14:paraId="76E6143E" w14:textId="77777777" w:rsidR="0073490B" w:rsidRDefault="00000000">
            <w:pPr>
              <w:spacing w:after="0" w:line="240" w:lineRule="auto"/>
            </w:pPr>
            <w:r>
              <w:rPr>
                <w:sz w:val="20"/>
              </w:rPr>
              <w:t>Standard tool-level verification; plan is read-only.</w:t>
            </w:r>
          </w:p>
        </w:tc>
      </w:tr>
    </w:tbl>
    <w:p w14:paraId="613A8ED6" w14:textId="77777777" w:rsidR="0073490B" w:rsidRDefault="00000000">
      <w:pPr>
        <w:pStyle w:val="Caption"/>
        <w:spacing w:before="80" w:after="200"/>
        <w:jc w:val="center"/>
      </w:pPr>
      <w:bookmarkStart w:id="20" w:name="_Toc240832662"/>
      <w:r>
        <w:rPr>
          <w:rFonts w:eastAsia="Calibri"/>
        </w:rPr>
        <w:lastRenderedPageBreak/>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2</w:t>
      </w:r>
      <w:r>
        <w:rPr>
          <w:rFonts w:eastAsia="Calibri"/>
        </w:rPr>
        <w:fldChar w:fldCharType="end"/>
      </w:r>
      <w:r>
        <w:rPr>
          <w:rFonts w:eastAsia="Calibri"/>
        </w:rPr>
        <w:t xml:space="preserve">: </w:t>
      </w:r>
      <w:r>
        <w:t>Technology choices and rationale.</w:t>
      </w:r>
      <w:bookmarkEnd w:id="20"/>
    </w:p>
    <w:p w14:paraId="1E868614" w14:textId="77777777" w:rsidR="0073490B" w:rsidRDefault="00000000">
      <w:pPr>
        <w:pStyle w:val="Heading3"/>
      </w:pPr>
      <w:r>
        <w:t>3.3.1 Vector store decision</w:t>
      </w:r>
    </w:p>
    <w:p w14:paraId="29D27B0B" w14:textId="77777777" w:rsidR="0073490B" w:rsidRDefault="00000000">
      <w:pPr>
        <w:jc w:val="both"/>
      </w:pPr>
      <w:r>
        <w:t>The knowledge base is about 1,000 chunks (roughly 1 MB of text). At that size an exact cosine search over an in-memory matrix returns in well under a millisecond and needs no infrastructure. Vertex AI Vector Search is an approximate-nearest-neighbour service designed for very large corpora and is billed while an index endpoint is deployed, so at this scale it would add cost and operational overhead without improving retrieval quality. The vector store sits behind a small interface and a Vertex AI Vector Search implementation is already written, so moving to it is a configuration change if the corpus grows substantially. The decision is therefore an in-memory store for the dissertation, with a documented migration path.</w:t>
      </w:r>
    </w:p>
    <w:p w14:paraId="0AC71D4E" w14:textId="77777777" w:rsidR="0073490B" w:rsidRDefault="00000000">
      <w:pPr>
        <w:pStyle w:val="Heading2"/>
      </w:pPr>
      <w:bookmarkStart w:id="21" w:name="_Toc240832613"/>
      <w:r>
        <w:t>3.4 Knowledge base</w:t>
      </w:r>
      <w:bookmarkEnd w:id="21"/>
    </w:p>
    <w:p w14:paraId="13BBF7AE" w14:textId="77777777" w:rsidR="0073490B" w:rsidRDefault="00000000">
      <w:pPr>
        <w:jc w:val="both"/>
      </w:pPr>
      <w:r>
        <w:t xml:space="preserve">The knowledge base combines two sources. The first is 47 pages of public documentation for the </w:t>
      </w:r>
      <w:r>
        <w:rPr>
          <w:rFonts w:ascii="Consolas" w:eastAsia="Consolas" w:hAnsi="Consolas"/>
          <w:sz w:val="21"/>
        </w:rPr>
        <w:t>google</w:t>
      </w:r>
      <w:r>
        <w:t xml:space="preserve"> Terraform provider, taken from release v8.3.0 of the official repository (MPL-2.0 licence). The pages cover the resources most often needed for common infrastructure: storage, networking, compute, databases, Kubernetes, serverless, messaging, analytics, security, and platform services such as Artifact Registry and DNS. Each page is cleaned by removing generated front matter and the import and timeout sections, which add noise without helping generation; a comment recording the source URL, release and licence is added to the top.</w:t>
      </w:r>
    </w:p>
    <w:p w14:paraId="2D19867C" w14:textId="77777777" w:rsidR="0073490B" w:rsidRDefault="00000000">
      <w:pPr>
        <w:jc w:val="both"/>
      </w:pPr>
      <w:r>
        <w:t xml:space="preserve">The second source is a set of four short documents written for this project that state organisational conventions in the form a practitioner would document them: the default region, mandatory </w:t>
      </w:r>
      <w:r>
        <w:rPr>
          <w:rFonts w:ascii="Consolas" w:eastAsia="Consolas" w:hAnsi="Consolas"/>
          <w:sz w:val="21"/>
        </w:rPr>
        <w:t>environment</w:t>
      </w:r>
      <w:r>
        <w:t xml:space="preserve"> labels, no public exposure unless explicitly requested, deletion protection and backups for production data stores, and regional over zonal configurations for production. They stand in for the sanitised internal templates the supervisor asked to be used; replacing them with reviewed internal templates is a remaining task (Section 8).</w:t>
      </w:r>
    </w:p>
    <w:p w14:paraId="47490655" w14:textId="77777777" w:rsidR="0073490B" w:rsidRDefault="00000000">
      <w:pPr>
        <w:jc w:val="both"/>
      </w:pPr>
      <w:r>
        <w:t>Because retrieved text shapes generated code, the corpus is treated as a trust boundary (Section 2.5). It is fetched over HTTPS from the official repository at a pinned tag, is regenerated by a script rather than edited by hand, and contains no customer, production or credential data.</w:t>
      </w:r>
    </w:p>
    <w:p w14:paraId="5784C910" w14:textId="77777777" w:rsidR="0073490B" w:rsidRDefault="00000000">
      <w:pPr>
        <w:pStyle w:val="Heading2"/>
      </w:pPr>
      <w:bookmarkStart w:id="22" w:name="_Toc240832614"/>
      <w:r>
        <w:lastRenderedPageBreak/>
        <w:t>3.5 Chunking and retrieval</w:t>
      </w:r>
      <w:bookmarkEnd w:id="22"/>
    </w:p>
    <w:p w14:paraId="1C225104" w14:textId="77777777" w:rsidR="0073490B" w:rsidRDefault="00000000">
      <w:pPr>
        <w:jc w:val="both"/>
      </w:pPr>
      <w:r>
        <w:t xml:space="preserve">Provider documentation is long: a single resource page can run to tens of thousands of characters, and its most valuable content is a fenced HCL example whose lines must stay together. A plain paragraph splitter would cut examples at blank lines. The chunker therefore keeps fenced code blocks whole, splits oversized blocks only at line boundaries and re-fences each piece, and prefixes every chunk with its heading path (for example, </w:t>
      </w:r>
      <w:r>
        <w:rPr>
          <w:rFonts w:ascii="Consolas" w:eastAsia="Consolas" w:hAnsi="Consolas"/>
          <w:sz w:val="21"/>
        </w:rPr>
        <w:t>[google_storage_bucket &gt; Argument Reference]</w:t>
      </w:r>
      <w:r>
        <w:t>) so that a chunk from the middle of a long argument list still identifies the resource it describes. The corpus yields 1,034 chunks with a 1,500-character target.</w:t>
      </w:r>
    </w:p>
    <w:p w14:paraId="6B8AD700" w14:textId="77777777" w:rsidR="0073490B" w:rsidRDefault="00000000">
      <w:pPr>
        <w:jc w:val="both"/>
      </w:pPr>
      <w:r>
        <w:t>Queries are embedded with the retrieval-query task type and chunks with the retrieval-document type. The retriever returns the eight most similar chunks with at most three from any single document. The cap was added after inspection showed that a long page could fill every slot: for a requirement asking for a VPC with subnets and Cloud NAT, the top eight results came entirely from the NAT and subnetwork pages and none described the network resource itself. Even with the cap, retrieval remains imperfect, which is why retrieval quality is measured explicitly (Section 5.4) rather than assumed.</w:t>
      </w:r>
    </w:p>
    <w:p w14:paraId="4866FEF4" w14:textId="77777777" w:rsidR="0073490B" w:rsidRDefault="00000000">
      <w:pPr>
        <w:pStyle w:val="Heading2"/>
      </w:pPr>
      <w:bookmarkStart w:id="23" w:name="_Toc240832615"/>
      <w:r>
        <w:t>3.6 Generation</w:t>
      </w:r>
      <w:bookmarkEnd w:id="23"/>
    </w:p>
    <w:p w14:paraId="324FBC78" w14:textId="77777777" w:rsidR="0073490B" w:rsidRDefault="00000000">
      <w:pPr>
        <w:jc w:val="both"/>
      </w:pPr>
      <w:r>
        <w:t>The system prompt tells the model it is generating Terraform for GCP, to treat retrieved documentation as authoritative in preference to its own memory, to say so in a comment when the retrieved context does not cover something rather than guessing, to include provider and required-provider blocks, and to follow secure defaults. The baseline prompt is identical except that it omits the retrieval instructions and states that no reference material is provided. Both prompts name the target provider version constraint, because otherwise a model that recalls an older provider from memory would be validated against a different schema from the one the retrieved documents describe, confounding the comparison.</w:t>
      </w:r>
    </w:p>
    <w:p w14:paraId="37FE1BAA" w14:textId="77777777" w:rsidR="0073490B" w:rsidRDefault="00000000">
      <w:pPr>
        <w:jc w:val="both"/>
      </w:pPr>
      <w:r>
        <w:t>Model replies are post-processed to extract the Terraform: models often wrap code in a Markdown fence and sometimes add commentary, and newer models can return several content parts. Transient quota errors are retried with exponential backoff and jitter.</w:t>
      </w:r>
    </w:p>
    <w:p w14:paraId="2A781AF5" w14:textId="77777777" w:rsidR="0073490B" w:rsidRDefault="00000000">
      <w:pPr>
        <w:pStyle w:val="Heading2"/>
      </w:pPr>
      <w:bookmarkStart w:id="24" w:name="_Toc240832616"/>
      <w:r>
        <w:t>3.7 Validation stack</w:t>
      </w:r>
      <w:bookmarkEnd w:id="24"/>
    </w:p>
    <w:p w14:paraId="5CAEE672" w14:textId="77777777" w:rsidR="0073490B" w:rsidRDefault="00000000">
      <w:pPr>
        <w:jc w:val="both"/>
      </w:pPr>
      <w:r>
        <w:t>Generated code is checked at three levels, each answering a different question (Table 3).</w:t>
      </w:r>
    </w:p>
    <w:tbl>
      <w:tblPr>
        <w:tblStyle w:val="TableGrid"/>
        <w:tblW w:w="0" w:type="auto"/>
        <w:jc w:val="center"/>
        <w:tblLayout w:type="fixed"/>
        <w:tblLook w:val="04A0" w:firstRow="1" w:lastRow="0" w:firstColumn="1" w:lastColumn="0" w:noHBand="0" w:noVBand="1"/>
      </w:tblPr>
      <w:tblGrid>
        <w:gridCol w:w="1474"/>
        <w:gridCol w:w="2041"/>
        <w:gridCol w:w="2778"/>
        <w:gridCol w:w="2778"/>
      </w:tblGrid>
      <w:tr w:rsidR="0073490B" w14:paraId="48E3296F" w14:textId="77777777">
        <w:trPr>
          <w:tblHeader/>
          <w:jc w:val="center"/>
        </w:trPr>
        <w:tc>
          <w:tcPr>
            <w:tcW w:w="1474" w:type="dxa"/>
          </w:tcPr>
          <w:p w14:paraId="3CCB7B28" w14:textId="77777777" w:rsidR="0073490B" w:rsidRDefault="00000000">
            <w:pPr>
              <w:spacing w:after="0"/>
            </w:pPr>
            <w:r>
              <w:rPr>
                <w:b/>
                <w:sz w:val="20"/>
              </w:rPr>
              <w:lastRenderedPageBreak/>
              <w:t>Level</w:t>
            </w:r>
          </w:p>
        </w:tc>
        <w:tc>
          <w:tcPr>
            <w:tcW w:w="2041" w:type="dxa"/>
          </w:tcPr>
          <w:p w14:paraId="65407BE7" w14:textId="77777777" w:rsidR="0073490B" w:rsidRDefault="00000000">
            <w:pPr>
              <w:spacing w:after="0"/>
            </w:pPr>
            <w:r>
              <w:rPr>
                <w:b/>
                <w:sz w:val="20"/>
              </w:rPr>
              <w:t>Tool</w:t>
            </w:r>
          </w:p>
        </w:tc>
        <w:tc>
          <w:tcPr>
            <w:tcW w:w="2778" w:type="dxa"/>
          </w:tcPr>
          <w:p w14:paraId="75DE4CF8" w14:textId="77777777" w:rsidR="0073490B" w:rsidRDefault="00000000">
            <w:pPr>
              <w:spacing w:after="0"/>
            </w:pPr>
            <w:r>
              <w:rPr>
                <w:b/>
                <w:sz w:val="20"/>
              </w:rPr>
              <w:t>Question answered</w:t>
            </w:r>
          </w:p>
        </w:tc>
        <w:tc>
          <w:tcPr>
            <w:tcW w:w="2778" w:type="dxa"/>
          </w:tcPr>
          <w:p w14:paraId="6C3BB031" w14:textId="77777777" w:rsidR="0073490B" w:rsidRDefault="00000000">
            <w:pPr>
              <w:spacing w:after="0"/>
            </w:pPr>
            <w:r>
              <w:rPr>
                <w:b/>
                <w:sz w:val="20"/>
              </w:rPr>
              <w:t>Example failure it catches</w:t>
            </w:r>
          </w:p>
        </w:tc>
      </w:tr>
      <w:tr w:rsidR="0073490B" w14:paraId="15FA8F79" w14:textId="77777777">
        <w:trPr>
          <w:jc w:val="center"/>
        </w:trPr>
        <w:tc>
          <w:tcPr>
            <w:tcW w:w="1474" w:type="dxa"/>
          </w:tcPr>
          <w:p w14:paraId="4DB954E0" w14:textId="77777777" w:rsidR="0073490B" w:rsidRDefault="00000000">
            <w:pPr>
              <w:spacing w:after="0" w:line="240" w:lineRule="auto"/>
            </w:pPr>
            <w:r>
              <w:rPr>
                <w:sz w:val="20"/>
              </w:rPr>
              <w:t>Well-formed</w:t>
            </w:r>
          </w:p>
        </w:tc>
        <w:tc>
          <w:tcPr>
            <w:tcW w:w="2041" w:type="dxa"/>
          </w:tcPr>
          <w:p w14:paraId="59F9EF23" w14:textId="77777777" w:rsidR="0073490B" w:rsidRDefault="00000000">
            <w:pPr>
              <w:spacing w:after="0" w:line="240" w:lineRule="auto"/>
            </w:pPr>
            <w:r>
              <w:rPr>
                <w:rFonts w:ascii="Consolas" w:eastAsia="Consolas" w:hAnsi="Consolas"/>
                <w:sz w:val="17"/>
              </w:rPr>
              <w:t>terraform init</w:t>
            </w:r>
            <w:r>
              <w:rPr>
                <w:sz w:val="20"/>
              </w:rPr>
              <w:t xml:space="preserve"> and </w:t>
            </w:r>
            <w:r>
              <w:rPr>
                <w:rFonts w:ascii="Consolas" w:eastAsia="Consolas" w:hAnsi="Consolas"/>
                <w:sz w:val="17"/>
              </w:rPr>
              <w:t>validate</w:t>
            </w:r>
          </w:p>
        </w:tc>
        <w:tc>
          <w:tcPr>
            <w:tcW w:w="2778" w:type="dxa"/>
          </w:tcPr>
          <w:p w14:paraId="645802C8" w14:textId="77777777" w:rsidR="0073490B" w:rsidRDefault="00000000">
            <w:pPr>
              <w:spacing w:after="0" w:line="240" w:lineRule="auto"/>
            </w:pPr>
            <w:r>
              <w:rPr>
                <w:sz w:val="20"/>
              </w:rPr>
              <w:t>Is the code syntactically valid and consistent with the provider schema?</w:t>
            </w:r>
          </w:p>
        </w:tc>
        <w:tc>
          <w:tcPr>
            <w:tcW w:w="2778" w:type="dxa"/>
          </w:tcPr>
          <w:p w14:paraId="1F6F902B" w14:textId="77777777" w:rsidR="0073490B" w:rsidRDefault="00000000">
            <w:pPr>
              <w:spacing w:after="0" w:line="240" w:lineRule="auto"/>
            </w:pPr>
            <w:r>
              <w:rPr>
                <w:sz w:val="20"/>
              </w:rPr>
              <w:t>An argument that does not exist in provider v8</w:t>
            </w:r>
          </w:p>
        </w:tc>
      </w:tr>
      <w:tr w:rsidR="0073490B" w14:paraId="20D2B838" w14:textId="77777777">
        <w:trPr>
          <w:jc w:val="center"/>
        </w:trPr>
        <w:tc>
          <w:tcPr>
            <w:tcW w:w="1474" w:type="dxa"/>
          </w:tcPr>
          <w:p w14:paraId="485EE43B" w14:textId="77777777" w:rsidR="0073490B" w:rsidRDefault="00000000">
            <w:pPr>
              <w:spacing w:after="0" w:line="240" w:lineRule="auto"/>
            </w:pPr>
            <w:r>
              <w:rPr>
                <w:sz w:val="20"/>
              </w:rPr>
              <w:t>Plannable</w:t>
            </w:r>
          </w:p>
        </w:tc>
        <w:tc>
          <w:tcPr>
            <w:tcW w:w="2041" w:type="dxa"/>
          </w:tcPr>
          <w:p w14:paraId="7B668C03" w14:textId="77777777" w:rsidR="0073490B" w:rsidRDefault="00000000">
            <w:pPr>
              <w:spacing w:after="0" w:line="240" w:lineRule="auto"/>
            </w:pPr>
            <w:r>
              <w:rPr>
                <w:rFonts w:ascii="Consolas" w:eastAsia="Consolas" w:hAnsi="Consolas"/>
                <w:sz w:val="17"/>
              </w:rPr>
              <w:t>terraform plan</w:t>
            </w:r>
            <w:r>
              <w:rPr>
                <w:sz w:val="20"/>
              </w:rPr>
              <w:t xml:space="preserve"> (read-only)</w:t>
            </w:r>
          </w:p>
        </w:tc>
        <w:tc>
          <w:tcPr>
            <w:tcW w:w="2778" w:type="dxa"/>
          </w:tcPr>
          <w:p w14:paraId="28165477" w14:textId="77777777" w:rsidR="0073490B" w:rsidRDefault="00000000">
            <w:pPr>
              <w:spacing w:after="0" w:line="240" w:lineRule="auto"/>
            </w:pPr>
            <w:r>
              <w:rPr>
                <w:sz w:val="20"/>
              </w:rPr>
              <w:t>Can Terraform build an execution plan against the real API?</w:t>
            </w:r>
          </w:p>
        </w:tc>
        <w:tc>
          <w:tcPr>
            <w:tcW w:w="2778" w:type="dxa"/>
          </w:tcPr>
          <w:p w14:paraId="7BB318FE" w14:textId="77777777" w:rsidR="0073490B" w:rsidRDefault="00000000">
            <w:pPr>
              <w:spacing w:after="0" w:line="240" w:lineRule="auto"/>
            </w:pPr>
            <w:r>
              <w:rPr>
                <w:sz w:val="20"/>
              </w:rPr>
              <w:t>An invalid combination of values rejected by the provider</w:t>
            </w:r>
          </w:p>
        </w:tc>
      </w:tr>
      <w:tr w:rsidR="0073490B" w14:paraId="77381DFD" w14:textId="77777777">
        <w:trPr>
          <w:jc w:val="center"/>
        </w:trPr>
        <w:tc>
          <w:tcPr>
            <w:tcW w:w="1474" w:type="dxa"/>
          </w:tcPr>
          <w:p w14:paraId="4EF1FE35" w14:textId="77777777" w:rsidR="0073490B" w:rsidRDefault="00000000">
            <w:pPr>
              <w:spacing w:after="0" w:line="240" w:lineRule="auto"/>
            </w:pPr>
            <w:r>
              <w:rPr>
                <w:sz w:val="20"/>
              </w:rPr>
              <w:t>Policy-compliant</w:t>
            </w:r>
          </w:p>
        </w:tc>
        <w:tc>
          <w:tcPr>
            <w:tcW w:w="2041" w:type="dxa"/>
          </w:tcPr>
          <w:p w14:paraId="34B20422" w14:textId="77777777" w:rsidR="0073490B" w:rsidRDefault="00000000">
            <w:pPr>
              <w:spacing w:after="0" w:line="240" w:lineRule="auto"/>
            </w:pPr>
            <w:r>
              <w:rPr>
                <w:sz w:val="20"/>
              </w:rPr>
              <w:t>OPA through Conftest</w:t>
            </w:r>
          </w:p>
        </w:tc>
        <w:tc>
          <w:tcPr>
            <w:tcW w:w="2778" w:type="dxa"/>
          </w:tcPr>
          <w:p w14:paraId="2C554DC4" w14:textId="77777777" w:rsidR="0073490B" w:rsidRDefault="00000000">
            <w:pPr>
              <w:spacing w:after="0" w:line="240" w:lineRule="auto"/>
            </w:pPr>
            <w:r>
              <w:rPr>
                <w:sz w:val="20"/>
              </w:rPr>
              <w:t>Does it obey organisational policy?</w:t>
            </w:r>
          </w:p>
        </w:tc>
        <w:tc>
          <w:tcPr>
            <w:tcW w:w="2778" w:type="dxa"/>
          </w:tcPr>
          <w:p w14:paraId="5F9521A2" w14:textId="77777777" w:rsidR="0073490B" w:rsidRDefault="00000000">
            <w:pPr>
              <w:spacing w:after="0" w:line="240" w:lineRule="auto"/>
            </w:pPr>
            <w:r>
              <w:rPr>
                <w:sz w:val="20"/>
              </w:rPr>
              <w:t xml:space="preserve">A bucket with no </w:t>
            </w:r>
            <w:r>
              <w:rPr>
                <w:rFonts w:ascii="Consolas" w:eastAsia="Consolas" w:hAnsi="Consolas"/>
                <w:sz w:val="17"/>
              </w:rPr>
              <w:t>environment</w:t>
            </w:r>
            <w:r>
              <w:rPr>
                <w:sz w:val="20"/>
              </w:rPr>
              <w:t xml:space="preserve"> label; an </w:t>
            </w:r>
            <w:r>
              <w:rPr>
                <w:rFonts w:ascii="Consolas" w:eastAsia="Consolas" w:hAnsi="Consolas"/>
                <w:sz w:val="17"/>
              </w:rPr>
              <w:t>allUsers</w:t>
            </w:r>
            <w:r>
              <w:rPr>
                <w:sz w:val="20"/>
              </w:rPr>
              <w:t xml:space="preserve"> IAM grant; a firewall open to 0.0.0.0/0</w:t>
            </w:r>
          </w:p>
        </w:tc>
      </w:tr>
      <w:tr w:rsidR="0073490B" w14:paraId="399D19E6" w14:textId="77777777">
        <w:trPr>
          <w:jc w:val="center"/>
        </w:trPr>
        <w:tc>
          <w:tcPr>
            <w:tcW w:w="1474" w:type="dxa"/>
          </w:tcPr>
          <w:p w14:paraId="3EE36075" w14:textId="77777777" w:rsidR="0073490B" w:rsidRDefault="00000000">
            <w:pPr>
              <w:spacing w:after="0" w:line="240" w:lineRule="auto"/>
            </w:pPr>
            <w:r>
              <w:rPr>
                <w:sz w:val="20"/>
              </w:rPr>
              <w:t>Intent-satisfying</w:t>
            </w:r>
          </w:p>
        </w:tc>
        <w:tc>
          <w:tcPr>
            <w:tcW w:w="2041" w:type="dxa"/>
          </w:tcPr>
          <w:p w14:paraId="33F8318F" w14:textId="77777777" w:rsidR="0073490B" w:rsidRDefault="00000000">
            <w:pPr>
              <w:spacing w:after="0" w:line="240" w:lineRule="auto"/>
            </w:pPr>
            <w:r>
              <w:rPr>
                <w:sz w:val="20"/>
              </w:rPr>
              <w:t>Task-specific intent checks</w:t>
            </w:r>
          </w:p>
        </w:tc>
        <w:tc>
          <w:tcPr>
            <w:tcW w:w="2778" w:type="dxa"/>
          </w:tcPr>
          <w:p w14:paraId="5392189C" w14:textId="77777777" w:rsidR="0073490B" w:rsidRDefault="00000000">
            <w:pPr>
              <w:spacing w:after="0" w:line="240" w:lineRule="auto"/>
            </w:pPr>
            <w:r>
              <w:rPr>
                <w:sz w:val="20"/>
              </w:rPr>
              <w:t>Did it build what was asked?</w:t>
            </w:r>
          </w:p>
        </w:tc>
        <w:tc>
          <w:tcPr>
            <w:tcW w:w="2778" w:type="dxa"/>
          </w:tcPr>
          <w:p w14:paraId="26C6F476" w14:textId="77777777" w:rsidR="0073490B" w:rsidRDefault="00000000">
            <w:pPr>
              <w:spacing w:after="0" w:line="240" w:lineRule="auto"/>
            </w:pPr>
            <w:r>
              <w:rPr>
                <w:sz w:val="20"/>
              </w:rPr>
              <w:t>A valid, compliant configuration for the wrong resource, or with the wrong retention period</w:t>
            </w:r>
          </w:p>
        </w:tc>
      </w:tr>
    </w:tbl>
    <w:p w14:paraId="5AF76DE3" w14:textId="77777777" w:rsidR="0073490B" w:rsidRDefault="00000000">
      <w:pPr>
        <w:pStyle w:val="Caption"/>
        <w:spacing w:before="80" w:after="200"/>
        <w:jc w:val="center"/>
      </w:pPr>
      <w:bookmarkStart w:id="25" w:name="_Toc240832663"/>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3</w:t>
      </w:r>
      <w:r>
        <w:rPr>
          <w:rFonts w:eastAsia="Calibri"/>
        </w:rPr>
        <w:fldChar w:fldCharType="end"/>
      </w:r>
      <w:r>
        <w:rPr>
          <w:rFonts w:eastAsia="Calibri"/>
        </w:rPr>
        <w:t xml:space="preserve">: </w:t>
      </w:r>
      <w:r>
        <w:t>The four validation levels.</w:t>
      </w:r>
      <w:bookmarkEnd w:id="25"/>
    </w:p>
    <w:p w14:paraId="613F756E" w14:textId="77777777" w:rsidR="0073490B" w:rsidRDefault="00000000">
      <w:pPr>
        <w:jc w:val="both"/>
      </w:pPr>
      <w:r>
        <w:t>Three details matter for the credibility of the measurements. First, plan failures caused by the environment (missing credentials) or by a variable declared without a default are recorded but not counted against the model, since they say nothing about the code. Second, when the policy engine cannot parse a configuration at all, that is recorded as a syntax failure and not as a policy violation. Third, the policy rules were verified against known-violating and known-compliant configurations, because policy code can fail silently (Section 4.4).</w:t>
      </w:r>
    </w:p>
    <w:p w14:paraId="5A88E03D" w14:textId="77777777" w:rsidR="0073490B" w:rsidRDefault="00000000">
      <w:pPr>
        <w:pStyle w:val="Heading2"/>
      </w:pPr>
      <w:bookmarkStart w:id="26" w:name="_Toc240832617"/>
      <w:r>
        <w:t>3.8 Safety</w:t>
      </w:r>
      <w:bookmarkEnd w:id="26"/>
    </w:p>
    <w:p w14:paraId="500F77D9" w14:textId="77777777" w:rsidR="0073490B" w:rsidRDefault="00000000">
      <w:pPr>
        <w:jc w:val="both"/>
      </w:pPr>
      <w:r>
        <w:t xml:space="preserve">The system never runs </w:t>
      </w:r>
      <w:r>
        <w:rPr>
          <w:rFonts w:ascii="Consolas" w:eastAsia="Consolas" w:hAnsi="Consolas"/>
          <w:sz w:val="21"/>
        </w:rPr>
        <w:t>terraform apply</w:t>
      </w:r>
      <w:r>
        <w:t>. Plan runs only against a dedicated experimentation project and is read-only. Credentials are Application Default Credentials held locally, and no secrets are stored in the repository.</w:t>
      </w:r>
    </w:p>
    <w:p w14:paraId="7C75AB0D" w14:textId="77777777" w:rsidR="0073490B" w:rsidRDefault="00000000">
      <w:pPr>
        <w:pStyle w:val="Heading2"/>
      </w:pPr>
      <w:bookmarkStart w:id="27" w:name="_Toc240832618"/>
      <w:r>
        <w:t>3.9 UML Design Views</w:t>
      </w:r>
      <w:bookmarkEnd w:id="27"/>
    </w:p>
    <w:p w14:paraId="49300F27" w14:textId="77777777" w:rsidR="0073490B" w:rsidRDefault="00000000">
      <w:pPr>
        <w:jc w:val="both"/>
      </w:pPr>
      <w:r>
        <w:t>This section presents the design as UML diagrams. They were drawn from the code base, so the classes, methods and call sequences shown are those implemented, not an idealised design.</w:t>
      </w:r>
    </w:p>
    <w:p w14:paraId="53C227B4" w14:textId="77777777" w:rsidR="0073490B" w:rsidRDefault="00000000">
      <w:pPr>
        <w:pStyle w:val="Heading3"/>
      </w:pPr>
      <w:r>
        <w:t>3.9.1 Use-case view</w:t>
      </w:r>
    </w:p>
    <w:p w14:paraId="5A7A0ABE" w14:textId="77777777" w:rsidR="0073490B" w:rsidRDefault="00000000">
      <w:pPr>
        <w:jc w:val="both"/>
      </w:pPr>
      <w:r>
        <w:t xml:space="preserve">Two people use the system. A developer requests Terraform for a natural-language requirement and reviews the validation report; this use case includes retrieving documentation context (in the RAG arm), generating Terraform with the LLM, and validating it with terraform and the policy checks. A researcher builds the knowledge-base index, runs the benchmark over the three arms, and summarises and compares the results. Re-running samples lost to infrastructure failure extends the benchmark. </w:t>
      </w:r>
      <w:r>
        <w:lastRenderedPageBreak/>
        <w:t>Vertex AI, Terraform and Conftest are external systems on which the assistant depends.</w:t>
      </w:r>
    </w:p>
    <w:p w14:paraId="16FAF983" w14:textId="77777777" w:rsidR="0073490B" w:rsidRDefault="00000000">
      <w:pPr>
        <w:keepNext/>
        <w:jc w:val="center"/>
      </w:pPr>
      <w:r>
        <w:rPr>
          <w:noProof/>
        </w:rPr>
        <w:drawing>
          <wp:inline distT="0" distB="0" distL="0" distR="0" wp14:anchorId="02F6CBD9" wp14:editId="50F6E64C">
            <wp:extent cx="5400000" cy="4435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use_case.png"/>
                    <pic:cNvPicPr/>
                  </pic:nvPicPr>
                  <pic:blipFill>
                    <a:blip r:embed="rId10"/>
                    <a:stretch>
                      <a:fillRect/>
                    </a:stretch>
                  </pic:blipFill>
                  <pic:spPr>
                    <a:xfrm>
                      <a:off x="0" y="0"/>
                      <a:ext cx="5400000" cy="4435714"/>
                    </a:xfrm>
                    <a:prstGeom prst="rect">
                      <a:avLst/>
                    </a:prstGeom>
                  </pic:spPr>
                </pic:pic>
              </a:graphicData>
            </a:graphic>
          </wp:inline>
        </w:drawing>
      </w:r>
    </w:p>
    <w:p w14:paraId="3542CBF1" w14:textId="77777777" w:rsidR="0073490B" w:rsidRDefault="00000000">
      <w:pPr>
        <w:pStyle w:val="Caption"/>
        <w:spacing w:before="80" w:after="200"/>
        <w:jc w:val="center"/>
      </w:pPr>
      <w:bookmarkStart w:id="28" w:name="_Toc240832650"/>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2</w:t>
      </w:r>
      <w:r>
        <w:rPr>
          <w:rFonts w:eastAsia="Calibri"/>
        </w:rPr>
        <w:fldChar w:fldCharType="end"/>
      </w:r>
      <w:r>
        <w:rPr>
          <w:rFonts w:eastAsia="Calibri"/>
        </w:rPr>
        <w:t xml:space="preserve">: </w:t>
      </w:r>
      <w:r>
        <w:t>Use-case diagram of the RAG-IaC assistant.</w:t>
      </w:r>
      <w:bookmarkEnd w:id="28"/>
    </w:p>
    <w:p w14:paraId="5E969C9D" w14:textId="77777777" w:rsidR="0073490B" w:rsidRDefault="00000000">
      <w:pPr>
        <w:pStyle w:val="Heading3"/>
      </w:pPr>
      <w:r>
        <w:t>3.9.2 Component view</w:t>
      </w:r>
    </w:p>
    <w:p w14:paraId="5303187D" w14:textId="77777777" w:rsidR="0073490B" w:rsidRDefault="00000000">
      <w:pPr>
        <w:jc w:val="both"/>
      </w:pPr>
      <w:r>
        <w:t>The Pipeline class is a facade over ingestion, retrieval, generation and validation. The Streamlit UI and the command-line scripts call it, and the evaluation package calls it to run the benchmark. Embeddings and the vector store sit behind interfaces so that an implementation can be replaced without changing their callers. External dependencies are Vertex AI for embeddings and Gemini, the terraform and conftest programs run as local processes, and local files for the knowledge base, the vector index and the results. The Vertex AI Vector Search store is implemented but not provisioned (Section 3.3).</w:t>
      </w:r>
    </w:p>
    <w:p w14:paraId="38CF4B01" w14:textId="77777777" w:rsidR="0073490B" w:rsidRDefault="00000000">
      <w:pPr>
        <w:keepNext/>
        <w:jc w:val="center"/>
      </w:pPr>
      <w:r>
        <w:rPr>
          <w:noProof/>
        </w:rPr>
        <w:lastRenderedPageBreak/>
        <w:drawing>
          <wp:inline distT="0" distB="0" distL="0" distR="0" wp14:anchorId="2AEDE0BB" wp14:editId="02D33EBA">
            <wp:extent cx="5400000" cy="489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11"/>
                    <a:stretch>
                      <a:fillRect/>
                    </a:stretch>
                  </pic:blipFill>
                  <pic:spPr>
                    <a:xfrm>
                      <a:off x="0" y="0"/>
                      <a:ext cx="5400000" cy="4898571"/>
                    </a:xfrm>
                    <a:prstGeom prst="rect">
                      <a:avLst/>
                    </a:prstGeom>
                  </pic:spPr>
                </pic:pic>
              </a:graphicData>
            </a:graphic>
          </wp:inline>
        </w:drawing>
      </w:r>
    </w:p>
    <w:p w14:paraId="037D25CE" w14:textId="77777777" w:rsidR="0073490B" w:rsidRDefault="00000000">
      <w:pPr>
        <w:pStyle w:val="Caption"/>
        <w:spacing w:before="80" w:after="200"/>
        <w:jc w:val="center"/>
      </w:pPr>
      <w:bookmarkStart w:id="29" w:name="_Toc240832651"/>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3</w:t>
      </w:r>
      <w:r>
        <w:rPr>
          <w:rFonts w:eastAsia="Calibri"/>
        </w:rPr>
        <w:fldChar w:fldCharType="end"/>
      </w:r>
      <w:r>
        <w:rPr>
          <w:rFonts w:eastAsia="Calibri"/>
        </w:rPr>
        <w:t xml:space="preserve">: </w:t>
      </w:r>
      <w:r>
        <w:t>Component diagram showing the main components and their dependencies.</w:t>
      </w:r>
      <w:bookmarkEnd w:id="29"/>
    </w:p>
    <w:p w14:paraId="73200B67" w14:textId="77777777" w:rsidR="0073490B" w:rsidRDefault="00000000">
      <w:pPr>
        <w:pStyle w:val="Heading3"/>
      </w:pPr>
      <w:r>
        <w:t>3.9.3 Class views</w:t>
      </w:r>
    </w:p>
    <w:p w14:paraId="2F6257C5" w14:textId="77777777" w:rsidR="0073490B" w:rsidRDefault="00000000">
      <w:pPr>
        <w:jc w:val="both"/>
      </w:pPr>
      <w:r>
        <w:t>Figure 4 shows the classes that generate Terraform. Pipeline holds the embedder, vector store, retriever and the three generators, and exposes ingest, the three generate methods and validate. All three generators use one LLM interface and differ only in the context they supply: retrieved chunks, all convention documents, or none. LLM is a structural interface (a Python Protocol) with a Gemini implementation and a rule-based implementation used only for offline development.</w:t>
      </w:r>
    </w:p>
    <w:p w14:paraId="6ACDE307" w14:textId="77777777" w:rsidR="0073490B" w:rsidRDefault="00000000">
      <w:pPr>
        <w:keepNext/>
        <w:jc w:val="center"/>
      </w:pPr>
      <w:r>
        <w:rPr>
          <w:noProof/>
        </w:rPr>
        <w:lastRenderedPageBreak/>
        <w:drawing>
          <wp:inline distT="0" distB="0" distL="0" distR="0" wp14:anchorId="7D1A2269" wp14:editId="6EA702DE">
            <wp:extent cx="5400000" cy="4242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pipeline.png"/>
                    <pic:cNvPicPr/>
                  </pic:nvPicPr>
                  <pic:blipFill>
                    <a:blip r:embed="rId12"/>
                    <a:stretch>
                      <a:fillRect/>
                    </a:stretch>
                  </pic:blipFill>
                  <pic:spPr>
                    <a:xfrm>
                      <a:off x="0" y="0"/>
                      <a:ext cx="5400000" cy="4242857"/>
                    </a:xfrm>
                    <a:prstGeom prst="rect">
                      <a:avLst/>
                    </a:prstGeom>
                  </pic:spPr>
                </pic:pic>
              </a:graphicData>
            </a:graphic>
          </wp:inline>
        </w:drawing>
      </w:r>
    </w:p>
    <w:p w14:paraId="778B61CD" w14:textId="77777777" w:rsidR="0073490B" w:rsidRDefault="00000000">
      <w:pPr>
        <w:pStyle w:val="Caption"/>
        <w:spacing w:before="80" w:after="200"/>
        <w:jc w:val="center"/>
      </w:pPr>
      <w:bookmarkStart w:id="30" w:name="_Toc240832652"/>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4</w:t>
      </w:r>
      <w:r>
        <w:rPr>
          <w:rFonts w:eastAsia="Calibri"/>
        </w:rPr>
        <w:fldChar w:fldCharType="end"/>
      </w:r>
      <w:r>
        <w:rPr>
          <w:rFonts w:eastAsia="Calibri"/>
        </w:rPr>
        <w:t xml:space="preserve">: </w:t>
      </w:r>
      <w:r>
        <w:t>Class diagram of the pipeline and the generators.</w:t>
      </w:r>
      <w:bookmarkEnd w:id="30"/>
    </w:p>
    <w:p w14:paraId="3933E2CB" w14:textId="77777777" w:rsidR="0073490B" w:rsidRDefault="00000000">
      <w:pPr>
        <w:jc w:val="both"/>
      </w:pPr>
      <w:r>
        <w:t>Figure 5 shows the retrieval subsystem. The Retriever depends on the Embedder and VectorStore interfaces. The experiments use the Vertex AI embedder and the in-memory store; the TF-IDF embedder supports offline development and the Vertex AI Vector Search store supports a larger corpus. Search returns scored chunks, each holding one chunk of a source document.</w:t>
      </w:r>
    </w:p>
    <w:p w14:paraId="16906030" w14:textId="77777777" w:rsidR="0073490B" w:rsidRDefault="00000000">
      <w:pPr>
        <w:keepNext/>
        <w:jc w:val="center"/>
      </w:pPr>
      <w:r>
        <w:rPr>
          <w:noProof/>
        </w:rPr>
        <w:lastRenderedPageBreak/>
        <w:drawing>
          <wp:inline distT="0" distB="0" distL="0" distR="0" wp14:anchorId="1825DEA2" wp14:editId="7FDABA8C">
            <wp:extent cx="5400000" cy="40684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retrieval.png"/>
                    <pic:cNvPicPr/>
                  </pic:nvPicPr>
                  <pic:blipFill>
                    <a:blip r:embed="rId13"/>
                    <a:stretch>
                      <a:fillRect/>
                    </a:stretch>
                  </pic:blipFill>
                  <pic:spPr>
                    <a:xfrm>
                      <a:off x="0" y="0"/>
                      <a:ext cx="5400000" cy="4068493"/>
                    </a:xfrm>
                    <a:prstGeom prst="rect">
                      <a:avLst/>
                    </a:prstGeom>
                  </pic:spPr>
                </pic:pic>
              </a:graphicData>
            </a:graphic>
          </wp:inline>
        </w:drawing>
      </w:r>
    </w:p>
    <w:p w14:paraId="3BC6CE21" w14:textId="77777777" w:rsidR="0073490B" w:rsidRDefault="00000000">
      <w:pPr>
        <w:pStyle w:val="Caption"/>
        <w:spacing w:before="80" w:after="200"/>
        <w:jc w:val="center"/>
      </w:pPr>
      <w:bookmarkStart w:id="31" w:name="_Toc240832653"/>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5</w:t>
      </w:r>
      <w:r>
        <w:rPr>
          <w:rFonts w:eastAsia="Calibri"/>
        </w:rPr>
        <w:fldChar w:fldCharType="end"/>
      </w:r>
      <w:r>
        <w:rPr>
          <w:rFonts w:eastAsia="Calibri"/>
        </w:rPr>
        <w:t xml:space="preserve">: </w:t>
      </w:r>
      <w:r>
        <w:t>Class diagram of the retrieval subsystem.</w:t>
      </w:r>
      <w:bookmarkEnd w:id="31"/>
    </w:p>
    <w:p w14:paraId="54DEA6C6" w14:textId="77777777" w:rsidR="0073490B" w:rsidRDefault="00000000">
      <w:pPr>
        <w:jc w:val="both"/>
      </w:pPr>
      <w:r>
        <w:t>Figure 6 shows the validation and classification data model. A ValidationReport holds one result per terraform stage and an optional policy result. The taxonomy maps the validator outputs and the intent result onto error categories. The policy result records whether conftest could evaluate the input, so that HCL that cannot be parsed is counted as a syntax error and not as a policy violation.</w:t>
      </w:r>
    </w:p>
    <w:p w14:paraId="7CB0CB26" w14:textId="77777777" w:rsidR="0073490B" w:rsidRDefault="00000000">
      <w:pPr>
        <w:keepNext/>
        <w:jc w:val="center"/>
      </w:pPr>
      <w:r>
        <w:rPr>
          <w:noProof/>
        </w:rPr>
        <w:lastRenderedPageBreak/>
        <w:drawing>
          <wp:inline distT="0" distB="0" distL="0" distR="0" wp14:anchorId="05339AED" wp14:editId="27CB3890">
            <wp:extent cx="5400000" cy="40885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validation.png"/>
                    <pic:cNvPicPr/>
                  </pic:nvPicPr>
                  <pic:blipFill>
                    <a:blip r:embed="rId14"/>
                    <a:stretch>
                      <a:fillRect/>
                    </a:stretch>
                  </pic:blipFill>
                  <pic:spPr>
                    <a:xfrm>
                      <a:off x="0" y="0"/>
                      <a:ext cx="5400000" cy="4088571"/>
                    </a:xfrm>
                    <a:prstGeom prst="rect">
                      <a:avLst/>
                    </a:prstGeom>
                  </pic:spPr>
                </pic:pic>
              </a:graphicData>
            </a:graphic>
          </wp:inline>
        </w:drawing>
      </w:r>
    </w:p>
    <w:p w14:paraId="256E6D1D" w14:textId="77777777" w:rsidR="0073490B" w:rsidRDefault="00000000">
      <w:pPr>
        <w:pStyle w:val="Caption"/>
        <w:spacing w:before="80" w:after="200"/>
        <w:jc w:val="center"/>
      </w:pPr>
      <w:bookmarkStart w:id="32" w:name="_Toc240832654"/>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6</w:t>
      </w:r>
      <w:r>
        <w:rPr>
          <w:rFonts w:eastAsia="Calibri"/>
        </w:rPr>
        <w:fldChar w:fldCharType="end"/>
      </w:r>
      <w:r>
        <w:rPr>
          <w:rFonts w:eastAsia="Calibri"/>
        </w:rPr>
        <w:t xml:space="preserve">: </w:t>
      </w:r>
      <w:r>
        <w:t>Class diagram of the validation and classification model.</w:t>
      </w:r>
      <w:bookmarkEnd w:id="32"/>
    </w:p>
    <w:p w14:paraId="185CB233" w14:textId="77777777" w:rsidR="0073490B" w:rsidRDefault="00000000">
      <w:pPr>
        <w:pStyle w:val="Heading3"/>
      </w:pPr>
      <w:r>
        <w:t>3.9.4 Sequence view</w:t>
      </w:r>
    </w:p>
    <w:p w14:paraId="372D1F00" w14:textId="77777777" w:rsidR="0073490B" w:rsidRDefault="00000000">
      <w:pPr>
        <w:jc w:val="both"/>
      </w:pPr>
      <w:r>
        <w:t>Figure 7 follows one RAG request. The retriever embeds the requirement and asks the vector store for more candidates than needed (five times top-k) when a per-document cap is set, then applies the cap to choose the top-k chunks. The RagGenerator sends the prompt and context to Gemini and returns the Terraform together with the retrieved chunks. Validation is a separate step: the pipeline runs terraform init, validate and plan, then the conftest policy check, and returns a ValidationReport. Embedding and generation calls retry with exponential backoff on rate-limit and availability errors.</w:t>
      </w:r>
    </w:p>
    <w:p w14:paraId="590B1FFC" w14:textId="77777777" w:rsidR="0073490B" w:rsidRDefault="00000000">
      <w:pPr>
        <w:keepNext/>
        <w:jc w:val="center"/>
      </w:pPr>
      <w:r>
        <w:rPr>
          <w:noProof/>
        </w:rPr>
        <w:lastRenderedPageBreak/>
        <w:drawing>
          <wp:inline distT="0" distB="0" distL="0" distR="0" wp14:anchorId="3A45A436" wp14:editId="1CB9726D">
            <wp:extent cx="5760000" cy="62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png"/>
                    <pic:cNvPicPr/>
                  </pic:nvPicPr>
                  <pic:blipFill>
                    <a:blip r:embed="rId15"/>
                    <a:stretch>
                      <a:fillRect/>
                    </a:stretch>
                  </pic:blipFill>
                  <pic:spPr>
                    <a:xfrm>
                      <a:off x="0" y="0"/>
                      <a:ext cx="5760000" cy="6200000"/>
                    </a:xfrm>
                    <a:prstGeom prst="rect">
                      <a:avLst/>
                    </a:prstGeom>
                  </pic:spPr>
                </pic:pic>
              </a:graphicData>
            </a:graphic>
          </wp:inline>
        </w:drawing>
      </w:r>
    </w:p>
    <w:p w14:paraId="1AD6F059" w14:textId="77777777" w:rsidR="0073490B" w:rsidRDefault="00000000">
      <w:pPr>
        <w:pStyle w:val="Caption"/>
        <w:spacing w:before="80" w:after="200"/>
        <w:jc w:val="center"/>
      </w:pPr>
      <w:bookmarkStart w:id="33" w:name="_Toc240832655"/>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7</w:t>
      </w:r>
      <w:r>
        <w:rPr>
          <w:rFonts w:eastAsia="Calibri"/>
        </w:rPr>
        <w:fldChar w:fldCharType="end"/>
      </w:r>
      <w:r>
        <w:rPr>
          <w:rFonts w:eastAsia="Calibri"/>
        </w:rPr>
        <w:t xml:space="preserve">: </w:t>
      </w:r>
      <w:r>
        <w:t>Sequence diagram of a RAG request and its validation.</w:t>
      </w:r>
      <w:bookmarkEnd w:id="33"/>
    </w:p>
    <w:p w14:paraId="42CF4C17" w14:textId="77777777" w:rsidR="0073490B" w:rsidRDefault="00000000">
      <w:pPr>
        <w:pStyle w:val="Heading3"/>
      </w:pPr>
      <w:r>
        <w:t>3.9.5 Activity view</w:t>
      </w:r>
    </w:p>
    <w:p w14:paraId="25A6EC51" w14:textId="77777777" w:rsidR="0073490B" w:rsidRDefault="00000000">
      <w:pPr>
        <w:jc w:val="both"/>
      </w:pPr>
      <w:r>
        <w:t>Figure 8 shows what the benchmark does for each sample. Samples already recorded are skipped, which makes a run resumable. The arm selects how the Terraform is generated; a failed generation is recorded as a result, not a crash. Terraform, policy and intent checks follow, and errors are classified. A sample lost to infrastructure failure is flagged and not scored, and is re-run later. When all samples are done, the run is summarised.</w:t>
      </w:r>
    </w:p>
    <w:p w14:paraId="0FC4B0BA" w14:textId="77777777" w:rsidR="0073490B" w:rsidRDefault="00000000">
      <w:pPr>
        <w:keepNext/>
        <w:jc w:val="center"/>
      </w:pPr>
      <w:r>
        <w:rPr>
          <w:noProof/>
        </w:rPr>
        <w:lastRenderedPageBreak/>
        <w:drawing>
          <wp:inline distT="0" distB="0" distL="0" distR="0" wp14:anchorId="11678C07" wp14:editId="4C73A682">
            <wp:extent cx="4860000" cy="6769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ctivity.png"/>
                    <pic:cNvPicPr/>
                  </pic:nvPicPr>
                  <pic:blipFill>
                    <a:blip r:embed="rId16"/>
                    <a:stretch>
                      <a:fillRect/>
                    </a:stretch>
                  </pic:blipFill>
                  <pic:spPr>
                    <a:xfrm>
                      <a:off x="0" y="0"/>
                      <a:ext cx="4860000" cy="6769286"/>
                    </a:xfrm>
                    <a:prstGeom prst="rect">
                      <a:avLst/>
                    </a:prstGeom>
                  </pic:spPr>
                </pic:pic>
              </a:graphicData>
            </a:graphic>
          </wp:inline>
        </w:drawing>
      </w:r>
    </w:p>
    <w:p w14:paraId="07BC861F" w14:textId="77777777" w:rsidR="0073490B" w:rsidRDefault="00000000">
      <w:pPr>
        <w:pStyle w:val="Caption"/>
        <w:spacing w:before="80" w:after="200"/>
        <w:jc w:val="center"/>
      </w:pPr>
      <w:bookmarkStart w:id="34" w:name="_Toc240832656"/>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8</w:t>
      </w:r>
      <w:r>
        <w:rPr>
          <w:rFonts w:eastAsia="Calibri"/>
        </w:rPr>
        <w:fldChar w:fldCharType="end"/>
      </w:r>
      <w:r>
        <w:rPr>
          <w:rFonts w:eastAsia="Calibri"/>
        </w:rPr>
        <w:t xml:space="preserve">: </w:t>
      </w:r>
      <w:r>
        <w:t>Activity diagram of the benchmark evaluation.</w:t>
      </w:r>
      <w:bookmarkEnd w:id="34"/>
    </w:p>
    <w:p w14:paraId="66720FBA" w14:textId="77777777" w:rsidR="0073490B" w:rsidRDefault="00000000">
      <w:pPr>
        <w:pStyle w:val="Heading3"/>
      </w:pPr>
      <w:r>
        <w:t>3.9.6 Deployment view</w:t>
      </w:r>
    </w:p>
    <w:p w14:paraId="40D242D0" w14:textId="77777777" w:rsidR="0073490B" w:rsidRDefault="00000000">
      <w:pPr>
        <w:jc w:val="both"/>
      </w:pPr>
      <w:r>
        <w:t xml:space="preserve">The prototype runs on one developer workstation: a Python environment with the pipeline and the Streamlit UI, terraform and conftest as local programs, and the knowledge base, vector index and results as files. It calls Vertex AI over HTTPS with Application Default Credentials for embeddings and generation. Terraform downloads the Google provider from the Terraform Registry and caches it. The provider </w:t>
      </w:r>
      <w:r>
        <w:lastRenderedPageBreak/>
        <w:t>documentation was fetched once from GitHub. Terraform plan makes read-only calls to Google Cloud and never applies.</w:t>
      </w:r>
    </w:p>
    <w:p w14:paraId="5D5A0325" w14:textId="77777777" w:rsidR="0073490B" w:rsidRDefault="00000000">
      <w:pPr>
        <w:keepNext/>
        <w:jc w:val="center"/>
      </w:pPr>
      <w:r>
        <w:rPr>
          <w:noProof/>
        </w:rPr>
        <w:drawing>
          <wp:inline distT="0" distB="0" distL="0" distR="0" wp14:anchorId="0BC7AB63" wp14:editId="0606A67F">
            <wp:extent cx="5400000" cy="40885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ployment.png"/>
                    <pic:cNvPicPr/>
                  </pic:nvPicPr>
                  <pic:blipFill>
                    <a:blip r:embed="rId17"/>
                    <a:stretch>
                      <a:fillRect/>
                    </a:stretch>
                  </pic:blipFill>
                  <pic:spPr>
                    <a:xfrm>
                      <a:off x="0" y="0"/>
                      <a:ext cx="5400000" cy="4088571"/>
                    </a:xfrm>
                    <a:prstGeom prst="rect">
                      <a:avLst/>
                    </a:prstGeom>
                  </pic:spPr>
                </pic:pic>
              </a:graphicData>
            </a:graphic>
          </wp:inline>
        </w:drawing>
      </w:r>
    </w:p>
    <w:p w14:paraId="61379D9F" w14:textId="77777777" w:rsidR="0073490B" w:rsidRDefault="00000000">
      <w:pPr>
        <w:pStyle w:val="Caption"/>
        <w:spacing w:before="80" w:after="200"/>
        <w:jc w:val="center"/>
      </w:pPr>
      <w:bookmarkStart w:id="35" w:name="_Toc240832657"/>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9</w:t>
      </w:r>
      <w:r>
        <w:rPr>
          <w:rFonts w:eastAsia="Calibri"/>
        </w:rPr>
        <w:fldChar w:fldCharType="end"/>
      </w:r>
      <w:r>
        <w:rPr>
          <w:rFonts w:eastAsia="Calibri"/>
        </w:rPr>
        <w:t xml:space="preserve">: </w:t>
      </w:r>
      <w:r>
        <w:t>Deployment diagram of the prototype.</w:t>
      </w:r>
      <w:bookmarkEnd w:id="35"/>
    </w:p>
    <w:p w14:paraId="2DA6CE48" w14:textId="77777777" w:rsidR="0073490B" w:rsidRDefault="00000000">
      <w:r>
        <w:br w:type="page"/>
      </w:r>
    </w:p>
    <w:p w14:paraId="73445ABF" w14:textId="77777777" w:rsidR="0073490B" w:rsidRDefault="00000000">
      <w:pPr>
        <w:pStyle w:val="Heading1"/>
      </w:pPr>
      <w:bookmarkStart w:id="36" w:name="_Toc240832619"/>
      <w:r>
        <w:lastRenderedPageBreak/>
        <w:t>4. IMPLEMENTATION</w:t>
      </w:r>
      <w:bookmarkEnd w:id="36"/>
    </w:p>
    <w:p w14:paraId="205A533D" w14:textId="77777777" w:rsidR="0073490B" w:rsidRDefault="00000000">
      <w:pPr>
        <w:pStyle w:val="Heading2"/>
      </w:pPr>
      <w:bookmarkStart w:id="37" w:name="_Toc240832620"/>
      <w:r>
        <w:t>4.1 Code base</w:t>
      </w:r>
      <w:bookmarkEnd w:id="37"/>
    </w:p>
    <w:p w14:paraId="44381CC2" w14:textId="77777777" w:rsidR="0073490B" w:rsidRDefault="00000000">
      <w:pPr>
        <w:jc w:val="both"/>
      </w:pPr>
      <w:r>
        <w:t>The prototype is a Python package organised by pipeline stage: ingestion, embeddings, vector store, retrieval, generation, validation and evaluation. Every external dependency (Vertex AI, terraform, conftest) sits behind a small interface, which allows the full pipeline to run offline in a development mode and lets unit tests substitute fakes. A browser interface built with Streamlit lets a user submit a requirement and see the retrieved context, the generated Terraform and the validation results side by side, and browse stored benchmark runs. The code base has 105 automated tests, including integration tests that run the real policy engine.</w:t>
      </w:r>
    </w:p>
    <w:p w14:paraId="37B410E6" w14:textId="77777777" w:rsidR="0073490B" w:rsidRDefault="00000000">
      <w:pPr>
        <w:jc w:val="both"/>
      </w:pPr>
      <w:r>
        <w:t>A rule-based template generator exists so that the pipeline can be exercised without cloud credentials. It is not a language model, is clearly labelled as such in its output, and none of the results in this report come from it.</w:t>
      </w:r>
    </w:p>
    <w:p w14:paraId="11F919E7" w14:textId="77777777" w:rsidR="0073490B" w:rsidRDefault="00000000">
      <w:pPr>
        <w:pStyle w:val="Heading2"/>
      </w:pPr>
      <w:bookmarkStart w:id="38" w:name="_Toc240832621"/>
      <w:r>
        <w:t>4.2 Reproducibility</w:t>
      </w:r>
      <w:bookmarkEnd w:id="38"/>
    </w:p>
    <w:p w14:paraId="1C637E4C" w14:textId="77777777" w:rsidR="0073490B" w:rsidRDefault="00000000">
      <w:pPr>
        <w:jc w:val="both"/>
      </w:pPr>
      <w:r>
        <w:t>Each benchmark run writes a manifest recording the git commit, model, sampling temperature, embedding model, chunking and retrieval settings, index size, provider-documentation release, target provider constraint, Terraform and Conftest versions, and hashes of the task file and the policy files. Every generated configuration, its retrieved chunks and the full validator diagnostics are stored per sample, and all summary statistics are computed from those stored records, so a table in this report can be regenerated or audited from the raw data. Runs are resumable, and samples lost to infrastructure failure can be re-run without touching the rest.</w:t>
      </w:r>
    </w:p>
    <w:p w14:paraId="2FF0F91C" w14:textId="77777777" w:rsidR="0073490B" w:rsidRDefault="00000000">
      <w:pPr>
        <w:pStyle w:val="Heading2"/>
      </w:pPr>
      <w:bookmarkStart w:id="39" w:name="_Toc240832622"/>
      <w:r>
        <w:t>4.3 Local development mode</w:t>
      </w:r>
      <w:bookmarkEnd w:id="39"/>
    </w:p>
    <w:p w14:paraId="4A91764C" w14:textId="77777777" w:rsidR="0073490B" w:rsidRDefault="00000000">
      <w:pPr>
        <w:jc w:val="both"/>
      </w:pPr>
      <w:r>
        <w:t>For offline development the pipeline substitutes a TF-IDF embedder, the in-memory vector store and the rule-based template generator. This mode is used for testing the plumbing only.</w:t>
      </w:r>
    </w:p>
    <w:p w14:paraId="49741441" w14:textId="77777777" w:rsidR="0073490B" w:rsidRDefault="00000000">
      <w:pPr>
        <w:pStyle w:val="Heading2"/>
      </w:pPr>
      <w:bookmarkStart w:id="40" w:name="_Toc240832623"/>
      <w:r>
        <w:t>4.4 Engineering problems found and fixed</w:t>
      </w:r>
      <w:bookmarkEnd w:id="40"/>
    </w:p>
    <w:p w14:paraId="0539E8DE" w14:textId="77777777" w:rsidR="0073490B" w:rsidRDefault="00000000">
      <w:pPr>
        <w:jc w:val="both"/>
      </w:pPr>
      <w:r>
        <w:t>Building the evaluation infrastructure produced a number of defects, several of which would have silently distorted results had they not been found. They are recorded here because they show why the measurement tooling needed its own testing, and because they are candidate entries for the error analysis of tool-assisted generation.</w:t>
      </w:r>
    </w:p>
    <w:p w14:paraId="47A27A17" w14:textId="77777777" w:rsidR="00EE6F75" w:rsidRDefault="00EE6F75">
      <w:pPr>
        <w:jc w:val="both"/>
      </w:pPr>
    </w:p>
    <w:tbl>
      <w:tblPr>
        <w:tblStyle w:val="TableGrid"/>
        <w:tblW w:w="0" w:type="auto"/>
        <w:jc w:val="center"/>
        <w:tblLayout w:type="fixed"/>
        <w:tblLook w:val="04A0" w:firstRow="1" w:lastRow="0" w:firstColumn="1" w:lastColumn="0" w:noHBand="0" w:noVBand="1"/>
      </w:tblPr>
      <w:tblGrid>
        <w:gridCol w:w="2608"/>
        <w:gridCol w:w="3175"/>
        <w:gridCol w:w="3288"/>
      </w:tblGrid>
      <w:tr w:rsidR="0073490B" w14:paraId="56D2BB73" w14:textId="77777777">
        <w:trPr>
          <w:tblHeader/>
          <w:jc w:val="center"/>
        </w:trPr>
        <w:tc>
          <w:tcPr>
            <w:tcW w:w="2608" w:type="dxa"/>
          </w:tcPr>
          <w:p w14:paraId="19A74BAA" w14:textId="77777777" w:rsidR="0073490B" w:rsidRDefault="00000000">
            <w:pPr>
              <w:spacing w:after="0"/>
            </w:pPr>
            <w:r>
              <w:rPr>
                <w:b/>
                <w:sz w:val="20"/>
              </w:rPr>
              <w:lastRenderedPageBreak/>
              <w:t>Problem</w:t>
            </w:r>
          </w:p>
        </w:tc>
        <w:tc>
          <w:tcPr>
            <w:tcW w:w="3175" w:type="dxa"/>
          </w:tcPr>
          <w:p w14:paraId="420E8961" w14:textId="77777777" w:rsidR="0073490B" w:rsidRDefault="00000000">
            <w:pPr>
              <w:spacing w:after="0"/>
            </w:pPr>
            <w:r>
              <w:rPr>
                <w:b/>
                <w:sz w:val="20"/>
              </w:rPr>
              <w:t>Effect if unnoticed</w:t>
            </w:r>
          </w:p>
        </w:tc>
        <w:tc>
          <w:tcPr>
            <w:tcW w:w="3288" w:type="dxa"/>
          </w:tcPr>
          <w:p w14:paraId="42B93929" w14:textId="77777777" w:rsidR="0073490B" w:rsidRDefault="00000000">
            <w:pPr>
              <w:spacing w:after="0"/>
            </w:pPr>
            <w:r>
              <w:rPr>
                <w:b/>
                <w:sz w:val="20"/>
              </w:rPr>
              <w:t>Fix</w:t>
            </w:r>
          </w:p>
        </w:tc>
      </w:tr>
      <w:tr w:rsidR="0073490B" w14:paraId="68E05630" w14:textId="77777777">
        <w:trPr>
          <w:jc w:val="center"/>
        </w:trPr>
        <w:tc>
          <w:tcPr>
            <w:tcW w:w="2608" w:type="dxa"/>
          </w:tcPr>
          <w:p w14:paraId="6D6E17A5" w14:textId="77777777" w:rsidR="0073490B" w:rsidRDefault="00000000">
            <w:pPr>
              <w:spacing w:after="0" w:line="240" w:lineRule="auto"/>
            </w:pPr>
            <w:r>
              <w:rPr>
                <w:sz w:val="20"/>
              </w:rPr>
              <w:t>Model reply wrapped in a Markdown fence</w:t>
            </w:r>
          </w:p>
        </w:tc>
        <w:tc>
          <w:tcPr>
            <w:tcW w:w="3175" w:type="dxa"/>
          </w:tcPr>
          <w:p w14:paraId="338E1239" w14:textId="77777777" w:rsidR="0073490B" w:rsidRDefault="00000000">
            <w:pPr>
              <w:spacing w:after="0" w:line="240" w:lineRule="auto"/>
            </w:pPr>
            <w:r>
              <w:rPr>
                <w:rFonts w:ascii="Consolas" w:eastAsia="Consolas" w:hAnsi="Consolas"/>
                <w:sz w:val="17"/>
              </w:rPr>
              <w:t>terraform init</w:t>
            </w:r>
            <w:r>
              <w:rPr>
                <w:sz w:val="20"/>
              </w:rPr>
              <w:t xml:space="preserve"> fails on every sample, so every sample would count as a syntax error</w:t>
            </w:r>
          </w:p>
        </w:tc>
        <w:tc>
          <w:tcPr>
            <w:tcW w:w="3288" w:type="dxa"/>
          </w:tcPr>
          <w:p w14:paraId="6C5DE328" w14:textId="77777777" w:rsidR="0073490B" w:rsidRDefault="00000000">
            <w:pPr>
              <w:spacing w:after="0" w:line="240" w:lineRule="auto"/>
            </w:pPr>
            <w:r>
              <w:rPr>
                <w:sz w:val="20"/>
              </w:rPr>
              <w:t>Extract the HCL from fenced replies, including replies with surrounding prose or a truncated closing fence</w:t>
            </w:r>
          </w:p>
        </w:tc>
      </w:tr>
      <w:tr w:rsidR="0073490B" w14:paraId="64898EBD" w14:textId="77777777">
        <w:trPr>
          <w:jc w:val="center"/>
        </w:trPr>
        <w:tc>
          <w:tcPr>
            <w:tcW w:w="2608" w:type="dxa"/>
          </w:tcPr>
          <w:p w14:paraId="01575592" w14:textId="77777777" w:rsidR="0073490B" w:rsidRDefault="00000000">
            <w:pPr>
              <w:spacing w:after="0" w:line="240" w:lineRule="auto"/>
            </w:pPr>
            <w:r>
              <w:rPr>
                <w:sz w:val="20"/>
              </w:rPr>
              <w:t>Newer model returns several content parts</w:t>
            </w:r>
          </w:p>
        </w:tc>
        <w:tc>
          <w:tcPr>
            <w:tcW w:w="3175" w:type="dxa"/>
          </w:tcPr>
          <w:p w14:paraId="0E7A6542" w14:textId="77777777" w:rsidR="0073490B" w:rsidRDefault="00000000">
            <w:pPr>
              <w:spacing w:after="0" w:line="240" w:lineRule="auto"/>
            </w:pPr>
            <w:r>
              <w:rPr>
                <w:sz w:val="20"/>
              </w:rPr>
              <w:t>Text accessor raises; samples lost or mis-scored</w:t>
            </w:r>
          </w:p>
        </w:tc>
        <w:tc>
          <w:tcPr>
            <w:tcW w:w="3288" w:type="dxa"/>
          </w:tcPr>
          <w:p w14:paraId="088B56B2" w14:textId="77777777" w:rsidR="0073490B" w:rsidRDefault="00000000">
            <w:pPr>
              <w:spacing w:after="0" w:line="240" w:lineRule="auto"/>
            </w:pPr>
            <w:r>
              <w:rPr>
                <w:sz w:val="20"/>
              </w:rPr>
              <w:t>Join text parts, skip reasoning parts; found during the first full run</w:t>
            </w:r>
          </w:p>
        </w:tc>
      </w:tr>
      <w:tr w:rsidR="0073490B" w14:paraId="2ED538B5" w14:textId="77777777">
        <w:trPr>
          <w:jc w:val="center"/>
        </w:trPr>
        <w:tc>
          <w:tcPr>
            <w:tcW w:w="2608" w:type="dxa"/>
          </w:tcPr>
          <w:p w14:paraId="0C35E754" w14:textId="77777777" w:rsidR="0073490B" w:rsidRDefault="00000000">
            <w:pPr>
              <w:spacing w:after="0" w:line="240" w:lineRule="auto"/>
            </w:pPr>
            <w:r>
              <w:rPr>
                <w:sz w:val="20"/>
              </w:rPr>
              <w:t>Model identifier retired (</w:t>
            </w:r>
            <w:r>
              <w:rPr>
                <w:rFonts w:ascii="Consolas" w:eastAsia="Consolas" w:hAnsi="Consolas"/>
                <w:sz w:val="17"/>
              </w:rPr>
              <w:t>gemini-2.0-flash</w:t>
            </w:r>
            <w:r>
              <w:rPr>
                <w:sz w:val="20"/>
              </w:rPr>
              <w:t>)</w:t>
            </w:r>
          </w:p>
        </w:tc>
        <w:tc>
          <w:tcPr>
            <w:tcW w:w="3175" w:type="dxa"/>
          </w:tcPr>
          <w:p w14:paraId="0AF84AA6" w14:textId="77777777" w:rsidR="0073490B" w:rsidRDefault="00000000">
            <w:pPr>
              <w:spacing w:after="0" w:line="240" w:lineRule="auto"/>
            </w:pPr>
            <w:r>
              <w:rPr>
                <w:sz w:val="20"/>
              </w:rPr>
              <w:t>All generation fails with a 404</w:t>
            </w:r>
          </w:p>
        </w:tc>
        <w:tc>
          <w:tcPr>
            <w:tcW w:w="3288" w:type="dxa"/>
          </w:tcPr>
          <w:p w14:paraId="72548091" w14:textId="77777777" w:rsidR="0073490B" w:rsidRDefault="00000000">
            <w:pPr>
              <w:spacing w:after="0" w:line="240" w:lineRule="auto"/>
            </w:pPr>
            <w:r>
              <w:rPr>
                <w:sz w:val="20"/>
              </w:rPr>
              <w:t>Moved to the current GA model and recorded the shutdown date of the alternative</w:t>
            </w:r>
          </w:p>
        </w:tc>
      </w:tr>
      <w:tr w:rsidR="0073490B" w14:paraId="521A2218" w14:textId="77777777">
        <w:trPr>
          <w:jc w:val="center"/>
        </w:trPr>
        <w:tc>
          <w:tcPr>
            <w:tcW w:w="2608" w:type="dxa"/>
          </w:tcPr>
          <w:p w14:paraId="44ED3F4F" w14:textId="77777777" w:rsidR="0073490B" w:rsidRDefault="00000000">
            <w:pPr>
              <w:spacing w:after="0" w:line="240" w:lineRule="auto"/>
            </w:pPr>
            <w:r>
              <w:rPr>
                <w:sz w:val="20"/>
              </w:rPr>
              <w:t>Retry caught the wrong exception class for HTTP 429</w:t>
            </w:r>
          </w:p>
        </w:tc>
        <w:tc>
          <w:tcPr>
            <w:tcW w:w="3175" w:type="dxa"/>
          </w:tcPr>
          <w:p w14:paraId="5CA2A572" w14:textId="77777777" w:rsidR="0073490B" w:rsidRDefault="00000000">
            <w:pPr>
              <w:spacing w:after="0" w:line="240" w:lineRule="auto"/>
            </w:pPr>
            <w:r>
              <w:rPr>
                <w:sz w:val="20"/>
              </w:rPr>
              <w:t>No retries; ingestion and generation fail under quota limits</w:t>
            </w:r>
          </w:p>
        </w:tc>
        <w:tc>
          <w:tcPr>
            <w:tcW w:w="3288" w:type="dxa"/>
          </w:tcPr>
          <w:p w14:paraId="66B1E7E5" w14:textId="77777777" w:rsidR="0073490B" w:rsidRDefault="00000000">
            <w:pPr>
              <w:spacing w:after="0" w:line="240" w:lineRule="auto"/>
            </w:pPr>
            <w:r>
              <w:rPr>
                <w:sz w:val="20"/>
              </w:rPr>
              <w:t>Catch the REST transport's exception; regression test added</w:t>
            </w:r>
          </w:p>
        </w:tc>
      </w:tr>
      <w:tr w:rsidR="0073490B" w14:paraId="56A4F5A3" w14:textId="77777777">
        <w:trPr>
          <w:jc w:val="center"/>
        </w:trPr>
        <w:tc>
          <w:tcPr>
            <w:tcW w:w="2608" w:type="dxa"/>
          </w:tcPr>
          <w:p w14:paraId="4F9ACDC2" w14:textId="77777777" w:rsidR="0073490B" w:rsidRDefault="00000000">
            <w:pPr>
              <w:spacing w:after="0" w:line="240" w:lineRule="auto"/>
            </w:pPr>
            <w:r>
              <w:rPr>
                <w:sz w:val="20"/>
              </w:rPr>
              <w:t>Policy rules written for an older Rego syntax and ignoring the parser's list wrapping</w:t>
            </w:r>
          </w:p>
        </w:tc>
        <w:tc>
          <w:tcPr>
            <w:tcW w:w="3175" w:type="dxa"/>
          </w:tcPr>
          <w:p w14:paraId="00D4598E" w14:textId="77777777" w:rsidR="0073490B" w:rsidRDefault="00000000">
            <w:pPr>
              <w:spacing w:after="0" w:line="240" w:lineRule="auto"/>
            </w:pPr>
            <w:r>
              <w:rPr>
                <w:sz w:val="20"/>
              </w:rPr>
              <w:t>One rule denied every resource, another never fired, so public resources would have passed</w:t>
            </w:r>
          </w:p>
        </w:tc>
        <w:tc>
          <w:tcPr>
            <w:tcW w:w="3288" w:type="dxa"/>
          </w:tcPr>
          <w:p w14:paraId="6D7C5A66" w14:textId="77777777" w:rsidR="0073490B" w:rsidRDefault="00000000">
            <w:pPr>
              <w:spacing w:after="0" w:line="240" w:lineRule="auto"/>
            </w:pPr>
            <w:r>
              <w:rPr>
                <w:sz w:val="20"/>
              </w:rPr>
              <w:t>Rules rewritten and tested against known-bad and known-good configurations</w:t>
            </w:r>
          </w:p>
        </w:tc>
      </w:tr>
      <w:tr w:rsidR="0073490B" w14:paraId="02262423" w14:textId="77777777">
        <w:trPr>
          <w:jc w:val="center"/>
        </w:trPr>
        <w:tc>
          <w:tcPr>
            <w:tcW w:w="2608" w:type="dxa"/>
          </w:tcPr>
          <w:p w14:paraId="117059E4" w14:textId="77777777" w:rsidR="0073490B" w:rsidRDefault="00000000">
            <w:pPr>
              <w:spacing w:after="0" w:line="240" w:lineRule="auto"/>
            </w:pPr>
            <w:r>
              <w:rPr>
                <w:sz w:val="20"/>
              </w:rPr>
              <w:t>Re-ingestion appended instead of replacing chunks</w:t>
            </w:r>
          </w:p>
        </w:tc>
        <w:tc>
          <w:tcPr>
            <w:tcW w:w="3175" w:type="dxa"/>
          </w:tcPr>
          <w:p w14:paraId="1E3533FB" w14:textId="77777777" w:rsidR="0073490B" w:rsidRDefault="00000000">
            <w:pPr>
              <w:spacing w:after="0" w:line="240" w:lineRule="auto"/>
            </w:pPr>
            <w:r>
              <w:rPr>
                <w:sz w:val="20"/>
              </w:rPr>
              <w:t>Duplicate chunks skew retrieval</w:t>
            </w:r>
          </w:p>
        </w:tc>
        <w:tc>
          <w:tcPr>
            <w:tcW w:w="3288" w:type="dxa"/>
          </w:tcPr>
          <w:p w14:paraId="7A17E7D7" w14:textId="77777777" w:rsidR="0073490B" w:rsidRDefault="00000000">
            <w:pPr>
              <w:spacing w:after="0" w:line="240" w:lineRule="auto"/>
            </w:pPr>
            <w:r>
              <w:rPr>
                <w:sz w:val="20"/>
              </w:rPr>
              <w:t>Idempotent upsert by chunk identifier</w:t>
            </w:r>
          </w:p>
        </w:tc>
      </w:tr>
      <w:tr w:rsidR="0073490B" w14:paraId="05FFE8F3" w14:textId="77777777">
        <w:trPr>
          <w:jc w:val="center"/>
        </w:trPr>
        <w:tc>
          <w:tcPr>
            <w:tcW w:w="2608" w:type="dxa"/>
          </w:tcPr>
          <w:p w14:paraId="0C44FE1A" w14:textId="77777777" w:rsidR="0073490B" w:rsidRDefault="00000000">
            <w:pPr>
              <w:spacing w:after="0" w:line="240" w:lineRule="auto"/>
            </w:pPr>
            <w:r>
              <w:rPr>
                <w:sz w:val="20"/>
              </w:rPr>
              <w:t>Retrieval hit measured by filename</w:t>
            </w:r>
          </w:p>
        </w:tc>
        <w:tc>
          <w:tcPr>
            <w:tcW w:w="3175" w:type="dxa"/>
          </w:tcPr>
          <w:p w14:paraId="4DD4E571" w14:textId="77777777" w:rsidR="0073490B" w:rsidRDefault="00000000">
            <w:pPr>
              <w:spacing w:after="0" w:line="240" w:lineRule="auto"/>
            </w:pPr>
            <w:r>
              <w:rPr>
                <w:sz w:val="20"/>
              </w:rPr>
              <w:t>Under-reports retrieval quality, because several files describe one resource</w:t>
            </w:r>
          </w:p>
        </w:tc>
        <w:tc>
          <w:tcPr>
            <w:tcW w:w="3288" w:type="dxa"/>
          </w:tcPr>
          <w:p w14:paraId="7B730125" w14:textId="77777777" w:rsidR="0073490B" w:rsidRDefault="00000000">
            <w:pPr>
              <w:spacing w:after="0" w:line="240" w:lineRule="auto"/>
            </w:pPr>
            <w:r>
              <w:rPr>
                <w:sz w:val="20"/>
              </w:rPr>
              <w:t>Match on the resource types the retrieved text actually mentions</w:t>
            </w:r>
          </w:p>
        </w:tc>
      </w:tr>
      <w:tr w:rsidR="0073490B" w14:paraId="79CB4E28" w14:textId="77777777">
        <w:trPr>
          <w:jc w:val="center"/>
        </w:trPr>
        <w:tc>
          <w:tcPr>
            <w:tcW w:w="2608" w:type="dxa"/>
          </w:tcPr>
          <w:p w14:paraId="4598532C" w14:textId="77777777" w:rsidR="0073490B" w:rsidRDefault="00000000">
            <w:pPr>
              <w:spacing w:after="0" w:line="240" w:lineRule="auto"/>
            </w:pPr>
            <w:r>
              <w:rPr>
                <w:sz w:val="20"/>
              </w:rPr>
              <w:t>Variables without defaults counted as plan failures</w:t>
            </w:r>
          </w:p>
        </w:tc>
        <w:tc>
          <w:tcPr>
            <w:tcW w:w="3175" w:type="dxa"/>
          </w:tcPr>
          <w:p w14:paraId="7FBB8EDB" w14:textId="77777777" w:rsidR="0073490B" w:rsidRDefault="00000000">
            <w:pPr>
              <w:spacing w:after="0" w:line="240" w:lineRule="auto"/>
            </w:pPr>
            <w:r>
              <w:rPr>
                <w:sz w:val="20"/>
              </w:rPr>
              <w:t>Idiomatic code penalised for something plan cannot evaluate</w:t>
            </w:r>
          </w:p>
        </w:tc>
        <w:tc>
          <w:tcPr>
            <w:tcW w:w="3288" w:type="dxa"/>
          </w:tcPr>
          <w:p w14:paraId="59645986" w14:textId="77777777" w:rsidR="0073490B" w:rsidRDefault="00000000">
            <w:pPr>
              <w:spacing w:after="0" w:line="240" w:lineRule="auto"/>
            </w:pPr>
            <w:r>
              <w:rPr>
                <w:sz w:val="20"/>
              </w:rPr>
              <w:t>Classified as not evaluable, alongside credential errors</w:t>
            </w:r>
          </w:p>
        </w:tc>
      </w:tr>
    </w:tbl>
    <w:p w14:paraId="078244A1" w14:textId="77777777" w:rsidR="0073490B" w:rsidRDefault="00000000">
      <w:pPr>
        <w:pStyle w:val="Caption"/>
        <w:spacing w:before="80" w:after="200"/>
        <w:jc w:val="center"/>
      </w:pPr>
      <w:bookmarkStart w:id="41" w:name="_Toc240832664"/>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4</w:t>
      </w:r>
      <w:r>
        <w:rPr>
          <w:rFonts w:eastAsia="Calibri"/>
        </w:rPr>
        <w:fldChar w:fldCharType="end"/>
      </w:r>
      <w:r>
        <w:rPr>
          <w:rFonts w:eastAsia="Calibri"/>
        </w:rPr>
        <w:t xml:space="preserve">: </w:t>
      </w:r>
      <w:r>
        <w:t>Defects found in the tooling and their remedies.</w:t>
      </w:r>
      <w:bookmarkEnd w:id="41"/>
    </w:p>
    <w:p w14:paraId="2B8F7DC6" w14:textId="77777777" w:rsidR="0073490B" w:rsidRDefault="00000000">
      <w:r>
        <w:br w:type="page"/>
      </w:r>
    </w:p>
    <w:p w14:paraId="3AD8F1FE" w14:textId="77777777" w:rsidR="0073490B" w:rsidRDefault="00000000">
      <w:pPr>
        <w:pStyle w:val="Heading1"/>
      </w:pPr>
      <w:bookmarkStart w:id="42" w:name="_Toc240832624"/>
      <w:r>
        <w:lastRenderedPageBreak/>
        <w:t>5. EVALUATION METHODOLOGY</w:t>
      </w:r>
      <w:bookmarkEnd w:id="42"/>
    </w:p>
    <w:p w14:paraId="2FC867AE" w14:textId="77777777" w:rsidR="0073490B" w:rsidRDefault="00000000">
      <w:pPr>
        <w:jc w:val="both"/>
      </w:pPr>
      <w:r>
        <w:t>The metrics, arms and analysis described in this section were fixed before the benchmark was run, as the supervisor required.</w:t>
      </w:r>
    </w:p>
    <w:p w14:paraId="363E3FD9" w14:textId="77777777" w:rsidR="0073490B" w:rsidRDefault="00000000">
      <w:pPr>
        <w:pStyle w:val="Heading2"/>
      </w:pPr>
      <w:bookmarkStart w:id="43" w:name="_Toc240832625"/>
      <w:r>
        <w:t>5.1 Research questions</w:t>
      </w:r>
      <w:bookmarkEnd w:id="43"/>
    </w:p>
    <w:p w14:paraId="0D24462C" w14:textId="77777777" w:rsidR="0073490B" w:rsidRDefault="00000000">
      <w:pPr>
        <w:pStyle w:val="ListNumber"/>
        <w:spacing w:after="40"/>
        <w:jc w:val="both"/>
      </w:pPr>
      <w:r>
        <w:rPr>
          <w:b/>
        </w:rPr>
        <w:t>RQ1 (technical correctness).</w:t>
      </w:r>
      <w:r>
        <w:t xml:space="preserve"> Does retrieval increase the proportion of generated configurations that validate, plan and satisfy the stated intent?</w:t>
      </w:r>
    </w:p>
    <w:p w14:paraId="43A4AD66" w14:textId="77777777" w:rsidR="0073490B" w:rsidRDefault="00000000">
      <w:pPr>
        <w:pStyle w:val="ListNumber"/>
        <w:spacing w:after="40"/>
        <w:jc w:val="both"/>
      </w:pPr>
      <w:r>
        <w:rPr>
          <w:b/>
        </w:rPr>
        <w:t>RQ2 (organisational policy).</w:t>
      </w:r>
      <w:r>
        <w:t xml:space="preserve"> Does retrieval increase conformance to organisational policy, which the requirement itself never states, and is any gain due to retrieval or simply to the conventions being available to the model?</w:t>
      </w:r>
    </w:p>
    <w:p w14:paraId="1F9CEA5D" w14:textId="77777777" w:rsidR="0073490B" w:rsidRDefault="00000000">
      <w:pPr>
        <w:pStyle w:val="ListNumber"/>
        <w:spacing w:after="40"/>
        <w:jc w:val="both"/>
      </w:pPr>
      <w:r>
        <w:rPr>
          <w:b/>
        </w:rPr>
        <w:t>RQ3 (errors).</w:t>
      </w:r>
      <w:r>
        <w:t xml:space="preserve"> Which error categories dominate, and how does retrieval change their distribution?</w:t>
      </w:r>
    </w:p>
    <w:p w14:paraId="61D7B020" w14:textId="77777777" w:rsidR="0073490B" w:rsidRDefault="00000000">
      <w:pPr>
        <w:pStyle w:val="ListNumber"/>
        <w:spacing w:after="40"/>
        <w:jc w:val="both"/>
      </w:pPr>
      <w:r>
        <w:rPr>
          <w:b/>
        </w:rPr>
        <w:t>RQ4 (retrieval quality).</w:t>
      </w:r>
      <w:r>
        <w:t xml:space="preserve"> How often does retrieval surface documentation for the resources a task needs, and is that associated with success?</w:t>
      </w:r>
    </w:p>
    <w:p w14:paraId="2A8C9A43" w14:textId="77777777" w:rsidR="0073490B" w:rsidRDefault="0073490B">
      <w:pPr>
        <w:spacing w:after="40"/>
      </w:pPr>
    </w:p>
    <w:p w14:paraId="6F06BF9F" w14:textId="77777777" w:rsidR="0073490B" w:rsidRDefault="00000000">
      <w:pPr>
        <w:pStyle w:val="Heading2"/>
      </w:pPr>
      <w:bookmarkStart w:id="44" w:name="_Toc240832626"/>
      <w:r>
        <w:t>5.2 Task set</w:t>
      </w:r>
      <w:bookmarkEnd w:id="44"/>
    </w:p>
    <w:p w14:paraId="70F23B4F" w14:textId="77777777" w:rsidR="0073490B" w:rsidRDefault="00000000">
      <w:pPr>
        <w:jc w:val="both"/>
      </w:pPr>
      <w:r>
        <w:t>The published IaC benchmarks reviewed target AWS, so a GCP task set was built for this work. It contains 35 natural-language requirements: 33 headline tasks and 2 tasks that deliberately conflict with organisational policy. Difficulty is graded 1 to 3: level 1 is a single resource with one or two constraints (10 tasks), level 2 a single resource with several interacting constraints (12 tasks), and level 3 several related resources (13 tasks). Table 5 summarises the categories; the full list is in Appendix A.</w:t>
      </w:r>
    </w:p>
    <w:tbl>
      <w:tblPr>
        <w:tblStyle w:val="TableGrid"/>
        <w:tblW w:w="0" w:type="auto"/>
        <w:jc w:val="center"/>
        <w:tblLayout w:type="fixed"/>
        <w:tblLook w:val="04A0" w:firstRow="1" w:lastRow="0" w:firstColumn="1" w:lastColumn="0" w:noHBand="0" w:noVBand="1"/>
      </w:tblPr>
      <w:tblGrid>
        <w:gridCol w:w="1814"/>
        <w:gridCol w:w="850"/>
        <w:gridCol w:w="6406"/>
      </w:tblGrid>
      <w:tr w:rsidR="0073490B" w14:paraId="3E9414D9" w14:textId="77777777">
        <w:trPr>
          <w:tblHeader/>
          <w:jc w:val="center"/>
        </w:trPr>
        <w:tc>
          <w:tcPr>
            <w:tcW w:w="1814" w:type="dxa"/>
          </w:tcPr>
          <w:p w14:paraId="17DA2BFB" w14:textId="77777777" w:rsidR="0073490B" w:rsidRDefault="00000000">
            <w:pPr>
              <w:spacing w:after="0"/>
            </w:pPr>
            <w:r>
              <w:rPr>
                <w:b/>
                <w:sz w:val="20"/>
              </w:rPr>
              <w:t>Category</w:t>
            </w:r>
          </w:p>
        </w:tc>
        <w:tc>
          <w:tcPr>
            <w:tcW w:w="850" w:type="dxa"/>
          </w:tcPr>
          <w:p w14:paraId="27D5ED6A" w14:textId="77777777" w:rsidR="0073490B" w:rsidRDefault="00000000">
            <w:pPr>
              <w:spacing w:after="0"/>
            </w:pPr>
            <w:r>
              <w:rPr>
                <w:b/>
                <w:sz w:val="20"/>
              </w:rPr>
              <w:t>Tasks</w:t>
            </w:r>
          </w:p>
        </w:tc>
        <w:tc>
          <w:tcPr>
            <w:tcW w:w="6406" w:type="dxa"/>
          </w:tcPr>
          <w:p w14:paraId="5501BBF2" w14:textId="77777777" w:rsidR="0073490B" w:rsidRDefault="00000000">
            <w:pPr>
              <w:spacing w:after="0"/>
            </w:pPr>
            <w:r>
              <w:rPr>
                <w:b/>
                <w:sz w:val="20"/>
              </w:rPr>
              <w:t>Coverage</w:t>
            </w:r>
          </w:p>
        </w:tc>
      </w:tr>
      <w:tr w:rsidR="0073490B" w14:paraId="24CF3B1E" w14:textId="77777777">
        <w:trPr>
          <w:jc w:val="center"/>
        </w:trPr>
        <w:tc>
          <w:tcPr>
            <w:tcW w:w="1814" w:type="dxa"/>
          </w:tcPr>
          <w:p w14:paraId="51F08BD1" w14:textId="77777777" w:rsidR="0073490B" w:rsidRDefault="00000000">
            <w:pPr>
              <w:spacing w:after="0" w:line="240" w:lineRule="auto"/>
            </w:pPr>
            <w:r>
              <w:rPr>
                <w:sz w:val="20"/>
              </w:rPr>
              <w:t>storage</w:t>
            </w:r>
          </w:p>
        </w:tc>
        <w:tc>
          <w:tcPr>
            <w:tcW w:w="850" w:type="dxa"/>
          </w:tcPr>
          <w:p w14:paraId="1430B99B" w14:textId="77777777" w:rsidR="0073490B" w:rsidRDefault="00000000">
            <w:pPr>
              <w:spacing w:after="0" w:line="240" w:lineRule="auto"/>
            </w:pPr>
            <w:r>
              <w:rPr>
                <w:sz w:val="20"/>
              </w:rPr>
              <w:t>6</w:t>
            </w:r>
          </w:p>
        </w:tc>
        <w:tc>
          <w:tcPr>
            <w:tcW w:w="6406" w:type="dxa"/>
          </w:tcPr>
          <w:p w14:paraId="2C4D1945" w14:textId="77777777" w:rsidR="0073490B" w:rsidRDefault="00000000">
            <w:pPr>
              <w:spacing w:after="0" w:line="240" w:lineRule="auto"/>
            </w:pPr>
            <w:r>
              <w:rPr>
                <w:sz w:val="20"/>
              </w:rPr>
              <w:t>Cloud Storage buckets: versioning, lifecycle rules, access settings, IAM</w:t>
            </w:r>
          </w:p>
        </w:tc>
      </w:tr>
      <w:tr w:rsidR="0073490B" w14:paraId="493393F8" w14:textId="77777777">
        <w:trPr>
          <w:jc w:val="center"/>
        </w:trPr>
        <w:tc>
          <w:tcPr>
            <w:tcW w:w="1814" w:type="dxa"/>
          </w:tcPr>
          <w:p w14:paraId="3D1BB994" w14:textId="77777777" w:rsidR="0073490B" w:rsidRDefault="00000000">
            <w:pPr>
              <w:spacing w:after="0" w:line="240" w:lineRule="auto"/>
            </w:pPr>
            <w:r>
              <w:rPr>
                <w:sz w:val="20"/>
              </w:rPr>
              <w:t>database</w:t>
            </w:r>
          </w:p>
        </w:tc>
        <w:tc>
          <w:tcPr>
            <w:tcW w:w="850" w:type="dxa"/>
          </w:tcPr>
          <w:p w14:paraId="6BAB27C6" w14:textId="77777777" w:rsidR="0073490B" w:rsidRDefault="00000000">
            <w:pPr>
              <w:spacing w:after="0" w:line="240" w:lineRule="auto"/>
            </w:pPr>
            <w:r>
              <w:rPr>
                <w:sz w:val="20"/>
              </w:rPr>
              <w:t>5</w:t>
            </w:r>
          </w:p>
        </w:tc>
        <w:tc>
          <w:tcPr>
            <w:tcW w:w="6406" w:type="dxa"/>
          </w:tcPr>
          <w:p w14:paraId="2021BBEF" w14:textId="77777777" w:rsidR="0073490B" w:rsidRDefault="00000000">
            <w:pPr>
              <w:spacing w:after="0" w:line="240" w:lineRule="auto"/>
            </w:pPr>
            <w:r>
              <w:rPr>
                <w:sz w:val="20"/>
              </w:rPr>
              <w:t>Cloud SQL: engine and tier, availability, backups, private IP, users and databases</w:t>
            </w:r>
          </w:p>
        </w:tc>
      </w:tr>
      <w:tr w:rsidR="0073490B" w14:paraId="28C83872" w14:textId="77777777">
        <w:trPr>
          <w:jc w:val="center"/>
        </w:trPr>
        <w:tc>
          <w:tcPr>
            <w:tcW w:w="1814" w:type="dxa"/>
          </w:tcPr>
          <w:p w14:paraId="5AC06A42" w14:textId="77777777" w:rsidR="0073490B" w:rsidRDefault="00000000">
            <w:pPr>
              <w:spacing w:after="0" w:line="240" w:lineRule="auto"/>
            </w:pPr>
            <w:r>
              <w:rPr>
                <w:sz w:val="20"/>
              </w:rPr>
              <w:t>kubernetes</w:t>
            </w:r>
          </w:p>
        </w:tc>
        <w:tc>
          <w:tcPr>
            <w:tcW w:w="850" w:type="dxa"/>
          </w:tcPr>
          <w:p w14:paraId="22B945A9" w14:textId="77777777" w:rsidR="0073490B" w:rsidRDefault="00000000">
            <w:pPr>
              <w:spacing w:after="0" w:line="240" w:lineRule="auto"/>
            </w:pPr>
            <w:r>
              <w:rPr>
                <w:sz w:val="20"/>
              </w:rPr>
              <w:t>4</w:t>
            </w:r>
          </w:p>
        </w:tc>
        <w:tc>
          <w:tcPr>
            <w:tcW w:w="6406" w:type="dxa"/>
          </w:tcPr>
          <w:p w14:paraId="38B23C83" w14:textId="77777777" w:rsidR="0073490B" w:rsidRDefault="00000000">
            <w:pPr>
              <w:spacing w:after="0" w:line="240" w:lineRule="auto"/>
            </w:pPr>
            <w:r>
              <w:rPr>
                <w:sz w:val="20"/>
              </w:rPr>
              <w:t>GKE clusters and node pools: private nodes, Workload Identity, Autopilot, autoscaling</w:t>
            </w:r>
          </w:p>
        </w:tc>
      </w:tr>
      <w:tr w:rsidR="0073490B" w14:paraId="47AB9FB5" w14:textId="77777777">
        <w:trPr>
          <w:jc w:val="center"/>
        </w:trPr>
        <w:tc>
          <w:tcPr>
            <w:tcW w:w="1814" w:type="dxa"/>
          </w:tcPr>
          <w:p w14:paraId="242A3280" w14:textId="77777777" w:rsidR="0073490B" w:rsidRDefault="00000000">
            <w:pPr>
              <w:spacing w:after="0" w:line="240" w:lineRule="auto"/>
            </w:pPr>
            <w:r>
              <w:rPr>
                <w:sz w:val="20"/>
              </w:rPr>
              <w:t>network</w:t>
            </w:r>
          </w:p>
        </w:tc>
        <w:tc>
          <w:tcPr>
            <w:tcW w:w="850" w:type="dxa"/>
          </w:tcPr>
          <w:p w14:paraId="01E01E1D" w14:textId="77777777" w:rsidR="0073490B" w:rsidRDefault="00000000">
            <w:pPr>
              <w:spacing w:after="0" w:line="240" w:lineRule="auto"/>
            </w:pPr>
            <w:r>
              <w:rPr>
                <w:sz w:val="20"/>
              </w:rPr>
              <w:t>6</w:t>
            </w:r>
          </w:p>
        </w:tc>
        <w:tc>
          <w:tcPr>
            <w:tcW w:w="6406" w:type="dxa"/>
          </w:tcPr>
          <w:p w14:paraId="0DEFE833" w14:textId="77777777" w:rsidR="0073490B" w:rsidRDefault="00000000">
            <w:pPr>
              <w:spacing w:after="0" w:line="240" w:lineRule="auto"/>
            </w:pPr>
            <w:r>
              <w:rPr>
                <w:sz w:val="20"/>
              </w:rPr>
              <w:t>VPC, subnets, firewall rules, Cloud Router and NAT, global addresses, private DNS</w:t>
            </w:r>
          </w:p>
        </w:tc>
      </w:tr>
      <w:tr w:rsidR="0073490B" w14:paraId="2373274A" w14:textId="77777777">
        <w:trPr>
          <w:jc w:val="center"/>
        </w:trPr>
        <w:tc>
          <w:tcPr>
            <w:tcW w:w="1814" w:type="dxa"/>
          </w:tcPr>
          <w:p w14:paraId="1E1AAF8F" w14:textId="77777777" w:rsidR="0073490B" w:rsidRDefault="00000000">
            <w:pPr>
              <w:spacing w:after="0" w:line="240" w:lineRule="auto"/>
            </w:pPr>
            <w:r>
              <w:rPr>
                <w:sz w:val="20"/>
              </w:rPr>
              <w:t>compute</w:t>
            </w:r>
          </w:p>
        </w:tc>
        <w:tc>
          <w:tcPr>
            <w:tcW w:w="850" w:type="dxa"/>
          </w:tcPr>
          <w:p w14:paraId="00CDBB66" w14:textId="77777777" w:rsidR="0073490B" w:rsidRDefault="00000000">
            <w:pPr>
              <w:spacing w:after="0" w:line="240" w:lineRule="auto"/>
            </w:pPr>
            <w:r>
              <w:rPr>
                <w:sz w:val="20"/>
              </w:rPr>
              <w:t>2</w:t>
            </w:r>
          </w:p>
        </w:tc>
        <w:tc>
          <w:tcPr>
            <w:tcW w:w="6406" w:type="dxa"/>
          </w:tcPr>
          <w:p w14:paraId="6F9ADF3D" w14:textId="77777777" w:rsidR="0073490B" w:rsidRDefault="00000000">
            <w:pPr>
              <w:spacing w:after="0" w:line="240" w:lineRule="auto"/>
            </w:pPr>
            <w:r>
              <w:rPr>
                <w:sz w:val="20"/>
              </w:rPr>
              <w:t>Compute Engine instances with specific machine, zone, image and service-account settings</w:t>
            </w:r>
          </w:p>
        </w:tc>
      </w:tr>
      <w:tr w:rsidR="0073490B" w14:paraId="2D95448F" w14:textId="77777777">
        <w:trPr>
          <w:jc w:val="center"/>
        </w:trPr>
        <w:tc>
          <w:tcPr>
            <w:tcW w:w="1814" w:type="dxa"/>
          </w:tcPr>
          <w:p w14:paraId="13B71821" w14:textId="77777777" w:rsidR="0073490B" w:rsidRDefault="00000000">
            <w:pPr>
              <w:spacing w:after="0" w:line="240" w:lineRule="auto"/>
            </w:pPr>
            <w:r>
              <w:rPr>
                <w:sz w:val="20"/>
              </w:rPr>
              <w:t>serverless</w:t>
            </w:r>
          </w:p>
        </w:tc>
        <w:tc>
          <w:tcPr>
            <w:tcW w:w="850" w:type="dxa"/>
          </w:tcPr>
          <w:p w14:paraId="72256015" w14:textId="77777777" w:rsidR="0073490B" w:rsidRDefault="00000000">
            <w:pPr>
              <w:spacing w:after="0" w:line="240" w:lineRule="auto"/>
            </w:pPr>
            <w:r>
              <w:rPr>
                <w:sz w:val="20"/>
              </w:rPr>
              <w:t>3</w:t>
            </w:r>
          </w:p>
        </w:tc>
        <w:tc>
          <w:tcPr>
            <w:tcW w:w="6406" w:type="dxa"/>
          </w:tcPr>
          <w:p w14:paraId="1EE40B61" w14:textId="77777777" w:rsidR="0073490B" w:rsidRDefault="00000000">
            <w:pPr>
              <w:spacing w:after="0" w:line="240" w:lineRule="auto"/>
            </w:pPr>
            <w:r>
              <w:rPr>
                <w:sz w:val="20"/>
              </w:rPr>
              <w:t>Cloud Run, including IAM restricted to one invoker; Cloud Scheduler</w:t>
            </w:r>
          </w:p>
        </w:tc>
      </w:tr>
      <w:tr w:rsidR="0073490B" w14:paraId="6AB3F5A4" w14:textId="77777777">
        <w:trPr>
          <w:jc w:val="center"/>
        </w:trPr>
        <w:tc>
          <w:tcPr>
            <w:tcW w:w="1814" w:type="dxa"/>
          </w:tcPr>
          <w:p w14:paraId="5273DDE4" w14:textId="77777777" w:rsidR="0073490B" w:rsidRDefault="00000000">
            <w:pPr>
              <w:spacing w:after="0" w:line="240" w:lineRule="auto"/>
            </w:pPr>
            <w:r>
              <w:rPr>
                <w:sz w:val="20"/>
              </w:rPr>
              <w:t>messaging</w:t>
            </w:r>
          </w:p>
        </w:tc>
        <w:tc>
          <w:tcPr>
            <w:tcW w:w="850" w:type="dxa"/>
          </w:tcPr>
          <w:p w14:paraId="421459A8" w14:textId="77777777" w:rsidR="0073490B" w:rsidRDefault="00000000">
            <w:pPr>
              <w:spacing w:after="0" w:line="240" w:lineRule="auto"/>
            </w:pPr>
            <w:r>
              <w:rPr>
                <w:sz w:val="20"/>
              </w:rPr>
              <w:t>2</w:t>
            </w:r>
          </w:p>
        </w:tc>
        <w:tc>
          <w:tcPr>
            <w:tcW w:w="6406" w:type="dxa"/>
          </w:tcPr>
          <w:p w14:paraId="21C0561A" w14:textId="77777777" w:rsidR="0073490B" w:rsidRDefault="00000000">
            <w:pPr>
              <w:spacing w:after="0" w:line="240" w:lineRule="auto"/>
            </w:pPr>
            <w:r>
              <w:rPr>
                <w:sz w:val="20"/>
              </w:rPr>
              <w:t>Pub/Sub topics and subscriptions, including dead-letter policy</w:t>
            </w:r>
          </w:p>
        </w:tc>
      </w:tr>
      <w:tr w:rsidR="0073490B" w14:paraId="29B8A6CF" w14:textId="77777777">
        <w:trPr>
          <w:jc w:val="center"/>
        </w:trPr>
        <w:tc>
          <w:tcPr>
            <w:tcW w:w="1814" w:type="dxa"/>
          </w:tcPr>
          <w:p w14:paraId="14E37863" w14:textId="77777777" w:rsidR="0073490B" w:rsidRDefault="00000000">
            <w:pPr>
              <w:spacing w:after="0" w:line="240" w:lineRule="auto"/>
            </w:pPr>
            <w:r>
              <w:rPr>
                <w:sz w:val="20"/>
              </w:rPr>
              <w:t>data</w:t>
            </w:r>
          </w:p>
        </w:tc>
        <w:tc>
          <w:tcPr>
            <w:tcW w:w="850" w:type="dxa"/>
          </w:tcPr>
          <w:p w14:paraId="758E1F57" w14:textId="77777777" w:rsidR="0073490B" w:rsidRDefault="00000000">
            <w:pPr>
              <w:spacing w:after="0" w:line="240" w:lineRule="auto"/>
            </w:pPr>
            <w:r>
              <w:rPr>
                <w:sz w:val="20"/>
              </w:rPr>
              <w:t>2</w:t>
            </w:r>
          </w:p>
        </w:tc>
        <w:tc>
          <w:tcPr>
            <w:tcW w:w="6406" w:type="dxa"/>
          </w:tcPr>
          <w:p w14:paraId="68554157" w14:textId="77777777" w:rsidR="0073490B" w:rsidRDefault="00000000">
            <w:pPr>
              <w:spacing w:after="0" w:line="240" w:lineRule="auto"/>
            </w:pPr>
            <w:r>
              <w:rPr>
                <w:sz w:val="20"/>
              </w:rPr>
              <w:t>BigQuery datasets and tables</w:t>
            </w:r>
          </w:p>
        </w:tc>
      </w:tr>
      <w:tr w:rsidR="0073490B" w14:paraId="2491C6B2" w14:textId="77777777">
        <w:trPr>
          <w:jc w:val="center"/>
        </w:trPr>
        <w:tc>
          <w:tcPr>
            <w:tcW w:w="1814" w:type="dxa"/>
          </w:tcPr>
          <w:p w14:paraId="2BE424DF" w14:textId="77777777" w:rsidR="0073490B" w:rsidRDefault="00000000">
            <w:pPr>
              <w:spacing w:after="0" w:line="240" w:lineRule="auto"/>
            </w:pPr>
            <w:r>
              <w:rPr>
                <w:sz w:val="20"/>
              </w:rPr>
              <w:t>security</w:t>
            </w:r>
          </w:p>
        </w:tc>
        <w:tc>
          <w:tcPr>
            <w:tcW w:w="850" w:type="dxa"/>
          </w:tcPr>
          <w:p w14:paraId="6A675866" w14:textId="77777777" w:rsidR="0073490B" w:rsidRDefault="00000000">
            <w:pPr>
              <w:spacing w:after="0" w:line="240" w:lineRule="auto"/>
            </w:pPr>
            <w:r>
              <w:rPr>
                <w:sz w:val="20"/>
              </w:rPr>
              <w:t>2</w:t>
            </w:r>
          </w:p>
        </w:tc>
        <w:tc>
          <w:tcPr>
            <w:tcW w:w="6406" w:type="dxa"/>
          </w:tcPr>
          <w:p w14:paraId="19B735A5" w14:textId="77777777" w:rsidR="0073490B" w:rsidRDefault="00000000">
            <w:pPr>
              <w:spacing w:after="0" w:line="240" w:lineRule="auto"/>
            </w:pPr>
            <w:r>
              <w:rPr>
                <w:sz w:val="20"/>
              </w:rPr>
              <w:t>Secret Manager and Cloud KMS with rotation</w:t>
            </w:r>
          </w:p>
        </w:tc>
      </w:tr>
      <w:tr w:rsidR="0073490B" w14:paraId="06E1549D" w14:textId="77777777">
        <w:trPr>
          <w:jc w:val="center"/>
        </w:trPr>
        <w:tc>
          <w:tcPr>
            <w:tcW w:w="1814" w:type="dxa"/>
          </w:tcPr>
          <w:p w14:paraId="078066A5" w14:textId="77777777" w:rsidR="0073490B" w:rsidRDefault="00000000">
            <w:pPr>
              <w:spacing w:after="0" w:line="240" w:lineRule="auto"/>
            </w:pPr>
            <w:r>
              <w:rPr>
                <w:sz w:val="20"/>
              </w:rPr>
              <w:t>platform</w:t>
            </w:r>
          </w:p>
        </w:tc>
        <w:tc>
          <w:tcPr>
            <w:tcW w:w="850" w:type="dxa"/>
          </w:tcPr>
          <w:p w14:paraId="63EE8275" w14:textId="77777777" w:rsidR="0073490B" w:rsidRDefault="00000000">
            <w:pPr>
              <w:spacing w:after="0" w:line="240" w:lineRule="auto"/>
            </w:pPr>
            <w:r>
              <w:rPr>
                <w:sz w:val="20"/>
              </w:rPr>
              <w:t>1</w:t>
            </w:r>
          </w:p>
        </w:tc>
        <w:tc>
          <w:tcPr>
            <w:tcW w:w="6406" w:type="dxa"/>
          </w:tcPr>
          <w:p w14:paraId="500FBD63" w14:textId="77777777" w:rsidR="0073490B" w:rsidRDefault="00000000">
            <w:pPr>
              <w:spacing w:after="0" w:line="240" w:lineRule="auto"/>
            </w:pPr>
            <w:r>
              <w:rPr>
                <w:sz w:val="20"/>
              </w:rPr>
              <w:t>Artifact Registry</w:t>
            </w:r>
          </w:p>
        </w:tc>
      </w:tr>
      <w:tr w:rsidR="0073490B" w14:paraId="46999437" w14:textId="77777777">
        <w:trPr>
          <w:jc w:val="center"/>
        </w:trPr>
        <w:tc>
          <w:tcPr>
            <w:tcW w:w="1814" w:type="dxa"/>
          </w:tcPr>
          <w:p w14:paraId="0D77AFC1" w14:textId="77777777" w:rsidR="0073490B" w:rsidRDefault="00000000">
            <w:pPr>
              <w:spacing w:after="0" w:line="240" w:lineRule="auto"/>
            </w:pPr>
            <w:r>
              <w:rPr>
                <w:sz w:val="20"/>
              </w:rPr>
              <w:t>policy_conflict</w:t>
            </w:r>
          </w:p>
        </w:tc>
        <w:tc>
          <w:tcPr>
            <w:tcW w:w="850" w:type="dxa"/>
          </w:tcPr>
          <w:p w14:paraId="439E32BD" w14:textId="77777777" w:rsidR="0073490B" w:rsidRDefault="00000000">
            <w:pPr>
              <w:spacing w:after="0" w:line="240" w:lineRule="auto"/>
            </w:pPr>
            <w:r>
              <w:rPr>
                <w:sz w:val="20"/>
              </w:rPr>
              <w:t>2</w:t>
            </w:r>
          </w:p>
        </w:tc>
        <w:tc>
          <w:tcPr>
            <w:tcW w:w="6406" w:type="dxa"/>
          </w:tcPr>
          <w:p w14:paraId="270D5C45" w14:textId="77777777" w:rsidR="0073490B" w:rsidRDefault="00000000">
            <w:pPr>
              <w:spacing w:after="0" w:line="240" w:lineRule="auto"/>
            </w:pPr>
            <w:r>
              <w:rPr>
                <w:sz w:val="20"/>
              </w:rPr>
              <w:t>Requirements that explicitly ask for something organisational policy forbids</w:t>
            </w:r>
          </w:p>
        </w:tc>
      </w:tr>
    </w:tbl>
    <w:p w14:paraId="0CD7D0F5" w14:textId="77777777" w:rsidR="0073490B" w:rsidRDefault="00000000">
      <w:pPr>
        <w:pStyle w:val="Caption"/>
        <w:spacing w:before="80" w:after="200"/>
        <w:jc w:val="center"/>
      </w:pPr>
      <w:bookmarkStart w:id="45" w:name="_Toc240832665"/>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5</w:t>
      </w:r>
      <w:r>
        <w:rPr>
          <w:rFonts w:eastAsia="Calibri"/>
        </w:rPr>
        <w:fldChar w:fldCharType="end"/>
      </w:r>
      <w:r>
        <w:rPr>
          <w:rFonts w:eastAsia="Calibri"/>
        </w:rPr>
        <w:t xml:space="preserve">: </w:t>
      </w:r>
      <w:r>
        <w:t>Task set composition.</w:t>
      </w:r>
      <w:bookmarkEnd w:id="45"/>
    </w:p>
    <w:p w14:paraId="4E780BB6" w14:textId="77777777" w:rsidR="0073490B" w:rsidRDefault="00000000">
      <w:pPr>
        <w:jc w:val="both"/>
      </w:pPr>
      <w:r>
        <w:lastRenderedPageBreak/>
        <w:t xml:space="preserve">Each task carries a machine-checkable intent specification in the style of IaC-Eval [2]: the resource types that must be present and assertions on their attributes (for example, that versioning is enabled and a lifecycle rule moves objects to NEARLINE after 30 days). Specifications allow alternatives where a requirement can legitimately be met in more than one way (an IAM member or an IAM binding; </w:t>
      </w:r>
      <w:r>
        <w:rPr>
          <w:rFonts w:ascii="Consolas" w:eastAsia="Consolas" w:hAnsi="Consolas"/>
          <w:sz w:val="21"/>
        </w:rPr>
        <w:t>node_count</w:t>
      </w:r>
      <w:r>
        <w:t xml:space="preserve"> or </w:t>
      </w:r>
      <w:r>
        <w:rPr>
          <w:rFonts w:ascii="Consolas" w:eastAsia="Consolas" w:hAnsi="Consolas"/>
          <w:sz w:val="21"/>
        </w:rPr>
        <w:t>initial_node_count</w:t>
      </w:r>
      <w:r>
        <w:t>) and evaluate constant arithmetic, so a correct answer is not rejected for its form. The two policy-conflict tasks (a publicly readable website bucket and a Cloud SQL instance with a public IP) are reported separately: a model that does what was asked will violate policy by design, and mixing them into the headline would confuse the comparison.</w:t>
      </w:r>
    </w:p>
    <w:p w14:paraId="6E66349C" w14:textId="77777777" w:rsidR="0073490B" w:rsidRDefault="00000000">
      <w:pPr>
        <w:pStyle w:val="Heading2"/>
      </w:pPr>
      <w:bookmarkStart w:id="46" w:name="_Toc240832627"/>
      <w:r>
        <w:t>5.3 Experimental arms, sampling and metrics</w:t>
      </w:r>
      <w:bookmarkEnd w:id="46"/>
    </w:p>
    <w:p w14:paraId="61FD294D" w14:textId="77777777" w:rsidR="0073490B" w:rsidRDefault="00000000">
      <w:pPr>
        <w:jc w:val="both"/>
      </w:pPr>
      <w:r>
        <w:t xml:space="preserve">Three arms are compared. </w:t>
      </w:r>
      <w:r>
        <w:rPr>
          <w:b/>
        </w:rPr>
        <w:t>RAG</w:t>
      </w:r>
      <w:r>
        <w:t xml:space="preserve"> supplies the eight retrieved chunks as context. The </w:t>
      </w:r>
      <w:r>
        <w:rPr>
          <w:b/>
        </w:rPr>
        <w:t>baseline</w:t>
      </w:r>
      <w:r>
        <w:t xml:space="preserve"> uses the same model, target provider constraint and temperature but no context at all. A third, </w:t>
      </w:r>
      <w:r>
        <w:rPr>
          <w:b/>
        </w:rPr>
        <w:t>conventions-in-prompt</w:t>
      </w:r>
      <w:r>
        <w:t xml:space="preserve"> control uses the RAG prompt with the four organisational-convention documents pasted in as context and no retrieval, and no provider documentation. The control exists because the conventions are stated only in the retrieval corpus: without it, any policy-compliance advantage of RAG over the baseline could simply reflect the model being told the conventions, not retrieval. RAG versus the control isolates the value of retrieving provider documentation; the control versus the baseline isolates the value of knowing the conventions.</w:t>
      </w:r>
    </w:p>
    <w:p w14:paraId="482646B7" w14:textId="77777777" w:rsidR="0073490B" w:rsidRDefault="00000000">
      <w:pPr>
        <w:jc w:val="both"/>
      </w:pPr>
      <w:r>
        <w:t>Every task is run five times per arm at temperature 0.8, so that the samples differ and pass@k is meaningful; the sampling temperature is stored with each run. The run was interrupted once and resumed with identical settings and code. The first 93 RAG and baseline samples (roughly the first one to two samples of each task) come from the initial session on 19 September; every remaining sample, and all samples of the conventions-in-prompt control, were generated interleaved in the resumed session on 20 September. The control therefore has no samples from the earlier session, so drift in service behaviour between sessions could affect comparisons against it slightly. This is recorded in the run manifest, and the number of samples affected is small relative to the whole.</w:t>
      </w:r>
    </w:p>
    <w:tbl>
      <w:tblPr>
        <w:tblStyle w:val="TableGrid"/>
        <w:tblW w:w="0" w:type="auto"/>
        <w:jc w:val="center"/>
        <w:tblLayout w:type="fixed"/>
        <w:tblLook w:val="04A0" w:firstRow="1" w:lastRow="0" w:firstColumn="1" w:lastColumn="0" w:noHBand="0" w:noVBand="1"/>
      </w:tblPr>
      <w:tblGrid>
        <w:gridCol w:w="2268"/>
        <w:gridCol w:w="6803"/>
      </w:tblGrid>
      <w:tr w:rsidR="0073490B" w14:paraId="0EE66210" w14:textId="77777777">
        <w:trPr>
          <w:tblHeader/>
          <w:jc w:val="center"/>
        </w:trPr>
        <w:tc>
          <w:tcPr>
            <w:tcW w:w="2268" w:type="dxa"/>
          </w:tcPr>
          <w:p w14:paraId="7F73A8DA" w14:textId="77777777" w:rsidR="0073490B" w:rsidRDefault="00000000">
            <w:pPr>
              <w:spacing w:after="0"/>
            </w:pPr>
            <w:r>
              <w:rPr>
                <w:b/>
                <w:sz w:val="20"/>
              </w:rPr>
              <w:t>Metric</w:t>
            </w:r>
          </w:p>
        </w:tc>
        <w:tc>
          <w:tcPr>
            <w:tcW w:w="6803" w:type="dxa"/>
          </w:tcPr>
          <w:p w14:paraId="1321B340" w14:textId="77777777" w:rsidR="0073490B" w:rsidRDefault="00000000">
            <w:pPr>
              <w:spacing w:after="0"/>
            </w:pPr>
            <w:r>
              <w:rPr>
                <w:b/>
                <w:sz w:val="20"/>
              </w:rPr>
              <w:t>Definition</w:t>
            </w:r>
          </w:p>
        </w:tc>
      </w:tr>
      <w:tr w:rsidR="0073490B" w14:paraId="73D0706F" w14:textId="77777777">
        <w:trPr>
          <w:jc w:val="center"/>
        </w:trPr>
        <w:tc>
          <w:tcPr>
            <w:tcW w:w="2268" w:type="dxa"/>
          </w:tcPr>
          <w:p w14:paraId="374CC20D" w14:textId="77777777" w:rsidR="0073490B" w:rsidRDefault="00000000">
            <w:pPr>
              <w:spacing w:after="0" w:line="240" w:lineRule="auto"/>
            </w:pPr>
            <w:r>
              <w:rPr>
                <w:sz w:val="20"/>
              </w:rPr>
              <w:t>Validate pass rate</w:t>
            </w:r>
          </w:p>
        </w:tc>
        <w:tc>
          <w:tcPr>
            <w:tcW w:w="6803" w:type="dxa"/>
          </w:tcPr>
          <w:p w14:paraId="16BD3615" w14:textId="77777777" w:rsidR="0073490B" w:rsidRDefault="00000000">
            <w:pPr>
              <w:spacing w:after="0" w:line="240" w:lineRule="auto"/>
            </w:pPr>
            <w:r>
              <w:rPr>
                <w:sz w:val="20"/>
              </w:rPr>
              <w:t xml:space="preserve">Proportion of samples for which </w:t>
            </w:r>
            <w:r>
              <w:rPr>
                <w:rFonts w:ascii="Consolas" w:eastAsia="Consolas" w:hAnsi="Consolas"/>
                <w:sz w:val="17"/>
              </w:rPr>
              <w:t>terraform init</w:t>
            </w:r>
            <w:r>
              <w:rPr>
                <w:sz w:val="20"/>
              </w:rPr>
              <w:t xml:space="preserve"> and </w:t>
            </w:r>
            <w:r>
              <w:rPr>
                <w:rFonts w:ascii="Consolas" w:eastAsia="Consolas" w:hAnsi="Consolas"/>
                <w:sz w:val="17"/>
              </w:rPr>
              <w:t>terraform validate</w:t>
            </w:r>
            <w:r>
              <w:rPr>
                <w:sz w:val="20"/>
              </w:rPr>
              <w:t xml:space="preserve"> succeed.</w:t>
            </w:r>
          </w:p>
        </w:tc>
      </w:tr>
      <w:tr w:rsidR="0073490B" w14:paraId="4008A4F4" w14:textId="77777777">
        <w:trPr>
          <w:jc w:val="center"/>
        </w:trPr>
        <w:tc>
          <w:tcPr>
            <w:tcW w:w="2268" w:type="dxa"/>
          </w:tcPr>
          <w:p w14:paraId="1E7643FE" w14:textId="77777777" w:rsidR="0073490B" w:rsidRDefault="00000000">
            <w:pPr>
              <w:spacing w:after="0" w:line="240" w:lineRule="auto"/>
            </w:pPr>
            <w:r>
              <w:rPr>
                <w:sz w:val="20"/>
              </w:rPr>
              <w:t>Plan pass rate</w:t>
            </w:r>
          </w:p>
        </w:tc>
        <w:tc>
          <w:tcPr>
            <w:tcW w:w="6803" w:type="dxa"/>
          </w:tcPr>
          <w:p w14:paraId="3A1B2FE1" w14:textId="77777777" w:rsidR="0073490B" w:rsidRDefault="00000000">
            <w:pPr>
              <w:spacing w:after="0" w:line="240" w:lineRule="auto"/>
            </w:pPr>
            <w:r>
              <w:rPr>
                <w:sz w:val="20"/>
              </w:rPr>
              <w:t xml:space="preserve">Proportion for which </w:t>
            </w:r>
            <w:r>
              <w:rPr>
                <w:rFonts w:ascii="Consolas" w:eastAsia="Consolas" w:hAnsi="Consolas"/>
                <w:sz w:val="17"/>
              </w:rPr>
              <w:t>terraform plan</w:t>
            </w:r>
            <w:r>
              <w:rPr>
                <w:sz w:val="20"/>
              </w:rPr>
              <w:t xml:space="preserve"> succeeds, among samples where </w:t>
            </w:r>
            <w:r>
              <w:rPr>
                <w:sz w:val="20"/>
              </w:rPr>
              <w:lastRenderedPageBreak/>
              <w:t>plan could be evaluated (credential and unset-variable failures excluded).</w:t>
            </w:r>
          </w:p>
        </w:tc>
      </w:tr>
      <w:tr w:rsidR="0073490B" w14:paraId="7D65A380" w14:textId="77777777">
        <w:trPr>
          <w:jc w:val="center"/>
        </w:trPr>
        <w:tc>
          <w:tcPr>
            <w:tcW w:w="2268" w:type="dxa"/>
          </w:tcPr>
          <w:p w14:paraId="26ACF2CB" w14:textId="77777777" w:rsidR="0073490B" w:rsidRDefault="00000000">
            <w:pPr>
              <w:spacing w:after="0" w:line="240" w:lineRule="auto"/>
            </w:pPr>
            <w:r>
              <w:rPr>
                <w:sz w:val="20"/>
              </w:rPr>
              <w:lastRenderedPageBreak/>
              <w:t>OPA violation rate</w:t>
            </w:r>
          </w:p>
        </w:tc>
        <w:tc>
          <w:tcPr>
            <w:tcW w:w="6803" w:type="dxa"/>
          </w:tcPr>
          <w:p w14:paraId="53EB1A88" w14:textId="77777777" w:rsidR="0073490B" w:rsidRDefault="00000000">
            <w:pPr>
              <w:spacing w:after="0" w:line="240" w:lineRule="auto"/>
            </w:pPr>
            <w:r>
              <w:rPr>
                <w:sz w:val="20"/>
              </w:rPr>
              <w:t>Proportion of samples that violate at least one policy rule, among samples the policy engine could parse.</w:t>
            </w:r>
          </w:p>
        </w:tc>
      </w:tr>
      <w:tr w:rsidR="0073490B" w14:paraId="4AAF1B78" w14:textId="77777777">
        <w:trPr>
          <w:jc w:val="center"/>
        </w:trPr>
        <w:tc>
          <w:tcPr>
            <w:tcW w:w="2268" w:type="dxa"/>
          </w:tcPr>
          <w:p w14:paraId="3F3E6C5F" w14:textId="77777777" w:rsidR="0073490B" w:rsidRDefault="00000000">
            <w:pPr>
              <w:spacing w:after="0" w:line="240" w:lineRule="auto"/>
            </w:pPr>
            <w:r>
              <w:rPr>
                <w:sz w:val="20"/>
              </w:rPr>
              <w:t>Intent pass rate</w:t>
            </w:r>
          </w:p>
        </w:tc>
        <w:tc>
          <w:tcPr>
            <w:tcW w:w="6803" w:type="dxa"/>
          </w:tcPr>
          <w:p w14:paraId="58D0508D" w14:textId="77777777" w:rsidR="0073490B" w:rsidRDefault="00000000">
            <w:pPr>
              <w:spacing w:after="0" w:line="240" w:lineRule="auto"/>
            </w:pPr>
            <w:r>
              <w:rPr>
                <w:sz w:val="20"/>
              </w:rPr>
              <w:t>Proportion of samples that satisfy the task's intent specification.</w:t>
            </w:r>
          </w:p>
        </w:tc>
      </w:tr>
      <w:tr w:rsidR="0073490B" w14:paraId="3CB58F52" w14:textId="77777777">
        <w:trPr>
          <w:jc w:val="center"/>
        </w:trPr>
        <w:tc>
          <w:tcPr>
            <w:tcW w:w="2268" w:type="dxa"/>
          </w:tcPr>
          <w:p w14:paraId="3ABDBA2A" w14:textId="77777777" w:rsidR="0073490B" w:rsidRDefault="00000000">
            <w:pPr>
              <w:spacing w:after="0" w:line="240" w:lineRule="auto"/>
            </w:pPr>
            <w:r>
              <w:rPr>
                <w:sz w:val="20"/>
              </w:rPr>
              <w:t>Functional pass rate</w:t>
            </w:r>
          </w:p>
        </w:tc>
        <w:tc>
          <w:tcPr>
            <w:tcW w:w="6803" w:type="dxa"/>
          </w:tcPr>
          <w:p w14:paraId="1B9BA27E" w14:textId="77777777" w:rsidR="0073490B" w:rsidRDefault="00000000">
            <w:pPr>
              <w:spacing w:after="0" w:line="240" w:lineRule="auto"/>
            </w:pPr>
            <w:r>
              <w:rPr>
                <w:sz w:val="20"/>
              </w:rPr>
              <w:t>Validates, plans where evaluable, and satisfies intent: technical correctness independent of organisational policy.</w:t>
            </w:r>
          </w:p>
        </w:tc>
      </w:tr>
      <w:tr w:rsidR="0073490B" w14:paraId="79F87EA2" w14:textId="77777777">
        <w:trPr>
          <w:jc w:val="center"/>
        </w:trPr>
        <w:tc>
          <w:tcPr>
            <w:tcW w:w="2268" w:type="dxa"/>
          </w:tcPr>
          <w:p w14:paraId="1C480493" w14:textId="77777777" w:rsidR="0073490B" w:rsidRDefault="00000000">
            <w:pPr>
              <w:spacing w:after="0" w:line="240" w:lineRule="auto"/>
            </w:pPr>
            <w:r>
              <w:rPr>
                <w:sz w:val="20"/>
              </w:rPr>
              <w:t>Overall pass rate</w:t>
            </w:r>
          </w:p>
        </w:tc>
        <w:tc>
          <w:tcPr>
            <w:tcW w:w="6803" w:type="dxa"/>
          </w:tcPr>
          <w:p w14:paraId="11E42F55" w14:textId="77777777" w:rsidR="0073490B" w:rsidRDefault="00000000">
            <w:pPr>
              <w:spacing w:after="0" w:line="240" w:lineRule="auto"/>
            </w:pPr>
            <w:r>
              <w:rPr>
                <w:sz w:val="20"/>
              </w:rPr>
              <w:t>Functional pass and no policy violation.</w:t>
            </w:r>
          </w:p>
        </w:tc>
      </w:tr>
      <w:tr w:rsidR="0073490B" w14:paraId="16E3077A" w14:textId="77777777">
        <w:trPr>
          <w:jc w:val="center"/>
        </w:trPr>
        <w:tc>
          <w:tcPr>
            <w:tcW w:w="2268" w:type="dxa"/>
          </w:tcPr>
          <w:p w14:paraId="4D1EF3E1" w14:textId="77777777" w:rsidR="0073490B" w:rsidRDefault="00000000">
            <w:pPr>
              <w:spacing w:after="0" w:line="240" w:lineRule="auto"/>
            </w:pPr>
            <w:r>
              <w:rPr>
                <w:sz w:val="20"/>
              </w:rPr>
              <w:t>pass@k</w:t>
            </w:r>
          </w:p>
        </w:tc>
        <w:tc>
          <w:tcPr>
            <w:tcW w:w="6803" w:type="dxa"/>
          </w:tcPr>
          <w:p w14:paraId="377ECF49" w14:textId="77777777" w:rsidR="0073490B" w:rsidRDefault="00000000">
            <w:pPr>
              <w:spacing w:after="0" w:line="240" w:lineRule="auto"/>
            </w:pPr>
            <w:r>
              <w:rPr>
                <w:sz w:val="20"/>
              </w:rPr>
              <w:t>Unbiased estimator [9] of the probability that at least one of k samples is overall-correct, averaged over tasks (k = 1, 3, 5).</w:t>
            </w:r>
          </w:p>
        </w:tc>
      </w:tr>
      <w:tr w:rsidR="0073490B" w14:paraId="7E9E59C4" w14:textId="77777777">
        <w:trPr>
          <w:jc w:val="center"/>
        </w:trPr>
        <w:tc>
          <w:tcPr>
            <w:tcW w:w="2268" w:type="dxa"/>
          </w:tcPr>
          <w:p w14:paraId="1EA292A3" w14:textId="77777777" w:rsidR="0073490B" w:rsidRDefault="00000000">
            <w:pPr>
              <w:spacing w:after="0" w:line="240" w:lineRule="auto"/>
            </w:pPr>
            <w:r>
              <w:rPr>
                <w:sz w:val="20"/>
              </w:rPr>
              <w:t>Retrieval hit rate</w:t>
            </w:r>
          </w:p>
        </w:tc>
        <w:tc>
          <w:tcPr>
            <w:tcW w:w="6803" w:type="dxa"/>
          </w:tcPr>
          <w:p w14:paraId="5DE03D59" w14:textId="77777777" w:rsidR="0073490B" w:rsidRDefault="00000000">
            <w:pPr>
              <w:spacing w:after="0" w:line="240" w:lineRule="auto"/>
            </w:pPr>
            <w:r>
              <w:rPr>
                <w:sz w:val="20"/>
              </w:rPr>
              <w:t>Fraction of the resource types a task needs that appear in the retrieved chunks (RAG arm only).</w:t>
            </w:r>
          </w:p>
        </w:tc>
      </w:tr>
    </w:tbl>
    <w:p w14:paraId="1BE6BDA0" w14:textId="77777777" w:rsidR="0073490B" w:rsidRDefault="00000000">
      <w:pPr>
        <w:pStyle w:val="Caption"/>
        <w:spacing w:before="80" w:after="200"/>
        <w:jc w:val="center"/>
      </w:pPr>
      <w:bookmarkStart w:id="47" w:name="_Toc240832666"/>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6</w:t>
      </w:r>
      <w:r>
        <w:rPr>
          <w:rFonts w:eastAsia="Calibri"/>
        </w:rPr>
        <w:fldChar w:fldCharType="end"/>
      </w:r>
      <w:r>
        <w:rPr>
          <w:rFonts w:eastAsia="Calibri"/>
        </w:rPr>
        <w:t xml:space="preserve">: </w:t>
      </w:r>
      <w:r>
        <w:t>Metrics (validate/plan pass rate, OPA violation rate and pass@k were specified by the supervisor; the remainder were added).</w:t>
      </w:r>
      <w:bookmarkEnd w:id="47"/>
    </w:p>
    <w:p w14:paraId="7E055BB1" w14:textId="77777777" w:rsidR="0073490B" w:rsidRDefault="00000000">
      <w:pPr>
        <w:jc w:val="both"/>
      </w:pPr>
      <w:r>
        <w:t>Reporting functional and overall pass rates separately is deliberate. Following the observation in [6] that validity and security are largely orthogonal, and the intent-versus-correctness gap in [3], a single score would hide whether retrieval helps the model write correct infrastructure, helps it follow organisational conventions, or both.</w:t>
      </w:r>
    </w:p>
    <w:p w14:paraId="2E9B9AD3" w14:textId="77777777" w:rsidR="0073490B" w:rsidRDefault="00000000">
      <w:pPr>
        <w:pStyle w:val="Heading2"/>
      </w:pPr>
      <w:bookmarkStart w:id="48" w:name="_Toc240832628"/>
      <w:r>
        <w:t>5.4 Retrieval quality and the error taxonomy</w:t>
      </w:r>
      <w:bookmarkEnd w:id="48"/>
    </w:p>
    <w:p w14:paraId="228F5E81" w14:textId="77777777" w:rsidR="0073490B" w:rsidRDefault="00000000">
      <w:pPr>
        <w:jc w:val="both"/>
      </w:pPr>
      <w:r>
        <w:t xml:space="preserve">Every failed sample is mapped to categories derived from what the validators report, so failures can be counted per arm rather than read one at a time. The categories are grouped by the stage that catches them: generation failure; provider initialisation; HCL syntax; schema errors (unsupported argument or block, missing required argument, invalid value, conflicting arguments, invalid reference, expression error); plan errors; policy violations (missing labels, public access); and intent failures (missing resource, attribute mismatch). Two informational flags are recorded that are not failures: use of deprecated arguments and a provider version constraint that differs from the target. Messages that fit no category fall into an </w:t>
      </w:r>
      <w:r>
        <w:rPr>
          <w:i/>
        </w:rPr>
        <w:t>other</w:t>
      </w:r>
      <w:r>
        <w:t xml:space="preserve"> bucket with the raw diagnostic retained, so the taxonomy can be refined against real data and, in the final report, mapped onto the published taxonomy of Nekrasov et al. [3].</w:t>
      </w:r>
    </w:p>
    <w:p w14:paraId="71294A22" w14:textId="77777777" w:rsidR="0073490B" w:rsidRDefault="00000000">
      <w:pPr>
        <w:jc w:val="both"/>
      </w:pPr>
      <w:r>
        <w:t>Retrieval quality is measured as the hit rate defined in Table 6: the share of needed resource types whose documentation appears among the retrieved chunks. Matching on content rather than file names is necessary because several documents can describe one resource.</w:t>
      </w:r>
    </w:p>
    <w:p w14:paraId="580E014C" w14:textId="77777777" w:rsidR="0073490B" w:rsidRDefault="00000000">
      <w:pPr>
        <w:pStyle w:val="Heading2"/>
      </w:pPr>
      <w:bookmarkStart w:id="49" w:name="_Toc240832629"/>
      <w:r>
        <w:t>5.5 Statistical treatment</w:t>
      </w:r>
      <w:bookmarkEnd w:id="49"/>
    </w:p>
    <w:p w14:paraId="2C549FB2" w14:textId="77777777" w:rsidR="0073490B" w:rsidRDefault="00000000">
      <w:pPr>
        <w:jc w:val="both"/>
      </w:pPr>
      <w:r>
        <w:t xml:space="preserve">Proportions are reported with 95% Wilson score intervals [10], which behave sensibly at small sample sizes and at 0% and 100%. Because the same 33 tasks are run under both arms, the arms are compared per task: for each task the mean overall pass rate of </w:t>
      </w:r>
      <w:r>
        <w:lastRenderedPageBreak/>
        <w:t>each arm is computed, and the number of tasks on which each arm is better is tested with an exact two-sided sign test. With 33 tasks and one model, differences at the level of individual categories are indicative rather than conclusive and are described as such.</w:t>
      </w:r>
    </w:p>
    <w:p w14:paraId="457F3665" w14:textId="77777777" w:rsidR="0073490B" w:rsidRDefault="00000000">
      <w:pPr>
        <w:pStyle w:val="Heading2"/>
      </w:pPr>
      <w:bookmarkStart w:id="50" w:name="_Toc240832630"/>
      <w:r>
        <w:t>5.6 Threats to validity</w:t>
      </w:r>
      <w:bookmarkEnd w:id="50"/>
    </w:p>
    <w:p w14:paraId="3C56AC84" w14:textId="77777777" w:rsidR="0073490B" w:rsidRDefault="00000000">
      <w:pPr>
        <w:pStyle w:val="ListBullet"/>
        <w:spacing w:after="40"/>
        <w:jc w:val="both"/>
      </w:pPr>
      <w:r>
        <w:rPr>
          <w:b/>
        </w:rPr>
        <w:t>Own task set and specifications.</w:t>
      </w:r>
      <w:r>
        <w:t xml:space="preserve"> Tasks and intent checks were written by the author. Specifications could wrongly reject a correct answer or accept an incorrect one. The specifications were revised after early trial runs to allow legitimate alternatives, so those trial tasks are not independent of the task design; the changes were made to the checker's tolerance, never to favour an arm.</w:t>
      </w:r>
    </w:p>
    <w:p w14:paraId="6425060A" w14:textId="77777777" w:rsidR="0073490B" w:rsidRDefault="00000000">
      <w:pPr>
        <w:pStyle w:val="ListBullet"/>
        <w:spacing w:after="40"/>
        <w:jc w:val="both"/>
      </w:pPr>
      <w:r>
        <w:rPr>
          <w:b/>
        </w:rPr>
        <w:t>Static intent checking.</w:t>
      </w:r>
      <w:r>
        <w:t xml:space="preserve"> Intent is checked on the parsed HCL. Values computed through variables or </w:t>
      </w:r>
      <w:r>
        <w:rPr>
          <w:rFonts w:ascii="Consolas" w:eastAsia="Consolas" w:hAnsi="Consolas"/>
          <w:sz w:val="21"/>
        </w:rPr>
        <w:t>for_each</w:t>
      </w:r>
      <w:r>
        <w:t xml:space="preserve"> cannot be resolved, so tasks were written to avoid needing that.</w:t>
      </w:r>
    </w:p>
    <w:p w14:paraId="7B658F69" w14:textId="77777777" w:rsidR="0073490B" w:rsidRDefault="00000000">
      <w:pPr>
        <w:pStyle w:val="ListBullet"/>
        <w:spacing w:after="40"/>
        <w:jc w:val="both"/>
      </w:pPr>
      <w:r>
        <w:rPr>
          <w:b/>
        </w:rPr>
        <w:t>Asymmetry in organisational knowledge.</w:t>
      </w:r>
      <w:r>
        <w:t xml:space="preserve"> The organisational conventions live only in the retrieval corpus, so the baseline cannot know them. The policy-compliance advantage of RAG over the baseline is therefore partly an advantage of </w:t>
      </w:r>
      <w:r>
        <w:rPr>
          <w:i/>
        </w:rPr>
        <w:t>having access to</w:t>
      </w:r>
      <w:r>
        <w:t xml:space="preserve"> those conventions, not of retrieval as such. The conventions-in-prompt control arm (Section 5.3) exists to separate the two. The conventions themselves were written by the author for this study, so their effect measures the value of stating conventions, not the value of any particular real organisation's documents.</w:t>
      </w:r>
    </w:p>
    <w:p w14:paraId="023BB0ED" w14:textId="77777777" w:rsidR="0073490B" w:rsidRDefault="00000000">
      <w:pPr>
        <w:pStyle w:val="ListBullet"/>
        <w:spacing w:after="40"/>
        <w:jc w:val="both"/>
      </w:pPr>
      <w:r>
        <w:rPr>
          <w:b/>
        </w:rPr>
        <w:t>Single model, single temperature.</w:t>
      </w:r>
      <w:r>
        <w:t xml:space="preserve"> Results are for one model at one sampling temperature and should not be generalised across models.</w:t>
      </w:r>
    </w:p>
    <w:p w14:paraId="46FF184A" w14:textId="77777777" w:rsidR="0073490B" w:rsidRDefault="00000000">
      <w:pPr>
        <w:pStyle w:val="ListBullet"/>
        <w:spacing w:after="40"/>
        <w:jc w:val="both"/>
      </w:pPr>
      <w:r>
        <w:rPr>
          <w:b/>
        </w:rPr>
        <w:t>Model and service drift.</w:t>
      </w:r>
      <w:r>
        <w:t xml:space="preserve"> Hosted models change and are retired; the exact model, date and settings are recorded per run.</w:t>
      </w:r>
    </w:p>
    <w:p w14:paraId="43539E76" w14:textId="77777777" w:rsidR="0073490B" w:rsidRDefault="00000000">
      <w:pPr>
        <w:pStyle w:val="ListBullet"/>
        <w:spacing w:after="40"/>
        <w:jc w:val="both"/>
      </w:pPr>
      <w:r>
        <w:rPr>
          <w:b/>
        </w:rPr>
        <w:t>Sample size.</w:t>
      </w:r>
      <w:r>
        <w:t xml:space="preserve"> 33 tasks with five samples each gives usable but wide intervals; small differences will not be statistically distinguishable.</w:t>
      </w:r>
    </w:p>
    <w:p w14:paraId="79F2DB99" w14:textId="77777777" w:rsidR="0073490B" w:rsidRDefault="00000000">
      <w:pPr>
        <w:pStyle w:val="ListBullet"/>
        <w:spacing w:after="40"/>
        <w:jc w:val="both"/>
      </w:pPr>
      <w:r>
        <w:rPr>
          <w:b/>
        </w:rPr>
        <w:t>Plan evaluability.</w:t>
      </w:r>
      <w:r>
        <w:t xml:space="preserve"> Plan is only counted where it could run; excluding non-evaluable samples slightly shrinks the plan denominator.</w:t>
      </w:r>
    </w:p>
    <w:p w14:paraId="74DF6867" w14:textId="77777777" w:rsidR="0073490B" w:rsidRDefault="0073490B">
      <w:pPr>
        <w:spacing w:after="40"/>
      </w:pPr>
    </w:p>
    <w:p w14:paraId="39B51FF2" w14:textId="77777777" w:rsidR="0073490B" w:rsidRDefault="00000000">
      <w:r>
        <w:br w:type="page"/>
      </w:r>
    </w:p>
    <w:p w14:paraId="7497495F" w14:textId="77777777" w:rsidR="0073490B" w:rsidRDefault="00000000">
      <w:pPr>
        <w:pStyle w:val="Heading1"/>
      </w:pPr>
      <w:bookmarkStart w:id="51" w:name="_Toc240832631"/>
      <w:r>
        <w:lastRenderedPageBreak/>
        <w:t>6. RESULTS</w:t>
      </w:r>
      <w:bookmarkEnd w:id="51"/>
    </w:p>
    <w:p w14:paraId="6AE6C622" w14:textId="77777777" w:rsidR="0073490B" w:rsidRDefault="00000000">
      <w:pPr>
        <w:pStyle w:val="Heading2"/>
      </w:pPr>
      <w:bookmarkStart w:id="52" w:name="_Toc240832632"/>
      <w:r>
        <w:t>6.1 The run</w:t>
      </w:r>
      <w:bookmarkEnd w:id="52"/>
    </w:p>
    <w:p w14:paraId="324BF3AC" w14:textId="77777777" w:rsidR="0073490B" w:rsidRDefault="00000000">
      <w:pPr>
        <w:jc w:val="both"/>
      </w:pPr>
      <w:r>
        <w:t xml:space="preserve">The reported run evaluates 33 headline tasks under 3 arms with 5 samples per task per arm (495 headline samples; 525 including the policy-conflict tasks), using </w:t>
      </w:r>
      <w:r>
        <w:rPr>
          <w:rFonts w:ascii="Consolas" w:eastAsia="Consolas" w:hAnsi="Consolas"/>
          <w:sz w:val="21"/>
        </w:rPr>
        <w:t>gemini-3.8-flash</w:t>
      </w:r>
      <w:r>
        <w:t xml:space="preserve"> at temperature 0.8, </w:t>
      </w:r>
      <w:r>
        <w:rPr>
          <w:rFonts w:ascii="Consolas" w:eastAsia="Consolas" w:hAnsi="Consolas"/>
          <w:sz w:val="21"/>
        </w:rPr>
        <w:t>terraform plan</w:t>
      </w:r>
      <w:r>
        <w:t xml:space="preserve"> enabled, and an index of 1034 chunks. 0 sample(s) remain unscored because of infrastructure failure; samples that failed for such reasons during the run were generated again (Section 7). Full settings are in Appendix D.</w:t>
      </w:r>
    </w:p>
    <w:p w14:paraId="26CFE7ED" w14:textId="77777777" w:rsidR="0073490B" w:rsidRDefault="00000000">
      <w:pPr>
        <w:pStyle w:val="Heading2"/>
      </w:pPr>
      <w:bookmarkStart w:id="53" w:name="_Toc240832633"/>
      <w:r>
        <w:t>6.2 Headline metrics</w:t>
      </w:r>
      <w:bookmarkEnd w:id="53"/>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0A522819" w14:textId="77777777">
        <w:trPr>
          <w:tblHeader/>
          <w:jc w:val="center"/>
        </w:trPr>
        <w:tc>
          <w:tcPr>
            <w:tcW w:w="3628" w:type="dxa"/>
          </w:tcPr>
          <w:p w14:paraId="11012BCB" w14:textId="77777777" w:rsidR="0073490B" w:rsidRDefault="00000000">
            <w:pPr>
              <w:spacing w:after="0"/>
            </w:pPr>
            <w:r>
              <w:rPr>
                <w:b/>
                <w:sz w:val="20"/>
              </w:rPr>
              <w:t>Metric</w:t>
            </w:r>
          </w:p>
        </w:tc>
        <w:tc>
          <w:tcPr>
            <w:tcW w:w="1814" w:type="dxa"/>
          </w:tcPr>
          <w:p w14:paraId="74F9C32A" w14:textId="77777777" w:rsidR="0073490B" w:rsidRDefault="00000000">
            <w:pPr>
              <w:spacing w:after="0"/>
            </w:pPr>
            <w:r>
              <w:rPr>
                <w:b/>
                <w:sz w:val="20"/>
              </w:rPr>
              <w:t>Baseline</w:t>
            </w:r>
          </w:p>
        </w:tc>
        <w:tc>
          <w:tcPr>
            <w:tcW w:w="1814" w:type="dxa"/>
          </w:tcPr>
          <w:p w14:paraId="2CC119D8" w14:textId="77777777" w:rsidR="0073490B" w:rsidRDefault="00000000">
            <w:pPr>
              <w:spacing w:after="0"/>
            </w:pPr>
            <w:r>
              <w:rPr>
                <w:b/>
                <w:sz w:val="20"/>
              </w:rPr>
              <w:t>Conventions in prompt</w:t>
            </w:r>
          </w:p>
        </w:tc>
        <w:tc>
          <w:tcPr>
            <w:tcW w:w="1814" w:type="dxa"/>
          </w:tcPr>
          <w:p w14:paraId="0709496A" w14:textId="77777777" w:rsidR="0073490B" w:rsidRDefault="00000000">
            <w:pPr>
              <w:spacing w:after="0"/>
            </w:pPr>
            <w:r>
              <w:rPr>
                <w:b/>
                <w:sz w:val="20"/>
              </w:rPr>
              <w:t>RAG</w:t>
            </w:r>
          </w:p>
        </w:tc>
      </w:tr>
      <w:tr w:rsidR="0073490B" w14:paraId="08629CE1" w14:textId="77777777">
        <w:trPr>
          <w:jc w:val="center"/>
        </w:trPr>
        <w:tc>
          <w:tcPr>
            <w:tcW w:w="3628" w:type="dxa"/>
          </w:tcPr>
          <w:p w14:paraId="0CD91097" w14:textId="77777777" w:rsidR="0073490B" w:rsidRDefault="00000000">
            <w:pPr>
              <w:spacing w:after="0" w:line="240" w:lineRule="auto"/>
            </w:pPr>
            <w:r>
              <w:rPr>
                <w:sz w:val="20"/>
              </w:rPr>
              <w:t>Validate pass (init + validate)</w:t>
            </w:r>
          </w:p>
        </w:tc>
        <w:tc>
          <w:tcPr>
            <w:tcW w:w="1814" w:type="dxa"/>
          </w:tcPr>
          <w:p w14:paraId="7E5E2B99" w14:textId="77777777" w:rsidR="0073490B" w:rsidRDefault="00000000">
            <w:pPr>
              <w:spacing w:after="0" w:line="240" w:lineRule="auto"/>
              <w:jc w:val="center"/>
            </w:pPr>
            <w:r>
              <w:rPr>
                <w:sz w:val="20"/>
              </w:rPr>
              <w:t>99.4% [97-100]</w:t>
            </w:r>
          </w:p>
        </w:tc>
        <w:tc>
          <w:tcPr>
            <w:tcW w:w="1814" w:type="dxa"/>
          </w:tcPr>
          <w:p w14:paraId="7DBB7601" w14:textId="77777777" w:rsidR="0073490B" w:rsidRDefault="00000000">
            <w:pPr>
              <w:spacing w:after="0" w:line="240" w:lineRule="auto"/>
              <w:jc w:val="center"/>
            </w:pPr>
            <w:r>
              <w:rPr>
                <w:sz w:val="20"/>
              </w:rPr>
              <w:t>97.6% [94-99]</w:t>
            </w:r>
          </w:p>
        </w:tc>
        <w:tc>
          <w:tcPr>
            <w:tcW w:w="1814" w:type="dxa"/>
          </w:tcPr>
          <w:p w14:paraId="1BAAF415" w14:textId="77777777" w:rsidR="0073490B" w:rsidRDefault="00000000">
            <w:pPr>
              <w:spacing w:after="0" w:line="240" w:lineRule="auto"/>
              <w:jc w:val="center"/>
            </w:pPr>
            <w:r>
              <w:rPr>
                <w:sz w:val="20"/>
              </w:rPr>
              <w:t>98.8% [96-100]</w:t>
            </w:r>
          </w:p>
        </w:tc>
      </w:tr>
      <w:tr w:rsidR="0073490B" w14:paraId="41226B55" w14:textId="77777777">
        <w:trPr>
          <w:jc w:val="center"/>
        </w:trPr>
        <w:tc>
          <w:tcPr>
            <w:tcW w:w="3628" w:type="dxa"/>
          </w:tcPr>
          <w:p w14:paraId="4A290FA5" w14:textId="77777777" w:rsidR="0073490B" w:rsidRDefault="00000000">
            <w:pPr>
              <w:spacing w:after="0" w:line="240" w:lineRule="auto"/>
            </w:pPr>
            <w:r>
              <w:rPr>
                <w:sz w:val="20"/>
              </w:rPr>
              <w:t>Plan pass (where evaluable)</w:t>
            </w:r>
          </w:p>
        </w:tc>
        <w:tc>
          <w:tcPr>
            <w:tcW w:w="1814" w:type="dxa"/>
          </w:tcPr>
          <w:p w14:paraId="244A17B7" w14:textId="77777777" w:rsidR="0073490B" w:rsidRDefault="00000000">
            <w:pPr>
              <w:spacing w:after="0" w:line="240" w:lineRule="auto"/>
              <w:jc w:val="center"/>
            </w:pPr>
            <w:r>
              <w:rPr>
                <w:sz w:val="20"/>
              </w:rPr>
              <w:t>98.5% [95-100]</w:t>
            </w:r>
          </w:p>
        </w:tc>
        <w:tc>
          <w:tcPr>
            <w:tcW w:w="1814" w:type="dxa"/>
          </w:tcPr>
          <w:p w14:paraId="497C9B1A" w14:textId="77777777" w:rsidR="0073490B" w:rsidRDefault="00000000">
            <w:pPr>
              <w:spacing w:after="0" w:line="240" w:lineRule="auto"/>
              <w:jc w:val="center"/>
            </w:pPr>
            <w:r>
              <w:rPr>
                <w:sz w:val="20"/>
              </w:rPr>
              <w:t>97.4% [93-99]</w:t>
            </w:r>
          </w:p>
        </w:tc>
        <w:tc>
          <w:tcPr>
            <w:tcW w:w="1814" w:type="dxa"/>
          </w:tcPr>
          <w:p w14:paraId="4C570332" w14:textId="77777777" w:rsidR="0073490B" w:rsidRDefault="00000000">
            <w:pPr>
              <w:spacing w:after="0" w:line="240" w:lineRule="auto"/>
              <w:jc w:val="center"/>
            </w:pPr>
            <w:r>
              <w:rPr>
                <w:sz w:val="20"/>
              </w:rPr>
              <w:t>100.0% [98-100]</w:t>
            </w:r>
          </w:p>
        </w:tc>
      </w:tr>
      <w:tr w:rsidR="0073490B" w14:paraId="4BDCA6AA" w14:textId="77777777">
        <w:trPr>
          <w:jc w:val="center"/>
        </w:trPr>
        <w:tc>
          <w:tcPr>
            <w:tcW w:w="3628" w:type="dxa"/>
          </w:tcPr>
          <w:p w14:paraId="607C715F" w14:textId="77777777" w:rsidR="0073490B" w:rsidRDefault="00000000">
            <w:pPr>
              <w:spacing w:after="0" w:line="240" w:lineRule="auto"/>
            </w:pPr>
            <w:r>
              <w:rPr>
                <w:sz w:val="20"/>
              </w:rPr>
              <w:t>Intent pass</w:t>
            </w:r>
          </w:p>
        </w:tc>
        <w:tc>
          <w:tcPr>
            <w:tcW w:w="1814" w:type="dxa"/>
          </w:tcPr>
          <w:p w14:paraId="21162D05" w14:textId="77777777" w:rsidR="0073490B" w:rsidRDefault="00000000">
            <w:pPr>
              <w:spacing w:after="0" w:line="240" w:lineRule="auto"/>
              <w:jc w:val="center"/>
            </w:pPr>
            <w:r>
              <w:rPr>
                <w:sz w:val="20"/>
              </w:rPr>
              <w:t>98.2% [95-99]</w:t>
            </w:r>
          </w:p>
        </w:tc>
        <w:tc>
          <w:tcPr>
            <w:tcW w:w="1814" w:type="dxa"/>
          </w:tcPr>
          <w:p w14:paraId="6AC9D4AF" w14:textId="77777777" w:rsidR="0073490B" w:rsidRDefault="00000000">
            <w:pPr>
              <w:spacing w:after="0" w:line="240" w:lineRule="auto"/>
              <w:jc w:val="center"/>
            </w:pPr>
            <w:r>
              <w:rPr>
                <w:sz w:val="20"/>
              </w:rPr>
              <w:t>99.4% [97-100]</w:t>
            </w:r>
          </w:p>
        </w:tc>
        <w:tc>
          <w:tcPr>
            <w:tcW w:w="1814" w:type="dxa"/>
          </w:tcPr>
          <w:p w14:paraId="5BF11C6F" w14:textId="77777777" w:rsidR="0073490B" w:rsidRDefault="00000000">
            <w:pPr>
              <w:spacing w:after="0" w:line="240" w:lineRule="auto"/>
              <w:jc w:val="center"/>
            </w:pPr>
            <w:r>
              <w:rPr>
                <w:sz w:val="20"/>
              </w:rPr>
              <w:t>99.4% [97-100]</w:t>
            </w:r>
          </w:p>
        </w:tc>
      </w:tr>
      <w:tr w:rsidR="0073490B" w14:paraId="60FA8B85" w14:textId="77777777">
        <w:trPr>
          <w:jc w:val="center"/>
        </w:trPr>
        <w:tc>
          <w:tcPr>
            <w:tcW w:w="3628" w:type="dxa"/>
          </w:tcPr>
          <w:p w14:paraId="6AF2A784" w14:textId="77777777" w:rsidR="0073490B" w:rsidRDefault="00000000">
            <w:pPr>
              <w:spacing w:after="0" w:line="240" w:lineRule="auto"/>
            </w:pPr>
            <w:r>
              <w:rPr>
                <w:sz w:val="20"/>
              </w:rPr>
              <w:t>Functional pass (validate + plan + intent)</w:t>
            </w:r>
          </w:p>
        </w:tc>
        <w:tc>
          <w:tcPr>
            <w:tcW w:w="1814" w:type="dxa"/>
          </w:tcPr>
          <w:p w14:paraId="7A115209" w14:textId="77777777" w:rsidR="0073490B" w:rsidRDefault="00000000">
            <w:pPr>
              <w:spacing w:after="0" w:line="240" w:lineRule="auto"/>
              <w:jc w:val="center"/>
            </w:pPr>
            <w:r>
              <w:rPr>
                <w:sz w:val="20"/>
              </w:rPr>
              <w:t>97.0% [93-99]</w:t>
            </w:r>
          </w:p>
        </w:tc>
        <w:tc>
          <w:tcPr>
            <w:tcW w:w="1814" w:type="dxa"/>
          </w:tcPr>
          <w:p w14:paraId="05851072" w14:textId="77777777" w:rsidR="0073490B" w:rsidRDefault="00000000">
            <w:pPr>
              <w:spacing w:after="0" w:line="240" w:lineRule="auto"/>
              <w:jc w:val="center"/>
            </w:pPr>
            <w:r>
              <w:rPr>
                <w:sz w:val="20"/>
              </w:rPr>
              <w:t>95.2% [91-98]</w:t>
            </w:r>
          </w:p>
        </w:tc>
        <w:tc>
          <w:tcPr>
            <w:tcW w:w="1814" w:type="dxa"/>
          </w:tcPr>
          <w:p w14:paraId="5CD48B8D" w14:textId="77777777" w:rsidR="0073490B" w:rsidRDefault="00000000">
            <w:pPr>
              <w:spacing w:after="0" w:line="240" w:lineRule="auto"/>
              <w:jc w:val="center"/>
            </w:pPr>
            <w:r>
              <w:rPr>
                <w:sz w:val="20"/>
              </w:rPr>
              <w:t>98.8% [96-100]</w:t>
            </w:r>
          </w:p>
        </w:tc>
      </w:tr>
      <w:tr w:rsidR="0073490B" w14:paraId="02D59B06" w14:textId="77777777">
        <w:trPr>
          <w:jc w:val="center"/>
        </w:trPr>
        <w:tc>
          <w:tcPr>
            <w:tcW w:w="3628" w:type="dxa"/>
          </w:tcPr>
          <w:p w14:paraId="06C74B5B" w14:textId="77777777" w:rsidR="0073490B" w:rsidRDefault="00000000">
            <w:pPr>
              <w:spacing w:after="0" w:line="240" w:lineRule="auto"/>
            </w:pPr>
            <w:r>
              <w:rPr>
                <w:sz w:val="20"/>
              </w:rPr>
              <w:t>OPA violation rate (of evaluable)</w:t>
            </w:r>
          </w:p>
        </w:tc>
        <w:tc>
          <w:tcPr>
            <w:tcW w:w="1814" w:type="dxa"/>
          </w:tcPr>
          <w:p w14:paraId="26A293F6" w14:textId="77777777" w:rsidR="0073490B" w:rsidRDefault="00000000">
            <w:pPr>
              <w:spacing w:after="0" w:line="240" w:lineRule="auto"/>
              <w:jc w:val="center"/>
            </w:pPr>
            <w:r>
              <w:rPr>
                <w:sz w:val="20"/>
              </w:rPr>
              <w:t>42.7% [35-50]</w:t>
            </w:r>
          </w:p>
        </w:tc>
        <w:tc>
          <w:tcPr>
            <w:tcW w:w="1814" w:type="dxa"/>
          </w:tcPr>
          <w:p w14:paraId="46131D28" w14:textId="77777777" w:rsidR="0073490B" w:rsidRDefault="00000000">
            <w:pPr>
              <w:spacing w:after="0" w:line="240" w:lineRule="auto"/>
              <w:jc w:val="center"/>
            </w:pPr>
            <w:r>
              <w:rPr>
                <w:sz w:val="20"/>
              </w:rPr>
              <w:t>0.0% [0-2]</w:t>
            </w:r>
          </w:p>
        </w:tc>
        <w:tc>
          <w:tcPr>
            <w:tcW w:w="1814" w:type="dxa"/>
          </w:tcPr>
          <w:p w14:paraId="66526ABC" w14:textId="77777777" w:rsidR="0073490B" w:rsidRDefault="00000000">
            <w:pPr>
              <w:spacing w:after="0" w:line="240" w:lineRule="auto"/>
              <w:jc w:val="center"/>
            </w:pPr>
            <w:r>
              <w:rPr>
                <w:sz w:val="20"/>
              </w:rPr>
              <w:t>20.1% [15-27]</w:t>
            </w:r>
          </w:p>
        </w:tc>
      </w:tr>
      <w:tr w:rsidR="0073490B" w14:paraId="3AE98A44" w14:textId="77777777">
        <w:trPr>
          <w:jc w:val="center"/>
        </w:trPr>
        <w:tc>
          <w:tcPr>
            <w:tcW w:w="3628" w:type="dxa"/>
          </w:tcPr>
          <w:p w14:paraId="57A8D7CC" w14:textId="77777777" w:rsidR="0073490B" w:rsidRDefault="00000000">
            <w:pPr>
              <w:spacing w:after="0" w:line="240" w:lineRule="auto"/>
            </w:pPr>
            <w:r>
              <w:rPr>
                <w:sz w:val="20"/>
              </w:rPr>
              <w:t>Overall pass (functional + policy)</w:t>
            </w:r>
          </w:p>
        </w:tc>
        <w:tc>
          <w:tcPr>
            <w:tcW w:w="1814" w:type="dxa"/>
          </w:tcPr>
          <w:p w14:paraId="036B83CF" w14:textId="77777777" w:rsidR="0073490B" w:rsidRDefault="00000000">
            <w:pPr>
              <w:spacing w:after="0" w:line="240" w:lineRule="auto"/>
              <w:jc w:val="center"/>
            </w:pPr>
            <w:r>
              <w:rPr>
                <w:sz w:val="20"/>
              </w:rPr>
              <w:t>57.0% [49-64]</w:t>
            </w:r>
          </w:p>
        </w:tc>
        <w:tc>
          <w:tcPr>
            <w:tcW w:w="1814" w:type="dxa"/>
          </w:tcPr>
          <w:p w14:paraId="4EAC4662" w14:textId="77777777" w:rsidR="0073490B" w:rsidRDefault="00000000">
            <w:pPr>
              <w:spacing w:after="0" w:line="240" w:lineRule="auto"/>
              <w:jc w:val="center"/>
            </w:pPr>
            <w:r>
              <w:rPr>
                <w:sz w:val="20"/>
              </w:rPr>
              <w:t>95.2% [91-98]</w:t>
            </w:r>
          </w:p>
        </w:tc>
        <w:tc>
          <w:tcPr>
            <w:tcW w:w="1814" w:type="dxa"/>
          </w:tcPr>
          <w:p w14:paraId="4215018E" w14:textId="77777777" w:rsidR="0073490B" w:rsidRDefault="00000000">
            <w:pPr>
              <w:spacing w:after="0" w:line="240" w:lineRule="auto"/>
              <w:jc w:val="center"/>
            </w:pPr>
            <w:r>
              <w:rPr>
                <w:sz w:val="20"/>
              </w:rPr>
              <w:t>78.8% [72-84]</w:t>
            </w:r>
          </w:p>
        </w:tc>
      </w:tr>
      <w:tr w:rsidR="0073490B" w14:paraId="2A9716E0" w14:textId="77777777">
        <w:trPr>
          <w:jc w:val="center"/>
        </w:trPr>
        <w:tc>
          <w:tcPr>
            <w:tcW w:w="3628" w:type="dxa"/>
          </w:tcPr>
          <w:p w14:paraId="2C6A18D6" w14:textId="77777777" w:rsidR="0073490B" w:rsidRDefault="00000000">
            <w:pPr>
              <w:spacing w:after="0" w:line="240" w:lineRule="auto"/>
            </w:pPr>
            <w:r>
              <w:rPr>
                <w:sz w:val="20"/>
              </w:rPr>
              <w:t>pass@1 (valid)</w:t>
            </w:r>
          </w:p>
        </w:tc>
        <w:tc>
          <w:tcPr>
            <w:tcW w:w="1814" w:type="dxa"/>
          </w:tcPr>
          <w:p w14:paraId="7D47A42D" w14:textId="77777777" w:rsidR="0073490B" w:rsidRDefault="00000000">
            <w:pPr>
              <w:spacing w:after="0" w:line="240" w:lineRule="auto"/>
              <w:jc w:val="center"/>
            </w:pPr>
            <w:r>
              <w:rPr>
                <w:sz w:val="20"/>
              </w:rPr>
              <w:t>99.4%</w:t>
            </w:r>
          </w:p>
        </w:tc>
        <w:tc>
          <w:tcPr>
            <w:tcW w:w="1814" w:type="dxa"/>
          </w:tcPr>
          <w:p w14:paraId="40725BC4" w14:textId="77777777" w:rsidR="0073490B" w:rsidRDefault="00000000">
            <w:pPr>
              <w:spacing w:after="0" w:line="240" w:lineRule="auto"/>
              <w:jc w:val="center"/>
            </w:pPr>
            <w:r>
              <w:rPr>
                <w:sz w:val="20"/>
              </w:rPr>
              <w:t>97.6%</w:t>
            </w:r>
          </w:p>
        </w:tc>
        <w:tc>
          <w:tcPr>
            <w:tcW w:w="1814" w:type="dxa"/>
          </w:tcPr>
          <w:p w14:paraId="7E374D22" w14:textId="77777777" w:rsidR="0073490B" w:rsidRDefault="00000000">
            <w:pPr>
              <w:spacing w:after="0" w:line="240" w:lineRule="auto"/>
              <w:jc w:val="center"/>
            </w:pPr>
            <w:r>
              <w:rPr>
                <w:sz w:val="20"/>
              </w:rPr>
              <w:t>98.8%</w:t>
            </w:r>
          </w:p>
        </w:tc>
      </w:tr>
      <w:tr w:rsidR="0073490B" w14:paraId="5BF586C6" w14:textId="77777777">
        <w:trPr>
          <w:jc w:val="center"/>
        </w:trPr>
        <w:tc>
          <w:tcPr>
            <w:tcW w:w="3628" w:type="dxa"/>
          </w:tcPr>
          <w:p w14:paraId="01555D3B" w14:textId="77777777" w:rsidR="0073490B" w:rsidRDefault="00000000">
            <w:pPr>
              <w:spacing w:after="0" w:line="240" w:lineRule="auto"/>
            </w:pPr>
            <w:r>
              <w:rPr>
                <w:sz w:val="20"/>
              </w:rPr>
              <w:t>pass@1 (overall)</w:t>
            </w:r>
          </w:p>
        </w:tc>
        <w:tc>
          <w:tcPr>
            <w:tcW w:w="1814" w:type="dxa"/>
          </w:tcPr>
          <w:p w14:paraId="42E64958" w14:textId="77777777" w:rsidR="0073490B" w:rsidRDefault="00000000">
            <w:pPr>
              <w:spacing w:after="0" w:line="240" w:lineRule="auto"/>
              <w:jc w:val="center"/>
            </w:pPr>
            <w:r>
              <w:rPr>
                <w:sz w:val="20"/>
              </w:rPr>
              <w:t>57.0%</w:t>
            </w:r>
          </w:p>
        </w:tc>
        <w:tc>
          <w:tcPr>
            <w:tcW w:w="1814" w:type="dxa"/>
          </w:tcPr>
          <w:p w14:paraId="1798958E" w14:textId="77777777" w:rsidR="0073490B" w:rsidRDefault="00000000">
            <w:pPr>
              <w:spacing w:after="0" w:line="240" w:lineRule="auto"/>
              <w:jc w:val="center"/>
            </w:pPr>
            <w:r>
              <w:rPr>
                <w:sz w:val="20"/>
              </w:rPr>
              <w:t>95.2%</w:t>
            </w:r>
          </w:p>
        </w:tc>
        <w:tc>
          <w:tcPr>
            <w:tcW w:w="1814" w:type="dxa"/>
          </w:tcPr>
          <w:p w14:paraId="53AE2CB2" w14:textId="77777777" w:rsidR="0073490B" w:rsidRDefault="00000000">
            <w:pPr>
              <w:spacing w:after="0" w:line="240" w:lineRule="auto"/>
              <w:jc w:val="center"/>
            </w:pPr>
            <w:r>
              <w:rPr>
                <w:sz w:val="20"/>
              </w:rPr>
              <w:t>78.8%</w:t>
            </w:r>
          </w:p>
        </w:tc>
      </w:tr>
      <w:tr w:rsidR="0073490B" w14:paraId="3B7C3BE1" w14:textId="77777777">
        <w:trPr>
          <w:jc w:val="center"/>
        </w:trPr>
        <w:tc>
          <w:tcPr>
            <w:tcW w:w="3628" w:type="dxa"/>
          </w:tcPr>
          <w:p w14:paraId="75403929" w14:textId="77777777" w:rsidR="0073490B" w:rsidRDefault="00000000">
            <w:pPr>
              <w:spacing w:after="0" w:line="240" w:lineRule="auto"/>
            </w:pPr>
            <w:r>
              <w:rPr>
                <w:sz w:val="20"/>
              </w:rPr>
              <w:t>pass@3 (valid)</w:t>
            </w:r>
          </w:p>
        </w:tc>
        <w:tc>
          <w:tcPr>
            <w:tcW w:w="1814" w:type="dxa"/>
          </w:tcPr>
          <w:p w14:paraId="3BDDD4ED" w14:textId="77777777" w:rsidR="0073490B" w:rsidRDefault="00000000">
            <w:pPr>
              <w:spacing w:after="0" w:line="240" w:lineRule="auto"/>
              <w:jc w:val="center"/>
            </w:pPr>
            <w:r>
              <w:rPr>
                <w:sz w:val="20"/>
              </w:rPr>
              <w:t>100.0%</w:t>
            </w:r>
          </w:p>
        </w:tc>
        <w:tc>
          <w:tcPr>
            <w:tcW w:w="1814" w:type="dxa"/>
          </w:tcPr>
          <w:p w14:paraId="483E6BD4" w14:textId="77777777" w:rsidR="0073490B" w:rsidRDefault="00000000">
            <w:pPr>
              <w:spacing w:after="0" w:line="240" w:lineRule="auto"/>
              <w:jc w:val="center"/>
            </w:pPr>
            <w:r>
              <w:rPr>
                <w:sz w:val="20"/>
              </w:rPr>
              <w:t>100.0%</w:t>
            </w:r>
          </w:p>
        </w:tc>
        <w:tc>
          <w:tcPr>
            <w:tcW w:w="1814" w:type="dxa"/>
          </w:tcPr>
          <w:p w14:paraId="1DBB74CA" w14:textId="77777777" w:rsidR="0073490B" w:rsidRDefault="00000000">
            <w:pPr>
              <w:spacing w:after="0" w:line="240" w:lineRule="auto"/>
              <w:jc w:val="center"/>
            </w:pPr>
            <w:r>
              <w:rPr>
                <w:sz w:val="20"/>
              </w:rPr>
              <w:t>100.0%</w:t>
            </w:r>
          </w:p>
        </w:tc>
      </w:tr>
      <w:tr w:rsidR="0073490B" w14:paraId="235C6FF2" w14:textId="77777777">
        <w:trPr>
          <w:jc w:val="center"/>
        </w:trPr>
        <w:tc>
          <w:tcPr>
            <w:tcW w:w="3628" w:type="dxa"/>
          </w:tcPr>
          <w:p w14:paraId="2812000E" w14:textId="77777777" w:rsidR="0073490B" w:rsidRDefault="00000000">
            <w:pPr>
              <w:spacing w:after="0" w:line="240" w:lineRule="auto"/>
            </w:pPr>
            <w:r>
              <w:rPr>
                <w:sz w:val="20"/>
              </w:rPr>
              <w:t>pass@3 (overall)</w:t>
            </w:r>
          </w:p>
        </w:tc>
        <w:tc>
          <w:tcPr>
            <w:tcW w:w="1814" w:type="dxa"/>
          </w:tcPr>
          <w:p w14:paraId="5598E057" w14:textId="77777777" w:rsidR="0073490B" w:rsidRDefault="00000000">
            <w:pPr>
              <w:spacing w:after="0" w:line="240" w:lineRule="auto"/>
              <w:jc w:val="center"/>
            </w:pPr>
            <w:r>
              <w:rPr>
                <w:sz w:val="20"/>
              </w:rPr>
              <w:t>57.6%</w:t>
            </w:r>
          </w:p>
        </w:tc>
        <w:tc>
          <w:tcPr>
            <w:tcW w:w="1814" w:type="dxa"/>
          </w:tcPr>
          <w:p w14:paraId="64E35FD7" w14:textId="77777777" w:rsidR="0073490B" w:rsidRDefault="00000000">
            <w:pPr>
              <w:spacing w:after="0" w:line="240" w:lineRule="auto"/>
              <w:jc w:val="center"/>
            </w:pPr>
            <w:r>
              <w:rPr>
                <w:sz w:val="20"/>
              </w:rPr>
              <w:t>98.8%</w:t>
            </w:r>
          </w:p>
        </w:tc>
        <w:tc>
          <w:tcPr>
            <w:tcW w:w="1814" w:type="dxa"/>
          </w:tcPr>
          <w:p w14:paraId="01E0AD13" w14:textId="77777777" w:rsidR="0073490B" w:rsidRDefault="00000000">
            <w:pPr>
              <w:spacing w:after="0" w:line="240" w:lineRule="auto"/>
              <w:jc w:val="center"/>
            </w:pPr>
            <w:r>
              <w:rPr>
                <w:sz w:val="20"/>
              </w:rPr>
              <w:t>83.3%</w:t>
            </w:r>
          </w:p>
        </w:tc>
      </w:tr>
      <w:tr w:rsidR="0073490B" w14:paraId="521E13DD" w14:textId="77777777">
        <w:trPr>
          <w:jc w:val="center"/>
        </w:trPr>
        <w:tc>
          <w:tcPr>
            <w:tcW w:w="3628" w:type="dxa"/>
          </w:tcPr>
          <w:p w14:paraId="2C3F59AE" w14:textId="77777777" w:rsidR="0073490B" w:rsidRDefault="00000000">
            <w:pPr>
              <w:spacing w:after="0" w:line="240" w:lineRule="auto"/>
            </w:pPr>
            <w:r>
              <w:rPr>
                <w:sz w:val="20"/>
              </w:rPr>
              <w:t>pass@5 (valid)</w:t>
            </w:r>
          </w:p>
        </w:tc>
        <w:tc>
          <w:tcPr>
            <w:tcW w:w="1814" w:type="dxa"/>
          </w:tcPr>
          <w:p w14:paraId="15602CA0" w14:textId="77777777" w:rsidR="0073490B" w:rsidRDefault="00000000">
            <w:pPr>
              <w:spacing w:after="0" w:line="240" w:lineRule="auto"/>
              <w:jc w:val="center"/>
            </w:pPr>
            <w:r>
              <w:rPr>
                <w:sz w:val="20"/>
              </w:rPr>
              <w:t>100.0%</w:t>
            </w:r>
          </w:p>
        </w:tc>
        <w:tc>
          <w:tcPr>
            <w:tcW w:w="1814" w:type="dxa"/>
          </w:tcPr>
          <w:p w14:paraId="259CA362" w14:textId="77777777" w:rsidR="0073490B" w:rsidRDefault="00000000">
            <w:pPr>
              <w:spacing w:after="0" w:line="240" w:lineRule="auto"/>
              <w:jc w:val="center"/>
            </w:pPr>
            <w:r>
              <w:rPr>
                <w:sz w:val="20"/>
              </w:rPr>
              <w:t>100.0%</w:t>
            </w:r>
          </w:p>
        </w:tc>
        <w:tc>
          <w:tcPr>
            <w:tcW w:w="1814" w:type="dxa"/>
          </w:tcPr>
          <w:p w14:paraId="0534B55B" w14:textId="77777777" w:rsidR="0073490B" w:rsidRDefault="00000000">
            <w:pPr>
              <w:spacing w:after="0" w:line="240" w:lineRule="auto"/>
              <w:jc w:val="center"/>
            </w:pPr>
            <w:r>
              <w:rPr>
                <w:sz w:val="20"/>
              </w:rPr>
              <w:t>100.0%</w:t>
            </w:r>
          </w:p>
        </w:tc>
      </w:tr>
      <w:tr w:rsidR="0073490B" w14:paraId="690B8C6B" w14:textId="77777777">
        <w:trPr>
          <w:jc w:val="center"/>
        </w:trPr>
        <w:tc>
          <w:tcPr>
            <w:tcW w:w="3628" w:type="dxa"/>
          </w:tcPr>
          <w:p w14:paraId="66ECDAC7" w14:textId="77777777" w:rsidR="0073490B" w:rsidRDefault="00000000">
            <w:pPr>
              <w:spacing w:after="0" w:line="240" w:lineRule="auto"/>
            </w:pPr>
            <w:r>
              <w:rPr>
                <w:sz w:val="20"/>
              </w:rPr>
              <w:t>pass@5 (overall)</w:t>
            </w:r>
          </w:p>
        </w:tc>
        <w:tc>
          <w:tcPr>
            <w:tcW w:w="1814" w:type="dxa"/>
          </w:tcPr>
          <w:p w14:paraId="2791E7CD" w14:textId="77777777" w:rsidR="0073490B" w:rsidRDefault="00000000">
            <w:pPr>
              <w:spacing w:after="0" w:line="240" w:lineRule="auto"/>
              <w:jc w:val="center"/>
            </w:pPr>
            <w:r>
              <w:rPr>
                <w:sz w:val="20"/>
              </w:rPr>
              <w:t>57.6%</w:t>
            </w:r>
          </w:p>
        </w:tc>
        <w:tc>
          <w:tcPr>
            <w:tcW w:w="1814" w:type="dxa"/>
          </w:tcPr>
          <w:p w14:paraId="23765F58" w14:textId="77777777" w:rsidR="0073490B" w:rsidRDefault="00000000">
            <w:pPr>
              <w:spacing w:after="0" w:line="240" w:lineRule="auto"/>
              <w:jc w:val="center"/>
            </w:pPr>
            <w:r>
              <w:rPr>
                <w:sz w:val="20"/>
              </w:rPr>
              <w:t>100.0%</w:t>
            </w:r>
          </w:p>
        </w:tc>
        <w:tc>
          <w:tcPr>
            <w:tcW w:w="1814" w:type="dxa"/>
          </w:tcPr>
          <w:p w14:paraId="0F346B78" w14:textId="77777777" w:rsidR="0073490B" w:rsidRDefault="00000000">
            <w:pPr>
              <w:spacing w:after="0" w:line="240" w:lineRule="auto"/>
              <w:jc w:val="center"/>
            </w:pPr>
            <w:r>
              <w:rPr>
                <w:sz w:val="20"/>
              </w:rPr>
              <w:t>84.8%</w:t>
            </w:r>
          </w:p>
        </w:tc>
      </w:tr>
      <w:tr w:rsidR="0073490B" w14:paraId="711C5D9D" w14:textId="77777777">
        <w:trPr>
          <w:jc w:val="center"/>
        </w:trPr>
        <w:tc>
          <w:tcPr>
            <w:tcW w:w="3628" w:type="dxa"/>
          </w:tcPr>
          <w:p w14:paraId="7B16DD0E" w14:textId="77777777" w:rsidR="0073490B" w:rsidRDefault="00000000">
            <w:pPr>
              <w:spacing w:after="0" w:line="240" w:lineRule="auto"/>
            </w:pPr>
            <w:r>
              <w:rPr>
                <w:sz w:val="20"/>
              </w:rPr>
              <w:t>Retrieval hit rate</w:t>
            </w:r>
          </w:p>
        </w:tc>
        <w:tc>
          <w:tcPr>
            <w:tcW w:w="1814" w:type="dxa"/>
          </w:tcPr>
          <w:p w14:paraId="372B496A" w14:textId="77777777" w:rsidR="0073490B" w:rsidRDefault="00000000">
            <w:pPr>
              <w:spacing w:after="0" w:line="240" w:lineRule="auto"/>
              <w:jc w:val="center"/>
            </w:pPr>
            <w:r>
              <w:rPr>
                <w:sz w:val="20"/>
              </w:rPr>
              <w:t>-</w:t>
            </w:r>
          </w:p>
        </w:tc>
        <w:tc>
          <w:tcPr>
            <w:tcW w:w="1814" w:type="dxa"/>
          </w:tcPr>
          <w:p w14:paraId="12AC2D92" w14:textId="77777777" w:rsidR="0073490B" w:rsidRDefault="00000000">
            <w:pPr>
              <w:spacing w:after="0" w:line="240" w:lineRule="auto"/>
              <w:jc w:val="center"/>
            </w:pPr>
            <w:r>
              <w:rPr>
                <w:sz w:val="20"/>
              </w:rPr>
              <w:t>-</w:t>
            </w:r>
          </w:p>
        </w:tc>
        <w:tc>
          <w:tcPr>
            <w:tcW w:w="1814" w:type="dxa"/>
          </w:tcPr>
          <w:p w14:paraId="725CE725" w14:textId="77777777" w:rsidR="0073490B" w:rsidRDefault="00000000">
            <w:pPr>
              <w:spacing w:after="0" w:line="240" w:lineRule="auto"/>
              <w:jc w:val="center"/>
            </w:pPr>
            <w:r>
              <w:rPr>
                <w:sz w:val="20"/>
              </w:rPr>
              <w:t>97.0%</w:t>
            </w:r>
          </w:p>
        </w:tc>
      </w:tr>
    </w:tbl>
    <w:p w14:paraId="684054E2" w14:textId="77777777" w:rsidR="0073490B" w:rsidRDefault="00000000">
      <w:pPr>
        <w:pStyle w:val="Caption"/>
        <w:spacing w:before="80" w:after="200"/>
        <w:jc w:val="center"/>
      </w:pPr>
      <w:bookmarkStart w:id="54" w:name="_Toc240832667"/>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7</w:t>
      </w:r>
      <w:r>
        <w:rPr>
          <w:rFonts w:eastAsia="Calibri"/>
        </w:rPr>
        <w:fldChar w:fldCharType="end"/>
      </w:r>
      <w:r>
        <w:rPr>
          <w:rFonts w:eastAsia="Calibri"/>
        </w:rPr>
        <w:t xml:space="preserve">: </w:t>
      </w:r>
      <w:r>
        <w:t>Headline metrics. Proportions show the 95% Wilson interval in brackets.</w:t>
      </w:r>
      <w:bookmarkEnd w:id="54"/>
    </w:p>
    <w:p w14:paraId="07053DE4" w14:textId="77777777" w:rsidR="0073490B" w:rsidRDefault="00000000">
      <w:pPr>
        <w:keepNext/>
        <w:jc w:val="center"/>
      </w:pPr>
      <w:r>
        <w:rPr>
          <w:noProof/>
        </w:rPr>
        <w:lastRenderedPageBreak/>
        <w:drawing>
          <wp:inline distT="0" distB="0" distL="0" distR="0" wp14:anchorId="482E0C16" wp14:editId="29927971">
            <wp:extent cx="5220000" cy="31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_rates.png"/>
                    <pic:cNvPicPr/>
                  </pic:nvPicPr>
                  <pic:blipFill>
                    <a:blip r:embed="rId18"/>
                    <a:stretch>
                      <a:fillRect/>
                    </a:stretch>
                  </pic:blipFill>
                  <pic:spPr>
                    <a:xfrm>
                      <a:off x="0" y="0"/>
                      <a:ext cx="5220000" cy="3180000"/>
                    </a:xfrm>
                    <a:prstGeom prst="rect">
                      <a:avLst/>
                    </a:prstGeom>
                  </pic:spPr>
                </pic:pic>
              </a:graphicData>
            </a:graphic>
          </wp:inline>
        </w:drawing>
      </w:r>
    </w:p>
    <w:p w14:paraId="6F241ADC" w14:textId="77777777" w:rsidR="0073490B" w:rsidRDefault="00000000">
      <w:pPr>
        <w:pStyle w:val="Caption"/>
        <w:spacing w:before="80" w:after="200"/>
        <w:jc w:val="center"/>
      </w:pPr>
      <w:bookmarkStart w:id="55" w:name="_Toc240832658"/>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10</w:t>
      </w:r>
      <w:r>
        <w:rPr>
          <w:rFonts w:eastAsia="Calibri"/>
        </w:rPr>
        <w:fldChar w:fldCharType="end"/>
      </w:r>
      <w:r>
        <w:rPr>
          <w:rFonts w:eastAsia="Calibri"/>
        </w:rPr>
        <w:t xml:space="preserve">: </w:t>
      </w:r>
      <w:r>
        <w:t>Pass rates by arm with 95% confidence intervals.</w:t>
      </w:r>
      <w:bookmarkEnd w:id="55"/>
    </w:p>
    <w:p w14:paraId="57274B41" w14:textId="77777777" w:rsidR="0073490B" w:rsidRDefault="00000000">
      <w:pPr>
        <w:jc w:val="both"/>
      </w:pPr>
      <w:r>
        <w:t>The arms are almost indistinguishable on technical correctness and clearly different on policy. Validate pass rates are 99.4% (baseline), 97.6% (control) and 98.8% (RAG); functional pass rates, which add plan and intent, are 97.0%, 95.2% and 98.8%. The intervals overlap almost completely, and each arm has only a handful of functional failures in 165 samples, so this experiment provides no evidence that retrieval improves technical correctness (RQ1). The model used is strong enough that the task set is close to its ceiling on this axis.</w:t>
      </w:r>
    </w:p>
    <w:p w14:paraId="197ED4A8" w14:textId="77777777" w:rsidR="0073490B" w:rsidRDefault="00000000">
      <w:pPr>
        <w:jc w:val="both"/>
      </w:pPr>
      <w:r>
        <w:t>The overall pass rate, which also requires policy compliance, separates the arms: 57.0% for the baseline, 78.8% for RAG and 95.2% for the conventions-in-prompt control, with non-overlapping 95% intervals for the baseline against either of the others. The OPA violation rate tells the same story, at 42.7%, 20.1% and 0.0%. Sampling more does not repair the baseline: its pass@5 is 57.6%, essentially its pass@1 of 57.0%, which means its policy failures are systematic omissions and not bad luck on a given draw. RAG rises from 78.8% at pass@1 to 84.8% at pass@5, and the control from 95.2% to 100%.</w:t>
      </w:r>
    </w:p>
    <w:p w14:paraId="31B0F4EB" w14:textId="77777777" w:rsidR="0073490B" w:rsidRDefault="00000000">
      <w:pPr>
        <w:pStyle w:val="Heading2"/>
      </w:pPr>
      <w:bookmarkStart w:id="56" w:name="_Toc240832634"/>
      <w:r>
        <w:t>6.3 Paired comparison across tasks</w:t>
      </w:r>
      <w:bookmarkEnd w:id="56"/>
    </w:p>
    <w:p w14:paraId="6CB0A493" w14:textId="77777777" w:rsidR="0073490B" w:rsidRDefault="00000000">
      <w:pPr>
        <w:jc w:val="both"/>
      </w:pPr>
      <w:r>
        <w:t xml:space="preserve">Comparing RAG with the baseline task by task, RAG had the higher overall pass rate on 10 of 33 tasks, the baseline on 0, and they tied on 23. The mean per-task difference </w:t>
      </w:r>
      <w:r>
        <w:lastRenderedPageBreak/>
        <w:t>in overall pass rate is +21.8 percentage points and the exact two-sided sign test gives p = 0.0020.</w:t>
      </w:r>
    </w:p>
    <w:tbl>
      <w:tblPr>
        <w:tblStyle w:val="TableGrid"/>
        <w:tblW w:w="0" w:type="auto"/>
        <w:jc w:val="center"/>
        <w:tblLayout w:type="fixed"/>
        <w:tblLook w:val="04A0" w:firstRow="1" w:lastRow="0" w:firstColumn="1" w:lastColumn="0" w:noHBand="0" w:noVBand="1"/>
      </w:tblPr>
      <w:tblGrid>
        <w:gridCol w:w="907"/>
        <w:gridCol w:w="6009"/>
        <w:gridCol w:w="2154"/>
      </w:tblGrid>
      <w:tr w:rsidR="0073490B" w14:paraId="07C635DF" w14:textId="77777777">
        <w:trPr>
          <w:tblHeader/>
          <w:jc w:val="center"/>
        </w:trPr>
        <w:tc>
          <w:tcPr>
            <w:tcW w:w="907" w:type="dxa"/>
          </w:tcPr>
          <w:p w14:paraId="4FA68700" w14:textId="77777777" w:rsidR="0073490B" w:rsidRDefault="00000000">
            <w:pPr>
              <w:spacing w:after="0"/>
            </w:pPr>
            <w:r>
              <w:rPr>
                <w:b/>
                <w:sz w:val="17"/>
              </w:rPr>
              <w:t>Task</w:t>
            </w:r>
          </w:p>
        </w:tc>
        <w:tc>
          <w:tcPr>
            <w:tcW w:w="6009" w:type="dxa"/>
          </w:tcPr>
          <w:p w14:paraId="4295DE8C" w14:textId="77777777" w:rsidR="0073490B" w:rsidRDefault="00000000">
            <w:pPr>
              <w:spacing w:after="0"/>
            </w:pPr>
            <w:r>
              <w:rPr>
                <w:b/>
                <w:sz w:val="17"/>
              </w:rPr>
              <w:t>Requirement</w:t>
            </w:r>
          </w:p>
        </w:tc>
        <w:tc>
          <w:tcPr>
            <w:tcW w:w="2154" w:type="dxa"/>
          </w:tcPr>
          <w:p w14:paraId="0A8768A5" w14:textId="77777777" w:rsidR="0073490B" w:rsidRDefault="00000000">
            <w:pPr>
              <w:spacing w:after="0"/>
            </w:pPr>
            <w:r>
              <w:rPr>
                <w:b/>
                <w:sz w:val="17"/>
              </w:rPr>
              <w:t>RAG minus baseline</w:t>
            </w:r>
          </w:p>
        </w:tc>
      </w:tr>
      <w:tr w:rsidR="0073490B" w14:paraId="4B490444" w14:textId="77777777">
        <w:trPr>
          <w:jc w:val="center"/>
        </w:trPr>
        <w:tc>
          <w:tcPr>
            <w:tcW w:w="907" w:type="dxa"/>
          </w:tcPr>
          <w:p w14:paraId="5A0D5AC4" w14:textId="77777777" w:rsidR="0073490B" w:rsidRDefault="00000000">
            <w:pPr>
              <w:spacing w:after="0" w:line="240" w:lineRule="auto"/>
            </w:pPr>
            <w:r>
              <w:rPr>
                <w:sz w:val="17"/>
              </w:rPr>
              <w:t>gcs-01</w:t>
            </w:r>
          </w:p>
        </w:tc>
        <w:tc>
          <w:tcPr>
            <w:tcW w:w="6009" w:type="dxa"/>
          </w:tcPr>
          <w:p w14:paraId="4D5FF83B" w14:textId="77777777" w:rsidR="0073490B" w:rsidRDefault="00000000">
            <w:pPr>
              <w:spacing w:after="0" w:line="240" w:lineRule="auto"/>
            </w:pPr>
            <w:r>
              <w:rPr>
                <w:sz w:val="17"/>
              </w:rPr>
              <w:t>A Cloud Storage bucket named acme-invoices-archive in asia-south1 with object versioning enabled.</w:t>
            </w:r>
          </w:p>
        </w:tc>
        <w:tc>
          <w:tcPr>
            <w:tcW w:w="2154" w:type="dxa"/>
          </w:tcPr>
          <w:p w14:paraId="75C2BFE7" w14:textId="77777777" w:rsidR="0073490B" w:rsidRDefault="00000000">
            <w:pPr>
              <w:spacing w:after="0" w:line="240" w:lineRule="auto"/>
            </w:pPr>
            <w:r>
              <w:rPr>
                <w:sz w:val="17"/>
              </w:rPr>
              <w:t>+40 pts</w:t>
            </w:r>
          </w:p>
        </w:tc>
      </w:tr>
      <w:tr w:rsidR="0073490B" w14:paraId="2B7157B5" w14:textId="77777777">
        <w:trPr>
          <w:jc w:val="center"/>
        </w:trPr>
        <w:tc>
          <w:tcPr>
            <w:tcW w:w="907" w:type="dxa"/>
          </w:tcPr>
          <w:p w14:paraId="4B358E94" w14:textId="77777777" w:rsidR="0073490B" w:rsidRDefault="00000000">
            <w:pPr>
              <w:spacing w:after="0" w:line="240" w:lineRule="auto"/>
            </w:pPr>
            <w:r>
              <w:rPr>
                <w:sz w:val="17"/>
              </w:rPr>
              <w:t>gcs-03</w:t>
            </w:r>
          </w:p>
        </w:tc>
        <w:tc>
          <w:tcPr>
            <w:tcW w:w="6009" w:type="dxa"/>
          </w:tcPr>
          <w:p w14:paraId="60AB907E" w14:textId="77777777" w:rsidR="0073490B" w:rsidRDefault="00000000">
            <w:pPr>
              <w:spacing w:after="0" w:line="240" w:lineRule="auto"/>
            </w:pPr>
            <w:r>
              <w:rPr>
                <w:sz w:val="17"/>
              </w:rPr>
              <w:t>A Cloud Storage bucket with uniform bucket-level access enabled and public access prevention enforced.</w:t>
            </w:r>
          </w:p>
        </w:tc>
        <w:tc>
          <w:tcPr>
            <w:tcW w:w="2154" w:type="dxa"/>
          </w:tcPr>
          <w:p w14:paraId="30D30B9D" w14:textId="77777777" w:rsidR="0073490B" w:rsidRDefault="00000000">
            <w:pPr>
              <w:spacing w:after="0" w:line="240" w:lineRule="auto"/>
            </w:pPr>
            <w:r>
              <w:rPr>
                <w:sz w:val="17"/>
              </w:rPr>
              <w:t>+80 pts</w:t>
            </w:r>
          </w:p>
        </w:tc>
      </w:tr>
      <w:tr w:rsidR="0073490B" w14:paraId="4EFB015A" w14:textId="77777777">
        <w:trPr>
          <w:jc w:val="center"/>
        </w:trPr>
        <w:tc>
          <w:tcPr>
            <w:tcW w:w="907" w:type="dxa"/>
          </w:tcPr>
          <w:p w14:paraId="363E9425" w14:textId="77777777" w:rsidR="0073490B" w:rsidRDefault="00000000">
            <w:pPr>
              <w:spacing w:after="0" w:line="240" w:lineRule="auto"/>
            </w:pPr>
            <w:r>
              <w:rPr>
                <w:sz w:val="17"/>
              </w:rPr>
              <w:t>gcs-06</w:t>
            </w:r>
          </w:p>
        </w:tc>
        <w:tc>
          <w:tcPr>
            <w:tcW w:w="6009" w:type="dxa"/>
          </w:tcPr>
          <w:p w14:paraId="19C61DAB" w14:textId="77777777" w:rsidR="0073490B" w:rsidRDefault="00000000">
            <w:pPr>
              <w:spacing w:after="0" w:line="240" w:lineRule="auto"/>
            </w:pPr>
            <w:r>
              <w:rPr>
                <w:sz w:val="17"/>
              </w:rPr>
              <w:t>A private Cloud Storage bucket and a service account that has read-only object access (roles/storage.objectViewer) to that bucket.</w:t>
            </w:r>
          </w:p>
        </w:tc>
        <w:tc>
          <w:tcPr>
            <w:tcW w:w="2154" w:type="dxa"/>
          </w:tcPr>
          <w:p w14:paraId="606CF4DF" w14:textId="77777777" w:rsidR="0073490B" w:rsidRDefault="00000000">
            <w:pPr>
              <w:spacing w:after="0" w:line="240" w:lineRule="auto"/>
            </w:pPr>
            <w:r>
              <w:rPr>
                <w:sz w:val="17"/>
              </w:rPr>
              <w:t>+80 pts</w:t>
            </w:r>
          </w:p>
        </w:tc>
      </w:tr>
      <w:tr w:rsidR="0073490B" w14:paraId="7E8F3868" w14:textId="77777777">
        <w:trPr>
          <w:jc w:val="center"/>
        </w:trPr>
        <w:tc>
          <w:tcPr>
            <w:tcW w:w="907" w:type="dxa"/>
          </w:tcPr>
          <w:p w14:paraId="0E6FBA95" w14:textId="77777777" w:rsidR="0073490B" w:rsidRDefault="00000000">
            <w:pPr>
              <w:spacing w:after="0" w:line="240" w:lineRule="auto"/>
            </w:pPr>
            <w:r>
              <w:rPr>
                <w:sz w:val="17"/>
              </w:rPr>
              <w:t>sql-01</w:t>
            </w:r>
          </w:p>
        </w:tc>
        <w:tc>
          <w:tcPr>
            <w:tcW w:w="6009" w:type="dxa"/>
          </w:tcPr>
          <w:p w14:paraId="6F559448" w14:textId="77777777" w:rsidR="0073490B" w:rsidRDefault="00000000">
            <w:pPr>
              <w:spacing w:after="0" w:line="240" w:lineRule="auto"/>
            </w:pPr>
            <w:r>
              <w:rPr>
                <w:sz w:val="17"/>
              </w:rPr>
              <w:t>A PostgreSQL 15 Cloud SQL instance using the db-custom-2-8192 machine tier.</w:t>
            </w:r>
          </w:p>
        </w:tc>
        <w:tc>
          <w:tcPr>
            <w:tcW w:w="2154" w:type="dxa"/>
          </w:tcPr>
          <w:p w14:paraId="41268A2A" w14:textId="77777777" w:rsidR="0073490B" w:rsidRDefault="00000000">
            <w:pPr>
              <w:spacing w:after="0" w:line="240" w:lineRule="auto"/>
            </w:pPr>
            <w:r>
              <w:rPr>
                <w:sz w:val="17"/>
              </w:rPr>
              <w:t>+80 pts</w:t>
            </w:r>
          </w:p>
        </w:tc>
      </w:tr>
      <w:tr w:rsidR="0073490B" w14:paraId="29F05891" w14:textId="77777777">
        <w:trPr>
          <w:jc w:val="center"/>
        </w:trPr>
        <w:tc>
          <w:tcPr>
            <w:tcW w:w="907" w:type="dxa"/>
          </w:tcPr>
          <w:p w14:paraId="5773F51A" w14:textId="77777777" w:rsidR="0073490B" w:rsidRDefault="00000000">
            <w:pPr>
              <w:spacing w:after="0" w:line="240" w:lineRule="auto"/>
            </w:pPr>
            <w:r>
              <w:rPr>
                <w:sz w:val="17"/>
              </w:rPr>
              <w:t>gcs-02</w:t>
            </w:r>
          </w:p>
        </w:tc>
        <w:tc>
          <w:tcPr>
            <w:tcW w:w="6009" w:type="dxa"/>
          </w:tcPr>
          <w:p w14:paraId="168EC216" w14:textId="77777777" w:rsidR="0073490B" w:rsidRDefault="00000000">
            <w:pPr>
              <w:spacing w:after="0" w:line="240" w:lineRule="auto"/>
            </w:pPr>
            <w:r>
              <w:rPr>
                <w:sz w:val="17"/>
              </w:rPr>
              <w:t>A Cloud Storage bucket with a lifecycle rule that moves objects to NEARLINE storage after 30 days.</w:t>
            </w:r>
          </w:p>
        </w:tc>
        <w:tc>
          <w:tcPr>
            <w:tcW w:w="2154" w:type="dxa"/>
          </w:tcPr>
          <w:p w14:paraId="7DB87F16" w14:textId="77777777" w:rsidR="0073490B" w:rsidRDefault="00000000">
            <w:pPr>
              <w:spacing w:after="0" w:line="240" w:lineRule="auto"/>
            </w:pPr>
            <w:r>
              <w:rPr>
                <w:sz w:val="17"/>
              </w:rPr>
              <w:t>+100 pts</w:t>
            </w:r>
          </w:p>
        </w:tc>
      </w:tr>
      <w:tr w:rsidR="0073490B" w14:paraId="7B2A7348" w14:textId="77777777">
        <w:trPr>
          <w:jc w:val="center"/>
        </w:trPr>
        <w:tc>
          <w:tcPr>
            <w:tcW w:w="907" w:type="dxa"/>
          </w:tcPr>
          <w:p w14:paraId="048289F9" w14:textId="77777777" w:rsidR="0073490B" w:rsidRDefault="00000000">
            <w:pPr>
              <w:spacing w:after="0" w:line="240" w:lineRule="auto"/>
            </w:pPr>
            <w:r>
              <w:rPr>
                <w:sz w:val="17"/>
              </w:rPr>
              <w:t>gcs-04</w:t>
            </w:r>
          </w:p>
        </w:tc>
        <w:tc>
          <w:tcPr>
            <w:tcW w:w="6009" w:type="dxa"/>
          </w:tcPr>
          <w:p w14:paraId="1EF3BA06" w14:textId="77777777" w:rsidR="0073490B" w:rsidRDefault="00000000">
            <w:pPr>
              <w:spacing w:after="0" w:line="240" w:lineRule="auto"/>
            </w:pPr>
            <w:r>
              <w:rPr>
                <w:sz w:val="17"/>
              </w:rPr>
              <w:t>A Cloud Storage bucket in europe-west1 using the COLDLINE storage class.</w:t>
            </w:r>
          </w:p>
        </w:tc>
        <w:tc>
          <w:tcPr>
            <w:tcW w:w="2154" w:type="dxa"/>
          </w:tcPr>
          <w:p w14:paraId="0734443C" w14:textId="77777777" w:rsidR="0073490B" w:rsidRDefault="00000000">
            <w:pPr>
              <w:spacing w:after="0" w:line="240" w:lineRule="auto"/>
            </w:pPr>
            <w:r>
              <w:rPr>
                <w:sz w:val="17"/>
              </w:rPr>
              <w:t>+100 pts</w:t>
            </w:r>
          </w:p>
        </w:tc>
      </w:tr>
      <w:tr w:rsidR="0073490B" w14:paraId="5E33E2BD" w14:textId="77777777">
        <w:trPr>
          <w:jc w:val="center"/>
        </w:trPr>
        <w:tc>
          <w:tcPr>
            <w:tcW w:w="907" w:type="dxa"/>
          </w:tcPr>
          <w:p w14:paraId="269587EB" w14:textId="77777777" w:rsidR="0073490B" w:rsidRDefault="00000000">
            <w:pPr>
              <w:spacing w:after="0" w:line="240" w:lineRule="auto"/>
            </w:pPr>
            <w:r>
              <w:rPr>
                <w:sz w:val="17"/>
              </w:rPr>
              <w:t>gke-01</w:t>
            </w:r>
          </w:p>
        </w:tc>
        <w:tc>
          <w:tcPr>
            <w:tcW w:w="6009" w:type="dxa"/>
          </w:tcPr>
          <w:p w14:paraId="518C1877" w14:textId="77777777" w:rsidR="0073490B" w:rsidRDefault="00000000">
            <w:pPr>
              <w:spacing w:after="0" w:line="240" w:lineRule="auto"/>
            </w:pPr>
            <w:r>
              <w:rPr>
                <w:sz w:val="17"/>
              </w:rPr>
              <w:t>A regional GKE cluster in asia-south1 that removes the default node pool, plus a separately managed node pool of 3 e2-standard-4 nodes.</w:t>
            </w:r>
          </w:p>
        </w:tc>
        <w:tc>
          <w:tcPr>
            <w:tcW w:w="2154" w:type="dxa"/>
          </w:tcPr>
          <w:p w14:paraId="06935BC2" w14:textId="77777777" w:rsidR="0073490B" w:rsidRDefault="00000000">
            <w:pPr>
              <w:spacing w:after="0" w:line="240" w:lineRule="auto"/>
            </w:pPr>
            <w:r>
              <w:rPr>
                <w:sz w:val="17"/>
              </w:rPr>
              <w:t>+100 pts</w:t>
            </w:r>
          </w:p>
        </w:tc>
      </w:tr>
      <w:tr w:rsidR="0073490B" w14:paraId="1F6E21CC" w14:textId="77777777">
        <w:trPr>
          <w:jc w:val="center"/>
        </w:trPr>
        <w:tc>
          <w:tcPr>
            <w:tcW w:w="907" w:type="dxa"/>
          </w:tcPr>
          <w:p w14:paraId="078E4E85" w14:textId="77777777" w:rsidR="0073490B" w:rsidRDefault="00000000">
            <w:pPr>
              <w:spacing w:after="0" w:line="240" w:lineRule="auto"/>
            </w:pPr>
            <w:r>
              <w:rPr>
                <w:sz w:val="17"/>
              </w:rPr>
              <w:t>gke-03</w:t>
            </w:r>
          </w:p>
        </w:tc>
        <w:tc>
          <w:tcPr>
            <w:tcW w:w="6009" w:type="dxa"/>
          </w:tcPr>
          <w:p w14:paraId="79670055" w14:textId="77777777" w:rsidR="0073490B" w:rsidRDefault="00000000">
            <w:pPr>
              <w:spacing w:after="0" w:line="240" w:lineRule="auto"/>
            </w:pPr>
            <w:r>
              <w:rPr>
                <w:sz w:val="17"/>
              </w:rPr>
              <w:t>A GKE Autopilot cluster in asia-south1.</w:t>
            </w:r>
          </w:p>
        </w:tc>
        <w:tc>
          <w:tcPr>
            <w:tcW w:w="2154" w:type="dxa"/>
          </w:tcPr>
          <w:p w14:paraId="7F84A9AC" w14:textId="77777777" w:rsidR="0073490B" w:rsidRDefault="00000000">
            <w:pPr>
              <w:spacing w:after="0" w:line="240" w:lineRule="auto"/>
            </w:pPr>
            <w:r>
              <w:rPr>
                <w:sz w:val="17"/>
              </w:rPr>
              <w:t>+100 pts</w:t>
            </w:r>
          </w:p>
        </w:tc>
      </w:tr>
    </w:tbl>
    <w:p w14:paraId="5F1361C1" w14:textId="77777777" w:rsidR="0073490B" w:rsidRDefault="00000000">
      <w:pPr>
        <w:pStyle w:val="Caption"/>
        <w:spacing w:before="80" w:after="200"/>
        <w:jc w:val="center"/>
      </w:pPr>
      <w:bookmarkStart w:id="57" w:name="_Toc240832668"/>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8</w:t>
      </w:r>
      <w:r>
        <w:rPr>
          <w:rFonts w:eastAsia="Calibri"/>
        </w:rPr>
        <w:fldChar w:fldCharType="end"/>
      </w:r>
      <w:r>
        <w:rPr>
          <w:rFonts w:eastAsia="Calibri"/>
        </w:rPr>
        <w:t xml:space="preserve">: </w:t>
      </w:r>
      <w:r>
        <w:t>Tasks with the largest per-task differences between RAG and the baseline (at least 40 percentage points).</w:t>
      </w:r>
      <w:bookmarkEnd w:id="57"/>
    </w:p>
    <w:p w14:paraId="059A105E" w14:textId="77777777" w:rsidR="0073490B" w:rsidRDefault="00000000">
      <w:pPr>
        <w:jc w:val="both"/>
      </w:pPr>
      <w:r>
        <w:t>Comparing RAG with the conventions-in-prompt control task by task, RAG had the higher overall pass rate on 3 of 33 tasks, the conventions-in-prompt control on 10, and they tied on 20. The mean per-task difference in overall pass rate is -16.4 percentage points and the exact two-sided sign test gives p = 0.0923.</w:t>
      </w:r>
    </w:p>
    <w:tbl>
      <w:tblPr>
        <w:tblStyle w:val="TableGrid"/>
        <w:tblW w:w="0" w:type="auto"/>
        <w:jc w:val="center"/>
        <w:tblLayout w:type="fixed"/>
        <w:tblLook w:val="04A0" w:firstRow="1" w:lastRow="0" w:firstColumn="1" w:lastColumn="0" w:noHBand="0" w:noVBand="1"/>
      </w:tblPr>
      <w:tblGrid>
        <w:gridCol w:w="907"/>
        <w:gridCol w:w="6009"/>
        <w:gridCol w:w="2154"/>
      </w:tblGrid>
      <w:tr w:rsidR="0073490B" w14:paraId="053791F4" w14:textId="77777777">
        <w:trPr>
          <w:tblHeader/>
          <w:jc w:val="center"/>
        </w:trPr>
        <w:tc>
          <w:tcPr>
            <w:tcW w:w="907" w:type="dxa"/>
          </w:tcPr>
          <w:p w14:paraId="0272A52B" w14:textId="77777777" w:rsidR="0073490B" w:rsidRDefault="00000000">
            <w:pPr>
              <w:spacing w:after="0"/>
            </w:pPr>
            <w:r>
              <w:rPr>
                <w:b/>
                <w:sz w:val="17"/>
              </w:rPr>
              <w:t>Task</w:t>
            </w:r>
          </w:p>
        </w:tc>
        <w:tc>
          <w:tcPr>
            <w:tcW w:w="6009" w:type="dxa"/>
          </w:tcPr>
          <w:p w14:paraId="03370CE2" w14:textId="77777777" w:rsidR="0073490B" w:rsidRDefault="00000000">
            <w:pPr>
              <w:spacing w:after="0"/>
            </w:pPr>
            <w:r>
              <w:rPr>
                <w:b/>
                <w:sz w:val="17"/>
              </w:rPr>
              <w:t>Requirement</w:t>
            </w:r>
          </w:p>
        </w:tc>
        <w:tc>
          <w:tcPr>
            <w:tcW w:w="2154" w:type="dxa"/>
          </w:tcPr>
          <w:p w14:paraId="71F5FEA9" w14:textId="77777777" w:rsidR="0073490B" w:rsidRDefault="00000000">
            <w:pPr>
              <w:spacing w:after="0"/>
            </w:pPr>
            <w:r>
              <w:rPr>
                <w:b/>
                <w:sz w:val="17"/>
              </w:rPr>
              <w:t>RAG minus conventions-in-prompt control</w:t>
            </w:r>
          </w:p>
        </w:tc>
      </w:tr>
      <w:tr w:rsidR="0073490B" w14:paraId="0F5367AE" w14:textId="77777777">
        <w:trPr>
          <w:jc w:val="center"/>
        </w:trPr>
        <w:tc>
          <w:tcPr>
            <w:tcW w:w="907" w:type="dxa"/>
          </w:tcPr>
          <w:p w14:paraId="3FE6F384" w14:textId="77777777" w:rsidR="0073490B" w:rsidRDefault="00000000">
            <w:pPr>
              <w:spacing w:after="0" w:line="240" w:lineRule="auto"/>
            </w:pPr>
            <w:r>
              <w:rPr>
                <w:sz w:val="17"/>
              </w:rPr>
              <w:t>sql-03</w:t>
            </w:r>
          </w:p>
        </w:tc>
        <w:tc>
          <w:tcPr>
            <w:tcW w:w="6009" w:type="dxa"/>
          </w:tcPr>
          <w:p w14:paraId="1A18D96F" w14:textId="77777777" w:rsidR="0073490B" w:rsidRDefault="00000000">
            <w:pPr>
              <w:spacing w:after="0" w:line="240" w:lineRule="auto"/>
            </w:pPr>
            <w:r>
              <w:rPr>
                <w:sz w:val="17"/>
              </w:rPr>
              <w:t>A PostgreSQL Cloud SQL instance with no public IP address and deletion protection enabled.</w:t>
            </w:r>
          </w:p>
        </w:tc>
        <w:tc>
          <w:tcPr>
            <w:tcW w:w="2154" w:type="dxa"/>
          </w:tcPr>
          <w:p w14:paraId="465A3FEE" w14:textId="77777777" w:rsidR="0073490B" w:rsidRDefault="00000000">
            <w:pPr>
              <w:spacing w:after="0" w:line="240" w:lineRule="auto"/>
            </w:pPr>
            <w:r>
              <w:rPr>
                <w:sz w:val="17"/>
              </w:rPr>
              <w:t>-100 pts</w:t>
            </w:r>
          </w:p>
        </w:tc>
      </w:tr>
      <w:tr w:rsidR="0073490B" w14:paraId="1B3FD469" w14:textId="77777777">
        <w:trPr>
          <w:jc w:val="center"/>
        </w:trPr>
        <w:tc>
          <w:tcPr>
            <w:tcW w:w="907" w:type="dxa"/>
          </w:tcPr>
          <w:p w14:paraId="0DBD2600" w14:textId="77777777" w:rsidR="0073490B" w:rsidRDefault="00000000">
            <w:pPr>
              <w:spacing w:after="0" w:line="240" w:lineRule="auto"/>
            </w:pPr>
            <w:r>
              <w:rPr>
                <w:sz w:val="17"/>
              </w:rPr>
              <w:t>sql-05</w:t>
            </w:r>
          </w:p>
        </w:tc>
        <w:tc>
          <w:tcPr>
            <w:tcW w:w="6009" w:type="dxa"/>
          </w:tcPr>
          <w:p w14:paraId="2C6792C9" w14:textId="77777777" w:rsidR="0073490B" w:rsidRDefault="00000000">
            <w:pPr>
              <w:spacing w:after="0" w:line="240" w:lineRule="auto"/>
            </w:pPr>
            <w:r>
              <w:rPr>
                <w:sz w:val="17"/>
              </w:rPr>
              <w:t>A Cloud SQL PostgreSQL instance with point-in-time recovery enabled.</w:t>
            </w:r>
          </w:p>
        </w:tc>
        <w:tc>
          <w:tcPr>
            <w:tcW w:w="2154" w:type="dxa"/>
          </w:tcPr>
          <w:p w14:paraId="1C76F91F" w14:textId="77777777" w:rsidR="0073490B" w:rsidRDefault="00000000">
            <w:pPr>
              <w:spacing w:after="0" w:line="240" w:lineRule="auto"/>
            </w:pPr>
            <w:r>
              <w:rPr>
                <w:sz w:val="17"/>
              </w:rPr>
              <w:t>-100 pts</w:t>
            </w:r>
          </w:p>
        </w:tc>
      </w:tr>
      <w:tr w:rsidR="0073490B" w14:paraId="2742F095" w14:textId="77777777">
        <w:trPr>
          <w:jc w:val="center"/>
        </w:trPr>
        <w:tc>
          <w:tcPr>
            <w:tcW w:w="907" w:type="dxa"/>
          </w:tcPr>
          <w:p w14:paraId="7AC471D2" w14:textId="77777777" w:rsidR="0073490B" w:rsidRDefault="00000000">
            <w:pPr>
              <w:spacing w:after="0" w:line="240" w:lineRule="auto"/>
            </w:pPr>
            <w:r>
              <w:rPr>
                <w:sz w:val="17"/>
              </w:rPr>
              <w:t>gke-02</w:t>
            </w:r>
          </w:p>
        </w:tc>
        <w:tc>
          <w:tcPr>
            <w:tcW w:w="6009" w:type="dxa"/>
          </w:tcPr>
          <w:p w14:paraId="5D4F6F89" w14:textId="77777777" w:rsidR="0073490B" w:rsidRDefault="00000000">
            <w:pPr>
              <w:spacing w:after="0" w:line="240" w:lineRule="auto"/>
            </w:pPr>
            <w:r>
              <w:rPr>
                <w:sz w:val="17"/>
              </w:rPr>
              <w:t>A private GKE cluster (private nodes) with Workload Identity enabled.</w:t>
            </w:r>
          </w:p>
        </w:tc>
        <w:tc>
          <w:tcPr>
            <w:tcW w:w="2154" w:type="dxa"/>
          </w:tcPr>
          <w:p w14:paraId="4B76CA7D" w14:textId="77777777" w:rsidR="0073490B" w:rsidRDefault="00000000">
            <w:pPr>
              <w:spacing w:after="0" w:line="240" w:lineRule="auto"/>
            </w:pPr>
            <w:r>
              <w:rPr>
                <w:sz w:val="17"/>
              </w:rPr>
              <w:t>-100 pts</w:t>
            </w:r>
          </w:p>
        </w:tc>
      </w:tr>
      <w:tr w:rsidR="0073490B" w14:paraId="59900A2E" w14:textId="77777777">
        <w:trPr>
          <w:jc w:val="center"/>
        </w:trPr>
        <w:tc>
          <w:tcPr>
            <w:tcW w:w="907" w:type="dxa"/>
          </w:tcPr>
          <w:p w14:paraId="4E144F6E" w14:textId="77777777" w:rsidR="0073490B" w:rsidRDefault="00000000">
            <w:pPr>
              <w:spacing w:after="0" w:line="240" w:lineRule="auto"/>
            </w:pPr>
            <w:r>
              <w:rPr>
                <w:sz w:val="17"/>
              </w:rPr>
              <w:t>gcs-05</w:t>
            </w:r>
          </w:p>
        </w:tc>
        <w:tc>
          <w:tcPr>
            <w:tcW w:w="6009" w:type="dxa"/>
          </w:tcPr>
          <w:p w14:paraId="7C381DDA" w14:textId="77777777" w:rsidR="0073490B" w:rsidRDefault="00000000">
            <w:pPr>
              <w:spacing w:after="0" w:line="240" w:lineRule="auto"/>
            </w:pPr>
            <w:r>
              <w:rPr>
                <w:sz w:val="17"/>
              </w:rPr>
              <w:t>A Cloud Storage bucket that automatically deletes objects 90 days after creation.</w:t>
            </w:r>
          </w:p>
        </w:tc>
        <w:tc>
          <w:tcPr>
            <w:tcW w:w="2154" w:type="dxa"/>
          </w:tcPr>
          <w:p w14:paraId="0FDE2DCF" w14:textId="77777777" w:rsidR="0073490B" w:rsidRDefault="00000000">
            <w:pPr>
              <w:spacing w:after="0" w:line="240" w:lineRule="auto"/>
            </w:pPr>
            <w:r>
              <w:rPr>
                <w:sz w:val="17"/>
              </w:rPr>
              <w:t>-80 pts</w:t>
            </w:r>
          </w:p>
        </w:tc>
      </w:tr>
      <w:tr w:rsidR="0073490B" w14:paraId="635B3709" w14:textId="77777777">
        <w:trPr>
          <w:jc w:val="center"/>
        </w:trPr>
        <w:tc>
          <w:tcPr>
            <w:tcW w:w="907" w:type="dxa"/>
          </w:tcPr>
          <w:p w14:paraId="05E37875" w14:textId="77777777" w:rsidR="0073490B" w:rsidRDefault="00000000">
            <w:pPr>
              <w:spacing w:after="0" w:line="240" w:lineRule="auto"/>
            </w:pPr>
            <w:r>
              <w:rPr>
                <w:sz w:val="17"/>
              </w:rPr>
              <w:t>sql-04</w:t>
            </w:r>
          </w:p>
        </w:tc>
        <w:tc>
          <w:tcPr>
            <w:tcW w:w="6009" w:type="dxa"/>
          </w:tcPr>
          <w:p w14:paraId="0290C9A5" w14:textId="77777777" w:rsidR="0073490B" w:rsidRDefault="00000000">
            <w:pPr>
              <w:spacing w:after="0" w:line="240" w:lineRule="auto"/>
            </w:pPr>
            <w:r>
              <w:rPr>
                <w:sz w:val="17"/>
              </w:rPr>
              <w:t>A PostgreSQL Cloud SQL instance with a database named appdb and a user named appuser.</w:t>
            </w:r>
          </w:p>
        </w:tc>
        <w:tc>
          <w:tcPr>
            <w:tcW w:w="2154" w:type="dxa"/>
          </w:tcPr>
          <w:p w14:paraId="079467B5" w14:textId="77777777" w:rsidR="0073490B" w:rsidRDefault="00000000">
            <w:pPr>
              <w:spacing w:after="0" w:line="240" w:lineRule="auto"/>
            </w:pPr>
            <w:r>
              <w:rPr>
                <w:sz w:val="17"/>
              </w:rPr>
              <w:t>-80 pts</w:t>
            </w:r>
          </w:p>
        </w:tc>
      </w:tr>
      <w:tr w:rsidR="0073490B" w14:paraId="5F2B5308" w14:textId="77777777">
        <w:trPr>
          <w:jc w:val="center"/>
        </w:trPr>
        <w:tc>
          <w:tcPr>
            <w:tcW w:w="907" w:type="dxa"/>
          </w:tcPr>
          <w:p w14:paraId="3D5B5284" w14:textId="77777777" w:rsidR="0073490B" w:rsidRDefault="00000000">
            <w:pPr>
              <w:spacing w:after="0" w:line="240" w:lineRule="auto"/>
            </w:pPr>
            <w:r>
              <w:rPr>
                <w:sz w:val="17"/>
              </w:rPr>
              <w:t>gcs-01</w:t>
            </w:r>
          </w:p>
        </w:tc>
        <w:tc>
          <w:tcPr>
            <w:tcW w:w="6009" w:type="dxa"/>
          </w:tcPr>
          <w:p w14:paraId="73795EFA" w14:textId="77777777" w:rsidR="0073490B" w:rsidRDefault="00000000">
            <w:pPr>
              <w:spacing w:after="0" w:line="240" w:lineRule="auto"/>
            </w:pPr>
            <w:r>
              <w:rPr>
                <w:sz w:val="17"/>
              </w:rPr>
              <w:t>A Cloud Storage bucket named acme-invoices-archive in asia-south1 with object versioning enabled.</w:t>
            </w:r>
          </w:p>
        </w:tc>
        <w:tc>
          <w:tcPr>
            <w:tcW w:w="2154" w:type="dxa"/>
          </w:tcPr>
          <w:p w14:paraId="123D9289" w14:textId="77777777" w:rsidR="0073490B" w:rsidRDefault="00000000">
            <w:pPr>
              <w:spacing w:after="0" w:line="240" w:lineRule="auto"/>
            </w:pPr>
            <w:r>
              <w:rPr>
                <w:sz w:val="17"/>
              </w:rPr>
              <w:t>-60 pts</w:t>
            </w:r>
          </w:p>
        </w:tc>
      </w:tr>
    </w:tbl>
    <w:p w14:paraId="1C1D3BC4" w14:textId="77777777" w:rsidR="0073490B" w:rsidRDefault="00000000">
      <w:pPr>
        <w:pStyle w:val="Caption"/>
        <w:spacing w:before="80" w:after="200"/>
        <w:jc w:val="center"/>
      </w:pPr>
      <w:bookmarkStart w:id="58" w:name="_Toc240832669"/>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9</w:t>
      </w:r>
      <w:r>
        <w:rPr>
          <w:rFonts w:eastAsia="Calibri"/>
        </w:rPr>
        <w:fldChar w:fldCharType="end"/>
      </w:r>
      <w:r>
        <w:rPr>
          <w:rFonts w:eastAsia="Calibri"/>
        </w:rPr>
        <w:t xml:space="preserve">: </w:t>
      </w:r>
      <w:r>
        <w:t>Tasks with the largest per-task differences between RAG and the conventions-in-prompt control (at least 40 percentage points).</w:t>
      </w:r>
      <w:bookmarkEnd w:id="58"/>
    </w:p>
    <w:p w14:paraId="288A8A39" w14:textId="77777777" w:rsidR="0073490B" w:rsidRDefault="00000000">
      <w:pPr>
        <w:jc w:val="both"/>
      </w:pPr>
      <w:r>
        <w:t>The paired comparison, which treats each task as one observation and so does not depend on the number of samples, agrees with the pooled rates. RAG is never worse than the baseline on any task: it is better on 10 tasks and tied on the other 23, a mean gain of 21.8 percentage points (sign test p = 0.002). The tasks where it helps most are Cloud Storage, Cloud SQL and GKE tasks, all resource types that organisational policy requires to carry an environment label.</w:t>
      </w:r>
    </w:p>
    <w:p w14:paraId="65E57323" w14:textId="77777777" w:rsidR="0073490B" w:rsidRDefault="00000000">
      <w:pPr>
        <w:jc w:val="both"/>
      </w:pPr>
      <w:r>
        <w:t xml:space="preserve">Against the control the direction reverses. The control is better on 10 tasks, RAG on 3, and 20 tie, a mean difference of 16.4 points in the control's favour. This is not significant at the 5% level in this run (p = 0.092), although the near-greedy run in </w:t>
      </w:r>
      <w:r>
        <w:lastRenderedPageBreak/>
        <w:t>Section 6.9 gives a smaller p-value (p = 0.031) for the same direction. These two runs use the same 33 tasks and are not independent evidence, and several comparisons are being made, so the difference between RAG and the control should be read as a consistent trend and not as a settled result.</w:t>
      </w:r>
    </w:p>
    <w:p w14:paraId="2E7EFC07" w14:textId="77777777" w:rsidR="0073490B" w:rsidRDefault="00000000">
      <w:pPr>
        <w:pStyle w:val="Heading2"/>
      </w:pPr>
      <w:bookmarkStart w:id="59" w:name="_Toc240832635"/>
      <w:r>
        <w:t>6.4 Error analysis</w:t>
      </w:r>
      <w:bookmarkEnd w:id="59"/>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0D4C83EB" w14:textId="77777777">
        <w:trPr>
          <w:tblHeader/>
          <w:jc w:val="center"/>
        </w:trPr>
        <w:tc>
          <w:tcPr>
            <w:tcW w:w="3628" w:type="dxa"/>
          </w:tcPr>
          <w:p w14:paraId="58976B1D" w14:textId="77777777" w:rsidR="0073490B" w:rsidRDefault="00000000">
            <w:pPr>
              <w:spacing w:after="0"/>
            </w:pPr>
            <w:r>
              <w:rPr>
                <w:b/>
                <w:sz w:val="20"/>
              </w:rPr>
              <w:t>Error category</w:t>
            </w:r>
          </w:p>
        </w:tc>
        <w:tc>
          <w:tcPr>
            <w:tcW w:w="1814" w:type="dxa"/>
          </w:tcPr>
          <w:p w14:paraId="43F517D1" w14:textId="77777777" w:rsidR="0073490B" w:rsidRDefault="00000000">
            <w:pPr>
              <w:spacing w:after="0"/>
            </w:pPr>
            <w:r>
              <w:rPr>
                <w:b/>
                <w:sz w:val="20"/>
              </w:rPr>
              <w:t>Baseline (of 165)</w:t>
            </w:r>
          </w:p>
        </w:tc>
        <w:tc>
          <w:tcPr>
            <w:tcW w:w="1814" w:type="dxa"/>
          </w:tcPr>
          <w:p w14:paraId="2C9F966D" w14:textId="77777777" w:rsidR="0073490B" w:rsidRDefault="00000000">
            <w:pPr>
              <w:spacing w:after="0"/>
            </w:pPr>
            <w:r>
              <w:rPr>
                <w:b/>
                <w:sz w:val="20"/>
              </w:rPr>
              <w:t>Conventions in prompt (of 165)</w:t>
            </w:r>
          </w:p>
        </w:tc>
        <w:tc>
          <w:tcPr>
            <w:tcW w:w="1814" w:type="dxa"/>
          </w:tcPr>
          <w:p w14:paraId="015AA3DA" w14:textId="77777777" w:rsidR="0073490B" w:rsidRDefault="00000000">
            <w:pPr>
              <w:spacing w:after="0"/>
            </w:pPr>
            <w:r>
              <w:rPr>
                <w:b/>
                <w:sz w:val="20"/>
              </w:rPr>
              <w:t>RAG (of 165)</w:t>
            </w:r>
          </w:p>
        </w:tc>
      </w:tr>
      <w:tr w:rsidR="0073490B" w14:paraId="4E87C697" w14:textId="77777777">
        <w:trPr>
          <w:jc w:val="center"/>
        </w:trPr>
        <w:tc>
          <w:tcPr>
            <w:tcW w:w="3628" w:type="dxa"/>
          </w:tcPr>
          <w:p w14:paraId="4B6D77CF" w14:textId="77777777" w:rsidR="0073490B" w:rsidRDefault="00000000">
            <w:pPr>
              <w:spacing w:after="0" w:line="240" w:lineRule="auto"/>
            </w:pPr>
            <w:r>
              <w:rPr>
                <w:sz w:val="20"/>
              </w:rPr>
              <w:t>POLICY_MISSING_LABELS</w:t>
            </w:r>
          </w:p>
        </w:tc>
        <w:tc>
          <w:tcPr>
            <w:tcW w:w="1814" w:type="dxa"/>
          </w:tcPr>
          <w:p w14:paraId="419A1056" w14:textId="77777777" w:rsidR="0073490B" w:rsidRDefault="00000000">
            <w:pPr>
              <w:spacing w:after="0" w:line="240" w:lineRule="auto"/>
              <w:jc w:val="center"/>
            </w:pPr>
            <w:r>
              <w:rPr>
                <w:sz w:val="20"/>
              </w:rPr>
              <w:t>70 (42%)</w:t>
            </w:r>
          </w:p>
        </w:tc>
        <w:tc>
          <w:tcPr>
            <w:tcW w:w="1814" w:type="dxa"/>
          </w:tcPr>
          <w:p w14:paraId="4E718404" w14:textId="77777777" w:rsidR="0073490B" w:rsidRDefault="00000000">
            <w:pPr>
              <w:spacing w:after="0" w:line="240" w:lineRule="auto"/>
              <w:jc w:val="center"/>
            </w:pPr>
            <w:r>
              <w:rPr>
                <w:sz w:val="20"/>
              </w:rPr>
              <w:t>0 (0%)</w:t>
            </w:r>
          </w:p>
        </w:tc>
        <w:tc>
          <w:tcPr>
            <w:tcW w:w="1814" w:type="dxa"/>
          </w:tcPr>
          <w:p w14:paraId="73E25FF2" w14:textId="77777777" w:rsidR="0073490B" w:rsidRDefault="00000000">
            <w:pPr>
              <w:spacing w:after="0" w:line="240" w:lineRule="auto"/>
              <w:jc w:val="center"/>
            </w:pPr>
            <w:r>
              <w:rPr>
                <w:sz w:val="20"/>
              </w:rPr>
              <w:t>33 (20%)</w:t>
            </w:r>
          </w:p>
        </w:tc>
      </w:tr>
      <w:tr w:rsidR="0073490B" w14:paraId="40E17F6F" w14:textId="77777777">
        <w:trPr>
          <w:jc w:val="center"/>
        </w:trPr>
        <w:tc>
          <w:tcPr>
            <w:tcW w:w="3628" w:type="dxa"/>
          </w:tcPr>
          <w:p w14:paraId="49DA7C7A" w14:textId="77777777" w:rsidR="0073490B" w:rsidRDefault="00000000">
            <w:pPr>
              <w:spacing w:after="0" w:line="240" w:lineRule="auto"/>
            </w:pPr>
            <w:r>
              <w:rPr>
                <w:sz w:val="20"/>
              </w:rPr>
              <w:t>POLICY_PUBLIC_ACCESS</w:t>
            </w:r>
          </w:p>
        </w:tc>
        <w:tc>
          <w:tcPr>
            <w:tcW w:w="1814" w:type="dxa"/>
          </w:tcPr>
          <w:p w14:paraId="5DE62431" w14:textId="77777777" w:rsidR="0073490B" w:rsidRDefault="00000000">
            <w:pPr>
              <w:spacing w:after="0" w:line="240" w:lineRule="auto"/>
              <w:jc w:val="center"/>
            </w:pPr>
            <w:r>
              <w:rPr>
                <w:sz w:val="20"/>
              </w:rPr>
              <w:t>19 (12%)</w:t>
            </w:r>
          </w:p>
        </w:tc>
        <w:tc>
          <w:tcPr>
            <w:tcW w:w="1814" w:type="dxa"/>
          </w:tcPr>
          <w:p w14:paraId="61075DC4" w14:textId="77777777" w:rsidR="0073490B" w:rsidRDefault="00000000">
            <w:pPr>
              <w:spacing w:after="0" w:line="240" w:lineRule="auto"/>
              <w:jc w:val="center"/>
            </w:pPr>
            <w:r>
              <w:rPr>
                <w:sz w:val="20"/>
              </w:rPr>
              <w:t>0 (0%)</w:t>
            </w:r>
          </w:p>
        </w:tc>
        <w:tc>
          <w:tcPr>
            <w:tcW w:w="1814" w:type="dxa"/>
          </w:tcPr>
          <w:p w14:paraId="72A50C9B" w14:textId="77777777" w:rsidR="0073490B" w:rsidRDefault="00000000">
            <w:pPr>
              <w:spacing w:after="0" w:line="240" w:lineRule="auto"/>
              <w:jc w:val="center"/>
            </w:pPr>
            <w:r>
              <w:rPr>
                <w:sz w:val="20"/>
              </w:rPr>
              <w:t>0 (0%)</w:t>
            </w:r>
          </w:p>
        </w:tc>
      </w:tr>
      <w:tr w:rsidR="0073490B" w14:paraId="145EE3F8" w14:textId="77777777">
        <w:trPr>
          <w:jc w:val="center"/>
        </w:trPr>
        <w:tc>
          <w:tcPr>
            <w:tcW w:w="3628" w:type="dxa"/>
          </w:tcPr>
          <w:p w14:paraId="25E2992C" w14:textId="77777777" w:rsidR="0073490B" w:rsidRDefault="00000000">
            <w:pPr>
              <w:spacing w:after="0" w:line="240" w:lineRule="auto"/>
            </w:pPr>
            <w:r>
              <w:rPr>
                <w:sz w:val="20"/>
              </w:rPr>
              <w:t>PROVIDER_INIT</w:t>
            </w:r>
          </w:p>
        </w:tc>
        <w:tc>
          <w:tcPr>
            <w:tcW w:w="1814" w:type="dxa"/>
          </w:tcPr>
          <w:p w14:paraId="011AEA48" w14:textId="77777777" w:rsidR="0073490B" w:rsidRDefault="00000000">
            <w:pPr>
              <w:spacing w:after="0" w:line="240" w:lineRule="auto"/>
              <w:jc w:val="center"/>
            </w:pPr>
            <w:r>
              <w:rPr>
                <w:sz w:val="20"/>
              </w:rPr>
              <w:t>1 (1%)</w:t>
            </w:r>
          </w:p>
        </w:tc>
        <w:tc>
          <w:tcPr>
            <w:tcW w:w="1814" w:type="dxa"/>
          </w:tcPr>
          <w:p w14:paraId="009A6F9A" w14:textId="77777777" w:rsidR="0073490B" w:rsidRDefault="00000000">
            <w:pPr>
              <w:spacing w:after="0" w:line="240" w:lineRule="auto"/>
              <w:jc w:val="center"/>
            </w:pPr>
            <w:r>
              <w:rPr>
                <w:sz w:val="20"/>
              </w:rPr>
              <w:t>4 (2%)</w:t>
            </w:r>
          </w:p>
        </w:tc>
        <w:tc>
          <w:tcPr>
            <w:tcW w:w="1814" w:type="dxa"/>
          </w:tcPr>
          <w:p w14:paraId="3FB81733" w14:textId="77777777" w:rsidR="0073490B" w:rsidRDefault="00000000">
            <w:pPr>
              <w:spacing w:after="0" w:line="240" w:lineRule="auto"/>
              <w:jc w:val="center"/>
            </w:pPr>
            <w:r>
              <w:rPr>
                <w:sz w:val="20"/>
              </w:rPr>
              <w:t>1 (1%)</w:t>
            </w:r>
          </w:p>
        </w:tc>
      </w:tr>
      <w:tr w:rsidR="0073490B" w14:paraId="11A459B2" w14:textId="77777777">
        <w:trPr>
          <w:jc w:val="center"/>
        </w:trPr>
        <w:tc>
          <w:tcPr>
            <w:tcW w:w="3628" w:type="dxa"/>
          </w:tcPr>
          <w:p w14:paraId="175C638F" w14:textId="77777777" w:rsidR="0073490B" w:rsidRDefault="00000000">
            <w:pPr>
              <w:spacing w:after="0" w:line="240" w:lineRule="auto"/>
            </w:pPr>
            <w:r>
              <w:rPr>
                <w:sz w:val="20"/>
              </w:rPr>
              <w:t>PLAN_ERROR</w:t>
            </w:r>
          </w:p>
        </w:tc>
        <w:tc>
          <w:tcPr>
            <w:tcW w:w="1814" w:type="dxa"/>
          </w:tcPr>
          <w:p w14:paraId="4E641CD8" w14:textId="77777777" w:rsidR="0073490B" w:rsidRDefault="00000000">
            <w:pPr>
              <w:spacing w:after="0" w:line="240" w:lineRule="auto"/>
              <w:jc w:val="center"/>
            </w:pPr>
            <w:r>
              <w:rPr>
                <w:sz w:val="20"/>
              </w:rPr>
              <w:t>2 (1%)</w:t>
            </w:r>
          </w:p>
        </w:tc>
        <w:tc>
          <w:tcPr>
            <w:tcW w:w="1814" w:type="dxa"/>
          </w:tcPr>
          <w:p w14:paraId="71B377A3" w14:textId="77777777" w:rsidR="0073490B" w:rsidRDefault="00000000">
            <w:pPr>
              <w:spacing w:after="0" w:line="240" w:lineRule="auto"/>
              <w:jc w:val="center"/>
            </w:pPr>
            <w:r>
              <w:rPr>
                <w:sz w:val="20"/>
              </w:rPr>
              <w:t>4 (2%)</w:t>
            </w:r>
          </w:p>
        </w:tc>
        <w:tc>
          <w:tcPr>
            <w:tcW w:w="1814" w:type="dxa"/>
          </w:tcPr>
          <w:p w14:paraId="0D019B02" w14:textId="77777777" w:rsidR="0073490B" w:rsidRDefault="00000000">
            <w:pPr>
              <w:spacing w:after="0" w:line="240" w:lineRule="auto"/>
              <w:jc w:val="center"/>
            </w:pPr>
            <w:r>
              <w:rPr>
                <w:sz w:val="20"/>
              </w:rPr>
              <w:t>0 (0%)</w:t>
            </w:r>
          </w:p>
        </w:tc>
      </w:tr>
      <w:tr w:rsidR="0073490B" w14:paraId="7DE80F0B" w14:textId="77777777">
        <w:trPr>
          <w:jc w:val="center"/>
        </w:trPr>
        <w:tc>
          <w:tcPr>
            <w:tcW w:w="3628" w:type="dxa"/>
          </w:tcPr>
          <w:p w14:paraId="6911BD74" w14:textId="77777777" w:rsidR="0073490B" w:rsidRDefault="00000000">
            <w:pPr>
              <w:spacing w:after="0" w:line="240" w:lineRule="auto"/>
            </w:pPr>
            <w:r>
              <w:rPr>
                <w:sz w:val="20"/>
              </w:rPr>
              <w:t>INTENT_ATTRIBUTE_MISMATCH</w:t>
            </w:r>
          </w:p>
        </w:tc>
        <w:tc>
          <w:tcPr>
            <w:tcW w:w="1814" w:type="dxa"/>
          </w:tcPr>
          <w:p w14:paraId="689E0965" w14:textId="77777777" w:rsidR="0073490B" w:rsidRDefault="00000000">
            <w:pPr>
              <w:spacing w:after="0" w:line="240" w:lineRule="auto"/>
              <w:jc w:val="center"/>
            </w:pPr>
            <w:r>
              <w:rPr>
                <w:sz w:val="20"/>
              </w:rPr>
              <w:t>3 (2%)</w:t>
            </w:r>
          </w:p>
        </w:tc>
        <w:tc>
          <w:tcPr>
            <w:tcW w:w="1814" w:type="dxa"/>
          </w:tcPr>
          <w:p w14:paraId="11DB4402" w14:textId="77777777" w:rsidR="0073490B" w:rsidRDefault="00000000">
            <w:pPr>
              <w:spacing w:after="0" w:line="240" w:lineRule="auto"/>
              <w:jc w:val="center"/>
            </w:pPr>
            <w:r>
              <w:rPr>
                <w:sz w:val="20"/>
              </w:rPr>
              <w:t>1 (1%)</w:t>
            </w:r>
          </w:p>
        </w:tc>
        <w:tc>
          <w:tcPr>
            <w:tcW w:w="1814" w:type="dxa"/>
          </w:tcPr>
          <w:p w14:paraId="23CCABD0" w14:textId="77777777" w:rsidR="0073490B" w:rsidRDefault="00000000">
            <w:pPr>
              <w:spacing w:after="0" w:line="240" w:lineRule="auto"/>
              <w:jc w:val="center"/>
            </w:pPr>
            <w:r>
              <w:rPr>
                <w:sz w:val="20"/>
              </w:rPr>
              <w:t>1 (1%)</w:t>
            </w:r>
          </w:p>
        </w:tc>
      </w:tr>
      <w:tr w:rsidR="0073490B" w14:paraId="3677203A" w14:textId="77777777">
        <w:trPr>
          <w:jc w:val="center"/>
        </w:trPr>
        <w:tc>
          <w:tcPr>
            <w:tcW w:w="3628" w:type="dxa"/>
          </w:tcPr>
          <w:p w14:paraId="4A9619F3" w14:textId="77777777" w:rsidR="0073490B" w:rsidRDefault="00000000">
            <w:pPr>
              <w:spacing w:after="0" w:line="240" w:lineRule="auto"/>
            </w:pPr>
            <w:r>
              <w:rPr>
                <w:sz w:val="20"/>
              </w:rPr>
              <w:t>HCL_SYNTAX</w:t>
            </w:r>
          </w:p>
        </w:tc>
        <w:tc>
          <w:tcPr>
            <w:tcW w:w="1814" w:type="dxa"/>
          </w:tcPr>
          <w:p w14:paraId="7B6E49FA" w14:textId="77777777" w:rsidR="0073490B" w:rsidRDefault="00000000">
            <w:pPr>
              <w:spacing w:after="0" w:line="240" w:lineRule="auto"/>
              <w:jc w:val="center"/>
            </w:pPr>
            <w:r>
              <w:rPr>
                <w:sz w:val="20"/>
              </w:rPr>
              <w:t>1 (1%)</w:t>
            </w:r>
          </w:p>
        </w:tc>
        <w:tc>
          <w:tcPr>
            <w:tcW w:w="1814" w:type="dxa"/>
          </w:tcPr>
          <w:p w14:paraId="5118FFB2" w14:textId="77777777" w:rsidR="0073490B" w:rsidRDefault="00000000">
            <w:pPr>
              <w:spacing w:after="0" w:line="240" w:lineRule="auto"/>
              <w:jc w:val="center"/>
            </w:pPr>
            <w:r>
              <w:rPr>
                <w:sz w:val="20"/>
              </w:rPr>
              <w:t>2 (1%)</w:t>
            </w:r>
          </w:p>
        </w:tc>
        <w:tc>
          <w:tcPr>
            <w:tcW w:w="1814" w:type="dxa"/>
          </w:tcPr>
          <w:p w14:paraId="47161D84" w14:textId="77777777" w:rsidR="0073490B" w:rsidRDefault="00000000">
            <w:pPr>
              <w:spacing w:after="0" w:line="240" w:lineRule="auto"/>
              <w:jc w:val="center"/>
            </w:pPr>
            <w:r>
              <w:rPr>
                <w:sz w:val="20"/>
              </w:rPr>
              <w:t>1 (1%)</w:t>
            </w:r>
          </w:p>
        </w:tc>
      </w:tr>
      <w:tr w:rsidR="0073490B" w14:paraId="0DC2CD49" w14:textId="77777777">
        <w:trPr>
          <w:jc w:val="center"/>
        </w:trPr>
        <w:tc>
          <w:tcPr>
            <w:tcW w:w="3628" w:type="dxa"/>
          </w:tcPr>
          <w:p w14:paraId="131C31A8" w14:textId="77777777" w:rsidR="0073490B" w:rsidRDefault="00000000">
            <w:pPr>
              <w:spacing w:after="0" w:line="240" w:lineRule="auto"/>
            </w:pPr>
            <w:r>
              <w:rPr>
                <w:sz w:val="20"/>
              </w:rPr>
              <w:t>INVALID_REFERENCE</w:t>
            </w:r>
          </w:p>
        </w:tc>
        <w:tc>
          <w:tcPr>
            <w:tcW w:w="1814" w:type="dxa"/>
          </w:tcPr>
          <w:p w14:paraId="3BA9B2AD" w14:textId="77777777" w:rsidR="0073490B" w:rsidRDefault="00000000">
            <w:pPr>
              <w:spacing w:after="0" w:line="240" w:lineRule="auto"/>
              <w:jc w:val="center"/>
            </w:pPr>
            <w:r>
              <w:rPr>
                <w:sz w:val="20"/>
              </w:rPr>
              <w:t>0 (0%)</w:t>
            </w:r>
          </w:p>
        </w:tc>
        <w:tc>
          <w:tcPr>
            <w:tcW w:w="1814" w:type="dxa"/>
          </w:tcPr>
          <w:p w14:paraId="78387CF9" w14:textId="77777777" w:rsidR="0073490B" w:rsidRDefault="00000000">
            <w:pPr>
              <w:spacing w:after="0" w:line="240" w:lineRule="auto"/>
              <w:jc w:val="center"/>
            </w:pPr>
            <w:r>
              <w:rPr>
                <w:sz w:val="20"/>
              </w:rPr>
              <w:t>0 (0%)</w:t>
            </w:r>
          </w:p>
        </w:tc>
        <w:tc>
          <w:tcPr>
            <w:tcW w:w="1814" w:type="dxa"/>
          </w:tcPr>
          <w:p w14:paraId="2A1F4C67" w14:textId="77777777" w:rsidR="0073490B" w:rsidRDefault="00000000">
            <w:pPr>
              <w:spacing w:after="0" w:line="240" w:lineRule="auto"/>
              <w:jc w:val="center"/>
            </w:pPr>
            <w:r>
              <w:rPr>
                <w:sz w:val="20"/>
              </w:rPr>
              <w:t>1 (1%)</w:t>
            </w:r>
          </w:p>
        </w:tc>
      </w:tr>
      <w:tr w:rsidR="0073490B" w14:paraId="502F090B" w14:textId="77777777">
        <w:trPr>
          <w:jc w:val="center"/>
        </w:trPr>
        <w:tc>
          <w:tcPr>
            <w:tcW w:w="3628" w:type="dxa"/>
          </w:tcPr>
          <w:p w14:paraId="054A1009" w14:textId="77777777" w:rsidR="0073490B" w:rsidRDefault="00000000">
            <w:pPr>
              <w:spacing w:after="0" w:line="240" w:lineRule="auto"/>
            </w:pPr>
            <w:r>
              <w:rPr>
                <w:sz w:val="20"/>
              </w:rPr>
              <w:t>INTENT_MISSING_RESOURCE</w:t>
            </w:r>
          </w:p>
        </w:tc>
        <w:tc>
          <w:tcPr>
            <w:tcW w:w="1814" w:type="dxa"/>
          </w:tcPr>
          <w:p w14:paraId="0555EAB0" w14:textId="77777777" w:rsidR="0073490B" w:rsidRDefault="00000000">
            <w:pPr>
              <w:spacing w:after="0" w:line="240" w:lineRule="auto"/>
              <w:jc w:val="center"/>
            </w:pPr>
            <w:r>
              <w:rPr>
                <w:sz w:val="20"/>
              </w:rPr>
              <w:t>0 (0%)</w:t>
            </w:r>
          </w:p>
        </w:tc>
        <w:tc>
          <w:tcPr>
            <w:tcW w:w="1814" w:type="dxa"/>
          </w:tcPr>
          <w:p w14:paraId="4C190501" w14:textId="77777777" w:rsidR="0073490B" w:rsidRDefault="00000000">
            <w:pPr>
              <w:spacing w:after="0" w:line="240" w:lineRule="auto"/>
              <w:jc w:val="center"/>
            </w:pPr>
            <w:r>
              <w:rPr>
                <w:sz w:val="20"/>
              </w:rPr>
              <w:t>0 (0%)</w:t>
            </w:r>
          </w:p>
        </w:tc>
        <w:tc>
          <w:tcPr>
            <w:tcW w:w="1814" w:type="dxa"/>
          </w:tcPr>
          <w:p w14:paraId="76E1D180" w14:textId="77777777" w:rsidR="0073490B" w:rsidRDefault="00000000">
            <w:pPr>
              <w:spacing w:after="0" w:line="240" w:lineRule="auto"/>
              <w:jc w:val="center"/>
            </w:pPr>
            <w:r>
              <w:rPr>
                <w:sz w:val="20"/>
              </w:rPr>
              <w:t>1 (1%)</w:t>
            </w:r>
          </w:p>
        </w:tc>
      </w:tr>
    </w:tbl>
    <w:p w14:paraId="377ADA6A" w14:textId="77777777" w:rsidR="0073490B" w:rsidRDefault="00000000">
      <w:pPr>
        <w:pStyle w:val="Caption"/>
        <w:spacing w:before="80" w:after="200"/>
        <w:jc w:val="center"/>
      </w:pPr>
      <w:bookmarkStart w:id="60" w:name="_Toc240832670"/>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10</w:t>
      </w:r>
      <w:r>
        <w:rPr>
          <w:rFonts w:eastAsia="Calibri"/>
        </w:rPr>
        <w:fldChar w:fldCharType="end"/>
      </w:r>
      <w:r>
        <w:rPr>
          <w:rFonts w:eastAsia="Calibri"/>
        </w:rPr>
        <w:t xml:space="preserve">: </w:t>
      </w:r>
      <w:r>
        <w:t>Samples containing each error category. A sample can contain several.</w:t>
      </w:r>
      <w:bookmarkEnd w:id="60"/>
    </w:p>
    <w:p w14:paraId="7F19F22A" w14:textId="77777777" w:rsidR="0073490B" w:rsidRDefault="00000000">
      <w:pPr>
        <w:keepNext/>
        <w:jc w:val="center"/>
      </w:pPr>
      <w:r>
        <w:rPr>
          <w:noProof/>
        </w:rPr>
        <w:drawing>
          <wp:inline distT="0" distB="0" distL="0" distR="0" wp14:anchorId="7349A888" wp14:editId="6BD36A5B">
            <wp:extent cx="5040000" cy="31586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categories.png"/>
                    <pic:cNvPicPr/>
                  </pic:nvPicPr>
                  <pic:blipFill>
                    <a:blip r:embed="rId19"/>
                    <a:stretch>
                      <a:fillRect/>
                    </a:stretch>
                  </pic:blipFill>
                  <pic:spPr>
                    <a:xfrm>
                      <a:off x="0" y="0"/>
                      <a:ext cx="5040000" cy="3158682"/>
                    </a:xfrm>
                    <a:prstGeom prst="rect">
                      <a:avLst/>
                    </a:prstGeom>
                  </pic:spPr>
                </pic:pic>
              </a:graphicData>
            </a:graphic>
          </wp:inline>
        </w:drawing>
      </w:r>
    </w:p>
    <w:p w14:paraId="216C3769" w14:textId="77777777" w:rsidR="0073490B" w:rsidRDefault="00000000">
      <w:pPr>
        <w:pStyle w:val="Caption"/>
        <w:spacing w:before="80" w:after="200"/>
        <w:jc w:val="center"/>
      </w:pPr>
      <w:bookmarkStart w:id="61" w:name="_Toc240832659"/>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11</w:t>
      </w:r>
      <w:r>
        <w:rPr>
          <w:rFonts w:eastAsia="Calibri"/>
        </w:rPr>
        <w:fldChar w:fldCharType="end"/>
      </w:r>
      <w:r>
        <w:rPr>
          <w:rFonts w:eastAsia="Calibri"/>
        </w:rPr>
        <w:t xml:space="preserve">: </w:t>
      </w:r>
      <w:r>
        <w:t>Share of samples containing each error category.</w:t>
      </w:r>
      <w:bookmarkEnd w:id="61"/>
    </w:p>
    <w:tbl>
      <w:tblPr>
        <w:tblStyle w:val="TableGrid"/>
        <w:tblW w:w="0" w:type="auto"/>
        <w:jc w:val="center"/>
        <w:tblLayout w:type="fixed"/>
        <w:tblLook w:val="04A0" w:firstRow="1" w:lastRow="0" w:firstColumn="1" w:lastColumn="0" w:noHBand="0" w:noVBand="1"/>
      </w:tblPr>
      <w:tblGrid>
        <w:gridCol w:w="5102"/>
        <w:gridCol w:w="1321"/>
        <w:gridCol w:w="1321"/>
        <w:gridCol w:w="1321"/>
      </w:tblGrid>
      <w:tr w:rsidR="0073490B" w14:paraId="7303BE2E" w14:textId="77777777">
        <w:trPr>
          <w:tblHeader/>
          <w:jc w:val="center"/>
        </w:trPr>
        <w:tc>
          <w:tcPr>
            <w:tcW w:w="5102" w:type="dxa"/>
          </w:tcPr>
          <w:p w14:paraId="4F967E40" w14:textId="77777777" w:rsidR="0073490B" w:rsidRDefault="00000000">
            <w:pPr>
              <w:spacing w:after="0"/>
            </w:pPr>
            <w:r>
              <w:rPr>
                <w:b/>
                <w:sz w:val="17"/>
              </w:rPr>
              <w:t>Most frequent non-policy diagnostics</w:t>
            </w:r>
          </w:p>
        </w:tc>
        <w:tc>
          <w:tcPr>
            <w:tcW w:w="1321" w:type="dxa"/>
          </w:tcPr>
          <w:p w14:paraId="5B76458D" w14:textId="77777777" w:rsidR="0073490B" w:rsidRDefault="00000000">
            <w:pPr>
              <w:spacing w:after="0"/>
            </w:pPr>
            <w:r>
              <w:rPr>
                <w:b/>
                <w:sz w:val="17"/>
              </w:rPr>
              <w:t>Baseline</w:t>
            </w:r>
          </w:p>
        </w:tc>
        <w:tc>
          <w:tcPr>
            <w:tcW w:w="1321" w:type="dxa"/>
          </w:tcPr>
          <w:p w14:paraId="63570611" w14:textId="77777777" w:rsidR="0073490B" w:rsidRDefault="00000000">
            <w:pPr>
              <w:spacing w:after="0"/>
            </w:pPr>
            <w:r>
              <w:rPr>
                <w:b/>
                <w:sz w:val="17"/>
              </w:rPr>
              <w:t>Conventions in prompt</w:t>
            </w:r>
          </w:p>
        </w:tc>
        <w:tc>
          <w:tcPr>
            <w:tcW w:w="1321" w:type="dxa"/>
          </w:tcPr>
          <w:p w14:paraId="1C909DD5" w14:textId="77777777" w:rsidR="0073490B" w:rsidRDefault="00000000">
            <w:pPr>
              <w:spacing w:after="0"/>
            </w:pPr>
            <w:r>
              <w:rPr>
                <w:b/>
                <w:sz w:val="17"/>
              </w:rPr>
              <w:t>RAG</w:t>
            </w:r>
          </w:p>
        </w:tc>
      </w:tr>
      <w:tr w:rsidR="0073490B" w14:paraId="6E2D7AC2" w14:textId="77777777">
        <w:trPr>
          <w:jc w:val="center"/>
        </w:trPr>
        <w:tc>
          <w:tcPr>
            <w:tcW w:w="5102" w:type="dxa"/>
          </w:tcPr>
          <w:p w14:paraId="71A3E7B0" w14:textId="77777777" w:rsidR="0073490B" w:rsidRDefault="00000000">
            <w:pPr>
              <w:spacing w:after="0" w:line="240" w:lineRule="auto"/>
            </w:pPr>
            <w:r>
              <w:rPr>
                <w:sz w:val="17"/>
              </w:rPr>
              <w:t>plan: No value for required variable</w:t>
            </w:r>
          </w:p>
        </w:tc>
        <w:tc>
          <w:tcPr>
            <w:tcW w:w="1321" w:type="dxa"/>
          </w:tcPr>
          <w:p w14:paraId="37FC4A3E" w14:textId="77777777" w:rsidR="0073490B" w:rsidRDefault="00000000">
            <w:pPr>
              <w:spacing w:after="0" w:line="240" w:lineRule="auto"/>
              <w:jc w:val="center"/>
            </w:pPr>
            <w:r>
              <w:rPr>
                <w:sz w:val="17"/>
              </w:rPr>
              <w:t>40</w:t>
            </w:r>
          </w:p>
        </w:tc>
        <w:tc>
          <w:tcPr>
            <w:tcW w:w="1321" w:type="dxa"/>
          </w:tcPr>
          <w:p w14:paraId="64B8F760" w14:textId="77777777" w:rsidR="0073490B" w:rsidRDefault="00000000">
            <w:pPr>
              <w:spacing w:after="0" w:line="240" w:lineRule="auto"/>
              <w:jc w:val="center"/>
            </w:pPr>
            <w:r>
              <w:rPr>
                <w:sz w:val="17"/>
              </w:rPr>
              <w:t>8</w:t>
            </w:r>
          </w:p>
        </w:tc>
        <w:tc>
          <w:tcPr>
            <w:tcW w:w="1321" w:type="dxa"/>
          </w:tcPr>
          <w:p w14:paraId="26F70953" w14:textId="77777777" w:rsidR="0073490B" w:rsidRDefault="00000000">
            <w:pPr>
              <w:spacing w:after="0" w:line="240" w:lineRule="auto"/>
              <w:jc w:val="center"/>
            </w:pPr>
            <w:r>
              <w:rPr>
                <w:sz w:val="17"/>
              </w:rPr>
              <w:t>4</w:t>
            </w:r>
          </w:p>
        </w:tc>
      </w:tr>
      <w:tr w:rsidR="0073490B" w14:paraId="25554D6B" w14:textId="77777777">
        <w:trPr>
          <w:jc w:val="center"/>
        </w:trPr>
        <w:tc>
          <w:tcPr>
            <w:tcW w:w="5102" w:type="dxa"/>
          </w:tcPr>
          <w:p w14:paraId="61CB5ADD" w14:textId="77777777" w:rsidR="0073490B" w:rsidRDefault="00000000">
            <w:pPr>
              <w:spacing w:after="0" w:line="240" w:lineRule="auto"/>
            </w:pPr>
            <w:r>
              <w:rPr>
                <w:sz w:val="17"/>
              </w:rPr>
              <w:t>plan: Failed to retrieve region, pid: , err: region: required field is not set</w:t>
            </w:r>
          </w:p>
        </w:tc>
        <w:tc>
          <w:tcPr>
            <w:tcW w:w="1321" w:type="dxa"/>
          </w:tcPr>
          <w:p w14:paraId="5169A9D3" w14:textId="77777777" w:rsidR="0073490B" w:rsidRDefault="00000000">
            <w:pPr>
              <w:spacing w:after="0" w:line="240" w:lineRule="auto"/>
              <w:jc w:val="center"/>
            </w:pPr>
            <w:r>
              <w:rPr>
                <w:sz w:val="17"/>
              </w:rPr>
              <w:t>4</w:t>
            </w:r>
          </w:p>
        </w:tc>
        <w:tc>
          <w:tcPr>
            <w:tcW w:w="1321" w:type="dxa"/>
          </w:tcPr>
          <w:p w14:paraId="5DA4DFD0" w14:textId="77777777" w:rsidR="0073490B" w:rsidRDefault="00000000">
            <w:pPr>
              <w:spacing w:after="0" w:line="240" w:lineRule="auto"/>
              <w:jc w:val="center"/>
            </w:pPr>
            <w:r>
              <w:rPr>
                <w:sz w:val="17"/>
              </w:rPr>
              <w:t>0</w:t>
            </w:r>
          </w:p>
        </w:tc>
        <w:tc>
          <w:tcPr>
            <w:tcW w:w="1321" w:type="dxa"/>
          </w:tcPr>
          <w:p w14:paraId="192B1870" w14:textId="77777777" w:rsidR="0073490B" w:rsidRDefault="00000000">
            <w:pPr>
              <w:spacing w:after="0" w:line="240" w:lineRule="auto"/>
              <w:jc w:val="center"/>
            </w:pPr>
            <w:r>
              <w:rPr>
                <w:sz w:val="17"/>
              </w:rPr>
              <w:t>5</w:t>
            </w:r>
          </w:p>
        </w:tc>
      </w:tr>
      <w:tr w:rsidR="0073490B" w14:paraId="6CB90B4D" w14:textId="77777777">
        <w:trPr>
          <w:jc w:val="center"/>
        </w:trPr>
        <w:tc>
          <w:tcPr>
            <w:tcW w:w="5102" w:type="dxa"/>
          </w:tcPr>
          <w:p w14:paraId="5487B559" w14:textId="77777777" w:rsidR="0073490B" w:rsidRDefault="00000000">
            <w:pPr>
              <w:spacing w:after="0" w:line="240" w:lineRule="auto"/>
            </w:pPr>
            <w:r>
              <w:rPr>
                <w:sz w:val="17"/>
              </w:rPr>
              <w:t>plan: point_in_time_recovery_enabled is only available for the following [POSTGRES SQLSERVER]. Y</w:t>
            </w:r>
          </w:p>
        </w:tc>
        <w:tc>
          <w:tcPr>
            <w:tcW w:w="1321" w:type="dxa"/>
          </w:tcPr>
          <w:p w14:paraId="7544E900" w14:textId="77777777" w:rsidR="0073490B" w:rsidRDefault="00000000">
            <w:pPr>
              <w:spacing w:after="0" w:line="240" w:lineRule="auto"/>
              <w:jc w:val="center"/>
            </w:pPr>
            <w:r>
              <w:rPr>
                <w:sz w:val="17"/>
              </w:rPr>
              <w:t>2</w:t>
            </w:r>
          </w:p>
        </w:tc>
        <w:tc>
          <w:tcPr>
            <w:tcW w:w="1321" w:type="dxa"/>
          </w:tcPr>
          <w:p w14:paraId="6FABA4C0" w14:textId="77777777" w:rsidR="0073490B" w:rsidRDefault="00000000">
            <w:pPr>
              <w:spacing w:after="0" w:line="240" w:lineRule="auto"/>
              <w:jc w:val="center"/>
            </w:pPr>
            <w:r>
              <w:rPr>
                <w:sz w:val="17"/>
              </w:rPr>
              <w:t>4</w:t>
            </w:r>
          </w:p>
        </w:tc>
        <w:tc>
          <w:tcPr>
            <w:tcW w:w="1321" w:type="dxa"/>
          </w:tcPr>
          <w:p w14:paraId="26DC4E6A" w14:textId="77777777" w:rsidR="0073490B" w:rsidRDefault="00000000">
            <w:pPr>
              <w:spacing w:after="0" w:line="240" w:lineRule="auto"/>
              <w:jc w:val="center"/>
            </w:pPr>
            <w:r>
              <w:rPr>
                <w:sz w:val="17"/>
              </w:rPr>
              <w:t>0</w:t>
            </w:r>
          </w:p>
        </w:tc>
      </w:tr>
      <w:tr w:rsidR="0073490B" w14:paraId="6A1CBC31" w14:textId="77777777">
        <w:trPr>
          <w:jc w:val="center"/>
        </w:trPr>
        <w:tc>
          <w:tcPr>
            <w:tcW w:w="5102" w:type="dxa"/>
          </w:tcPr>
          <w:p w14:paraId="11F37E2A" w14:textId="77777777" w:rsidR="0073490B" w:rsidRDefault="00000000">
            <w:pPr>
              <w:spacing w:after="0" w:line="240" w:lineRule="auto"/>
            </w:pPr>
            <w:r>
              <w:rPr>
                <w:sz w:val="17"/>
              </w:rPr>
              <w:t>init: Terraform encountered problems during initialisation, including problems</w:t>
            </w:r>
          </w:p>
        </w:tc>
        <w:tc>
          <w:tcPr>
            <w:tcW w:w="1321" w:type="dxa"/>
          </w:tcPr>
          <w:p w14:paraId="453BC808" w14:textId="77777777" w:rsidR="0073490B" w:rsidRDefault="00000000">
            <w:pPr>
              <w:spacing w:after="0" w:line="240" w:lineRule="auto"/>
              <w:jc w:val="center"/>
            </w:pPr>
            <w:r>
              <w:rPr>
                <w:sz w:val="17"/>
              </w:rPr>
              <w:t>1</w:t>
            </w:r>
          </w:p>
        </w:tc>
        <w:tc>
          <w:tcPr>
            <w:tcW w:w="1321" w:type="dxa"/>
          </w:tcPr>
          <w:p w14:paraId="2175AC48" w14:textId="77777777" w:rsidR="0073490B" w:rsidRDefault="00000000">
            <w:pPr>
              <w:spacing w:after="0" w:line="240" w:lineRule="auto"/>
              <w:jc w:val="center"/>
            </w:pPr>
            <w:r>
              <w:rPr>
                <w:sz w:val="17"/>
              </w:rPr>
              <w:t>2</w:t>
            </w:r>
          </w:p>
        </w:tc>
        <w:tc>
          <w:tcPr>
            <w:tcW w:w="1321" w:type="dxa"/>
          </w:tcPr>
          <w:p w14:paraId="3A5F03AC" w14:textId="77777777" w:rsidR="0073490B" w:rsidRDefault="00000000">
            <w:pPr>
              <w:spacing w:after="0" w:line="240" w:lineRule="auto"/>
              <w:jc w:val="center"/>
            </w:pPr>
            <w:r>
              <w:rPr>
                <w:sz w:val="17"/>
              </w:rPr>
              <w:t>1</w:t>
            </w:r>
          </w:p>
        </w:tc>
      </w:tr>
      <w:tr w:rsidR="0073490B" w14:paraId="1C80718C" w14:textId="77777777">
        <w:trPr>
          <w:jc w:val="center"/>
        </w:trPr>
        <w:tc>
          <w:tcPr>
            <w:tcW w:w="5102" w:type="dxa"/>
          </w:tcPr>
          <w:p w14:paraId="6B6C946A" w14:textId="77777777" w:rsidR="0073490B" w:rsidRDefault="00000000">
            <w:pPr>
              <w:spacing w:after="0" w:line="240" w:lineRule="auto"/>
            </w:pPr>
            <w:r>
              <w:rPr>
                <w:sz w:val="17"/>
              </w:rPr>
              <w:t>intent: google_container_node_pool.node_count | initial_node_count does not satisfy {'equals': 3}</w:t>
            </w:r>
          </w:p>
        </w:tc>
        <w:tc>
          <w:tcPr>
            <w:tcW w:w="1321" w:type="dxa"/>
          </w:tcPr>
          <w:p w14:paraId="3F86A6EF" w14:textId="77777777" w:rsidR="0073490B" w:rsidRDefault="00000000">
            <w:pPr>
              <w:spacing w:after="0" w:line="240" w:lineRule="auto"/>
              <w:jc w:val="center"/>
            </w:pPr>
            <w:r>
              <w:rPr>
                <w:sz w:val="17"/>
              </w:rPr>
              <w:t>2</w:t>
            </w:r>
          </w:p>
        </w:tc>
        <w:tc>
          <w:tcPr>
            <w:tcW w:w="1321" w:type="dxa"/>
          </w:tcPr>
          <w:p w14:paraId="2BBF058D" w14:textId="77777777" w:rsidR="0073490B" w:rsidRDefault="00000000">
            <w:pPr>
              <w:spacing w:after="0" w:line="240" w:lineRule="auto"/>
              <w:jc w:val="center"/>
            </w:pPr>
            <w:r>
              <w:rPr>
                <w:sz w:val="17"/>
              </w:rPr>
              <w:t>0</w:t>
            </w:r>
          </w:p>
        </w:tc>
        <w:tc>
          <w:tcPr>
            <w:tcW w:w="1321" w:type="dxa"/>
          </w:tcPr>
          <w:p w14:paraId="5A44CD2F" w14:textId="77777777" w:rsidR="0073490B" w:rsidRDefault="00000000">
            <w:pPr>
              <w:spacing w:after="0" w:line="240" w:lineRule="auto"/>
              <w:jc w:val="center"/>
            </w:pPr>
            <w:r>
              <w:rPr>
                <w:sz w:val="17"/>
              </w:rPr>
              <w:t>0</w:t>
            </w:r>
          </w:p>
        </w:tc>
      </w:tr>
      <w:tr w:rsidR="0073490B" w14:paraId="5CE4F7F1" w14:textId="77777777">
        <w:trPr>
          <w:jc w:val="center"/>
        </w:trPr>
        <w:tc>
          <w:tcPr>
            <w:tcW w:w="5102" w:type="dxa"/>
          </w:tcPr>
          <w:p w14:paraId="0690C9CD" w14:textId="77777777" w:rsidR="0073490B" w:rsidRDefault="00000000">
            <w:pPr>
              <w:spacing w:after="0" w:line="240" w:lineRule="auto"/>
            </w:pPr>
            <w:r>
              <w:rPr>
                <w:sz w:val="17"/>
              </w:rPr>
              <w:t>intent: unparseable HCL: UnexpectedToken</w:t>
            </w:r>
          </w:p>
        </w:tc>
        <w:tc>
          <w:tcPr>
            <w:tcW w:w="1321" w:type="dxa"/>
          </w:tcPr>
          <w:p w14:paraId="7B9A6AF3" w14:textId="77777777" w:rsidR="0073490B" w:rsidRDefault="00000000">
            <w:pPr>
              <w:spacing w:after="0" w:line="240" w:lineRule="auto"/>
              <w:jc w:val="center"/>
            </w:pPr>
            <w:r>
              <w:rPr>
                <w:sz w:val="17"/>
              </w:rPr>
              <w:t>1</w:t>
            </w:r>
          </w:p>
        </w:tc>
        <w:tc>
          <w:tcPr>
            <w:tcW w:w="1321" w:type="dxa"/>
          </w:tcPr>
          <w:p w14:paraId="6E05F64B" w14:textId="77777777" w:rsidR="0073490B" w:rsidRDefault="00000000">
            <w:pPr>
              <w:spacing w:after="0" w:line="240" w:lineRule="auto"/>
              <w:jc w:val="center"/>
            </w:pPr>
            <w:r>
              <w:rPr>
                <w:sz w:val="17"/>
              </w:rPr>
              <w:t>1</w:t>
            </w:r>
          </w:p>
        </w:tc>
        <w:tc>
          <w:tcPr>
            <w:tcW w:w="1321" w:type="dxa"/>
          </w:tcPr>
          <w:p w14:paraId="75C68B90" w14:textId="77777777" w:rsidR="0073490B" w:rsidRDefault="00000000">
            <w:pPr>
              <w:spacing w:after="0" w:line="240" w:lineRule="auto"/>
              <w:jc w:val="center"/>
            </w:pPr>
            <w:r>
              <w:rPr>
                <w:sz w:val="17"/>
              </w:rPr>
              <w:t>0</w:t>
            </w:r>
          </w:p>
        </w:tc>
      </w:tr>
      <w:tr w:rsidR="0073490B" w14:paraId="531CA001" w14:textId="77777777">
        <w:trPr>
          <w:jc w:val="center"/>
        </w:trPr>
        <w:tc>
          <w:tcPr>
            <w:tcW w:w="5102" w:type="dxa"/>
          </w:tcPr>
          <w:p w14:paraId="5708B04A" w14:textId="77777777" w:rsidR="0073490B" w:rsidRDefault="00000000">
            <w:pPr>
              <w:spacing w:after="0" w:line="240" w:lineRule="auto"/>
            </w:pPr>
            <w:r>
              <w:rPr>
                <w:sz w:val="17"/>
              </w:rPr>
              <w:t>init: Invalid multi-line string</w:t>
            </w:r>
          </w:p>
        </w:tc>
        <w:tc>
          <w:tcPr>
            <w:tcW w:w="1321" w:type="dxa"/>
          </w:tcPr>
          <w:p w14:paraId="035FFBA0" w14:textId="77777777" w:rsidR="0073490B" w:rsidRDefault="00000000">
            <w:pPr>
              <w:spacing w:after="0" w:line="240" w:lineRule="auto"/>
              <w:jc w:val="center"/>
            </w:pPr>
            <w:r>
              <w:rPr>
                <w:sz w:val="17"/>
              </w:rPr>
              <w:t>0</w:t>
            </w:r>
          </w:p>
        </w:tc>
        <w:tc>
          <w:tcPr>
            <w:tcW w:w="1321" w:type="dxa"/>
          </w:tcPr>
          <w:p w14:paraId="1444DC74" w14:textId="77777777" w:rsidR="0073490B" w:rsidRDefault="00000000">
            <w:pPr>
              <w:spacing w:after="0" w:line="240" w:lineRule="auto"/>
              <w:jc w:val="center"/>
            </w:pPr>
            <w:r>
              <w:rPr>
                <w:sz w:val="17"/>
              </w:rPr>
              <w:t>1</w:t>
            </w:r>
          </w:p>
        </w:tc>
        <w:tc>
          <w:tcPr>
            <w:tcW w:w="1321" w:type="dxa"/>
          </w:tcPr>
          <w:p w14:paraId="30CA11E1" w14:textId="77777777" w:rsidR="0073490B" w:rsidRDefault="00000000">
            <w:pPr>
              <w:spacing w:after="0" w:line="240" w:lineRule="auto"/>
              <w:jc w:val="center"/>
            </w:pPr>
            <w:r>
              <w:rPr>
                <w:sz w:val="17"/>
              </w:rPr>
              <w:t>1</w:t>
            </w:r>
          </w:p>
        </w:tc>
      </w:tr>
      <w:tr w:rsidR="0073490B" w14:paraId="248A7232" w14:textId="77777777">
        <w:trPr>
          <w:jc w:val="center"/>
        </w:trPr>
        <w:tc>
          <w:tcPr>
            <w:tcW w:w="5102" w:type="dxa"/>
          </w:tcPr>
          <w:p w14:paraId="0C333A35" w14:textId="77777777" w:rsidR="0073490B" w:rsidRDefault="00000000">
            <w:pPr>
              <w:spacing w:after="0" w:line="240" w:lineRule="auto"/>
            </w:pPr>
            <w:r>
              <w:rPr>
                <w:sz w:val="17"/>
              </w:rPr>
              <w:t>init: Failed to install provider</w:t>
            </w:r>
          </w:p>
        </w:tc>
        <w:tc>
          <w:tcPr>
            <w:tcW w:w="1321" w:type="dxa"/>
          </w:tcPr>
          <w:p w14:paraId="244CAFB0" w14:textId="77777777" w:rsidR="0073490B" w:rsidRDefault="00000000">
            <w:pPr>
              <w:spacing w:after="0" w:line="240" w:lineRule="auto"/>
              <w:jc w:val="center"/>
            </w:pPr>
            <w:r>
              <w:rPr>
                <w:sz w:val="17"/>
              </w:rPr>
              <w:t>0</w:t>
            </w:r>
          </w:p>
        </w:tc>
        <w:tc>
          <w:tcPr>
            <w:tcW w:w="1321" w:type="dxa"/>
          </w:tcPr>
          <w:p w14:paraId="2CFCC1C3" w14:textId="77777777" w:rsidR="0073490B" w:rsidRDefault="00000000">
            <w:pPr>
              <w:spacing w:after="0" w:line="240" w:lineRule="auto"/>
              <w:jc w:val="center"/>
            </w:pPr>
            <w:r>
              <w:rPr>
                <w:sz w:val="17"/>
              </w:rPr>
              <w:t>2</w:t>
            </w:r>
          </w:p>
        </w:tc>
        <w:tc>
          <w:tcPr>
            <w:tcW w:w="1321" w:type="dxa"/>
          </w:tcPr>
          <w:p w14:paraId="77A232F9" w14:textId="77777777" w:rsidR="0073490B" w:rsidRDefault="00000000">
            <w:pPr>
              <w:spacing w:after="0" w:line="240" w:lineRule="auto"/>
              <w:jc w:val="center"/>
            </w:pPr>
            <w:r>
              <w:rPr>
                <w:sz w:val="17"/>
              </w:rPr>
              <w:t>0</w:t>
            </w:r>
          </w:p>
        </w:tc>
      </w:tr>
      <w:tr w:rsidR="0073490B" w14:paraId="202C998E" w14:textId="77777777">
        <w:trPr>
          <w:jc w:val="center"/>
        </w:trPr>
        <w:tc>
          <w:tcPr>
            <w:tcW w:w="5102" w:type="dxa"/>
          </w:tcPr>
          <w:p w14:paraId="6E4BA5D4" w14:textId="77777777" w:rsidR="0073490B" w:rsidRDefault="00000000">
            <w:pPr>
              <w:spacing w:after="0" w:line="240" w:lineRule="auto"/>
            </w:pPr>
            <w:r>
              <w:rPr>
                <w:sz w:val="17"/>
              </w:rPr>
              <w:lastRenderedPageBreak/>
              <w:t>init: Argument or block definition required</w:t>
            </w:r>
          </w:p>
        </w:tc>
        <w:tc>
          <w:tcPr>
            <w:tcW w:w="1321" w:type="dxa"/>
          </w:tcPr>
          <w:p w14:paraId="6725A2A9" w14:textId="77777777" w:rsidR="0073490B" w:rsidRDefault="00000000">
            <w:pPr>
              <w:spacing w:after="0" w:line="240" w:lineRule="auto"/>
              <w:jc w:val="center"/>
            </w:pPr>
            <w:r>
              <w:rPr>
                <w:sz w:val="17"/>
              </w:rPr>
              <w:t>1</w:t>
            </w:r>
          </w:p>
        </w:tc>
        <w:tc>
          <w:tcPr>
            <w:tcW w:w="1321" w:type="dxa"/>
          </w:tcPr>
          <w:p w14:paraId="29DE15EC" w14:textId="77777777" w:rsidR="0073490B" w:rsidRDefault="00000000">
            <w:pPr>
              <w:spacing w:after="0" w:line="240" w:lineRule="auto"/>
              <w:jc w:val="center"/>
            </w:pPr>
            <w:r>
              <w:rPr>
                <w:sz w:val="17"/>
              </w:rPr>
              <w:t>0</w:t>
            </w:r>
          </w:p>
        </w:tc>
        <w:tc>
          <w:tcPr>
            <w:tcW w:w="1321" w:type="dxa"/>
          </w:tcPr>
          <w:p w14:paraId="47FBC11F" w14:textId="77777777" w:rsidR="0073490B" w:rsidRDefault="00000000">
            <w:pPr>
              <w:spacing w:after="0" w:line="240" w:lineRule="auto"/>
              <w:jc w:val="center"/>
            </w:pPr>
            <w:r>
              <w:rPr>
                <w:sz w:val="17"/>
              </w:rPr>
              <w:t>0</w:t>
            </w:r>
          </w:p>
        </w:tc>
      </w:tr>
      <w:tr w:rsidR="0073490B" w14:paraId="7F62AE41" w14:textId="77777777">
        <w:trPr>
          <w:jc w:val="center"/>
        </w:trPr>
        <w:tc>
          <w:tcPr>
            <w:tcW w:w="5102" w:type="dxa"/>
          </w:tcPr>
          <w:p w14:paraId="6A0BA783" w14:textId="77777777" w:rsidR="0073490B" w:rsidRDefault="00000000">
            <w:pPr>
              <w:spacing w:after="0" w:line="240" w:lineRule="auto"/>
            </w:pPr>
            <w:r>
              <w:rPr>
                <w:sz w:val="17"/>
              </w:rPr>
              <w:t>init: Unterminated template string</w:t>
            </w:r>
          </w:p>
        </w:tc>
        <w:tc>
          <w:tcPr>
            <w:tcW w:w="1321" w:type="dxa"/>
          </w:tcPr>
          <w:p w14:paraId="5C263F01" w14:textId="77777777" w:rsidR="0073490B" w:rsidRDefault="00000000">
            <w:pPr>
              <w:spacing w:after="0" w:line="240" w:lineRule="auto"/>
              <w:jc w:val="center"/>
            </w:pPr>
            <w:r>
              <w:rPr>
                <w:sz w:val="17"/>
              </w:rPr>
              <w:t>0</w:t>
            </w:r>
          </w:p>
        </w:tc>
        <w:tc>
          <w:tcPr>
            <w:tcW w:w="1321" w:type="dxa"/>
          </w:tcPr>
          <w:p w14:paraId="424BF137" w14:textId="77777777" w:rsidR="0073490B" w:rsidRDefault="00000000">
            <w:pPr>
              <w:spacing w:after="0" w:line="240" w:lineRule="auto"/>
              <w:jc w:val="center"/>
            </w:pPr>
            <w:r>
              <w:rPr>
                <w:sz w:val="17"/>
              </w:rPr>
              <w:t>1</w:t>
            </w:r>
          </w:p>
        </w:tc>
        <w:tc>
          <w:tcPr>
            <w:tcW w:w="1321" w:type="dxa"/>
          </w:tcPr>
          <w:p w14:paraId="76719B60" w14:textId="77777777" w:rsidR="0073490B" w:rsidRDefault="00000000">
            <w:pPr>
              <w:spacing w:after="0" w:line="240" w:lineRule="auto"/>
              <w:jc w:val="center"/>
            </w:pPr>
            <w:r>
              <w:rPr>
                <w:sz w:val="17"/>
              </w:rPr>
              <w:t>0</w:t>
            </w:r>
          </w:p>
        </w:tc>
      </w:tr>
    </w:tbl>
    <w:p w14:paraId="07C3E189" w14:textId="77777777" w:rsidR="0073490B" w:rsidRDefault="00000000">
      <w:pPr>
        <w:pStyle w:val="Caption"/>
        <w:spacing w:before="80" w:after="200"/>
        <w:jc w:val="center"/>
      </w:pPr>
      <w:bookmarkStart w:id="62" w:name="_Toc240832671"/>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11</w:t>
      </w:r>
      <w:r>
        <w:rPr>
          <w:rFonts w:eastAsia="Calibri"/>
        </w:rPr>
        <w:fldChar w:fldCharType="end"/>
      </w:r>
      <w:r>
        <w:rPr>
          <w:rFonts w:eastAsia="Calibri"/>
        </w:rPr>
        <w:t xml:space="preserve">: </w:t>
      </w:r>
      <w:r>
        <w:t>The most frequent validator and intent diagnostics (policy findings are shown in the previous table).</w:t>
      </w:r>
      <w:bookmarkEnd w:id="62"/>
    </w:p>
    <w:p w14:paraId="00B00A3B" w14:textId="77777777" w:rsidR="0073490B" w:rsidRDefault="00000000">
      <w:pPr>
        <w:jc w:val="both"/>
      </w:pPr>
      <w:r>
        <w:t>Informational flags (not counted as failures): Baseline: none; Conventions in prompt: PROVIDER_VERSION_MISMATCH in 2 samples; RAG: none.</w:t>
      </w:r>
    </w:p>
    <w:p w14:paraId="7C853B84" w14:textId="77777777" w:rsidR="0073490B" w:rsidRDefault="00000000">
      <w:pPr>
        <w:jc w:val="both"/>
      </w:pPr>
      <w:r>
        <w:t>Nearly all failures are organisational-policy failures, not technical ones. The dominant category is a missing environment label (POLICY_MISSING_LABELS), present in 42% of baseline samples, 20% of RAG samples and none of the control samples. Public access (POLICY_PUBLIC_ACCESS) appears in 12% of baseline samples and in no RAG or control sample. Every technical category (HCL syntax, invalid reference, plan error, provider initialisation, intent mismatch) is at most 2% in any arm, on counts of between 0 and 4 samples, which is too few to compare arms.</w:t>
      </w:r>
    </w:p>
    <w:p w14:paraId="1E493F1A" w14:textId="77777777" w:rsidR="0073490B" w:rsidRDefault="00000000">
      <w:pPr>
        <w:jc w:val="both"/>
      </w:pPr>
      <w:r>
        <w:t>This answers RQ3: the errors that matter here are omissions of things the requirement never states, not malformed code. RAG removes the public-access errors entirely and halves the missing-label errors, but leaves one sample in five without the label. Two informational flags are worth noting: the control arm has two samples flagged for a provider version mismatch, which may be because its prompt contains example configurations written against a different provider version, though the data do not show that.</w:t>
      </w:r>
    </w:p>
    <w:p w14:paraId="7B06891B" w14:textId="77777777" w:rsidR="0073490B" w:rsidRDefault="00000000">
      <w:pPr>
        <w:pStyle w:val="Heading2"/>
      </w:pPr>
      <w:bookmarkStart w:id="63" w:name="_Toc240832636"/>
      <w:r>
        <w:t>6.5 Retrieval quality and outcome</w:t>
      </w:r>
      <w:bookmarkEnd w:id="63"/>
    </w:p>
    <w:tbl>
      <w:tblPr>
        <w:tblStyle w:val="TableGrid"/>
        <w:tblW w:w="0" w:type="auto"/>
        <w:jc w:val="center"/>
        <w:tblLayout w:type="fixed"/>
        <w:tblLook w:val="04A0" w:firstRow="1" w:lastRow="0" w:firstColumn="1" w:lastColumn="0" w:noHBand="0" w:noVBand="1"/>
      </w:tblPr>
      <w:tblGrid>
        <w:gridCol w:w="4309"/>
        <w:gridCol w:w="1361"/>
        <w:gridCol w:w="1701"/>
        <w:gridCol w:w="1701"/>
      </w:tblGrid>
      <w:tr w:rsidR="0073490B" w14:paraId="78AC9E6D" w14:textId="77777777">
        <w:trPr>
          <w:tblHeader/>
          <w:jc w:val="center"/>
        </w:trPr>
        <w:tc>
          <w:tcPr>
            <w:tcW w:w="4309" w:type="dxa"/>
          </w:tcPr>
          <w:p w14:paraId="44C6C7A5" w14:textId="77777777" w:rsidR="0073490B" w:rsidRDefault="00000000">
            <w:pPr>
              <w:spacing w:after="0"/>
            </w:pPr>
            <w:r>
              <w:rPr>
                <w:b/>
                <w:sz w:val="20"/>
              </w:rPr>
              <w:t>Retrieval</w:t>
            </w:r>
          </w:p>
        </w:tc>
        <w:tc>
          <w:tcPr>
            <w:tcW w:w="1361" w:type="dxa"/>
          </w:tcPr>
          <w:p w14:paraId="18E5E214" w14:textId="77777777" w:rsidR="0073490B" w:rsidRDefault="00000000">
            <w:pPr>
              <w:spacing w:after="0"/>
            </w:pPr>
            <w:r>
              <w:rPr>
                <w:b/>
                <w:sz w:val="20"/>
              </w:rPr>
              <w:t>Samples</w:t>
            </w:r>
          </w:p>
        </w:tc>
        <w:tc>
          <w:tcPr>
            <w:tcW w:w="1701" w:type="dxa"/>
          </w:tcPr>
          <w:p w14:paraId="461EEAA3" w14:textId="77777777" w:rsidR="0073490B" w:rsidRDefault="00000000">
            <w:pPr>
              <w:spacing w:after="0"/>
            </w:pPr>
            <w:r>
              <w:rPr>
                <w:b/>
                <w:sz w:val="20"/>
              </w:rPr>
              <w:t>Functional pass</w:t>
            </w:r>
          </w:p>
        </w:tc>
        <w:tc>
          <w:tcPr>
            <w:tcW w:w="1701" w:type="dxa"/>
          </w:tcPr>
          <w:p w14:paraId="2B1C5319" w14:textId="77777777" w:rsidR="0073490B" w:rsidRDefault="00000000">
            <w:pPr>
              <w:spacing w:after="0"/>
            </w:pPr>
            <w:r>
              <w:rPr>
                <w:b/>
                <w:sz w:val="20"/>
              </w:rPr>
              <w:t>Overall pass</w:t>
            </w:r>
          </w:p>
        </w:tc>
      </w:tr>
      <w:tr w:rsidR="0073490B" w14:paraId="69606F83" w14:textId="77777777">
        <w:trPr>
          <w:jc w:val="center"/>
        </w:trPr>
        <w:tc>
          <w:tcPr>
            <w:tcW w:w="4309" w:type="dxa"/>
          </w:tcPr>
          <w:p w14:paraId="1146AC38" w14:textId="77777777" w:rsidR="0073490B" w:rsidRDefault="00000000">
            <w:pPr>
              <w:spacing w:after="0" w:line="240" w:lineRule="auto"/>
            </w:pPr>
            <w:r>
              <w:rPr>
                <w:sz w:val="20"/>
              </w:rPr>
              <w:t>All needed resource docs retrieved (hit = 1)</w:t>
            </w:r>
          </w:p>
        </w:tc>
        <w:tc>
          <w:tcPr>
            <w:tcW w:w="1361" w:type="dxa"/>
          </w:tcPr>
          <w:p w14:paraId="5F49941E" w14:textId="77777777" w:rsidR="0073490B" w:rsidRDefault="00000000">
            <w:pPr>
              <w:spacing w:after="0" w:line="240" w:lineRule="auto"/>
              <w:jc w:val="center"/>
            </w:pPr>
            <w:r>
              <w:rPr>
                <w:sz w:val="20"/>
              </w:rPr>
              <w:t>155</w:t>
            </w:r>
          </w:p>
        </w:tc>
        <w:tc>
          <w:tcPr>
            <w:tcW w:w="1701" w:type="dxa"/>
          </w:tcPr>
          <w:p w14:paraId="24C43072" w14:textId="77777777" w:rsidR="0073490B" w:rsidRDefault="00000000">
            <w:pPr>
              <w:spacing w:after="0" w:line="240" w:lineRule="auto"/>
              <w:jc w:val="center"/>
            </w:pPr>
            <w:r>
              <w:rPr>
                <w:sz w:val="20"/>
              </w:rPr>
              <w:t>99%</w:t>
            </w:r>
          </w:p>
        </w:tc>
        <w:tc>
          <w:tcPr>
            <w:tcW w:w="1701" w:type="dxa"/>
          </w:tcPr>
          <w:p w14:paraId="15834E52" w14:textId="77777777" w:rsidR="0073490B" w:rsidRDefault="00000000">
            <w:pPr>
              <w:spacing w:after="0" w:line="240" w:lineRule="auto"/>
              <w:jc w:val="center"/>
            </w:pPr>
            <w:r>
              <w:rPr>
                <w:sz w:val="20"/>
              </w:rPr>
              <w:t>81%</w:t>
            </w:r>
          </w:p>
        </w:tc>
      </w:tr>
      <w:tr w:rsidR="0073490B" w14:paraId="237F82B0" w14:textId="77777777">
        <w:trPr>
          <w:jc w:val="center"/>
        </w:trPr>
        <w:tc>
          <w:tcPr>
            <w:tcW w:w="4309" w:type="dxa"/>
          </w:tcPr>
          <w:p w14:paraId="33A2D89F" w14:textId="77777777" w:rsidR="0073490B" w:rsidRDefault="00000000">
            <w:pPr>
              <w:spacing w:after="0" w:line="240" w:lineRule="auto"/>
            </w:pPr>
            <w:r>
              <w:rPr>
                <w:sz w:val="20"/>
              </w:rPr>
              <w:t>Some needed docs missing (hit &lt; 1)</w:t>
            </w:r>
          </w:p>
        </w:tc>
        <w:tc>
          <w:tcPr>
            <w:tcW w:w="1361" w:type="dxa"/>
          </w:tcPr>
          <w:p w14:paraId="095D120C" w14:textId="77777777" w:rsidR="0073490B" w:rsidRDefault="00000000">
            <w:pPr>
              <w:spacing w:after="0" w:line="240" w:lineRule="auto"/>
              <w:jc w:val="center"/>
            </w:pPr>
            <w:r>
              <w:rPr>
                <w:sz w:val="20"/>
              </w:rPr>
              <w:t>10</w:t>
            </w:r>
          </w:p>
        </w:tc>
        <w:tc>
          <w:tcPr>
            <w:tcW w:w="1701" w:type="dxa"/>
          </w:tcPr>
          <w:p w14:paraId="528A185F" w14:textId="77777777" w:rsidR="0073490B" w:rsidRDefault="00000000">
            <w:pPr>
              <w:spacing w:after="0" w:line="240" w:lineRule="auto"/>
              <w:jc w:val="center"/>
            </w:pPr>
            <w:r>
              <w:rPr>
                <w:sz w:val="20"/>
              </w:rPr>
              <w:t>90%</w:t>
            </w:r>
          </w:p>
        </w:tc>
        <w:tc>
          <w:tcPr>
            <w:tcW w:w="1701" w:type="dxa"/>
          </w:tcPr>
          <w:p w14:paraId="16D5CF54" w14:textId="77777777" w:rsidR="0073490B" w:rsidRDefault="00000000">
            <w:pPr>
              <w:spacing w:after="0" w:line="240" w:lineRule="auto"/>
              <w:jc w:val="center"/>
            </w:pPr>
            <w:r>
              <w:rPr>
                <w:sz w:val="20"/>
              </w:rPr>
              <w:t>40%</w:t>
            </w:r>
          </w:p>
        </w:tc>
      </w:tr>
    </w:tbl>
    <w:p w14:paraId="6DC5641D" w14:textId="77777777" w:rsidR="0073490B" w:rsidRDefault="00000000">
      <w:pPr>
        <w:pStyle w:val="Caption"/>
        <w:spacing w:before="80" w:after="200"/>
        <w:jc w:val="center"/>
      </w:pPr>
      <w:bookmarkStart w:id="64" w:name="_Toc240832672"/>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12</w:t>
      </w:r>
      <w:r>
        <w:rPr>
          <w:rFonts w:eastAsia="Calibri"/>
        </w:rPr>
        <w:fldChar w:fldCharType="end"/>
      </w:r>
      <w:r>
        <w:rPr>
          <w:rFonts w:eastAsia="Calibri"/>
        </w:rPr>
        <w:t xml:space="preserve">: </w:t>
      </w:r>
      <w:r>
        <w:t>RAG-arm outcomes by whether documentation for every needed resource was retrieved.</w:t>
      </w:r>
      <w:bookmarkEnd w:id="64"/>
    </w:p>
    <w:p w14:paraId="489EA5FE" w14:textId="77777777" w:rsidR="0073490B" w:rsidRDefault="00000000">
      <w:pPr>
        <w:jc w:val="both"/>
      </w:pPr>
      <w:r>
        <w:t>Retrieval of the provider documentation works. The hit rate, the share of needed resource types whose documentation was retrieved, is 97.0%, so nearly every RAG sample was given the documentation for the resources it had to build. For this reason the two rows of the table above are very unequal: 155 of the 165 samples (94%) are in the first row.</w:t>
      </w:r>
    </w:p>
    <w:p w14:paraId="0952EC0D" w14:textId="77777777" w:rsidR="0073490B" w:rsidRDefault="00000000">
      <w:pPr>
        <w:jc w:val="both"/>
      </w:pPr>
      <w:r>
        <w:t xml:space="preserve">Retrieval of the organisational conventions does not work, and this explains most of the gap to the control. The conventions document was retrieved in only 20 of 165 RAG samples (12%), and never for 29 of the 33 tasks. When it was retrieved, no sample was </w:t>
      </w:r>
      <w:r>
        <w:lastRenderedPageBreak/>
        <w:t>missing a label and all 20 passed overall. When it was not, 33 of the remaining 145 samples were missing a label. Restricting to the three resource types the label rule covers (storage, database, Kubernetes, 75 samples), the label was missing in none of the 10 samples where the document was retrieved and in 33 of the 65 where it was not (51%). The likely reason is that retrieval matches the text of the requirement, which describes a resource and says nothing about labels, so a policy that applies to every resource is ranked below the resource-specific documentation.</w:t>
      </w:r>
    </w:p>
    <w:p w14:paraId="4D365BFB" w14:textId="77777777" w:rsidR="0073490B" w:rsidRDefault="00000000">
      <w:pPr>
        <w:jc w:val="both"/>
      </w:pPr>
      <w:r>
        <w:t>Two cautions apply. The 20 samples where the document was retrieved come from only four tasks (bq-01, gke-01, gke-03 and net-02), so this is an association across few tasks and not proof of cause, and it was found by inspecting the results, not specified in advance. And the argument is about the conventions document specifically: the hit rate of 97% measures provider documentation, which is a different thing.</w:t>
      </w:r>
    </w:p>
    <w:p w14:paraId="39737AEF" w14:textId="77777777" w:rsidR="0073490B" w:rsidRDefault="00000000">
      <w:pPr>
        <w:pStyle w:val="Heading2"/>
      </w:pPr>
      <w:bookmarkStart w:id="65" w:name="_Toc240832637"/>
      <w:r>
        <w:t>6.6 By category and difficulty</w:t>
      </w:r>
      <w:bookmarkEnd w:id="65"/>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26B0C268" w14:textId="77777777">
        <w:trPr>
          <w:tblHeader/>
          <w:jc w:val="center"/>
        </w:trPr>
        <w:tc>
          <w:tcPr>
            <w:tcW w:w="3628" w:type="dxa"/>
          </w:tcPr>
          <w:p w14:paraId="1E3FF8FF" w14:textId="77777777" w:rsidR="0073490B" w:rsidRDefault="00000000">
            <w:pPr>
              <w:spacing w:after="0"/>
            </w:pPr>
            <w:r>
              <w:rPr>
                <w:b/>
                <w:sz w:val="20"/>
              </w:rPr>
              <w:t>Category</w:t>
            </w:r>
          </w:p>
        </w:tc>
        <w:tc>
          <w:tcPr>
            <w:tcW w:w="1814" w:type="dxa"/>
          </w:tcPr>
          <w:p w14:paraId="173FFDC5" w14:textId="77777777" w:rsidR="0073490B" w:rsidRDefault="00000000">
            <w:pPr>
              <w:spacing w:after="0"/>
            </w:pPr>
            <w:r>
              <w:rPr>
                <w:b/>
                <w:sz w:val="20"/>
              </w:rPr>
              <w:t>Baseline</w:t>
            </w:r>
          </w:p>
        </w:tc>
        <w:tc>
          <w:tcPr>
            <w:tcW w:w="1814" w:type="dxa"/>
          </w:tcPr>
          <w:p w14:paraId="0CF72BB6" w14:textId="77777777" w:rsidR="0073490B" w:rsidRDefault="00000000">
            <w:pPr>
              <w:spacing w:after="0"/>
            </w:pPr>
            <w:r>
              <w:rPr>
                <w:b/>
                <w:sz w:val="20"/>
              </w:rPr>
              <w:t>Conventions in prompt</w:t>
            </w:r>
          </w:p>
        </w:tc>
        <w:tc>
          <w:tcPr>
            <w:tcW w:w="1814" w:type="dxa"/>
          </w:tcPr>
          <w:p w14:paraId="0154A0FD" w14:textId="77777777" w:rsidR="0073490B" w:rsidRDefault="00000000">
            <w:pPr>
              <w:spacing w:after="0"/>
            </w:pPr>
            <w:r>
              <w:rPr>
                <w:b/>
                <w:sz w:val="20"/>
              </w:rPr>
              <w:t>RAG</w:t>
            </w:r>
          </w:p>
        </w:tc>
      </w:tr>
      <w:tr w:rsidR="0073490B" w14:paraId="4C3C6291" w14:textId="77777777">
        <w:trPr>
          <w:jc w:val="center"/>
        </w:trPr>
        <w:tc>
          <w:tcPr>
            <w:tcW w:w="3628" w:type="dxa"/>
          </w:tcPr>
          <w:p w14:paraId="661EE7F9" w14:textId="77777777" w:rsidR="0073490B" w:rsidRDefault="00000000">
            <w:pPr>
              <w:spacing w:after="0" w:line="240" w:lineRule="auto"/>
            </w:pPr>
            <w:r>
              <w:rPr>
                <w:sz w:val="20"/>
              </w:rPr>
              <w:t>compute</w:t>
            </w:r>
          </w:p>
        </w:tc>
        <w:tc>
          <w:tcPr>
            <w:tcW w:w="1814" w:type="dxa"/>
          </w:tcPr>
          <w:p w14:paraId="4AB618C8" w14:textId="77777777" w:rsidR="0073490B" w:rsidRDefault="00000000">
            <w:pPr>
              <w:spacing w:after="0" w:line="240" w:lineRule="auto"/>
              <w:jc w:val="center"/>
            </w:pPr>
            <w:r>
              <w:rPr>
                <w:sz w:val="20"/>
              </w:rPr>
              <w:t>100%</w:t>
            </w:r>
          </w:p>
        </w:tc>
        <w:tc>
          <w:tcPr>
            <w:tcW w:w="1814" w:type="dxa"/>
          </w:tcPr>
          <w:p w14:paraId="46E1803B" w14:textId="77777777" w:rsidR="0073490B" w:rsidRDefault="00000000">
            <w:pPr>
              <w:spacing w:after="0" w:line="240" w:lineRule="auto"/>
              <w:jc w:val="center"/>
            </w:pPr>
            <w:r>
              <w:rPr>
                <w:sz w:val="20"/>
              </w:rPr>
              <w:t>100%</w:t>
            </w:r>
          </w:p>
        </w:tc>
        <w:tc>
          <w:tcPr>
            <w:tcW w:w="1814" w:type="dxa"/>
          </w:tcPr>
          <w:p w14:paraId="54012D86" w14:textId="77777777" w:rsidR="0073490B" w:rsidRDefault="00000000">
            <w:pPr>
              <w:spacing w:after="0" w:line="240" w:lineRule="auto"/>
              <w:jc w:val="center"/>
            </w:pPr>
            <w:r>
              <w:rPr>
                <w:sz w:val="20"/>
              </w:rPr>
              <w:t>100%</w:t>
            </w:r>
          </w:p>
        </w:tc>
      </w:tr>
      <w:tr w:rsidR="0073490B" w14:paraId="2F4A305C" w14:textId="77777777">
        <w:trPr>
          <w:jc w:val="center"/>
        </w:trPr>
        <w:tc>
          <w:tcPr>
            <w:tcW w:w="3628" w:type="dxa"/>
          </w:tcPr>
          <w:p w14:paraId="439E3C4D" w14:textId="77777777" w:rsidR="0073490B" w:rsidRDefault="00000000">
            <w:pPr>
              <w:spacing w:after="0" w:line="240" w:lineRule="auto"/>
            </w:pPr>
            <w:r>
              <w:rPr>
                <w:sz w:val="20"/>
              </w:rPr>
              <w:t>data</w:t>
            </w:r>
          </w:p>
        </w:tc>
        <w:tc>
          <w:tcPr>
            <w:tcW w:w="1814" w:type="dxa"/>
          </w:tcPr>
          <w:p w14:paraId="287C37D5" w14:textId="77777777" w:rsidR="0073490B" w:rsidRDefault="00000000">
            <w:pPr>
              <w:spacing w:after="0" w:line="240" w:lineRule="auto"/>
              <w:jc w:val="center"/>
            </w:pPr>
            <w:r>
              <w:rPr>
                <w:sz w:val="20"/>
              </w:rPr>
              <w:t>90%</w:t>
            </w:r>
          </w:p>
        </w:tc>
        <w:tc>
          <w:tcPr>
            <w:tcW w:w="1814" w:type="dxa"/>
          </w:tcPr>
          <w:p w14:paraId="4076A266" w14:textId="77777777" w:rsidR="0073490B" w:rsidRDefault="00000000">
            <w:pPr>
              <w:spacing w:after="0" w:line="240" w:lineRule="auto"/>
              <w:jc w:val="center"/>
            </w:pPr>
            <w:r>
              <w:rPr>
                <w:sz w:val="20"/>
              </w:rPr>
              <w:t>100%</w:t>
            </w:r>
          </w:p>
        </w:tc>
        <w:tc>
          <w:tcPr>
            <w:tcW w:w="1814" w:type="dxa"/>
          </w:tcPr>
          <w:p w14:paraId="2240E97D" w14:textId="77777777" w:rsidR="0073490B" w:rsidRDefault="00000000">
            <w:pPr>
              <w:spacing w:after="0" w:line="240" w:lineRule="auto"/>
              <w:jc w:val="center"/>
            </w:pPr>
            <w:r>
              <w:rPr>
                <w:sz w:val="20"/>
              </w:rPr>
              <w:t>100%</w:t>
            </w:r>
          </w:p>
        </w:tc>
      </w:tr>
      <w:tr w:rsidR="0073490B" w14:paraId="2AA0629B" w14:textId="77777777">
        <w:trPr>
          <w:jc w:val="center"/>
        </w:trPr>
        <w:tc>
          <w:tcPr>
            <w:tcW w:w="3628" w:type="dxa"/>
          </w:tcPr>
          <w:p w14:paraId="4C2E0BFE" w14:textId="77777777" w:rsidR="0073490B" w:rsidRDefault="00000000">
            <w:pPr>
              <w:spacing w:after="0" w:line="240" w:lineRule="auto"/>
            </w:pPr>
            <w:r>
              <w:rPr>
                <w:sz w:val="20"/>
              </w:rPr>
              <w:t>database</w:t>
            </w:r>
          </w:p>
        </w:tc>
        <w:tc>
          <w:tcPr>
            <w:tcW w:w="1814" w:type="dxa"/>
          </w:tcPr>
          <w:p w14:paraId="1D8EEF8F" w14:textId="77777777" w:rsidR="0073490B" w:rsidRDefault="00000000">
            <w:pPr>
              <w:spacing w:after="0" w:line="240" w:lineRule="auto"/>
              <w:jc w:val="center"/>
            </w:pPr>
            <w:r>
              <w:rPr>
                <w:sz w:val="20"/>
              </w:rPr>
              <w:t>0%</w:t>
            </w:r>
          </w:p>
        </w:tc>
        <w:tc>
          <w:tcPr>
            <w:tcW w:w="1814" w:type="dxa"/>
          </w:tcPr>
          <w:p w14:paraId="0F890417" w14:textId="77777777" w:rsidR="0073490B" w:rsidRDefault="00000000">
            <w:pPr>
              <w:spacing w:after="0" w:line="240" w:lineRule="auto"/>
              <w:jc w:val="center"/>
            </w:pPr>
            <w:r>
              <w:rPr>
                <w:sz w:val="20"/>
              </w:rPr>
              <w:t>80%</w:t>
            </w:r>
          </w:p>
        </w:tc>
        <w:tc>
          <w:tcPr>
            <w:tcW w:w="1814" w:type="dxa"/>
          </w:tcPr>
          <w:p w14:paraId="166E903E" w14:textId="77777777" w:rsidR="0073490B" w:rsidRDefault="00000000">
            <w:pPr>
              <w:spacing w:after="0" w:line="240" w:lineRule="auto"/>
              <w:jc w:val="center"/>
            </w:pPr>
            <w:r>
              <w:rPr>
                <w:sz w:val="20"/>
              </w:rPr>
              <w:t>16%</w:t>
            </w:r>
          </w:p>
        </w:tc>
      </w:tr>
      <w:tr w:rsidR="0073490B" w14:paraId="56E60A46" w14:textId="77777777">
        <w:trPr>
          <w:jc w:val="center"/>
        </w:trPr>
        <w:tc>
          <w:tcPr>
            <w:tcW w:w="3628" w:type="dxa"/>
          </w:tcPr>
          <w:p w14:paraId="65F3A41B" w14:textId="77777777" w:rsidR="0073490B" w:rsidRDefault="00000000">
            <w:pPr>
              <w:spacing w:after="0" w:line="240" w:lineRule="auto"/>
            </w:pPr>
            <w:r>
              <w:rPr>
                <w:sz w:val="20"/>
              </w:rPr>
              <w:t>kubernetes</w:t>
            </w:r>
          </w:p>
        </w:tc>
        <w:tc>
          <w:tcPr>
            <w:tcW w:w="1814" w:type="dxa"/>
          </w:tcPr>
          <w:p w14:paraId="4EEB8ACE" w14:textId="77777777" w:rsidR="0073490B" w:rsidRDefault="00000000">
            <w:pPr>
              <w:spacing w:after="0" w:line="240" w:lineRule="auto"/>
              <w:jc w:val="center"/>
            </w:pPr>
            <w:r>
              <w:rPr>
                <w:sz w:val="20"/>
              </w:rPr>
              <w:t>25%</w:t>
            </w:r>
          </w:p>
        </w:tc>
        <w:tc>
          <w:tcPr>
            <w:tcW w:w="1814" w:type="dxa"/>
          </w:tcPr>
          <w:p w14:paraId="3D38E95D" w14:textId="77777777" w:rsidR="0073490B" w:rsidRDefault="00000000">
            <w:pPr>
              <w:spacing w:after="0" w:line="240" w:lineRule="auto"/>
              <w:jc w:val="center"/>
            </w:pPr>
            <w:r>
              <w:rPr>
                <w:sz w:val="20"/>
              </w:rPr>
              <w:t>95%</w:t>
            </w:r>
          </w:p>
        </w:tc>
        <w:tc>
          <w:tcPr>
            <w:tcW w:w="1814" w:type="dxa"/>
          </w:tcPr>
          <w:p w14:paraId="4B5D572C" w14:textId="77777777" w:rsidR="0073490B" w:rsidRDefault="00000000">
            <w:pPr>
              <w:spacing w:after="0" w:line="240" w:lineRule="auto"/>
              <w:jc w:val="center"/>
            </w:pPr>
            <w:r>
              <w:rPr>
                <w:sz w:val="20"/>
              </w:rPr>
              <w:t>75%</w:t>
            </w:r>
          </w:p>
        </w:tc>
      </w:tr>
      <w:tr w:rsidR="0073490B" w14:paraId="6E9BA544" w14:textId="77777777">
        <w:trPr>
          <w:jc w:val="center"/>
        </w:trPr>
        <w:tc>
          <w:tcPr>
            <w:tcW w:w="3628" w:type="dxa"/>
          </w:tcPr>
          <w:p w14:paraId="522510B8" w14:textId="77777777" w:rsidR="0073490B" w:rsidRDefault="00000000">
            <w:pPr>
              <w:spacing w:after="0" w:line="240" w:lineRule="auto"/>
            </w:pPr>
            <w:r>
              <w:rPr>
                <w:sz w:val="20"/>
              </w:rPr>
              <w:t>messaging</w:t>
            </w:r>
          </w:p>
        </w:tc>
        <w:tc>
          <w:tcPr>
            <w:tcW w:w="1814" w:type="dxa"/>
          </w:tcPr>
          <w:p w14:paraId="72FF5542" w14:textId="77777777" w:rsidR="0073490B" w:rsidRDefault="00000000">
            <w:pPr>
              <w:spacing w:after="0" w:line="240" w:lineRule="auto"/>
              <w:jc w:val="center"/>
            </w:pPr>
            <w:r>
              <w:rPr>
                <w:sz w:val="20"/>
              </w:rPr>
              <w:t>100%</w:t>
            </w:r>
          </w:p>
        </w:tc>
        <w:tc>
          <w:tcPr>
            <w:tcW w:w="1814" w:type="dxa"/>
          </w:tcPr>
          <w:p w14:paraId="4876ACD4" w14:textId="77777777" w:rsidR="0073490B" w:rsidRDefault="00000000">
            <w:pPr>
              <w:spacing w:after="0" w:line="240" w:lineRule="auto"/>
              <w:jc w:val="center"/>
            </w:pPr>
            <w:r>
              <w:rPr>
                <w:sz w:val="20"/>
              </w:rPr>
              <w:t>90%</w:t>
            </w:r>
          </w:p>
        </w:tc>
        <w:tc>
          <w:tcPr>
            <w:tcW w:w="1814" w:type="dxa"/>
          </w:tcPr>
          <w:p w14:paraId="0BD11191" w14:textId="77777777" w:rsidR="0073490B" w:rsidRDefault="00000000">
            <w:pPr>
              <w:spacing w:after="0" w:line="240" w:lineRule="auto"/>
              <w:jc w:val="center"/>
            </w:pPr>
            <w:r>
              <w:rPr>
                <w:sz w:val="20"/>
              </w:rPr>
              <w:t>100%</w:t>
            </w:r>
          </w:p>
        </w:tc>
      </w:tr>
      <w:tr w:rsidR="0073490B" w14:paraId="1616D4B0" w14:textId="77777777">
        <w:trPr>
          <w:jc w:val="center"/>
        </w:trPr>
        <w:tc>
          <w:tcPr>
            <w:tcW w:w="3628" w:type="dxa"/>
          </w:tcPr>
          <w:p w14:paraId="64200761" w14:textId="77777777" w:rsidR="0073490B" w:rsidRDefault="00000000">
            <w:pPr>
              <w:spacing w:after="0" w:line="240" w:lineRule="auto"/>
            </w:pPr>
            <w:r>
              <w:rPr>
                <w:sz w:val="20"/>
              </w:rPr>
              <w:t>network</w:t>
            </w:r>
          </w:p>
        </w:tc>
        <w:tc>
          <w:tcPr>
            <w:tcW w:w="1814" w:type="dxa"/>
          </w:tcPr>
          <w:p w14:paraId="3BC800CF" w14:textId="77777777" w:rsidR="0073490B" w:rsidRDefault="00000000">
            <w:pPr>
              <w:spacing w:after="0" w:line="240" w:lineRule="auto"/>
              <w:jc w:val="center"/>
            </w:pPr>
            <w:r>
              <w:rPr>
                <w:sz w:val="20"/>
              </w:rPr>
              <w:t>100%</w:t>
            </w:r>
          </w:p>
        </w:tc>
        <w:tc>
          <w:tcPr>
            <w:tcW w:w="1814" w:type="dxa"/>
          </w:tcPr>
          <w:p w14:paraId="02D3E69C" w14:textId="77777777" w:rsidR="0073490B" w:rsidRDefault="00000000">
            <w:pPr>
              <w:spacing w:after="0" w:line="240" w:lineRule="auto"/>
              <w:jc w:val="center"/>
            </w:pPr>
            <w:r>
              <w:rPr>
                <w:sz w:val="20"/>
              </w:rPr>
              <w:t>100%</w:t>
            </w:r>
          </w:p>
        </w:tc>
        <w:tc>
          <w:tcPr>
            <w:tcW w:w="1814" w:type="dxa"/>
          </w:tcPr>
          <w:p w14:paraId="1642A73F" w14:textId="77777777" w:rsidR="0073490B" w:rsidRDefault="00000000">
            <w:pPr>
              <w:spacing w:after="0" w:line="240" w:lineRule="auto"/>
              <w:jc w:val="center"/>
            </w:pPr>
            <w:r>
              <w:rPr>
                <w:sz w:val="20"/>
              </w:rPr>
              <w:t>100%</w:t>
            </w:r>
          </w:p>
        </w:tc>
      </w:tr>
      <w:tr w:rsidR="0073490B" w14:paraId="26370EBE" w14:textId="77777777">
        <w:trPr>
          <w:jc w:val="center"/>
        </w:trPr>
        <w:tc>
          <w:tcPr>
            <w:tcW w:w="3628" w:type="dxa"/>
          </w:tcPr>
          <w:p w14:paraId="04EA2248" w14:textId="77777777" w:rsidR="0073490B" w:rsidRDefault="00000000">
            <w:pPr>
              <w:spacing w:after="0" w:line="240" w:lineRule="auto"/>
            </w:pPr>
            <w:r>
              <w:rPr>
                <w:sz w:val="20"/>
              </w:rPr>
              <w:t>platform</w:t>
            </w:r>
          </w:p>
        </w:tc>
        <w:tc>
          <w:tcPr>
            <w:tcW w:w="1814" w:type="dxa"/>
          </w:tcPr>
          <w:p w14:paraId="2531DC6E" w14:textId="77777777" w:rsidR="0073490B" w:rsidRDefault="00000000">
            <w:pPr>
              <w:spacing w:after="0" w:line="240" w:lineRule="auto"/>
              <w:jc w:val="center"/>
            </w:pPr>
            <w:r>
              <w:rPr>
                <w:sz w:val="20"/>
              </w:rPr>
              <w:t>100%</w:t>
            </w:r>
          </w:p>
        </w:tc>
        <w:tc>
          <w:tcPr>
            <w:tcW w:w="1814" w:type="dxa"/>
          </w:tcPr>
          <w:p w14:paraId="04E22B40" w14:textId="77777777" w:rsidR="0073490B" w:rsidRDefault="00000000">
            <w:pPr>
              <w:spacing w:after="0" w:line="240" w:lineRule="auto"/>
              <w:jc w:val="center"/>
            </w:pPr>
            <w:r>
              <w:rPr>
                <w:sz w:val="20"/>
              </w:rPr>
              <w:t>100%</w:t>
            </w:r>
          </w:p>
        </w:tc>
        <w:tc>
          <w:tcPr>
            <w:tcW w:w="1814" w:type="dxa"/>
          </w:tcPr>
          <w:p w14:paraId="73A1EE12" w14:textId="77777777" w:rsidR="0073490B" w:rsidRDefault="00000000">
            <w:pPr>
              <w:spacing w:after="0" w:line="240" w:lineRule="auto"/>
              <w:jc w:val="center"/>
            </w:pPr>
            <w:r>
              <w:rPr>
                <w:sz w:val="20"/>
              </w:rPr>
              <w:t>100%</w:t>
            </w:r>
          </w:p>
        </w:tc>
      </w:tr>
      <w:tr w:rsidR="0073490B" w14:paraId="0CDF845F" w14:textId="77777777">
        <w:trPr>
          <w:jc w:val="center"/>
        </w:trPr>
        <w:tc>
          <w:tcPr>
            <w:tcW w:w="3628" w:type="dxa"/>
          </w:tcPr>
          <w:p w14:paraId="293D5F93" w14:textId="77777777" w:rsidR="0073490B" w:rsidRDefault="00000000">
            <w:pPr>
              <w:spacing w:after="0" w:line="240" w:lineRule="auto"/>
            </w:pPr>
            <w:r>
              <w:rPr>
                <w:sz w:val="20"/>
              </w:rPr>
              <w:t>security</w:t>
            </w:r>
          </w:p>
        </w:tc>
        <w:tc>
          <w:tcPr>
            <w:tcW w:w="1814" w:type="dxa"/>
          </w:tcPr>
          <w:p w14:paraId="328847FF" w14:textId="77777777" w:rsidR="0073490B" w:rsidRDefault="00000000">
            <w:pPr>
              <w:spacing w:after="0" w:line="240" w:lineRule="auto"/>
              <w:jc w:val="center"/>
            </w:pPr>
            <w:r>
              <w:rPr>
                <w:sz w:val="20"/>
              </w:rPr>
              <w:t>100%</w:t>
            </w:r>
          </w:p>
        </w:tc>
        <w:tc>
          <w:tcPr>
            <w:tcW w:w="1814" w:type="dxa"/>
          </w:tcPr>
          <w:p w14:paraId="313EC0F4" w14:textId="77777777" w:rsidR="0073490B" w:rsidRDefault="00000000">
            <w:pPr>
              <w:spacing w:after="0" w:line="240" w:lineRule="auto"/>
              <w:jc w:val="center"/>
            </w:pPr>
            <w:r>
              <w:rPr>
                <w:sz w:val="20"/>
              </w:rPr>
              <w:t>90%</w:t>
            </w:r>
          </w:p>
        </w:tc>
        <w:tc>
          <w:tcPr>
            <w:tcW w:w="1814" w:type="dxa"/>
          </w:tcPr>
          <w:p w14:paraId="4F7D16C6" w14:textId="77777777" w:rsidR="0073490B" w:rsidRDefault="00000000">
            <w:pPr>
              <w:spacing w:after="0" w:line="240" w:lineRule="auto"/>
              <w:jc w:val="center"/>
            </w:pPr>
            <w:r>
              <w:rPr>
                <w:sz w:val="20"/>
              </w:rPr>
              <w:t>100%</w:t>
            </w:r>
          </w:p>
        </w:tc>
      </w:tr>
      <w:tr w:rsidR="0073490B" w14:paraId="336C1F87" w14:textId="77777777">
        <w:trPr>
          <w:jc w:val="center"/>
        </w:trPr>
        <w:tc>
          <w:tcPr>
            <w:tcW w:w="3628" w:type="dxa"/>
          </w:tcPr>
          <w:p w14:paraId="75E5ED33" w14:textId="77777777" w:rsidR="0073490B" w:rsidRDefault="00000000">
            <w:pPr>
              <w:spacing w:after="0" w:line="240" w:lineRule="auto"/>
            </w:pPr>
            <w:r>
              <w:rPr>
                <w:sz w:val="20"/>
              </w:rPr>
              <w:t>serverless</w:t>
            </w:r>
          </w:p>
        </w:tc>
        <w:tc>
          <w:tcPr>
            <w:tcW w:w="1814" w:type="dxa"/>
          </w:tcPr>
          <w:p w14:paraId="10C9C2AE" w14:textId="77777777" w:rsidR="0073490B" w:rsidRDefault="00000000">
            <w:pPr>
              <w:spacing w:after="0" w:line="240" w:lineRule="auto"/>
              <w:jc w:val="center"/>
            </w:pPr>
            <w:r>
              <w:rPr>
                <w:sz w:val="20"/>
              </w:rPr>
              <w:t>100%</w:t>
            </w:r>
          </w:p>
        </w:tc>
        <w:tc>
          <w:tcPr>
            <w:tcW w:w="1814" w:type="dxa"/>
          </w:tcPr>
          <w:p w14:paraId="273E3826" w14:textId="77777777" w:rsidR="0073490B" w:rsidRDefault="00000000">
            <w:pPr>
              <w:spacing w:after="0" w:line="240" w:lineRule="auto"/>
              <w:jc w:val="center"/>
            </w:pPr>
            <w:r>
              <w:rPr>
                <w:sz w:val="20"/>
              </w:rPr>
              <w:t>100%</w:t>
            </w:r>
          </w:p>
        </w:tc>
        <w:tc>
          <w:tcPr>
            <w:tcW w:w="1814" w:type="dxa"/>
          </w:tcPr>
          <w:p w14:paraId="18FCC05B" w14:textId="77777777" w:rsidR="0073490B" w:rsidRDefault="00000000">
            <w:pPr>
              <w:spacing w:after="0" w:line="240" w:lineRule="auto"/>
              <w:jc w:val="center"/>
            </w:pPr>
            <w:r>
              <w:rPr>
                <w:sz w:val="20"/>
              </w:rPr>
              <w:t>100%</w:t>
            </w:r>
          </w:p>
        </w:tc>
      </w:tr>
      <w:tr w:rsidR="0073490B" w14:paraId="6306CA9C" w14:textId="77777777">
        <w:trPr>
          <w:jc w:val="center"/>
        </w:trPr>
        <w:tc>
          <w:tcPr>
            <w:tcW w:w="3628" w:type="dxa"/>
          </w:tcPr>
          <w:p w14:paraId="560247EC" w14:textId="77777777" w:rsidR="0073490B" w:rsidRDefault="00000000">
            <w:pPr>
              <w:spacing w:after="0" w:line="240" w:lineRule="auto"/>
            </w:pPr>
            <w:r>
              <w:rPr>
                <w:sz w:val="20"/>
              </w:rPr>
              <w:t>storage</w:t>
            </w:r>
          </w:p>
        </w:tc>
        <w:tc>
          <w:tcPr>
            <w:tcW w:w="1814" w:type="dxa"/>
          </w:tcPr>
          <w:p w14:paraId="308E0652" w14:textId="77777777" w:rsidR="0073490B" w:rsidRDefault="00000000">
            <w:pPr>
              <w:spacing w:after="0" w:line="240" w:lineRule="auto"/>
              <w:jc w:val="center"/>
            </w:pPr>
            <w:r>
              <w:rPr>
                <w:sz w:val="20"/>
              </w:rPr>
              <w:t>0%</w:t>
            </w:r>
          </w:p>
        </w:tc>
        <w:tc>
          <w:tcPr>
            <w:tcW w:w="1814" w:type="dxa"/>
          </w:tcPr>
          <w:p w14:paraId="53954C9B" w14:textId="77777777" w:rsidR="0073490B" w:rsidRDefault="00000000">
            <w:pPr>
              <w:spacing w:after="0" w:line="240" w:lineRule="auto"/>
              <w:jc w:val="center"/>
            </w:pPr>
            <w:r>
              <w:rPr>
                <w:sz w:val="20"/>
              </w:rPr>
              <w:t>100%</w:t>
            </w:r>
          </w:p>
        </w:tc>
        <w:tc>
          <w:tcPr>
            <w:tcW w:w="1814" w:type="dxa"/>
          </w:tcPr>
          <w:p w14:paraId="21A8C7D4" w14:textId="77777777" w:rsidR="0073490B" w:rsidRDefault="00000000">
            <w:pPr>
              <w:spacing w:after="0" w:line="240" w:lineRule="auto"/>
              <w:jc w:val="center"/>
            </w:pPr>
            <w:r>
              <w:rPr>
                <w:sz w:val="20"/>
              </w:rPr>
              <w:t>70%</w:t>
            </w:r>
          </w:p>
        </w:tc>
      </w:tr>
    </w:tbl>
    <w:p w14:paraId="16979E2A" w14:textId="77777777" w:rsidR="0073490B" w:rsidRDefault="00000000">
      <w:pPr>
        <w:pStyle w:val="Caption"/>
        <w:spacing w:before="80" w:after="200"/>
        <w:jc w:val="center"/>
      </w:pPr>
      <w:bookmarkStart w:id="66" w:name="_Toc240832673"/>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13</w:t>
      </w:r>
      <w:r>
        <w:rPr>
          <w:rFonts w:eastAsia="Calibri"/>
        </w:rPr>
        <w:fldChar w:fldCharType="end"/>
      </w:r>
      <w:r>
        <w:rPr>
          <w:rFonts w:eastAsia="Calibri"/>
        </w:rPr>
        <w:t xml:space="preserve">: </w:t>
      </w:r>
      <w:r>
        <w:t>Overall pass rate by task category.</w:t>
      </w:r>
      <w:bookmarkEnd w:id="66"/>
    </w:p>
    <w:p w14:paraId="519B5C6A" w14:textId="77777777" w:rsidR="0073490B" w:rsidRDefault="00000000">
      <w:pPr>
        <w:keepNext/>
        <w:jc w:val="center"/>
      </w:pPr>
      <w:r>
        <w:rPr>
          <w:noProof/>
        </w:rPr>
        <w:lastRenderedPageBreak/>
        <w:drawing>
          <wp:inline distT="0" distB="0" distL="0" distR="0" wp14:anchorId="28A41621" wp14:editId="39F1A736">
            <wp:extent cx="5040000" cy="28270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y_category.png"/>
                    <pic:cNvPicPr/>
                  </pic:nvPicPr>
                  <pic:blipFill>
                    <a:blip r:embed="rId20"/>
                    <a:stretch>
                      <a:fillRect/>
                    </a:stretch>
                  </pic:blipFill>
                  <pic:spPr>
                    <a:xfrm>
                      <a:off x="0" y="0"/>
                      <a:ext cx="5040000" cy="2827066"/>
                    </a:xfrm>
                    <a:prstGeom prst="rect">
                      <a:avLst/>
                    </a:prstGeom>
                  </pic:spPr>
                </pic:pic>
              </a:graphicData>
            </a:graphic>
          </wp:inline>
        </w:drawing>
      </w:r>
    </w:p>
    <w:p w14:paraId="50354053" w14:textId="77777777" w:rsidR="0073490B" w:rsidRDefault="00000000">
      <w:pPr>
        <w:pStyle w:val="Caption"/>
        <w:spacing w:before="80" w:after="200"/>
        <w:jc w:val="center"/>
      </w:pPr>
      <w:bookmarkStart w:id="67" w:name="_Toc240832660"/>
      <w:r>
        <w:rPr>
          <w:rFonts w:eastAsia="Calibri"/>
        </w:rPr>
        <w:t xml:space="preserve">Figure </w:t>
      </w:r>
      <w:r>
        <w:rPr>
          <w:rFonts w:eastAsia="Calibri"/>
        </w:rPr>
        <w:fldChar w:fldCharType="begin"/>
      </w:r>
      <w:r>
        <w:rPr>
          <w:rFonts w:eastAsia="Calibri"/>
        </w:rPr>
        <w:instrText>SEQ Figure \* ARABIC</w:instrText>
      </w:r>
      <w:r>
        <w:rPr>
          <w:rFonts w:eastAsia="Calibri"/>
        </w:rPr>
        <w:fldChar w:fldCharType="separate"/>
      </w:r>
      <w:r w:rsidR="00EE6F75">
        <w:rPr>
          <w:rFonts w:eastAsia="Calibri"/>
          <w:noProof/>
        </w:rPr>
        <w:t>12</w:t>
      </w:r>
      <w:r>
        <w:rPr>
          <w:rFonts w:eastAsia="Calibri"/>
        </w:rPr>
        <w:fldChar w:fldCharType="end"/>
      </w:r>
      <w:r>
        <w:rPr>
          <w:rFonts w:eastAsia="Calibri"/>
        </w:rPr>
        <w:t xml:space="preserve">: </w:t>
      </w:r>
      <w:r>
        <w:t>Overall pass rate by task category.</w:t>
      </w:r>
      <w:bookmarkEnd w:id="67"/>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2D854D89" w14:textId="77777777">
        <w:trPr>
          <w:tblHeader/>
          <w:jc w:val="center"/>
        </w:trPr>
        <w:tc>
          <w:tcPr>
            <w:tcW w:w="3628" w:type="dxa"/>
          </w:tcPr>
          <w:p w14:paraId="25F1869F" w14:textId="77777777" w:rsidR="0073490B" w:rsidRDefault="00000000">
            <w:pPr>
              <w:spacing w:after="0"/>
            </w:pPr>
            <w:r>
              <w:rPr>
                <w:b/>
                <w:sz w:val="20"/>
              </w:rPr>
              <w:t>Difficulty</w:t>
            </w:r>
          </w:p>
        </w:tc>
        <w:tc>
          <w:tcPr>
            <w:tcW w:w="1814" w:type="dxa"/>
          </w:tcPr>
          <w:p w14:paraId="3DC64CC4" w14:textId="77777777" w:rsidR="0073490B" w:rsidRDefault="00000000">
            <w:pPr>
              <w:spacing w:after="0"/>
            </w:pPr>
            <w:r>
              <w:rPr>
                <w:b/>
                <w:sz w:val="20"/>
              </w:rPr>
              <w:t>Baseline</w:t>
            </w:r>
          </w:p>
        </w:tc>
        <w:tc>
          <w:tcPr>
            <w:tcW w:w="1814" w:type="dxa"/>
          </w:tcPr>
          <w:p w14:paraId="7B7BCE38" w14:textId="77777777" w:rsidR="0073490B" w:rsidRDefault="00000000">
            <w:pPr>
              <w:spacing w:after="0"/>
            </w:pPr>
            <w:r>
              <w:rPr>
                <w:b/>
                <w:sz w:val="20"/>
              </w:rPr>
              <w:t>Conventions in prompt</w:t>
            </w:r>
          </w:p>
        </w:tc>
        <w:tc>
          <w:tcPr>
            <w:tcW w:w="1814" w:type="dxa"/>
          </w:tcPr>
          <w:p w14:paraId="57A3446F" w14:textId="77777777" w:rsidR="0073490B" w:rsidRDefault="00000000">
            <w:pPr>
              <w:spacing w:after="0"/>
            </w:pPr>
            <w:r>
              <w:rPr>
                <w:b/>
                <w:sz w:val="20"/>
              </w:rPr>
              <w:t>RAG</w:t>
            </w:r>
          </w:p>
        </w:tc>
      </w:tr>
      <w:tr w:rsidR="0073490B" w14:paraId="0271411B" w14:textId="77777777">
        <w:trPr>
          <w:jc w:val="center"/>
        </w:trPr>
        <w:tc>
          <w:tcPr>
            <w:tcW w:w="3628" w:type="dxa"/>
          </w:tcPr>
          <w:p w14:paraId="6DFC5A3B" w14:textId="77777777" w:rsidR="0073490B" w:rsidRDefault="00000000">
            <w:pPr>
              <w:spacing w:after="0" w:line="240" w:lineRule="auto"/>
            </w:pPr>
            <w:r>
              <w:rPr>
                <w:sz w:val="20"/>
              </w:rPr>
              <w:t>Level 1</w:t>
            </w:r>
          </w:p>
        </w:tc>
        <w:tc>
          <w:tcPr>
            <w:tcW w:w="1814" w:type="dxa"/>
          </w:tcPr>
          <w:p w14:paraId="051E84FF" w14:textId="77777777" w:rsidR="0073490B" w:rsidRDefault="00000000">
            <w:pPr>
              <w:spacing w:after="0" w:line="240" w:lineRule="auto"/>
              <w:jc w:val="center"/>
            </w:pPr>
            <w:r>
              <w:rPr>
                <w:sz w:val="20"/>
              </w:rPr>
              <w:t>50%</w:t>
            </w:r>
          </w:p>
        </w:tc>
        <w:tc>
          <w:tcPr>
            <w:tcW w:w="1814" w:type="dxa"/>
          </w:tcPr>
          <w:p w14:paraId="7EE0CBFA" w14:textId="77777777" w:rsidR="0073490B" w:rsidRDefault="00000000">
            <w:pPr>
              <w:spacing w:after="0" w:line="240" w:lineRule="auto"/>
              <w:jc w:val="center"/>
            </w:pPr>
            <w:r>
              <w:rPr>
                <w:sz w:val="20"/>
              </w:rPr>
              <w:t>98%</w:t>
            </w:r>
          </w:p>
        </w:tc>
        <w:tc>
          <w:tcPr>
            <w:tcW w:w="1814" w:type="dxa"/>
          </w:tcPr>
          <w:p w14:paraId="10FE2F82" w14:textId="77777777" w:rsidR="0073490B" w:rsidRDefault="00000000">
            <w:pPr>
              <w:spacing w:after="0" w:line="240" w:lineRule="auto"/>
              <w:jc w:val="center"/>
            </w:pPr>
            <w:r>
              <w:rPr>
                <w:sz w:val="20"/>
              </w:rPr>
              <w:t>84%</w:t>
            </w:r>
          </w:p>
        </w:tc>
      </w:tr>
      <w:tr w:rsidR="0073490B" w14:paraId="240FBDB3" w14:textId="77777777">
        <w:trPr>
          <w:jc w:val="center"/>
        </w:trPr>
        <w:tc>
          <w:tcPr>
            <w:tcW w:w="3628" w:type="dxa"/>
          </w:tcPr>
          <w:p w14:paraId="4DDB6919" w14:textId="77777777" w:rsidR="0073490B" w:rsidRDefault="00000000">
            <w:pPr>
              <w:spacing w:after="0" w:line="240" w:lineRule="auto"/>
            </w:pPr>
            <w:r>
              <w:rPr>
                <w:sz w:val="20"/>
              </w:rPr>
              <w:t>Level 2</w:t>
            </w:r>
          </w:p>
        </w:tc>
        <w:tc>
          <w:tcPr>
            <w:tcW w:w="1814" w:type="dxa"/>
          </w:tcPr>
          <w:p w14:paraId="755BB813" w14:textId="77777777" w:rsidR="0073490B" w:rsidRDefault="00000000">
            <w:pPr>
              <w:spacing w:after="0" w:line="240" w:lineRule="auto"/>
              <w:jc w:val="center"/>
            </w:pPr>
            <w:r>
              <w:rPr>
                <w:sz w:val="20"/>
              </w:rPr>
              <w:t>40%</w:t>
            </w:r>
          </w:p>
        </w:tc>
        <w:tc>
          <w:tcPr>
            <w:tcW w:w="1814" w:type="dxa"/>
          </w:tcPr>
          <w:p w14:paraId="5AB1B97F" w14:textId="77777777" w:rsidR="0073490B" w:rsidRDefault="00000000">
            <w:pPr>
              <w:spacing w:after="0" w:line="240" w:lineRule="auto"/>
              <w:jc w:val="center"/>
            </w:pPr>
            <w:r>
              <w:rPr>
                <w:sz w:val="20"/>
              </w:rPr>
              <w:t>92%</w:t>
            </w:r>
          </w:p>
        </w:tc>
        <w:tc>
          <w:tcPr>
            <w:tcW w:w="1814" w:type="dxa"/>
          </w:tcPr>
          <w:p w14:paraId="6F261C11" w14:textId="77777777" w:rsidR="0073490B" w:rsidRDefault="00000000">
            <w:pPr>
              <w:spacing w:after="0" w:line="240" w:lineRule="auto"/>
              <w:jc w:val="center"/>
            </w:pPr>
            <w:r>
              <w:rPr>
                <w:sz w:val="20"/>
              </w:rPr>
              <w:t>58%</w:t>
            </w:r>
          </w:p>
        </w:tc>
      </w:tr>
      <w:tr w:rsidR="0073490B" w14:paraId="5FDD1FE6" w14:textId="77777777">
        <w:trPr>
          <w:jc w:val="center"/>
        </w:trPr>
        <w:tc>
          <w:tcPr>
            <w:tcW w:w="3628" w:type="dxa"/>
          </w:tcPr>
          <w:p w14:paraId="0AED49E2" w14:textId="77777777" w:rsidR="0073490B" w:rsidRDefault="00000000">
            <w:pPr>
              <w:spacing w:after="0" w:line="240" w:lineRule="auto"/>
            </w:pPr>
            <w:r>
              <w:rPr>
                <w:sz w:val="20"/>
              </w:rPr>
              <w:t>Level 3</w:t>
            </w:r>
          </w:p>
        </w:tc>
        <w:tc>
          <w:tcPr>
            <w:tcW w:w="1814" w:type="dxa"/>
          </w:tcPr>
          <w:p w14:paraId="4C380C03" w14:textId="77777777" w:rsidR="0073490B" w:rsidRDefault="00000000">
            <w:pPr>
              <w:spacing w:after="0" w:line="240" w:lineRule="auto"/>
              <w:jc w:val="center"/>
            </w:pPr>
            <w:r>
              <w:rPr>
                <w:sz w:val="20"/>
              </w:rPr>
              <w:t>75%</w:t>
            </w:r>
          </w:p>
        </w:tc>
        <w:tc>
          <w:tcPr>
            <w:tcW w:w="1814" w:type="dxa"/>
          </w:tcPr>
          <w:p w14:paraId="1D31AFAD" w14:textId="77777777" w:rsidR="0073490B" w:rsidRDefault="00000000">
            <w:pPr>
              <w:spacing w:after="0" w:line="240" w:lineRule="auto"/>
              <w:jc w:val="center"/>
            </w:pPr>
            <w:r>
              <w:rPr>
                <w:sz w:val="20"/>
              </w:rPr>
              <w:t>95%</w:t>
            </w:r>
          </w:p>
        </w:tc>
        <w:tc>
          <w:tcPr>
            <w:tcW w:w="1814" w:type="dxa"/>
          </w:tcPr>
          <w:p w14:paraId="162D387F" w14:textId="77777777" w:rsidR="0073490B" w:rsidRDefault="00000000">
            <w:pPr>
              <w:spacing w:after="0" w:line="240" w:lineRule="auto"/>
              <w:jc w:val="center"/>
            </w:pPr>
            <w:r>
              <w:rPr>
                <w:sz w:val="20"/>
              </w:rPr>
              <w:t>91%</w:t>
            </w:r>
          </w:p>
        </w:tc>
      </w:tr>
    </w:tbl>
    <w:p w14:paraId="411DAA7F" w14:textId="77777777" w:rsidR="0073490B" w:rsidRDefault="00000000">
      <w:pPr>
        <w:pStyle w:val="Caption"/>
        <w:spacing w:before="80" w:after="200"/>
        <w:jc w:val="center"/>
      </w:pPr>
      <w:bookmarkStart w:id="68" w:name="_Toc240832674"/>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14</w:t>
      </w:r>
      <w:r>
        <w:rPr>
          <w:rFonts w:eastAsia="Calibri"/>
        </w:rPr>
        <w:fldChar w:fldCharType="end"/>
      </w:r>
      <w:r>
        <w:rPr>
          <w:rFonts w:eastAsia="Calibri"/>
        </w:rPr>
        <w:t xml:space="preserve">: </w:t>
      </w:r>
      <w:r>
        <w:t>Overall pass rate by difficulty level.</w:t>
      </w:r>
      <w:bookmarkEnd w:id="68"/>
    </w:p>
    <w:p w14:paraId="2A22B237" w14:textId="77777777" w:rsidR="0073490B" w:rsidRDefault="00000000">
      <w:pPr>
        <w:jc w:val="both"/>
      </w:pPr>
      <w:r>
        <w:t>The pattern by category supports the same explanation. Compute, network, platform, serverless, messaging and security tasks pass at 90% or more in every arm, including the baseline, because no policy in this study applies to them or the model already complies. The differences sit entirely in the three resource types the label rule covers: storage (baseline 0%, RAG 70%, control 100%), database (0%, 16%, 80%) and Kubernetes (25%, 75%, 95%). Database is RAG's weakest category, and it is also the one where the control is furthest from ceiling, so it deserves a closer look in the error analysis.</w:t>
      </w:r>
    </w:p>
    <w:p w14:paraId="101BA6EC" w14:textId="77777777" w:rsidR="0073490B" w:rsidRDefault="00000000">
      <w:pPr>
        <w:jc w:val="both"/>
      </w:pPr>
      <w:r>
        <w:t>By difficulty, the overall pass rate is not monotonic (RAG: 84% at level 1, 58% at level 2, 91% at level 3), and difficulty should not be read as the driver. Seven of the ten level-2 tasks are storage, database or Kubernetes tasks, the categories where the label rule bites, whereas only three of the thirteen level-3 tasks are. Difficulty and resource type are therefore confounded in this task set, and the category view is the more informative one.</w:t>
      </w:r>
    </w:p>
    <w:p w14:paraId="0FDF7564" w14:textId="77777777" w:rsidR="0073490B" w:rsidRDefault="00000000">
      <w:pPr>
        <w:pStyle w:val="Heading2"/>
      </w:pPr>
      <w:bookmarkStart w:id="69" w:name="_Toc240832638"/>
      <w:r>
        <w:lastRenderedPageBreak/>
        <w:t>6.7 Requirements that conflict with organisational policy</w:t>
      </w:r>
      <w:bookmarkEnd w:id="69"/>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3C041E61" w14:textId="77777777">
        <w:trPr>
          <w:tblHeader/>
          <w:jc w:val="center"/>
        </w:trPr>
        <w:tc>
          <w:tcPr>
            <w:tcW w:w="3628" w:type="dxa"/>
          </w:tcPr>
          <w:p w14:paraId="0AA74603" w14:textId="77777777" w:rsidR="0073490B" w:rsidRDefault="00000000">
            <w:pPr>
              <w:spacing w:after="0"/>
            </w:pPr>
            <w:r>
              <w:rPr>
                <w:b/>
                <w:sz w:val="20"/>
              </w:rPr>
              <w:t>Metric</w:t>
            </w:r>
          </w:p>
        </w:tc>
        <w:tc>
          <w:tcPr>
            <w:tcW w:w="1814" w:type="dxa"/>
          </w:tcPr>
          <w:p w14:paraId="4E359BE8" w14:textId="77777777" w:rsidR="0073490B" w:rsidRDefault="00000000">
            <w:pPr>
              <w:spacing w:after="0"/>
            </w:pPr>
            <w:r>
              <w:rPr>
                <w:b/>
                <w:sz w:val="20"/>
              </w:rPr>
              <w:t>Baseline</w:t>
            </w:r>
          </w:p>
        </w:tc>
        <w:tc>
          <w:tcPr>
            <w:tcW w:w="1814" w:type="dxa"/>
          </w:tcPr>
          <w:p w14:paraId="79AB03AC" w14:textId="77777777" w:rsidR="0073490B" w:rsidRDefault="00000000">
            <w:pPr>
              <w:spacing w:after="0"/>
            </w:pPr>
            <w:r>
              <w:rPr>
                <w:b/>
                <w:sz w:val="20"/>
              </w:rPr>
              <w:t>Conventions in prompt</w:t>
            </w:r>
          </w:p>
        </w:tc>
        <w:tc>
          <w:tcPr>
            <w:tcW w:w="1814" w:type="dxa"/>
          </w:tcPr>
          <w:p w14:paraId="30B8C902" w14:textId="77777777" w:rsidR="0073490B" w:rsidRDefault="00000000">
            <w:pPr>
              <w:spacing w:after="0"/>
            </w:pPr>
            <w:r>
              <w:rPr>
                <w:b/>
                <w:sz w:val="20"/>
              </w:rPr>
              <w:t>RAG</w:t>
            </w:r>
          </w:p>
        </w:tc>
      </w:tr>
      <w:tr w:rsidR="0073490B" w14:paraId="2476C6B6" w14:textId="77777777">
        <w:trPr>
          <w:jc w:val="center"/>
        </w:trPr>
        <w:tc>
          <w:tcPr>
            <w:tcW w:w="3628" w:type="dxa"/>
          </w:tcPr>
          <w:p w14:paraId="050E421D" w14:textId="77777777" w:rsidR="0073490B" w:rsidRDefault="00000000">
            <w:pPr>
              <w:spacing w:after="0" w:line="240" w:lineRule="auto"/>
            </w:pPr>
            <w:r>
              <w:rPr>
                <w:sz w:val="20"/>
              </w:rPr>
              <w:t>Intent pass (did what was asked)</w:t>
            </w:r>
          </w:p>
        </w:tc>
        <w:tc>
          <w:tcPr>
            <w:tcW w:w="1814" w:type="dxa"/>
          </w:tcPr>
          <w:p w14:paraId="0F0B01F8" w14:textId="77777777" w:rsidR="0073490B" w:rsidRDefault="00000000">
            <w:pPr>
              <w:spacing w:after="0" w:line="240" w:lineRule="auto"/>
              <w:jc w:val="center"/>
            </w:pPr>
            <w:r>
              <w:rPr>
                <w:sz w:val="20"/>
              </w:rPr>
              <w:t>100.0% [72-100]</w:t>
            </w:r>
          </w:p>
        </w:tc>
        <w:tc>
          <w:tcPr>
            <w:tcW w:w="1814" w:type="dxa"/>
          </w:tcPr>
          <w:p w14:paraId="345739BF" w14:textId="77777777" w:rsidR="0073490B" w:rsidRDefault="00000000">
            <w:pPr>
              <w:spacing w:after="0" w:line="240" w:lineRule="auto"/>
              <w:jc w:val="center"/>
            </w:pPr>
            <w:r>
              <w:rPr>
                <w:sz w:val="20"/>
              </w:rPr>
              <w:t>100.0% [72-100]</w:t>
            </w:r>
          </w:p>
        </w:tc>
        <w:tc>
          <w:tcPr>
            <w:tcW w:w="1814" w:type="dxa"/>
          </w:tcPr>
          <w:p w14:paraId="114F2623" w14:textId="77777777" w:rsidR="0073490B" w:rsidRDefault="00000000">
            <w:pPr>
              <w:spacing w:after="0" w:line="240" w:lineRule="auto"/>
              <w:jc w:val="center"/>
            </w:pPr>
            <w:r>
              <w:rPr>
                <w:sz w:val="20"/>
              </w:rPr>
              <w:t>100.0% [72-100]</w:t>
            </w:r>
          </w:p>
        </w:tc>
      </w:tr>
      <w:tr w:rsidR="0073490B" w14:paraId="01817B1A" w14:textId="77777777">
        <w:trPr>
          <w:jc w:val="center"/>
        </w:trPr>
        <w:tc>
          <w:tcPr>
            <w:tcW w:w="3628" w:type="dxa"/>
          </w:tcPr>
          <w:p w14:paraId="7BB1FE38" w14:textId="77777777" w:rsidR="0073490B" w:rsidRDefault="00000000">
            <w:pPr>
              <w:spacing w:after="0" w:line="240" w:lineRule="auto"/>
            </w:pPr>
            <w:r>
              <w:rPr>
                <w:sz w:val="20"/>
              </w:rPr>
              <w:t>OPA violation rate</w:t>
            </w:r>
          </w:p>
        </w:tc>
        <w:tc>
          <w:tcPr>
            <w:tcW w:w="1814" w:type="dxa"/>
          </w:tcPr>
          <w:p w14:paraId="76729CD5" w14:textId="77777777" w:rsidR="0073490B" w:rsidRDefault="00000000">
            <w:pPr>
              <w:spacing w:after="0" w:line="240" w:lineRule="auto"/>
              <w:jc w:val="center"/>
            </w:pPr>
            <w:r>
              <w:rPr>
                <w:sz w:val="20"/>
              </w:rPr>
              <w:t>100.0% [72-100]</w:t>
            </w:r>
          </w:p>
        </w:tc>
        <w:tc>
          <w:tcPr>
            <w:tcW w:w="1814" w:type="dxa"/>
          </w:tcPr>
          <w:p w14:paraId="25F78633" w14:textId="77777777" w:rsidR="0073490B" w:rsidRDefault="00000000">
            <w:pPr>
              <w:spacing w:after="0" w:line="240" w:lineRule="auto"/>
              <w:jc w:val="center"/>
            </w:pPr>
            <w:r>
              <w:rPr>
                <w:sz w:val="20"/>
              </w:rPr>
              <w:t>100.0% [72-100]</w:t>
            </w:r>
          </w:p>
        </w:tc>
        <w:tc>
          <w:tcPr>
            <w:tcW w:w="1814" w:type="dxa"/>
          </w:tcPr>
          <w:p w14:paraId="23E41EE2" w14:textId="77777777" w:rsidR="0073490B" w:rsidRDefault="00000000">
            <w:pPr>
              <w:spacing w:after="0" w:line="240" w:lineRule="auto"/>
              <w:jc w:val="center"/>
            </w:pPr>
            <w:r>
              <w:rPr>
                <w:sz w:val="20"/>
              </w:rPr>
              <w:t>100.0% [72-100]</w:t>
            </w:r>
          </w:p>
        </w:tc>
      </w:tr>
    </w:tbl>
    <w:p w14:paraId="5F5C545C" w14:textId="77777777" w:rsidR="0073490B" w:rsidRDefault="00000000">
      <w:pPr>
        <w:pStyle w:val="Caption"/>
        <w:spacing w:before="80" w:after="200"/>
        <w:jc w:val="center"/>
      </w:pPr>
      <w:bookmarkStart w:id="70" w:name="_Toc240832675"/>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15</w:t>
      </w:r>
      <w:r>
        <w:rPr>
          <w:rFonts w:eastAsia="Calibri"/>
        </w:rPr>
        <w:fldChar w:fldCharType="end"/>
      </w:r>
      <w:r>
        <w:rPr>
          <w:rFonts w:eastAsia="Calibri"/>
        </w:rPr>
        <w:t xml:space="preserve">: </w:t>
      </w:r>
      <w:r>
        <w:t>The two tasks that explicitly request policy-forbidden configurations.</w:t>
      </w:r>
      <w:bookmarkEnd w:id="70"/>
    </w:p>
    <w:p w14:paraId="741D24F0" w14:textId="77777777" w:rsidR="0073490B" w:rsidRDefault="00000000">
      <w:pPr>
        <w:jc w:val="both"/>
      </w:pPr>
      <w:r>
        <w:t>When a requirement explicitly asks for something policy forbids, all three arms do what was asked: intent pass is 100% and the policy violation rate is 100% in every arm (10 samples each, two tasks with five samples). Neither retrieving nor pasting the conventions changed this, so no arm refused, adapted or warned. This is the behaviour a single-shot generator should be expected to show, and it is the reason the validation layer exists: the policy check is the only thing that stops a conflicting request. The sample is small (two tasks), so it is an observation and not a measurement of how often such conflicts are handled.</w:t>
      </w:r>
    </w:p>
    <w:p w14:paraId="1D1EF67D" w14:textId="77777777" w:rsidR="0073490B" w:rsidRDefault="00000000">
      <w:pPr>
        <w:pStyle w:val="Heading2"/>
      </w:pPr>
      <w:bookmarkStart w:id="71" w:name="_Toc240832639"/>
      <w:r>
        <w:t>6.8 Retrieval ablations</w:t>
      </w:r>
      <w:bookmarkEnd w:id="71"/>
    </w:p>
    <w:p w14:paraId="47E2D115" w14:textId="77777777" w:rsidR="0073490B" w:rsidRDefault="00000000">
      <w:pPr>
        <w:jc w:val="both"/>
      </w:pPr>
      <w:r>
        <w:t>Two retrieval settings were varied one at a time on the RAG arm, holding everything else fixed: the number of retrieved chunks (default 8, here 3) and the per-document cap (default 3 chunks per source document, here removed). The ablation runs use three samples per task rather than five, so pass@1 and pass@3 are the figures that can be compared across columns. Chunk size was not varied: doing so means rebuilding the index and re-embedding the corpus, which would overwrite the index the main run used (Section 8).</w:t>
      </w:r>
    </w:p>
    <w:tbl>
      <w:tblPr>
        <w:tblStyle w:val="TableGrid"/>
        <w:tblW w:w="0" w:type="auto"/>
        <w:jc w:val="center"/>
        <w:tblLayout w:type="fixed"/>
        <w:tblLook w:val="04A0" w:firstRow="1" w:lastRow="0" w:firstColumn="1" w:lastColumn="0" w:noHBand="0" w:noVBand="1"/>
      </w:tblPr>
      <w:tblGrid>
        <w:gridCol w:w="2948"/>
        <w:gridCol w:w="2041"/>
        <w:gridCol w:w="2041"/>
        <w:gridCol w:w="2041"/>
      </w:tblGrid>
      <w:tr w:rsidR="0073490B" w14:paraId="3472F9EB" w14:textId="77777777">
        <w:trPr>
          <w:tblHeader/>
          <w:jc w:val="center"/>
        </w:trPr>
        <w:tc>
          <w:tcPr>
            <w:tcW w:w="2948" w:type="dxa"/>
          </w:tcPr>
          <w:p w14:paraId="637BEAE5" w14:textId="77777777" w:rsidR="0073490B" w:rsidRDefault="00000000">
            <w:pPr>
              <w:spacing w:after="0"/>
            </w:pPr>
            <w:r>
              <w:rPr>
                <w:b/>
                <w:sz w:val="18"/>
              </w:rPr>
              <w:t>Metric</w:t>
            </w:r>
          </w:p>
        </w:tc>
        <w:tc>
          <w:tcPr>
            <w:tcW w:w="2041" w:type="dxa"/>
          </w:tcPr>
          <w:p w14:paraId="23EF2BFC" w14:textId="77777777" w:rsidR="0073490B" w:rsidRDefault="00000000">
            <w:pPr>
              <w:spacing w:after="0"/>
            </w:pPr>
            <w:r>
              <w:rPr>
                <w:b/>
                <w:sz w:val="18"/>
              </w:rPr>
              <w:t>Default: 8 chunks, cap 3 (main run)</w:t>
            </w:r>
          </w:p>
        </w:tc>
        <w:tc>
          <w:tcPr>
            <w:tcW w:w="2041" w:type="dxa"/>
          </w:tcPr>
          <w:p w14:paraId="29771F64" w14:textId="77777777" w:rsidR="0073490B" w:rsidRDefault="00000000">
            <w:pPr>
              <w:spacing w:after="0"/>
            </w:pPr>
            <w:r>
              <w:rPr>
                <w:b/>
                <w:sz w:val="18"/>
              </w:rPr>
              <w:t>Top 3 chunks</w:t>
            </w:r>
          </w:p>
        </w:tc>
        <w:tc>
          <w:tcPr>
            <w:tcW w:w="2041" w:type="dxa"/>
          </w:tcPr>
          <w:p w14:paraId="59FC05AF" w14:textId="77777777" w:rsidR="0073490B" w:rsidRDefault="00000000">
            <w:pPr>
              <w:spacing w:after="0"/>
            </w:pPr>
            <w:r>
              <w:rPr>
                <w:b/>
                <w:sz w:val="18"/>
              </w:rPr>
              <w:t>No per-document cap</w:t>
            </w:r>
          </w:p>
        </w:tc>
      </w:tr>
      <w:tr w:rsidR="0073490B" w14:paraId="202B2529" w14:textId="77777777">
        <w:trPr>
          <w:jc w:val="center"/>
        </w:trPr>
        <w:tc>
          <w:tcPr>
            <w:tcW w:w="2948" w:type="dxa"/>
          </w:tcPr>
          <w:p w14:paraId="39EA8310" w14:textId="77777777" w:rsidR="0073490B" w:rsidRDefault="00000000">
            <w:pPr>
              <w:spacing w:after="0" w:line="240" w:lineRule="auto"/>
            </w:pPr>
            <w:r>
              <w:rPr>
                <w:sz w:val="18"/>
              </w:rPr>
              <w:t>Samples</w:t>
            </w:r>
          </w:p>
        </w:tc>
        <w:tc>
          <w:tcPr>
            <w:tcW w:w="2041" w:type="dxa"/>
          </w:tcPr>
          <w:p w14:paraId="74B2DCB8" w14:textId="77777777" w:rsidR="0073490B" w:rsidRDefault="00000000">
            <w:pPr>
              <w:spacing w:after="0" w:line="240" w:lineRule="auto"/>
              <w:jc w:val="center"/>
            </w:pPr>
            <w:r>
              <w:rPr>
                <w:sz w:val="18"/>
              </w:rPr>
              <w:t>165</w:t>
            </w:r>
          </w:p>
        </w:tc>
        <w:tc>
          <w:tcPr>
            <w:tcW w:w="2041" w:type="dxa"/>
          </w:tcPr>
          <w:p w14:paraId="0CCA6BDE" w14:textId="77777777" w:rsidR="0073490B" w:rsidRDefault="00000000">
            <w:pPr>
              <w:spacing w:after="0" w:line="240" w:lineRule="auto"/>
              <w:jc w:val="center"/>
            </w:pPr>
            <w:r>
              <w:rPr>
                <w:sz w:val="18"/>
              </w:rPr>
              <w:t>99</w:t>
            </w:r>
          </w:p>
        </w:tc>
        <w:tc>
          <w:tcPr>
            <w:tcW w:w="2041" w:type="dxa"/>
          </w:tcPr>
          <w:p w14:paraId="4C98E237" w14:textId="77777777" w:rsidR="0073490B" w:rsidRDefault="00000000">
            <w:pPr>
              <w:spacing w:after="0" w:line="240" w:lineRule="auto"/>
              <w:jc w:val="center"/>
            </w:pPr>
            <w:r>
              <w:rPr>
                <w:sz w:val="18"/>
              </w:rPr>
              <w:t>99</w:t>
            </w:r>
          </w:p>
        </w:tc>
      </w:tr>
      <w:tr w:rsidR="0073490B" w14:paraId="412C012D" w14:textId="77777777">
        <w:trPr>
          <w:jc w:val="center"/>
        </w:trPr>
        <w:tc>
          <w:tcPr>
            <w:tcW w:w="2948" w:type="dxa"/>
          </w:tcPr>
          <w:p w14:paraId="323D4CD1" w14:textId="77777777" w:rsidR="0073490B" w:rsidRDefault="00000000">
            <w:pPr>
              <w:spacing w:after="0" w:line="240" w:lineRule="auto"/>
            </w:pPr>
            <w:r>
              <w:rPr>
                <w:sz w:val="18"/>
              </w:rPr>
              <w:t>Validate pass</w:t>
            </w:r>
          </w:p>
        </w:tc>
        <w:tc>
          <w:tcPr>
            <w:tcW w:w="2041" w:type="dxa"/>
          </w:tcPr>
          <w:p w14:paraId="74B8CD3B" w14:textId="77777777" w:rsidR="0073490B" w:rsidRDefault="00000000">
            <w:pPr>
              <w:spacing w:after="0" w:line="240" w:lineRule="auto"/>
              <w:jc w:val="center"/>
            </w:pPr>
            <w:r>
              <w:rPr>
                <w:sz w:val="18"/>
              </w:rPr>
              <w:t>98.8% [96-100]</w:t>
            </w:r>
          </w:p>
        </w:tc>
        <w:tc>
          <w:tcPr>
            <w:tcW w:w="2041" w:type="dxa"/>
          </w:tcPr>
          <w:p w14:paraId="70A6526E" w14:textId="77777777" w:rsidR="0073490B" w:rsidRDefault="00000000">
            <w:pPr>
              <w:spacing w:after="0" w:line="240" w:lineRule="auto"/>
              <w:jc w:val="center"/>
            </w:pPr>
            <w:r>
              <w:rPr>
                <w:sz w:val="18"/>
              </w:rPr>
              <w:t>97.0% [91-99]</w:t>
            </w:r>
          </w:p>
        </w:tc>
        <w:tc>
          <w:tcPr>
            <w:tcW w:w="2041" w:type="dxa"/>
          </w:tcPr>
          <w:p w14:paraId="37B54BDC" w14:textId="77777777" w:rsidR="0073490B" w:rsidRDefault="00000000">
            <w:pPr>
              <w:spacing w:after="0" w:line="240" w:lineRule="auto"/>
              <w:jc w:val="center"/>
            </w:pPr>
            <w:r>
              <w:rPr>
                <w:sz w:val="18"/>
              </w:rPr>
              <w:t>96.0% [90-98]</w:t>
            </w:r>
          </w:p>
        </w:tc>
      </w:tr>
      <w:tr w:rsidR="0073490B" w14:paraId="23EA50FF" w14:textId="77777777">
        <w:trPr>
          <w:jc w:val="center"/>
        </w:trPr>
        <w:tc>
          <w:tcPr>
            <w:tcW w:w="2948" w:type="dxa"/>
          </w:tcPr>
          <w:p w14:paraId="5035F569" w14:textId="77777777" w:rsidR="0073490B" w:rsidRDefault="00000000">
            <w:pPr>
              <w:spacing w:after="0" w:line="240" w:lineRule="auto"/>
            </w:pPr>
            <w:r>
              <w:rPr>
                <w:sz w:val="18"/>
              </w:rPr>
              <w:t>Intent pass</w:t>
            </w:r>
          </w:p>
        </w:tc>
        <w:tc>
          <w:tcPr>
            <w:tcW w:w="2041" w:type="dxa"/>
          </w:tcPr>
          <w:p w14:paraId="4114A3B9" w14:textId="77777777" w:rsidR="0073490B" w:rsidRDefault="00000000">
            <w:pPr>
              <w:spacing w:after="0" w:line="240" w:lineRule="auto"/>
              <w:jc w:val="center"/>
            </w:pPr>
            <w:r>
              <w:rPr>
                <w:sz w:val="18"/>
              </w:rPr>
              <w:t>99.4% [97-100]</w:t>
            </w:r>
          </w:p>
        </w:tc>
        <w:tc>
          <w:tcPr>
            <w:tcW w:w="2041" w:type="dxa"/>
          </w:tcPr>
          <w:p w14:paraId="4FD9BD3C" w14:textId="77777777" w:rsidR="0073490B" w:rsidRDefault="00000000">
            <w:pPr>
              <w:spacing w:after="0" w:line="240" w:lineRule="auto"/>
              <w:jc w:val="center"/>
            </w:pPr>
            <w:r>
              <w:rPr>
                <w:sz w:val="18"/>
              </w:rPr>
              <w:t>100.0% [96-100]</w:t>
            </w:r>
          </w:p>
        </w:tc>
        <w:tc>
          <w:tcPr>
            <w:tcW w:w="2041" w:type="dxa"/>
          </w:tcPr>
          <w:p w14:paraId="6F3D7625" w14:textId="77777777" w:rsidR="0073490B" w:rsidRDefault="00000000">
            <w:pPr>
              <w:spacing w:after="0" w:line="240" w:lineRule="auto"/>
              <w:jc w:val="center"/>
            </w:pPr>
            <w:r>
              <w:rPr>
                <w:sz w:val="18"/>
              </w:rPr>
              <w:t>99.0% [94-100]</w:t>
            </w:r>
          </w:p>
        </w:tc>
      </w:tr>
      <w:tr w:rsidR="0073490B" w14:paraId="548054EE" w14:textId="77777777">
        <w:trPr>
          <w:jc w:val="center"/>
        </w:trPr>
        <w:tc>
          <w:tcPr>
            <w:tcW w:w="2948" w:type="dxa"/>
          </w:tcPr>
          <w:p w14:paraId="6F31FB4F" w14:textId="77777777" w:rsidR="0073490B" w:rsidRDefault="00000000">
            <w:pPr>
              <w:spacing w:after="0" w:line="240" w:lineRule="auto"/>
            </w:pPr>
            <w:r>
              <w:rPr>
                <w:sz w:val="18"/>
              </w:rPr>
              <w:t>Overall pass</w:t>
            </w:r>
          </w:p>
        </w:tc>
        <w:tc>
          <w:tcPr>
            <w:tcW w:w="2041" w:type="dxa"/>
          </w:tcPr>
          <w:p w14:paraId="6B82FA23" w14:textId="77777777" w:rsidR="0073490B" w:rsidRDefault="00000000">
            <w:pPr>
              <w:spacing w:after="0" w:line="240" w:lineRule="auto"/>
              <w:jc w:val="center"/>
            </w:pPr>
            <w:r>
              <w:rPr>
                <w:sz w:val="18"/>
              </w:rPr>
              <w:t>78.8% [72-84]</w:t>
            </w:r>
          </w:p>
        </w:tc>
        <w:tc>
          <w:tcPr>
            <w:tcW w:w="2041" w:type="dxa"/>
          </w:tcPr>
          <w:p w14:paraId="1AC2F50C" w14:textId="77777777" w:rsidR="0073490B" w:rsidRDefault="00000000">
            <w:pPr>
              <w:spacing w:after="0" w:line="240" w:lineRule="auto"/>
              <w:jc w:val="center"/>
            </w:pPr>
            <w:r>
              <w:rPr>
                <w:sz w:val="18"/>
              </w:rPr>
              <w:t>73.7% [64-81]</w:t>
            </w:r>
          </w:p>
        </w:tc>
        <w:tc>
          <w:tcPr>
            <w:tcW w:w="2041" w:type="dxa"/>
          </w:tcPr>
          <w:p w14:paraId="443F893A" w14:textId="77777777" w:rsidR="0073490B" w:rsidRDefault="00000000">
            <w:pPr>
              <w:spacing w:after="0" w:line="240" w:lineRule="auto"/>
              <w:jc w:val="center"/>
            </w:pPr>
            <w:r>
              <w:rPr>
                <w:sz w:val="18"/>
              </w:rPr>
              <w:t>78.8% [70-86]</w:t>
            </w:r>
          </w:p>
        </w:tc>
      </w:tr>
      <w:tr w:rsidR="0073490B" w14:paraId="3EF96E50" w14:textId="77777777">
        <w:trPr>
          <w:jc w:val="center"/>
        </w:trPr>
        <w:tc>
          <w:tcPr>
            <w:tcW w:w="2948" w:type="dxa"/>
          </w:tcPr>
          <w:p w14:paraId="5A4706A6" w14:textId="77777777" w:rsidR="0073490B" w:rsidRDefault="00000000">
            <w:pPr>
              <w:spacing w:after="0" w:line="240" w:lineRule="auto"/>
            </w:pPr>
            <w:r>
              <w:rPr>
                <w:sz w:val="18"/>
              </w:rPr>
              <w:t>OPA violation rate (of evaluable)</w:t>
            </w:r>
          </w:p>
        </w:tc>
        <w:tc>
          <w:tcPr>
            <w:tcW w:w="2041" w:type="dxa"/>
          </w:tcPr>
          <w:p w14:paraId="71D7067D" w14:textId="77777777" w:rsidR="0073490B" w:rsidRDefault="00000000">
            <w:pPr>
              <w:spacing w:after="0" w:line="240" w:lineRule="auto"/>
              <w:jc w:val="center"/>
            </w:pPr>
            <w:r>
              <w:rPr>
                <w:sz w:val="18"/>
              </w:rPr>
              <w:t>20.1% [15-27]</w:t>
            </w:r>
          </w:p>
        </w:tc>
        <w:tc>
          <w:tcPr>
            <w:tcW w:w="2041" w:type="dxa"/>
          </w:tcPr>
          <w:p w14:paraId="6120D0BC" w14:textId="77777777" w:rsidR="0073490B" w:rsidRDefault="00000000">
            <w:pPr>
              <w:spacing w:after="0" w:line="240" w:lineRule="auto"/>
              <w:jc w:val="center"/>
            </w:pPr>
            <w:r>
              <w:rPr>
                <w:sz w:val="18"/>
              </w:rPr>
              <w:t>23.5% [16-33]</w:t>
            </w:r>
          </w:p>
        </w:tc>
        <w:tc>
          <w:tcPr>
            <w:tcW w:w="2041" w:type="dxa"/>
          </w:tcPr>
          <w:p w14:paraId="42F4A8B8" w14:textId="77777777" w:rsidR="0073490B" w:rsidRDefault="00000000">
            <w:pPr>
              <w:spacing w:after="0" w:line="240" w:lineRule="auto"/>
              <w:jc w:val="center"/>
            </w:pPr>
            <w:r>
              <w:rPr>
                <w:sz w:val="18"/>
              </w:rPr>
              <w:t>19.6% [13-29]</w:t>
            </w:r>
          </w:p>
        </w:tc>
      </w:tr>
      <w:tr w:rsidR="0073490B" w14:paraId="136DC045" w14:textId="77777777">
        <w:trPr>
          <w:jc w:val="center"/>
        </w:trPr>
        <w:tc>
          <w:tcPr>
            <w:tcW w:w="2948" w:type="dxa"/>
          </w:tcPr>
          <w:p w14:paraId="0209DA3E" w14:textId="77777777" w:rsidR="0073490B" w:rsidRDefault="00000000">
            <w:pPr>
              <w:spacing w:after="0" w:line="240" w:lineRule="auto"/>
            </w:pPr>
            <w:r>
              <w:rPr>
                <w:sz w:val="18"/>
              </w:rPr>
              <w:t>pass@1 (overall)</w:t>
            </w:r>
          </w:p>
        </w:tc>
        <w:tc>
          <w:tcPr>
            <w:tcW w:w="2041" w:type="dxa"/>
          </w:tcPr>
          <w:p w14:paraId="4F063492" w14:textId="77777777" w:rsidR="0073490B" w:rsidRDefault="00000000">
            <w:pPr>
              <w:spacing w:after="0" w:line="240" w:lineRule="auto"/>
              <w:jc w:val="center"/>
            </w:pPr>
            <w:r>
              <w:rPr>
                <w:sz w:val="18"/>
              </w:rPr>
              <w:t>78.8%</w:t>
            </w:r>
          </w:p>
        </w:tc>
        <w:tc>
          <w:tcPr>
            <w:tcW w:w="2041" w:type="dxa"/>
          </w:tcPr>
          <w:p w14:paraId="3C1B99C9" w14:textId="77777777" w:rsidR="0073490B" w:rsidRDefault="00000000">
            <w:pPr>
              <w:spacing w:after="0" w:line="240" w:lineRule="auto"/>
              <w:jc w:val="center"/>
            </w:pPr>
            <w:r>
              <w:rPr>
                <w:sz w:val="18"/>
              </w:rPr>
              <w:t>73.7%</w:t>
            </w:r>
          </w:p>
        </w:tc>
        <w:tc>
          <w:tcPr>
            <w:tcW w:w="2041" w:type="dxa"/>
          </w:tcPr>
          <w:p w14:paraId="09E78F36" w14:textId="77777777" w:rsidR="0073490B" w:rsidRDefault="00000000">
            <w:pPr>
              <w:spacing w:after="0" w:line="240" w:lineRule="auto"/>
              <w:jc w:val="center"/>
            </w:pPr>
            <w:r>
              <w:rPr>
                <w:sz w:val="18"/>
              </w:rPr>
              <w:t>78.8%</w:t>
            </w:r>
          </w:p>
        </w:tc>
      </w:tr>
      <w:tr w:rsidR="0073490B" w14:paraId="4E00F94A" w14:textId="77777777">
        <w:trPr>
          <w:jc w:val="center"/>
        </w:trPr>
        <w:tc>
          <w:tcPr>
            <w:tcW w:w="2948" w:type="dxa"/>
          </w:tcPr>
          <w:p w14:paraId="7475CCA3" w14:textId="77777777" w:rsidR="0073490B" w:rsidRDefault="00000000">
            <w:pPr>
              <w:spacing w:after="0" w:line="240" w:lineRule="auto"/>
            </w:pPr>
            <w:r>
              <w:rPr>
                <w:sz w:val="18"/>
              </w:rPr>
              <w:t>pass@3 (overall)</w:t>
            </w:r>
          </w:p>
        </w:tc>
        <w:tc>
          <w:tcPr>
            <w:tcW w:w="2041" w:type="dxa"/>
          </w:tcPr>
          <w:p w14:paraId="6638848B" w14:textId="77777777" w:rsidR="0073490B" w:rsidRDefault="00000000">
            <w:pPr>
              <w:spacing w:after="0" w:line="240" w:lineRule="auto"/>
              <w:jc w:val="center"/>
            </w:pPr>
            <w:r>
              <w:rPr>
                <w:sz w:val="18"/>
              </w:rPr>
              <w:t>83.3%</w:t>
            </w:r>
          </w:p>
        </w:tc>
        <w:tc>
          <w:tcPr>
            <w:tcW w:w="2041" w:type="dxa"/>
          </w:tcPr>
          <w:p w14:paraId="2141C81A" w14:textId="77777777" w:rsidR="0073490B" w:rsidRDefault="00000000">
            <w:pPr>
              <w:spacing w:after="0" w:line="240" w:lineRule="auto"/>
              <w:jc w:val="center"/>
            </w:pPr>
            <w:r>
              <w:rPr>
                <w:sz w:val="18"/>
              </w:rPr>
              <w:t>78.8%</w:t>
            </w:r>
          </w:p>
        </w:tc>
        <w:tc>
          <w:tcPr>
            <w:tcW w:w="2041" w:type="dxa"/>
          </w:tcPr>
          <w:p w14:paraId="73A64DBB" w14:textId="77777777" w:rsidR="0073490B" w:rsidRDefault="00000000">
            <w:pPr>
              <w:spacing w:after="0" w:line="240" w:lineRule="auto"/>
              <w:jc w:val="center"/>
            </w:pPr>
            <w:r>
              <w:rPr>
                <w:sz w:val="18"/>
              </w:rPr>
              <w:t>84.8%</w:t>
            </w:r>
          </w:p>
        </w:tc>
      </w:tr>
      <w:tr w:rsidR="0073490B" w14:paraId="13E8513A" w14:textId="77777777">
        <w:trPr>
          <w:jc w:val="center"/>
        </w:trPr>
        <w:tc>
          <w:tcPr>
            <w:tcW w:w="2948" w:type="dxa"/>
          </w:tcPr>
          <w:p w14:paraId="16687D8D" w14:textId="77777777" w:rsidR="0073490B" w:rsidRDefault="00000000">
            <w:pPr>
              <w:spacing w:after="0" w:line="240" w:lineRule="auto"/>
            </w:pPr>
            <w:r>
              <w:rPr>
                <w:sz w:val="18"/>
              </w:rPr>
              <w:t>Retrieval hit rate</w:t>
            </w:r>
          </w:p>
        </w:tc>
        <w:tc>
          <w:tcPr>
            <w:tcW w:w="2041" w:type="dxa"/>
          </w:tcPr>
          <w:p w14:paraId="41A552C1" w14:textId="77777777" w:rsidR="0073490B" w:rsidRDefault="00000000">
            <w:pPr>
              <w:spacing w:after="0" w:line="240" w:lineRule="auto"/>
              <w:jc w:val="center"/>
            </w:pPr>
            <w:r>
              <w:rPr>
                <w:sz w:val="18"/>
              </w:rPr>
              <w:t>97.0%</w:t>
            </w:r>
          </w:p>
        </w:tc>
        <w:tc>
          <w:tcPr>
            <w:tcW w:w="2041" w:type="dxa"/>
          </w:tcPr>
          <w:p w14:paraId="7E64895B" w14:textId="77777777" w:rsidR="0073490B" w:rsidRDefault="00000000">
            <w:pPr>
              <w:spacing w:after="0" w:line="240" w:lineRule="auto"/>
              <w:jc w:val="center"/>
            </w:pPr>
            <w:r>
              <w:rPr>
                <w:sz w:val="18"/>
              </w:rPr>
              <w:t>94.4%</w:t>
            </w:r>
          </w:p>
        </w:tc>
        <w:tc>
          <w:tcPr>
            <w:tcW w:w="2041" w:type="dxa"/>
          </w:tcPr>
          <w:p w14:paraId="71F660B1" w14:textId="77777777" w:rsidR="0073490B" w:rsidRDefault="00000000">
            <w:pPr>
              <w:spacing w:after="0" w:line="240" w:lineRule="auto"/>
              <w:jc w:val="center"/>
            </w:pPr>
            <w:r>
              <w:rPr>
                <w:sz w:val="18"/>
              </w:rPr>
              <w:t>97.0%</w:t>
            </w:r>
          </w:p>
        </w:tc>
      </w:tr>
    </w:tbl>
    <w:p w14:paraId="5280D956" w14:textId="77777777" w:rsidR="0073490B" w:rsidRDefault="00000000">
      <w:pPr>
        <w:pStyle w:val="Caption"/>
        <w:spacing w:before="80" w:after="200"/>
        <w:jc w:val="center"/>
      </w:pPr>
      <w:bookmarkStart w:id="72" w:name="_Toc240832676"/>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16</w:t>
      </w:r>
      <w:r>
        <w:rPr>
          <w:rFonts w:eastAsia="Calibri"/>
        </w:rPr>
        <w:fldChar w:fldCharType="end"/>
      </w:r>
      <w:r>
        <w:rPr>
          <w:rFonts w:eastAsia="Calibri"/>
        </w:rPr>
        <w:t xml:space="preserve">: </w:t>
      </w:r>
      <w:r>
        <w:t>RAG arm under different retrieval settings. Proportions show the 95% Wilson interval in brackets.</w:t>
      </w:r>
      <w:bookmarkEnd w:id="72"/>
    </w:p>
    <w:p w14:paraId="341EAC15" w14:textId="77777777" w:rsidR="0073490B" w:rsidRDefault="00000000">
      <w:pPr>
        <w:jc w:val="both"/>
      </w:pPr>
      <w:r>
        <w:t>Reducing retrieval to three chunks lowers the overall pass rate slightly (73.7% against 78.8%) and the retrieval hit rate from 97.0% to 94.4%; removing the per-document cap leaves the overall pass rate unchanged (78.8%). The intervals overlap heavily in every comparison, so these runs do not show that either setting matters, and the default is not shown to be better than the alternatives.</w:t>
      </w:r>
    </w:p>
    <w:p w14:paraId="17BC746D" w14:textId="77777777" w:rsidR="0073490B" w:rsidRDefault="00000000">
      <w:pPr>
        <w:jc w:val="both"/>
      </w:pPr>
      <w:r>
        <w:lastRenderedPageBreak/>
        <w:t>The mechanism check from Section 6.5 was repeated for each run. The conventions document was retrieved in 12% of RAG samples with the default setting, 3% with three chunks and 9% without the cap, and in every case the share of samples missing a label stayed between 19% and 22%. Adjusting these two parameters within the range tried therefore does not fix the underlying problem, which is that the requirement text does not resemble the conventions text. Changes to the query, or to how conventions are supplied, are the more promising direction and were not tested. Chunk size was not varied (Section 8).</w:t>
      </w:r>
    </w:p>
    <w:p w14:paraId="33CB486C" w14:textId="77777777" w:rsidR="0073490B" w:rsidRDefault="00000000">
      <w:pPr>
        <w:pStyle w:val="Heading2"/>
      </w:pPr>
      <w:bookmarkStart w:id="73" w:name="_Toc240832640"/>
      <w:r>
        <w:t>6.9 Near-greedy run (temperature 0)</w:t>
      </w:r>
      <w:bookmarkEnd w:id="73"/>
    </w:p>
    <w:p w14:paraId="18A6345F" w14:textId="77777777" w:rsidR="0073490B" w:rsidRDefault="00000000">
      <w:pPr>
        <w:jc w:val="both"/>
      </w:pPr>
      <w:r>
        <w:t>To complement the sampled run, all arms were run once per task at temperature 0. This is a near-greedy setting, not a guarantee of determinism, because hosted models can still vary between calls. With one sample per task, pass@1 equals the pass rate.</w:t>
      </w:r>
    </w:p>
    <w:tbl>
      <w:tblPr>
        <w:tblStyle w:val="TableGrid"/>
        <w:tblW w:w="0" w:type="auto"/>
        <w:jc w:val="center"/>
        <w:tblLayout w:type="fixed"/>
        <w:tblLook w:val="04A0" w:firstRow="1" w:lastRow="0" w:firstColumn="1" w:lastColumn="0" w:noHBand="0" w:noVBand="1"/>
      </w:tblPr>
      <w:tblGrid>
        <w:gridCol w:w="3628"/>
        <w:gridCol w:w="1814"/>
        <w:gridCol w:w="1814"/>
        <w:gridCol w:w="1814"/>
      </w:tblGrid>
      <w:tr w:rsidR="0073490B" w14:paraId="5ABED77A" w14:textId="77777777">
        <w:trPr>
          <w:tblHeader/>
          <w:jc w:val="center"/>
        </w:trPr>
        <w:tc>
          <w:tcPr>
            <w:tcW w:w="3628" w:type="dxa"/>
          </w:tcPr>
          <w:p w14:paraId="3B33F1E2" w14:textId="77777777" w:rsidR="0073490B" w:rsidRDefault="00000000">
            <w:pPr>
              <w:spacing w:after="0"/>
            </w:pPr>
            <w:r>
              <w:rPr>
                <w:b/>
                <w:sz w:val="20"/>
              </w:rPr>
              <w:t>Metric</w:t>
            </w:r>
          </w:p>
        </w:tc>
        <w:tc>
          <w:tcPr>
            <w:tcW w:w="1814" w:type="dxa"/>
          </w:tcPr>
          <w:p w14:paraId="52D34EFB" w14:textId="77777777" w:rsidR="0073490B" w:rsidRDefault="00000000">
            <w:pPr>
              <w:spacing w:after="0"/>
            </w:pPr>
            <w:r>
              <w:rPr>
                <w:b/>
                <w:sz w:val="20"/>
              </w:rPr>
              <w:t>Baseline</w:t>
            </w:r>
          </w:p>
        </w:tc>
        <w:tc>
          <w:tcPr>
            <w:tcW w:w="1814" w:type="dxa"/>
          </w:tcPr>
          <w:p w14:paraId="0F89D1E5" w14:textId="77777777" w:rsidR="0073490B" w:rsidRDefault="00000000">
            <w:pPr>
              <w:spacing w:after="0"/>
            </w:pPr>
            <w:r>
              <w:rPr>
                <w:b/>
                <w:sz w:val="20"/>
              </w:rPr>
              <w:t>Conventions in prompt</w:t>
            </w:r>
          </w:p>
        </w:tc>
        <w:tc>
          <w:tcPr>
            <w:tcW w:w="1814" w:type="dxa"/>
          </w:tcPr>
          <w:p w14:paraId="35460872" w14:textId="77777777" w:rsidR="0073490B" w:rsidRDefault="00000000">
            <w:pPr>
              <w:spacing w:after="0"/>
            </w:pPr>
            <w:r>
              <w:rPr>
                <w:b/>
                <w:sz w:val="20"/>
              </w:rPr>
              <w:t>RAG</w:t>
            </w:r>
          </w:p>
        </w:tc>
      </w:tr>
      <w:tr w:rsidR="0073490B" w14:paraId="2E7DC0E7" w14:textId="77777777">
        <w:trPr>
          <w:jc w:val="center"/>
        </w:trPr>
        <w:tc>
          <w:tcPr>
            <w:tcW w:w="3628" w:type="dxa"/>
          </w:tcPr>
          <w:p w14:paraId="665D49E5" w14:textId="77777777" w:rsidR="0073490B" w:rsidRDefault="00000000">
            <w:pPr>
              <w:spacing w:after="0" w:line="240" w:lineRule="auto"/>
            </w:pPr>
            <w:r>
              <w:rPr>
                <w:sz w:val="20"/>
              </w:rPr>
              <w:t>Samples</w:t>
            </w:r>
          </w:p>
        </w:tc>
        <w:tc>
          <w:tcPr>
            <w:tcW w:w="1814" w:type="dxa"/>
          </w:tcPr>
          <w:p w14:paraId="23E8C995" w14:textId="77777777" w:rsidR="0073490B" w:rsidRDefault="00000000">
            <w:pPr>
              <w:spacing w:after="0" w:line="240" w:lineRule="auto"/>
              <w:jc w:val="center"/>
            </w:pPr>
            <w:r>
              <w:rPr>
                <w:sz w:val="20"/>
              </w:rPr>
              <w:t>33</w:t>
            </w:r>
          </w:p>
        </w:tc>
        <w:tc>
          <w:tcPr>
            <w:tcW w:w="1814" w:type="dxa"/>
          </w:tcPr>
          <w:p w14:paraId="348A287B" w14:textId="77777777" w:rsidR="0073490B" w:rsidRDefault="00000000">
            <w:pPr>
              <w:spacing w:after="0" w:line="240" w:lineRule="auto"/>
              <w:jc w:val="center"/>
            </w:pPr>
            <w:r>
              <w:rPr>
                <w:sz w:val="20"/>
              </w:rPr>
              <w:t>33</w:t>
            </w:r>
          </w:p>
        </w:tc>
        <w:tc>
          <w:tcPr>
            <w:tcW w:w="1814" w:type="dxa"/>
          </w:tcPr>
          <w:p w14:paraId="333FB7DF" w14:textId="77777777" w:rsidR="0073490B" w:rsidRDefault="00000000">
            <w:pPr>
              <w:spacing w:after="0" w:line="240" w:lineRule="auto"/>
              <w:jc w:val="center"/>
            </w:pPr>
            <w:r>
              <w:rPr>
                <w:sz w:val="20"/>
              </w:rPr>
              <w:t>33</w:t>
            </w:r>
          </w:p>
        </w:tc>
      </w:tr>
      <w:tr w:rsidR="0073490B" w14:paraId="766E5283" w14:textId="77777777">
        <w:trPr>
          <w:jc w:val="center"/>
        </w:trPr>
        <w:tc>
          <w:tcPr>
            <w:tcW w:w="3628" w:type="dxa"/>
          </w:tcPr>
          <w:p w14:paraId="295E1E0F" w14:textId="77777777" w:rsidR="0073490B" w:rsidRDefault="00000000">
            <w:pPr>
              <w:spacing w:after="0" w:line="240" w:lineRule="auto"/>
            </w:pPr>
            <w:r>
              <w:rPr>
                <w:sz w:val="20"/>
              </w:rPr>
              <w:t>Validate pass</w:t>
            </w:r>
          </w:p>
        </w:tc>
        <w:tc>
          <w:tcPr>
            <w:tcW w:w="1814" w:type="dxa"/>
          </w:tcPr>
          <w:p w14:paraId="1AB3EB83" w14:textId="77777777" w:rsidR="0073490B" w:rsidRDefault="00000000">
            <w:pPr>
              <w:spacing w:after="0" w:line="240" w:lineRule="auto"/>
              <w:jc w:val="center"/>
            </w:pPr>
            <w:r>
              <w:rPr>
                <w:sz w:val="20"/>
              </w:rPr>
              <w:t>97.0% [85-99]</w:t>
            </w:r>
          </w:p>
        </w:tc>
        <w:tc>
          <w:tcPr>
            <w:tcW w:w="1814" w:type="dxa"/>
          </w:tcPr>
          <w:p w14:paraId="035EADB3" w14:textId="77777777" w:rsidR="0073490B" w:rsidRDefault="00000000">
            <w:pPr>
              <w:spacing w:after="0" w:line="240" w:lineRule="auto"/>
              <w:jc w:val="center"/>
            </w:pPr>
            <w:r>
              <w:rPr>
                <w:sz w:val="20"/>
              </w:rPr>
              <w:t>97.0% [85-99]</w:t>
            </w:r>
          </w:p>
        </w:tc>
        <w:tc>
          <w:tcPr>
            <w:tcW w:w="1814" w:type="dxa"/>
          </w:tcPr>
          <w:p w14:paraId="623A6CD7" w14:textId="77777777" w:rsidR="0073490B" w:rsidRDefault="00000000">
            <w:pPr>
              <w:spacing w:after="0" w:line="240" w:lineRule="auto"/>
              <w:jc w:val="center"/>
            </w:pPr>
            <w:r>
              <w:rPr>
                <w:sz w:val="20"/>
              </w:rPr>
              <w:t>100.0% [90-100]</w:t>
            </w:r>
          </w:p>
        </w:tc>
      </w:tr>
      <w:tr w:rsidR="0073490B" w14:paraId="3495E3C1" w14:textId="77777777">
        <w:trPr>
          <w:jc w:val="center"/>
        </w:trPr>
        <w:tc>
          <w:tcPr>
            <w:tcW w:w="3628" w:type="dxa"/>
          </w:tcPr>
          <w:p w14:paraId="016066B4" w14:textId="77777777" w:rsidR="0073490B" w:rsidRDefault="00000000">
            <w:pPr>
              <w:spacing w:after="0" w:line="240" w:lineRule="auto"/>
            </w:pPr>
            <w:r>
              <w:rPr>
                <w:sz w:val="20"/>
              </w:rPr>
              <w:t>Intent pass</w:t>
            </w:r>
          </w:p>
        </w:tc>
        <w:tc>
          <w:tcPr>
            <w:tcW w:w="1814" w:type="dxa"/>
          </w:tcPr>
          <w:p w14:paraId="6A50A549" w14:textId="77777777" w:rsidR="0073490B" w:rsidRDefault="00000000">
            <w:pPr>
              <w:spacing w:after="0" w:line="240" w:lineRule="auto"/>
              <w:jc w:val="center"/>
            </w:pPr>
            <w:r>
              <w:rPr>
                <w:sz w:val="20"/>
              </w:rPr>
              <w:t>97.0% [85-99]</w:t>
            </w:r>
          </w:p>
        </w:tc>
        <w:tc>
          <w:tcPr>
            <w:tcW w:w="1814" w:type="dxa"/>
          </w:tcPr>
          <w:p w14:paraId="32E1CD92" w14:textId="77777777" w:rsidR="0073490B" w:rsidRDefault="00000000">
            <w:pPr>
              <w:spacing w:after="0" w:line="240" w:lineRule="auto"/>
              <w:jc w:val="center"/>
            </w:pPr>
            <w:r>
              <w:rPr>
                <w:sz w:val="20"/>
              </w:rPr>
              <w:t>97.0% [85-99]</w:t>
            </w:r>
          </w:p>
        </w:tc>
        <w:tc>
          <w:tcPr>
            <w:tcW w:w="1814" w:type="dxa"/>
          </w:tcPr>
          <w:p w14:paraId="1B981622" w14:textId="77777777" w:rsidR="0073490B" w:rsidRDefault="00000000">
            <w:pPr>
              <w:spacing w:after="0" w:line="240" w:lineRule="auto"/>
              <w:jc w:val="center"/>
            </w:pPr>
            <w:r>
              <w:rPr>
                <w:sz w:val="20"/>
              </w:rPr>
              <w:t>100.0% [90-100]</w:t>
            </w:r>
          </w:p>
        </w:tc>
      </w:tr>
      <w:tr w:rsidR="0073490B" w14:paraId="56D735A9" w14:textId="77777777">
        <w:trPr>
          <w:jc w:val="center"/>
        </w:trPr>
        <w:tc>
          <w:tcPr>
            <w:tcW w:w="3628" w:type="dxa"/>
          </w:tcPr>
          <w:p w14:paraId="754F2EF0" w14:textId="77777777" w:rsidR="0073490B" w:rsidRDefault="00000000">
            <w:pPr>
              <w:spacing w:after="0" w:line="240" w:lineRule="auto"/>
            </w:pPr>
            <w:r>
              <w:rPr>
                <w:sz w:val="20"/>
              </w:rPr>
              <w:t>Functional pass</w:t>
            </w:r>
          </w:p>
        </w:tc>
        <w:tc>
          <w:tcPr>
            <w:tcW w:w="1814" w:type="dxa"/>
          </w:tcPr>
          <w:p w14:paraId="79C8A67E" w14:textId="77777777" w:rsidR="0073490B" w:rsidRDefault="00000000">
            <w:pPr>
              <w:spacing w:after="0" w:line="240" w:lineRule="auto"/>
              <w:jc w:val="center"/>
            </w:pPr>
            <w:r>
              <w:rPr>
                <w:sz w:val="20"/>
              </w:rPr>
              <w:t>97.0% [85-99]</w:t>
            </w:r>
          </w:p>
        </w:tc>
        <w:tc>
          <w:tcPr>
            <w:tcW w:w="1814" w:type="dxa"/>
          </w:tcPr>
          <w:p w14:paraId="21A832FA" w14:textId="77777777" w:rsidR="0073490B" w:rsidRDefault="00000000">
            <w:pPr>
              <w:spacing w:after="0" w:line="240" w:lineRule="auto"/>
              <w:jc w:val="center"/>
            </w:pPr>
            <w:r>
              <w:rPr>
                <w:sz w:val="20"/>
              </w:rPr>
              <w:t>97.0% [85-99]</w:t>
            </w:r>
          </w:p>
        </w:tc>
        <w:tc>
          <w:tcPr>
            <w:tcW w:w="1814" w:type="dxa"/>
          </w:tcPr>
          <w:p w14:paraId="4CB85665" w14:textId="77777777" w:rsidR="0073490B" w:rsidRDefault="00000000">
            <w:pPr>
              <w:spacing w:after="0" w:line="240" w:lineRule="auto"/>
              <w:jc w:val="center"/>
            </w:pPr>
            <w:r>
              <w:rPr>
                <w:sz w:val="20"/>
              </w:rPr>
              <w:t>100.0% [90-100]</w:t>
            </w:r>
          </w:p>
        </w:tc>
      </w:tr>
      <w:tr w:rsidR="0073490B" w14:paraId="40120824" w14:textId="77777777">
        <w:trPr>
          <w:jc w:val="center"/>
        </w:trPr>
        <w:tc>
          <w:tcPr>
            <w:tcW w:w="3628" w:type="dxa"/>
          </w:tcPr>
          <w:p w14:paraId="19326D7D" w14:textId="77777777" w:rsidR="0073490B" w:rsidRDefault="00000000">
            <w:pPr>
              <w:spacing w:after="0" w:line="240" w:lineRule="auto"/>
            </w:pPr>
            <w:r>
              <w:rPr>
                <w:sz w:val="20"/>
              </w:rPr>
              <w:t>Overall pass (pass@1)</w:t>
            </w:r>
          </w:p>
        </w:tc>
        <w:tc>
          <w:tcPr>
            <w:tcW w:w="1814" w:type="dxa"/>
          </w:tcPr>
          <w:p w14:paraId="3E9F06C3" w14:textId="77777777" w:rsidR="0073490B" w:rsidRDefault="00000000">
            <w:pPr>
              <w:spacing w:after="0" w:line="240" w:lineRule="auto"/>
              <w:jc w:val="center"/>
            </w:pPr>
            <w:r>
              <w:rPr>
                <w:sz w:val="20"/>
              </w:rPr>
              <w:t>57.6% [41-73]</w:t>
            </w:r>
          </w:p>
        </w:tc>
        <w:tc>
          <w:tcPr>
            <w:tcW w:w="1814" w:type="dxa"/>
          </w:tcPr>
          <w:p w14:paraId="75D34313" w14:textId="77777777" w:rsidR="0073490B" w:rsidRDefault="00000000">
            <w:pPr>
              <w:spacing w:after="0" w:line="240" w:lineRule="auto"/>
              <w:jc w:val="center"/>
            </w:pPr>
            <w:r>
              <w:rPr>
                <w:sz w:val="20"/>
              </w:rPr>
              <w:t>97.0% [85-99]</w:t>
            </w:r>
          </w:p>
        </w:tc>
        <w:tc>
          <w:tcPr>
            <w:tcW w:w="1814" w:type="dxa"/>
          </w:tcPr>
          <w:p w14:paraId="44C120BF" w14:textId="77777777" w:rsidR="0073490B" w:rsidRDefault="00000000">
            <w:pPr>
              <w:spacing w:after="0" w:line="240" w:lineRule="auto"/>
              <w:jc w:val="center"/>
            </w:pPr>
            <w:r>
              <w:rPr>
                <w:sz w:val="20"/>
              </w:rPr>
              <w:t>78.8% [62-89]</w:t>
            </w:r>
          </w:p>
        </w:tc>
      </w:tr>
      <w:tr w:rsidR="0073490B" w14:paraId="5CFC5108" w14:textId="77777777">
        <w:trPr>
          <w:jc w:val="center"/>
        </w:trPr>
        <w:tc>
          <w:tcPr>
            <w:tcW w:w="3628" w:type="dxa"/>
          </w:tcPr>
          <w:p w14:paraId="0ECF353B" w14:textId="77777777" w:rsidR="0073490B" w:rsidRDefault="00000000">
            <w:pPr>
              <w:spacing w:after="0" w:line="240" w:lineRule="auto"/>
            </w:pPr>
            <w:r>
              <w:rPr>
                <w:sz w:val="20"/>
              </w:rPr>
              <w:t>OPA violation rate (of evaluable)</w:t>
            </w:r>
          </w:p>
        </w:tc>
        <w:tc>
          <w:tcPr>
            <w:tcW w:w="1814" w:type="dxa"/>
          </w:tcPr>
          <w:p w14:paraId="3E39DE58" w14:textId="77777777" w:rsidR="0073490B" w:rsidRDefault="00000000">
            <w:pPr>
              <w:spacing w:after="0" w:line="240" w:lineRule="auto"/>
              <w:jc w:val="center"/>
            </w:pPr>
            <w:r>
              <w:rPr>
                <w:sz w:val="20"/>
              </w:rPr>
              <w:t>40.6% [26-58]</w:t>
            </w:r>
          </w:p>
        </w:tc>
        <w:tc>
          <w:tcPr>
            <w:tcW w:w="1814" w:type="dxa"/>
          </w:tcPr>
          <w:p w14:paraId="4D139B80" w14:textId="77777777" w:rsidR="0073490B" w:rsidRDefault="00000000">
            <w:pPr>
              <w:spacing w:after="0" w:line="240" w:lineRule="auto"/>
              <w:jc w:val="center"/>
            </w:pPr>
            <w:r>
              <w:rPr>
                <w:sz w:val="20"/>
              </w:rPr>
              <w:t>0.0% [0-11]</w:t>
            </w:r>
          </w:p>
        </w:tc>
        <w:tc>
          <w:tcPr>
            <w:tcW w:w="1814" w:type="dxa"/>
          </w:tcPr>
          <w:p w14:paraId="04416CEC" w14:textId="77777777" w:rsidR="0073490B" w:rsidRDefault="00000000">
            <w:pPr>
              <w:spacing w:after="0" w:line="240" w:lineRule="auto"/>
              <w:jc w:val="center"/>
            </w:pPr>
            <w:r>
              <w:rPr>
                <w:sz w:val="20"/>
              </w:rPr>
              <w:t>21.2% [11-38]</w:t>
            </w:r>
          </w:p>
        </w:tc>
      </w:tr>
    </w:tbl>
    <w:p w14:paraId="56BD7BB1" w14:textId="77777777" w:rsidR="0073490B" w:rsidRDefault="00000000">
      <w:pPr>
        <w:pStyle w:val="Caption"/>
        <w:spacing w:before="80" w:after="200"/>
        <w:jc w:val="center"/>
      </w:pPr>
      <w:bookmarkStart w:id="74" w:name="_Toc240832677"/>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17</w:t>
      </w:r>
      <w:r>
        <w:rPr>
          <w:rFonts w:eastAsia="Calibri"/>
        </w:rPr>
        <w:fldChar w:fldCharType="end"/>
      </w:r>
      <w:r>
        <w:rPr>
          <w:rFonts w:eastAsia="Calibri"/>
        </w:rPr>
        <w:t xml:space="preserve">: </w:t>
      </w:r>
      <w:r>
        <w:t>Headline metrics at temperature 0, one sample per task.</w:t>
      </w:r>
      <w:bookmarkEnd w:id="74"/>
    </w:p>
    <w:p w14:paraId="3E3F22B2" w14:textId="77777777" w:rsidR="0073490B" w:rsidRDefault="00000000">
      <w:pPr>
        <w:jc w:val="both"/>
      </w:pPr>
      <w:r>
        <w:t>At temperature 0 the ordering and the sizes of the gaps are the same as in the sampled run: overall pass is 57.6% for the baseline, 78.8% for RAG and 97.0% for the control, and RAG's functional pass is 100% against 97.0% for the others. With only 33 samples per arm the intervals are wide, and a difference of one or two samples in the functional metrics is within noise. Paired by task, RAG beats the baseline on 7 tasks and loses on none (p = 0.016), and the control beats RAG on 6 tasks and loses on none (p = 0.031). The agreement between the sampled and near-greedy runs indicates that the findings are not an artefact of sampling at temperature 0.8.</w:t>
      </w:r>
    </w:p>
    <w:p w14:paraId="1722E800" w14:textId="77777777" w:rsidR="0073490B" w:rsidRDefault="00000000">
      <w:r>
        <w:br w:type="page"/>
      </w:r>
    </w:p>
    <w:p w14:paraId="312AF99B" w14:textId="77777777" w:rsidR="0073490B" w:rsidRDefault="00000000">
      <w:pPr>
        <w:pStyle w:val="Heading1"/>
      </w:pPr>
      <w:bookmarkStart w:id="75" w:name="_Toc240832641"/>
      <w:r>
        <w:lastRenderedPageBreak/>
        <w:t>7. DISCUSSION</w:t>
      </w:r>
      <w:bookmarkEnd w:id="75"/>
    </w:p>
    <w:p w14:paraId="58B66C39" w14:textId="77777777" w:rsidR="0073490B" w:rsidRDefault="00000000">
      <w:pPr>
        <w:jc w:val="both"/>
      </w:pPr>
      <w:r>
        <w:rPr>
          <w:b/>
        </w:rPr>
        <w:t>What retrieval did and did not do.</w:t>
      </w:r>
      <w:r>
        <w:t xml:space="preserve"> Against the questions posed in Section 5.1: for RQ1 there is no measurable effect of retrieval on technical correctness, because every arm is near ceiling; for RQ2 retrieval clearly improves policy compliance over the baseline (overall pass 78.8% against 57.0%) but falls well short of simply stating the conventions in the prompt (95.2%); for RQ3 the errors that remain are almost all omissions of unstated policy such as labels and public access, not malformed code; and for RQ4 retrieval finds the provider documentation reliably (97.0%) but rarely finds the conventions (12% of samples), and the policy failures are concentrated where it does not. This is consistent with the observation in [6] that validity and security are largely independent: a model can write configuration that validates, plans and does what was asked, and still break organisational policy.</w:t>
      </w:r>
    </w:p>
    <w:p w14:paraId="6962BA65" w14:textId="77777777" w:rsidR="0073490B" w:rsidRDefault="00000000">
      <w:pPr>
        <w:jc w:val="both"/>
      </w:pPr>
      <w:r>
        <w:rPr>
          <w:b/>
        </w:rPr>
        <w:t>Why the control outperforms retrieval.</w:t>
      </w:r>
      <w:r>
        <w:t xml:space="preserve"> The control is not an alternative to RAG so much as a measure of the ceiling of what the current conventions can deliver, and the gap between it and RAG is a retrieval-design problem. Policy is cross-cutting: it applies to a resource without being mentioned in the request, so ranking documents by similarity to the request ranks resource documentation first. Plausible remedies, none tested here, include always supplying a short policy summary, expanding the query with the resource types it names before retrieving, and indexing conventions per resource type. The control has a limit of its own: the four conventions documents are short enough to paste in whole, whereas a real organisation's conventions may not fit in a prompt, at which point retrieval, done well, becomes necessary. The experiment does not show that retrieval is unhelpful, only that with the present design and corpus it recovers about half of the available policy gain.</w:t>
      </w:r>
    </w:p>
    <w:p w14:paraId="0B959FEB" w14:textId="77777777" w:rsidR="0073490B" w:rsidRDefault="00000000">
      <w:pPr>
        <w:jc w:val="both"/>
      </w:pPr>
      <w:r>
        <w:rPr>
          <w:b/>
        </w:rPr>
        <w:t>Threats to validity.</w:t>
      </w:r>
      <w:r>
        <w:t xml:space="preserve"> These are set out in Section 5.6; the following are the ones that matter most for the reading of the results. The task set, the organisational conventions and the OPA policies were all written by the author, so compliance with the conventions partly measures whether the model reads and follows a short, clearly written document, and a real organisation's conventions would be messier. There are four policy rules and only three resource types are affected by the label rule, so the policy dimension is narrow. There are 33 headline tasks and one model, so intervals are wide and category-level results are indicative. The mechanism in Section 6.5 was found by inspecting the data and rests on four tasks. Finally, a number of samples failed for </w:t>
      </w:r>
      <w:r>
        <w:lastRenderedPageBreak/>
        <w:t>reasons unrelated to the generated code, mainly terraform failing to load the provider plugin, dropped network connections and timeouts (11 in the main run, 5 in the top-3 ablation and 6 in the near-greedy run). These became more frequent once two runs shared the machine, and some occurred while it was asleep. These were never scored: each was flagged, removed and generated again, with the originals kept, so all reported figures come from completed evaluations. Several runs shared one machine and one API quota at times, which affects latency and the rate of such failures, not the content of the generated code.</w:t>
      </w:r>
    </w:p>
    <w:p w14:paraId="0624AB14" w14:textId="77777777" w:rsidR="0073490B" w:rsidRDefault="00000000">
      <w:pPr>
        <w:jc w:val="both"/>
      </w:pPr>
      <w:r>
        <w:rPr>
          <w:b/>
        </w:rPr>
        <w:t>Implications for the remaining work.</w:t>
      </w:r>
      <w:r>
        <w:t xml:space="preserve"> The most useful next step is a targeted test of the query and corpus design suggested above, since that is where the measurable gap lies. Replacing the hand-written conventions with reviewed internal templates would test whether the result survives messier real-world text. The user evaluation asks a different question, whether developers trust and use the output, and depends on the approval described in Section 8.</w:t>
      </w:r>
    </w:p>
    <w:p w14:paraId="47C3D44A" w14:textId="77777777" w:rsidR="0073490B" w:rsidRDefault="00000000">
      <w:r>
        <w:br w:type="page"/>
      </w:r>
    </w:p>
    <w:p w14:paraId="3EB3F34C" w14:textId="77777777" w:rsidR="0073490B" w:rsidRDefault="00000000">
      <w:pPr>
        <w:pStyle w:val="Heading1"/>
      </w:pPr>
      <w:bookmarkStart w:id="76" w:name="_Toc240832642"/>
      <w:r>
        <w:lastRenderedPageBreak/>
        <w:t>8. REMAINING WORK AND PLAN</w:t>
      </w:r>
      <w:bookmarkEnd w:id="76"/>
    </w:p>
    <w:p w14:paraId="18899157" w14:textId="77777777" w:rsidR="0073490B" w:rsidRDefault="00000000">
      <w:pPr>
        <w:pStyle w:val="Heading2"/>
      </w:pPr>
      <w:bookmarkStart w:id="77" w:name="_Toc240832643"/>
      <w:r>
        <w:t>8.1 Remaining technical work</w:t>
      </w:r>
      <w:bookmarkEnd w:id="77"/>
    </w:p>
    <w:p w14:paraId="70996B34" w14:textId="77777777" w:rsidR="0073490B" w:rsidRDefault="00000000">
      <w:pPr>
        <w:pStyle w:val="ListNumber"/>
        <w:spacing w:after="40"/>
        <w:jc w:val="both"/>
      </w:pPr>
      <w:r>
        <w:rPr>
          <w:b/>
        </w:rPr>
        <w:t>Chunk-size ablation.</w:t>
      </w:r>
      <w:r>
        <w:t xml:space="preserve"> The number of retrieved chunks and the per-document cap were varied (Section 6.8), but chunk size was not, because it requires rebuilding and re-embedding the index. This remains to be done, into a separate index so the main run stays reproducible, and its effect related to retrieval hit rate (RQ4).</w:t>
      </w:r>
    </w:p>
    <w:p w14:paraId="48B2975C" w14:textId="77777777" w:rsidR="0073490B" w:rsidRDefault="00000000">
      <w:pPr>
        <w:pStyle w:val="ListNumber"/>
        <w:spacing w:after="40"/>
        <w:jc w:val="both"/>
      </w:pPr>
      <w:r>
        <w:rPr>
          <w:b/>
        </w:rPr>
        <w:t>Sanitised internal templates.</w:t>
      </w:r>
      <w:r>
        <w:t xml:space="preserve"> Replace the hand-written conventions with reviewed internal templates, containing no customer or production data, as the supervisor specified.</w:t>
      </w:r>
    </w:p>
    <w:p w14:paraId="06658CCD" w14:textId="77777777" w:rsidR="0073490B" w:rsidRDefault="00000000">
      <w:pPr>
        <w:pStyle w:val="ListNumber"/>
        <w:spacing w:after="40"/>
        <w:jc w:val="both"/>
      </w:pPr>
      <w:r>
        <w:rPr>
          <w:b/>
        </w:rPr>
        <w:t>Deeper error analysis.</w:t>
      </w:r>
      <w:r>
        <w:t xml:space="preserve"> Manually review a sample of failures per category, refine the taxonomy, and map it onto the published taxonomy [3].</w:t>
      </w:r>
    </w:p>
    <w:p w14:paraId="00D748ED" w14:textId="77777777" w:rsidR="0073490B" w:rsidRDefault="00000000">
      <w:pPr>
        <w:pStyle w:val="ListNumber"/>
        <w:spacing w:after="40"/>
        <w:jc w:val="both"/>
      </w:pPr>
      <w:r>
        <w:rPr>
          <w:b/>
        </w:rPr>
        <w:t>Optional extensions.</w:t>
      </w:r>
      <w:r>
        <w:t xml:space="preserve"> Verifier-feedback refinement in the style of [4], and a poisoning-robustness check of the corpus in the spirit of [7].</w:t>
      </w:r>
    </w:p>
    <w:p w14:paraId="5E156544" w14:textId="77777777" w:rsidR="0073490B" w:rsidRDefault="0073490B">
      <w:pPr>
        <w:spacing w:after="40"/>
      </w:pPr>
    </w:p>
    <w:p w14:paraId="75DAD23E" w14:textId="77777777" w:rsidR="0073490B" w:rsidRDefault="00000000">
      <w:pPr>
        <w:pStyle w:val="Heading2"/>
      </w:pPr>
      <w:bookmarkStart w:id="78" w:name="_Toc240832644"/>
      <w:r>
        <w:t>8.2 Proposed user evaluation</w:t>
      </w:r>
      <w:bookmarkEnd w:id="78"/>
    </w:p>
    <w:p w14:paraId="66C09972" w14:textId="77777777" w:rsidR="0073490B" w:rsidRDefault="00000000">
      <w:pPr>
        <w:jc w:val="both"/>
      </w:pPr>
      <w:r>
        <w:t>The outline calls for an evaluation of usability and developer trust. The supervisor asked that the participant count, task set and instrument be stated; the following is proposed and awaits his approval.</w:t>
      </w:r>
    </w:p>
    <w:tbl>
      <w:tblPr>
        <w:tblStyle w:val="TableGrid"/>
        <w:tblW w:w="0" w:type="auto"/>
        <w:jc w:val="center"/>
        <w:tblLayout w:type="fixed"/>
        <w:tblLook w:val="04A0" w:firstRow="1" w:lastRow="0" w:firstColumn="1" w:lastColumn="0" w:noHBand="0" w:noVBand="1"/>
      </w:tblPr>
      <w:tblGrid>
        <w:gridCol w:w="1984"/>
        <w:gridCol w:w="7087"/>
      </w:tblGrid>
      <w:tr w:rsidR="0073490B" w14:paraId="45C403CA" w14:textId="77777777">
        <w:trPr>
          <w:tblHeader/>
          <w:jc w:val="center"/>
        </w:trPr>
        <w:tc>
          <w:tcPr>
            <w:tcW w:w="1984" w:type="dxa"/>
          </w:tcPr>
          <w:p w14:paraId="05CB8D40" w14:textId="77777777" w:rsidR="0073490B" w:rsidRDefault="00000000">
            <w:pPr>
              <w:spacing w:after="0"/>
            </w:pPr>
            <w:r>
              <w:rPr>
                <w:b/>
                <w:sz w:val="20"/>
              </w:rPr>
              <w:t>Element</w:t>
            </w:r>
          </w:p>
        </w:tc>
        <w:tc>
          <w:tcPr>
            <w:tcW w:w="7087" w:type="dxa"/>
          </w:tcPr>
          <w:p w14:paraId="6CF673C3" w14:textId="77777777" w:rsidR="0073490B" w:rsidRDefault="00000000">
            <w:pPr>
              <w:spacing w:after="0"/>
            </w:pPr>
            <w:r>
              <w:rPr>
                <w:b/>
                <w:sz w:val="20"/>
              </w:rPr>
              <w:t>Proposal</w:t>
            </w:r>
          </w:p>
        </w:tc>
      </w:tr>
      <w:tr w:rsidR="0073490B" w14:paraId="7348E7D7" w14:textId="77777777">
        <w:trPr>
          <w:jc w:val="center"/>
        </w:trPr>
        <w:tc>
          <w:tcPr>
            <w:tcW w:w="1984" w:type="dxa"/>
          </w:tcPr>
          <w:p w14:paraId="0BD23148" w14:textId="77777777" w:rsidR="0073490B" w:rsidRDefault="00000000">
            <w:pPr>
              <w:spacing w:after="0" w:line="240" w:lineRule="auto"/>
            </w:pPr>
            <w:r>
              <w:rPr>
                <w:sz w:val="20"/>
              </w:rPr>
              <w:t>Participants</w:t>
            </w:r>
          </w:p>
        </w:tc>
        <w:tc>
          <w:tcPr>
            <w:tcW w:w="7087" w:type="dxa"/>
          </w:tcPr>
          <w:p w14:paraId="19B942EB" w14:textId="77777777" w:rsidR="0073490B" w:rsidRDefault="00000000">
            <w:pPr>
              <w:spacing w:after="0" w:line="240" w:lineRule="auto"/>
            </w:pPr>
            <w:r>
              <w:rPr>
                <w:sz w:val="20"/>
              </w:rPr>
              <w:t>8 engineers from the delivery team, voluntary: 4 with under one year of Terraform experience and 4 with two or more years, to see whether the assistant helps novices and experts differently.</w:t>
            </w:r>
          </w:p>
        </w:tc>
      </w:tr>
      <w:tr w:rsidR="0073490B" w14:paraId="583083B0" w14:textId="77777777">
        <w:trPr>
          <w:jc w:val="center"/>
        </w:trPr>
        <w:tc>
          <w:tcPr>
            <w:tcW w:w="1984" w:type="dxa"/>
          </w:tcPr>
          <w:p w14:paraId="4EF32555" w14:textId="77777777" w:rsidR="0073490B" w:rsidRDefault="00000000">
            <w:pPr>
              <w:spacing w:after="0" w:line="240" w:lineRule="auto"/>
            </w:pPr>
            <w:r>
              <w:rPr>
                <w:sz w:val="20"/>
              </w:rPr>
              <w:t>Design</w:t>
            </w:r>
          </w:p>
        </w:tc>
        <w:tc>
          <w:tcPr>
            <w:tcW w:w="7087" w:type="dxa"/>
          </w:tcPr>
          <w:p w14:paraId="60EBFC07" w14:textId="77777777" w:rsidR="0073490B" w:rsidRDefault="00000000">
            <w:pPr>
              <w:spacing w:after="0" w:line="240" w:lineRule="auto"/>
            </w:pPr>
            <w:r>
              <w:rPr>
                <w:sz w:val="20"/>
              </w:rPr>
              <w:t>Within-subjects and counterbalanced. Each participant completes four tasks matched for difficulty: two with the assistant and two without it (using provider documentation and search as they normally would). Task order and condition are rotated across participants.</w:t>
            </w:r>
          </w:p>
        </w:tc>
      </w:tr>
      <w:tr w:rsidR="0073490B" w14:paraId="411E665A" w14:textId="77777777">
        <w:trPr>
          <w:jc w:val="center"/>
        </w:trPr>
        <w:tc>
          <w:tcPr>
            <w:tcW w:w="1984" w:type="dxa"/>
          </w:tcPr>
          <w:p w14:paraId="5838ED66" w14:textId="77777777" w:rsidR="0073490B" w:rsidRDefault="00000000">
            <w:pPr>
              <w:spacing w:after="0" w:line="240" w:lineRule="auto"/>
            </w:pPr>
            <w:r>
              <w:rPr>
                <w:sz w:val="20"/>
              </w:rPr>
              <w:t>Task set</w:t>
            </w:r>
          </w:p>
        </w:tc>
        <w:tc>
          <w:tcPr>
            <w:tcW w:w="7087" w:type="dxa"/>
          </w:tcPr>
          <w:p w14:paraId="1AF84291" w14:textId="77777777" w:rsidR="0073490B" w:rsidRDefault="00000000">
            <w:pPr>
              <w:spacing w:after="0" w:line="240" w:lineRule="auto"/>
            </w:pPr>
            <w:r>
              <w:rPr>
                <w:sz w:val="20"/>
              </w:rPr>
              <w:t>Four synthetic tasks per participant drawn from the benchmark task set, spanning difficulty levels 1 to 3. No customer or production information is used.</w:t>
            </w:r>
          </w:p>
        </w:tc>
      </w:tr>
      <w:tr w:rsidR="0073490B" w14:paraId="3A21377F" w14:textId="77777777">
        <w:trPr>
          <w:jc w:val="center"/>
        </w:trPr>
        <w:tc>
          <w:tcPr>
            <w:tcW w:w="1984" w:type="dxa"/>
          </w:tcPr>
          <w:p w14:paraId="464974F2" w14:textId="77777777" w:rsidR="0073490B" w:rsidRDefault="00000000">
            <w:pPr>
              <w:spacing w:after="0" w:line="240" w:lineRule="auto"/>
            </w:pPr>
            <w:r>
              <w:rPr>
                <w:sz w:val="20"/>
              </w:rPr>
              <w:t>Objective measures</w:t>
            </w:r>
          </w:p>
        </w:tc>
        <w:tc>
          <w:tcPr>
            <w:tcW w:w="7087" w:type="dxa"/>
          </w:tcPr>
          <w:p w14:paraId="0B18311F" w14:textId="77777777" w:rsidR="0073490B" w:rsidRDefault="00000000">
            <w:pPr>
              <w:spacing w:after="0" w:line="240" w:lineRule="auto"/>
            </w:pPr>
            <w:r>
              <w:rPr>
                <w:sz w:val="20"/>
              </w:rPr>
              <w:t>Task success (the same automated validity and intent checks used in the benchmark), time to completion, and the number of edits made to assistant output.</w:t>
            </w:r>
          </w:p>
        </w:tc>
      </w:tr>
      <w:tr w:rsidR="0073490B" w14:paraId="62BBE058" w14:textId="77777777">
        <w:trPr>
          <w:jc w:val="center"/>
        </w:trPr>
        <w:tc>
          <w:tcPr>
            <w:tcW w:w="1984" w:type="dxa"/>
          </w:tcPr>
          <w:p w14:paraId="275AD6AF" w14:textId="77777777" w:rsidR="0073490B" w:rsidRDefault="00000000">
            <w:pPr>
              <w:spacing w:after="0" w:line="240" w:lineRule="auto"/>
            </w:pPr>
            <w:r>
              <w:rPr>
                <w:sz w:val="20"/>
              </w:rPr>
              <w:t>Subjective instruments</w:t>
            </w:r>
          </w:p>
        </w:tc>
        <w:tc>
          <w:tcPr>
            <w:tcW w:w="7087" w:type="dxa"/>
          </w:tcPr>
          <w:p w14:paraId="62EABF5B" w14:textId="77777777" w:rsidR="0073490B" w:rsidRDefault="00000000">
            <w:pPr>
              <w:spacing w:after="0" w:line="240" w:lineRule="auto"/>
            </w:pPr>
            <w:r>
              <w:rPr>
                <w:sz w:val="20"/>
              </w:rPr>
              <w:t>The System Usability Scale (10 items) [13] after the assistant condition; a trust-in-automation scale (12 items) [14], adapted to code generation; and five semi-structured interview questions on what participants did and did not trust.</w:t>
            </w:r>
          </w:p>
        </w:tc>
      </w:tr>
      <w:tr w:rsidR="0073490B" w14:paraId="71202C4E" w14:textId="77777777">
        <w:trPr>
          <w:jc w:val="center"/>
        </w:trPr>
        <w:tc>
          <w:tcPr>
            <w:tcW w:w="1984" w:type="dxa"/>
          </w:tcPr>
          <w:p w14:paraId="5C9A8B73" w14:textId="77777777" w:rsidR="0073490B" w:rsidRDefault="00000000">
            <w:pPr>
              <w:spacing w:after="0" w:line="240" w:lineRule="auto"/>
            </w:pPr>
            <w:r>
              <w:rPr>
                <w:sz w:val="20"/>
              </w:rPr>
              <w:t>Analysis</w:t>
            </w:r>
          </w:p>
        </w:tc>
        <w:tc>
          <w:tcPr>
            <w:tcW w:w="7087" w:type="dxa"/>
          </w:tcPr>
          <w:p w14:paraId="2FE4A1CE" w14:textId="77777777" w:rsidR="0073490B" w:rsidRDefault="00000000">
            <w:pPr>
              <w:spacing w:after="0" w:line="240" w:lineRule="auto"/>
            </w:pPr>
            <w:r>
              <w:rPr>
                <w:sz w:val="20"/>
              </w:rPr>
              <w:t>Paired non-parametric comparisons (Wilcoxon signed-rank) given the small sample, with effect sizes and intervals rather than p-values alone; SUS scored in the standard way; interview notes coded thematically.</w:t>
            </w:r>
          </w:p>
        </w:tc>
      </w:tr>
      <w:tr w:rsidR="0073490B" w14:paraId="73142693" w14:textId="77777777">
        <w:trPr>
          <w:jc w:val="center"/>
        </w:trPr>
        <w:tc>
          <w:tcPr>
            <w:tcW w:w="1984" w:type="dxa"/>
          </w:tcPr>
          <w:p w14:paraId="7A50AFAF" w14:textId="77777777" w:rsidR="0073490B" w:rsidRDefault="00000000">
            <w:pPr>
              <w:spacing w:after="0" w:line="240" w:lineRule="auto"/>
            </w:pPr>
            <w:r>
              <w:rPr>
                <w:sz w:val="20"/>
              </w:rPr>
              <w:t>Ethics</w:t>
            </w:r>
          </w:p>
        </w:tc>
        <w:tc>
          <w:tcPr>
            <w:tcW w:w="7087" w:type="dxa"/>
          </w:tcPr>
          <w:p w14:paraId="0470B674" w14:textId="77777777" w:rsidR="0073490B" w:rsidRDefault="00000000">
            <w:pPr>
              <w:spacing w:after="0" w:line="240" w:lineRule="auto"/>
            </w:pPr>
            <w:r>
              <w:rPr>
                <w:sz w:val="20"/>
              </w:rPr>
              <w:t>Informed consent, anonymised data, organisational permission obtained in advance, and the option to withdraw at any time.</w:t>
            </w:r>
          </w:p>
        </w:tc>
      </w:tr>
    </w:tbl>
    <w:p w14:paraId="6718DC92" w14:textId="77777777" w:rsidR="0073490B" w:rsidRDefault="00000000">
      <w:pPr>
        <w:pStyle w:val="Caption"/>
        <w:spacing w:before="80" w:after="200"/>
        <w:jc w:val="center"/>
      </w:pPr>
      <w:bookmarkStart w:id="79" w:name="_Toc240832678"/>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18</w:t>
      </w:r>
      <w:r>
        <w:rPr>
          <w:rFonts w:eastAsia="Calibri"/>
        </w:rPr>
        <w:fldChar w:fldCharType="end"/>
      </w:r>
      <w:r>
        <w:rPr>
          <w:rFonts w:eastAsia="Calibri"/>
        </w:rPr>
        <w:t xml:space="preserve">: </w:t>
      </w:r>
      <w:r>
        <w:t>Proposed user-evaluation design.</w:t>
      </w:r>
      <w:bookmarkEnd w:id="79"/>
    </w:p>
    <w:p w14:paraId="3FD2C0F4" w14:textId="77777777" w:rsidR="0073490B" w:rsidRDefault="00000000">
      <w:pPr>
        <w:pStyle w:val="Heading2"/>
      </w:pPr>
      <w:bookmarkStart w:id="80" w:name="_Toc240832645"/>
      <w:r>
        <w:lastRenderedPageBreak/>
        <w:t>8.3 Future Plan</w:t>
      </w:r>
      <w:bookmarkEnd w:id="80"/>
    </w:p>
    <w:p w14:paraId="13412A68" w14:textId="77777777" w:rsidR="0073490B" w:rsidRDefault="00000000">
      <w:pPr>
        <w:jc w:val="both"/>
      </w:pPr>
      <w:r>
        <w:t>The phases below are those of the approved outline. Status is as at the date of this report.</w:t>
      </w:r>
    </w:p>
    <w:tbl>
      <w:tblPr>
        <w:tblStyle w:val="TableGrid"/>
        <w:tblW w:w="0" w:type="auto"/>
        <w:jc w:val="center"/>
        <w:tblLayout w:type="fixed"/>
        <w:tblLook w:val="04A0" w:firstRow="1" w:lastRow="0" w:firstColumn="1" w:lastColumn="0" w:noHBand="0" w:noVBand="1"/>
      </w:tblPr>
      <w:tblGrid>
        <w:gridCol w:w="680"/>
        <w:gridCol w:w="1928"/>
        <w:gridCol w:w="1871"/>
        <w:gridCol w:w="3175"/>
        <w:gridCol w:w="1304"/>
      </w:tblGrid>
      <w:tr w:rsidR="0073490B" w14:paraId="1A865E1B" w14:textId="77777777">
        <w:trPr>
          <w:tblHeader/>
          <w:jc w:val="center"/>
        </w:trPr>
        <w:tc>
          <w:tcPr>
            <w:tcW w:w="680" w:type="dxa"/>
          </w:tcPr>
          <w:p w14:paraId="4604A27C" w14:textId="77777777" w:rsidR="0073490B" w:rsidRDefault="00000000">
            <w:pPr>
              <w:spacing w:after="0"/>
            </w:pPr>
            <w:r>
              <w:rPr>
                <w:b/>
                <w:sz w:val="19"/>
              </w:rPr>
              <w:t>Sl No</w:t>
            </w:r>
          </w:p>
        </w:tc>
        <w:tc>
          <w:tcPr>
            <w:tcW w:w="1928" w:type="dxa"/>
          </w:tcPr>
          <w:p w14:paraId="3ADA4C8F" w14:textId="77777777" w:rsidR="0073490B" w:rsidRDefault="00000000">
            <w:pPr>
              <w:spacing w:after="0"/>
            </w:pPr>
            <w:r>
              <w:rPr>
                <w:b/>
                <w:sz w:val="19"/>
              </w:rPr>
              <w:t>Phases</w:t>
            </w:r>
          </w:p>
        </w:tc>
        <w:tc>
          <w:tcPr>
            <w:tcW w:w="1871" w:type="dxa"/>
          </w:tcPr>
          <w:p w14:paraId="63B7D7CC" w14:textId="77777777" w:rsidR="0073490B" w:rsidRDefault="00000000">
            <w:pPr>
              <w:spacing w:after="0"/>
            </w:pPr>
            <w:r>
              <w:rPr>
                <w:b/>
                <w:sz w:val="19"/>
              </w:rPr>
              <w:t>Start Date - End Date</w:t>
            </w:r>
          </w:p>
        </w:tc>
        <w:tc>
          <w:tcPr>
            <w:tcW w:w="3175" w:type="dxa"/>
          </w:tcPr>
          <w:p w14:paraId="1EDEA2C0" w14:textId="77777777" w:rsidR="0073490B" w:rsidRDefault="00000000">
            <w:pPr>
              <w:spacing w:after="0"/>
            </w:pPr>
            <w:r>
              <w:rPr>
                <w:b/>
                <w:sz w:val="19"/>
              </w:rPr>
              <w:t>Work to be done</w:t>
            </w:r>
          </w:p>
        </w:tc>
        <w:tc>
          <w:tcPr>
            <w:tcW w:w="1304" w:type="dxa"/>
          </w:tcPr>
          <w:p w14:paraId="5E1659F8" w14:textId="77777777" w:rsidR="0073490B" w:rsidRDefault="00000000">
            <w:pPr>
              <w:spacing w:after="0"/>
            </w:pPr>
            <w:r>
              <w:rPr>
                <w:b/>
                <w:sz w:val="19"/>
              </w:rPr>
              <w:t>Status</w:t>
            </w:r>
          </w:p>
        </w:tc>
      </w:tr>
      <w:tr w:rsidR="0073490B" w14:paraId="3FF6B23E" w14:textId="77777777">
        <w:trPr>
          <w:jc w:val="center"/>
        </w:trPr>
        <w:tc>
          <w:tcPr>
            <w:tcW w:w="680" w:type="dxa"/>
          </w:tcPr>
          <w:p w14:paraId="2FD4F193" w14:textId="77777777" w:rsidR="0073490B" w:rsidRDefault="00000000">
            <w:pPr>
              <w:spacing w:after="0" w:line="240" w:lineRule="auto"/>
            </w:pPr>
            <w:r>
              <w:rPr>
                <w:sz w:val="19"/>
              </w:rPr>
              <w:t>1</w:t>
            </w:r>
          </w:p>
        </w:tc>
        <w:tc>
          <w:tcPr>
            <w:tcW w:w="1928" w:type="dxa"/>
          </w:tcPr>
          <w:p w14:paraId="17445DFC" w14:textId="77777777" w:rsidR="0073490B" w:rsidRDefault="00000000">
            <w:pPr>
              <w:spacing w:after="0" w:line="240" w:lineRule="auto"/>
            </w:pPr>
            <w:r>
              <w:rPr>
                <w:sz w:val="19"/>
              </w:rPr>
              <w:t>Literature review and problem formulation</w:t>
            </w:r>
          </w:p>
        </w:tc>
        <w:tc>
          <w:tcPr>
            <w:tcW w:w="1871" w:type="dxa"/>
          </w:tcPr>
          <w:p w14:paraId="34D64E43" w14:textId="77777777" w:rsidR="0073490B" w:rsidRDefault="00000000">
            <w:pPr>
              <w:spacing w:after="0" w:line="240" w:lineRule="auto"/>
            </w:pPr>
            <w:r>
              <w:rPr>
                <w:sz w:val="19"/>
              </w:rPr>
              <w:t>25 Jul 2026 - 14 Aug 2026</w:t>
            </w:r>
          </w:p>
        </w:tc>
        <w:tc>
          <w:tcPr>
            <w:tcW w:w="3175" w:type="dxa"/>
          </w:tcPr>
          <w:p w14:paraId="1C851F48" w14:textId="77777777" w:rsidR="0073490B" w:rsidRDefault="00000000">
            <w:pPr>
              <w:spacing w:after="0" w:line="240" w:lineRule="auto"/>
            </w:pPr>
            <w:r>
              <w:rPr>
                <w:sz w:val="19"/>
              </w:rPr>
              <w:t>Review of LLM code generation, RAG and IaC benchmarks; formulate the problem</w:t>
            </w:r>
          </w:p>
        </w:tc>
        <w:tc>
          <w:tcPr>
            <w:tcW w:w="1304" w:type="dxa"/>
          </w:tcPr>
          <w:p w14:paraId="3A0DD6D0" w14:textId="77777777" w:rsidR="0073490B" w:rsidRDefault="00000000">
            <w:pPr>
              <w:spacing w:after="0" w:line="240" w:lineRule="auto"/>
            </w:pPr>
            <w:r>
              <w:rPr>
                <w:sz w:val="19"/>
              </w:rPr>
              <w:t>COMPLETED</w:t>
            </w:r>
          </w:p>
        </w:tc>
      </w:tr>
      <w:tr w:rsidR="0073490B" w14:paraId="68A2EA02" w14:textId="77777777">
        <w:trPr>
          <w:jc w:val="center"/>
        </w:trPr>
        <w:tc>
          <w:tcPr>
            <w:tcW w:w="680" w:type="dxa"/>
          </w:tcPr>
          <w:p w14:paraId="7620D5B4" w14:textId="77777777" w:rsidR="0073490B" w:rsidRDefault="00000000">
            <w:pPr>
              <w:spacing w:after="0" w:line="240" w:lineRule="auto"/>
            </w:pPr>
            <w:r>
              <w:rPr>
                <w:sz w:val="19"/>
              </w:rPr>
              <w:t>2</w:t>
            </w:r>
          </w:p>
        </w:tc>
        <w:tc>
          <w:tcPr>
            <w:tcW w:w="1928" w:type="dxa"/>
          </w:tcPr>
          <w:p w14:paraId="64B34AC8" w14:textId="77777777" w:rsidR="0073490B" w:rsidRDefault="00000000">
            <w:pPr>
              <w:spacing w:after="0" w:line="240" w:lineRule="auto"/>
            </w:pPr>
            <w:r>
              <w:rPr>
                <w:sz w:val="19"/>
              </w:rPr>
              <w:t>Abstract / outline submission and evaluation</w:t>
            </w:r>
          </w:p>
        </w:tc>
        <w:tc>
          <w:tcPr>
            <w:tcW w:w="1871" w:type="dxa"/>
          </w:tcPr>
          <w:p w14:paraId="4D48C62E" w14:textId="77777777" w:rsidR="0073490B" w:rsidRDefault="00000000">
            <w:pPr>
              <w:spacing w:after="0" w:line="240" w:lineRule="auto"/>
            </w:pPr>
            <w:r>
              <w:rPr>
                <w:sz w:val="19"/>
              </w:rPr>
              <w:t>15 Aug 2026 - 04 Sep 2026</w:t>
            </w:r>
          </w:p>
        </w:tc>
        <w:tc>
          <w:tcPr>
            <w:tcW w:w="3175" w:type="dxa"/>
          </w:tcPr>
          <w:p w14:paraId="7BE79F49" w14:textId="77777777" w:rsidR="0073490B" w:rsidRDefault="00000000">
            <w:pPr>
              <w:spacing w:after="0" w:line="240" w:lineRule="auto"/>
            </w:pPr>
            <w:r>
              <w:rPr>
                <w:sz w:val="19"/>
              </w:rPr>
              <w:t>Prepare and submit the dissertation outline</w:t>
            </w:r>
          </w:p>
        </w:tc>
        <w:tc>
          <w:tcPr>
            <w:tcW w:w="1304" w:type="dxa"/>
          </w:tcPr>
          <w:p w14:paraId="7FD6A5C8" w14:textId="77777777" w:rsidR="0073490B" w:rsidRDefault="00000000">
            <w:pPr>
              <w:spacing w:after="0" w:line="240" w:lineRule="auto"/>
            </w:pPr>
            <w:r>
              <w:rPr>
                <w:sz w:val="19"/>
              </w:rPr>
              <w:t>COMPLETED</w:t>
            </w:r>
          </w:p>
        </w:tc>
      </w:tr>
      <w:tr w:rsidR="0073490B" w14:paraId="4F9A6205" w14:textId="77777777">
        <w:trPr>
          <w:jc w:val="center"/>
        </w:trPr>
        <w:tc>
          <w:tcPr>
            <w:tcW w:w="680" w:type="dxa"/>
          </w:tcPr>
          <w:p w14:paraId="4CF82E69" w14:textId="77777777" w:rsidR="0073490B" w:rsidRDefault="00000000">
            <w:pPr>
              <w:spacing w:after="0" w:line="240" w:lineRule="auto"/>
            </w:pPr>
            <w:r>
              <w:rPr>
                <w:sz w:val="19"/>
              </w:rPr>
              <w:t>3</w:t>
            </w:r>
          </w:p>
        </w:tc>
        <w:tc>
          <w:tcPr>
            <w:tcW w:w="1928" w:type="dxa"/>
          </w:tcPr>
          <w:p w14:paraId="68194A42" w14:textId="77777777" w:rsidR="0073490B" w:rsidRDefault="00000000">
            <w:pPr>
              <w:spacing w:after="0" w:line="240" w:lineRule="auto"/>
            </w:pPr>
            <w:r>
              <w:rPr>
                <w:sz w:val="19"/>
              </w:rPr>
              <w:t>RAG pipeline and knowledge-base design</w:t>
            </w:r>
          </w:p>
        </w:tc>
        <w:tc>
          <w:tcPr>
            <w:tcW w:w="1871" w:type="dxa"/>
          </w:tcPr>
          <w:p w14:paraId="2D42B732" w14:textId="77777777" w:rsidR="0073490B" w:rsidRDefault="00000000">
            <w:pPr>
              <w:spacing w:after="0" w:line="240" w:lineRule="auto"/>
            </w:pPr>
            <w:r>
              <w:rPr>
                <w:sz w:val="19"/>
              </w:rPr>
              <w:t>05 Sep 2026 - 25 Sep 2026</w:t>
            </w:r>
          </w:p>
        </w:tc>
        <w:tc>
          <w:tcPr>
            <w:tcW w:w="3175" w:type="dxa"/>
          </w:tcPr>
          <w:p w14:paraId="737ABE3F" w14:textId="77777777" w:rsidR="0073490B" w:rsidRDefault="00000000">
            <w:pPr>
              <w:spacing w:after="0" w:line="240" w:lineRule="auto"/>
            </w:pPr>
            <w:r>
              <w:rPr>
                <w:sz w:val="19"/>
              </w:rPr>
              <w:t>Choose cloud, LLM, embedding model and vector store; design ingestion, retrieval, generation and validation (Section 3.3)</w:t>
            </w:r>
          </w:p>
        </w:tc>
        <w:tc>
          <w:tcPr>
            <w:tcW w:w="1304" w:type="dxa"/>
          </w:tcPr>
          <w:p w14:paraId="46E162DC" w14:textId="77777777" w:rsidR="0073490B" w:rsidRDefault="00000000">
            <w:pPr>
              <w:spacing w:after="0" w:line="240" w:lineRule="auto"/>
            </w:pPr>
            <w:r>
              <w:rPr>
                <w:sz w:val="19"/>
              </w:rPr>
              <w:t>COMPLETED</w:t>
            </w:r>
          </w:p>
        </w:tc>
      </w:tr>
      <w:tr w:rsidR="0073490B" w14:paraId="4C87BA6A" w14:textId="77777777">
        <w:trPr>
          <w:jc w:val="center"/>
        </w:trPr>
        <w:tc>
          <w:tcPr>
            <w:tcW w:w="680" w:type="dxa"/>
          </w:tcPr>
          <w:p w14:paraId="70AF3A52" w14:textId="77777777" w:rsidR="0073490B" w:rsidRDefault="00000000">
            <w:pPr>
              <w:spacing w:after="0" w:line="240" w:lineRule="auto"/>
            </w:pPr>
            <w:r>
              <w:rPr>
                <w:sz w:val="19"/>
              </w:rPr>
              <w:t>4</w:t>
            </w:r>
          </w:p>
        </w:tc>
        <w:tc>
          <w:tcPr>
            <w:tcW w:w="1928" w:type="dxa"/>
          </w:tcPr>
          <w:p w14:paraId="0D5D5A32" w14:textId="77777777" w:rsidR="0073490B" w:rsidRDefault="00000000">
            <w:pPr>
              <w:spacing w:after="0" w:line="240" w:lineRule="auto"/>
            </w:pPr>
            <w:r>
              <w:rPr>
                <w:sz w:val="19"/>
              </w:rPr>
              <w:t>Prototype development and mid-semester evaluation</w:t>
            </w:r>
          </w:p>
        </w:tc>
        <w:tc>
          <w:tcPr>
            <w:tcW w:w="1871" w:type="dxa"/>
          </w:tcPr>
          <w:p w14:paraId="5159F420" w14:textId="77777777" w:rsidR="0073490B" w:rsidRDefault="00000000">
            <w:pPr>
              <w:spacing w:after="0" w:line="240" w:lineRule="auto"/>
            </w:pPr>
            <w:r>
              <w:rPr>
                <w:sz w:val="19"/>
              </w:rPr>
              <w:t>26 Sep 2026 - 16 Oct 2026</w:t>
            </w:r>
          </w:p>
        </w:tc>
        <w:tc>
          <w:tcPr>
            <w:tcW w:w="3175" w:type="dxa"/>
          </w:tcPr>
          <w:p w14:paraId="02F73FCD" w14:textId="77777777" w:rsidR="0073490B" w:rsidRDefault="00000000">
            <w:pPr>
              <w:spacing w:after="0" w:line="240" w:lineRule="auto"/>
            </w:pPr>
            <w:r>
              <w:rPr>
                <w:sz w:val="19"/>
              </w:rPr>
              <w:t>Working prototype on Vertex AI, first full benchmark, mid-semester report</w:t>
            </w:r>
          </w:p>
        </w:tc>
        <w:tc>
          <w:tcPr>
            <w:tcW w:w="1304" w:type="dxa"/>
          </w:tcPr>
          <w:p w14:paraId="62575C95" w14:textId="77777777" w:rsidR="0073490B" w:rsidRDefault="00000000">
            <w:pPr>
              <w:spacing w:after="0" w:line="240" w:lineRule="auto"/>
            </w:pPr>
            <w:r>
              <w:rPr>
                <w:sz w:val="19"/>
              </w:rPr>
              <w:t>COMPLETED</w:t>
            </w:r>
          </w:p>
        </w:tc>
      </w:tr>
      <w:tr w:rsidR="0073490B" w14:paraId="70BDD09E" w14:textId="77777777">
        <w:trPr>
          <w:jc w:val="center"/>
        </w:trPr>
        <w:tc>
          <w:tcPr>
            <w:tcW w:w="680" w:type="dxa"/>
          </w:tcPr>
          <w:p w14:paraId="0E074FC6" w14:textId="77777777" w:rsidR="0073490B" w:rsidRDefault="00000000">
            <w:pPr>
              <w:spacing w:after="0" w:line="240" w:lineRule="auto"/>
            </w:pPr>
            <w:r>
              <w:rPr>
                <w:sz w:val="19"/>
              </w:rPr>
              <w:t>5</w:t>
            </w:r>
          </w:p>
        </w:tc>
        <w:tc>
          <w:tcPr>
            <w:tcW w:w="1928" w:type="dxa"/>
          </w:tcPr>
          <w:p w14:paraId="498C1B8C" w14:textId="77777777" w:rsidR="0073490B" w:rsidRDefault="00000000">
            <w:pPr>
              <w:spacing w:after="0" w:line="240" w:lineRule="auto"/>
            </w:pPr>
            <w:r>
              <w:rPr>
                <w:sz w:val="19"/>
              </w:rPr>
              <w:t>Full implementation and validation tooling</w:t>
            </w:r>
          </w:p>
        </w:tc>
        <w:tc>
          <w:tcPr>
            <w:tcW w:w="1871" w:type="dxa"/>
          </w:tcPr>
          <w:p w14:paraId="1F09A1AD" w14:textId="77777777" w:rsidR="0073490B" w:rsidRDefault="00000000">
            <w:pPr>
              <w:spacing w:after="0" w:line="240" w:lineRule="auto"/>
            </w:pPr>
            <w:r>
              <w:rPr>
                <w:sz w:val="19"/>
              </w:rPr>
              <w:t>17 Oct 2026 - 06 Nov 2026</w:t>
            </w:r>
          </w:p>
        </w:tc>
        <w:tc>
          <w:tcPr>
            <w:tcW w:w="3175" w:type="dxa"/>
          </w:tcPr>
          <w:p w14:paraId="4F8C3F31" w14:textId="77777777" w:rsidR="0073490B" w:rsidRDefault="00000000">
            <w:pPr>
              <w:spacing w:after="0" w:line="240" w:lineRule="auto"/>
            </w:pPr>
            <w:r>
              <w:rPr>
                <w:sz w:val="19"/>
              </w:rPr>
              <w:t>Done ahead of schedule: validation tooling, control arm, retrieval-count and per-document-cap ablations, near-greedy run. Remaining: chunk-size ablation, reviewed internal templates, manual error analysis</w:t>
            </w:r>
          </w:p>
        </w:tc>
        <w:tc>
          <w:tcPr>
            <w:tcW w:w="1304" w:type="dxa"/>
          </w:tcPr>
          <w:p w14:paraId="5261105E" w14:textId="77777777" w:rsidR="0073490B" w:rsidRDefault="00000000">
            <w:pPr>
              <w:spacing w:after="0" w:line="240" w:lineRule="auto"/>
            </w:pPr>
            <w:r>
              <w:rPr>
                <w:sz w:val="19"/>
              </w:rPr>
              <w:t>IN PROGRESS</w:t>
            </w:r>
          </w:p>
        </w:tc>
      </w:tr>
      <w:tr w:rsidR="0073490B" w14:paraId="70C7FA3D" w14:textId="77777777">
        <w:trPr>
          <w:jc w:val="center"/>
        </w:trPr>
        <w:tc>
          <w:tcPr>
            <w:tcW w:w="680" w:type="dxa"/>
          </w:tcPr>
          <w:p w14:paraId="3CF941DF" w14:textId="77777777" w:rsidR="0073490B" w:rsidRDefault="00000000">
            <w:pPr>
              <w:spacing w:after="0" w:line="240" w:lineRule="auto"/>
            </w:pPr>
            <w:r>
              <w:rPr>
                <w:sz w:val="19"/>
              </w:rPr>
              <w:t>6</w:t>
            </w:r>
          </w:p>
        </w:tc>
        <w:tc>
          <w:tcPr>
            <w:tcW w:w="1928" w:type="dxa"/>
          </w:tcPr>
          <w:p w14:paraId="4160E73F" w14:textId="77777777" w:rsidR="0073490B" w:rsidRDefault="00000000">
            <w:pPr>
              <w:spacing w:after="0" w:line="240" w:lineRule="auto"/>
            </w:pPr>
            <w:r>
              <w:rPr>
                <w:sz w:val="19"/>
              </w:rPr>
              <w:t>Benchmarking, user evaluation and final report</w:t>
            </w:r>
          </w:p>
        </w:tc>
        <w:tc>
          <w:tcPr>
            <w:tcW w:w="1871" w:type="dxa"/>
          </w:tcPr>
          <w:p w14:paraId="3D94308E" w14:textId="77777777" w:rsidR="0073490B" w:rsidRDefault="00000000">
            <w:pPr>
              <w:spacing w:after="0" w:line="240" w:lineRule="auto"/>
            </w:pPr>
            <w:r>
              <w:rPr>
                <w:sz w:val="19"/>
              </w:rPr>
              <w:t>07 Nov 2026 - 30 Nov 2026</w:t>
            </w:r>
          </w:p>
        </w:tc>
        <w:tc>
          <w:tcPr>
            <w:tcW w:w="3175" w:type="dxa"/>
          </w:tcPr>
          <w:p w14:paraId="79179B2A" w14:textId="77777777" w:rsidR="0073490B" w:rsidRDefault="00000000">
            <w:pPr>
              <w:spacing w:after="0" w:line="240" w:lineRule="auto"/>
            </w:pPr>
            <w:r>
              <w:rPr>
                <w:sz w:val="19"/>
              </w:rPr>
              <w:t>Final benchmark, user study (Section 8.2), final report</w:t>
            </w:r>
          </w:p>
        </w:tc>
        <w:tc>
          <w:tcPr>
            <w:tcW w:w="1304" w:type="dxa"/>
          </w:tcPr>
          <w:p w14:paraId="19A88376" w14:textId="77777777" w:rsidR="0073490B" w:rsidRDefault="00000000">
            <w:pPr>
              <w:spacing w:after="0" w:line="240" w:lineRule="auto"/>
            </w:pPr>
            <w:r>
              <w:rPr>
                <w:sz w:val="19"/>
              </w:rPr>
              <w:t>PENDING</w:t>
            </w:r>
          </w:p>
        </w:tc>
      </w:tr>
    </w:tbl>
    <w:p w14:paraId="42D7F517" w14:textId="77777777" w:rsidR="0073490B" w:rsidRDefault="00000000">
      <w:pPr>
        <w:pStyle w:val="Caption"/>
        <w:spacing w:before="80" w:after="200"/>
        <w:jc w:val="center"/>
      </w:pPr>
      <w:bookmarkStart w:id="81" w:name="_Toc240832679"/>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19</w:t>
      </w:r>
      <w:r>
        <w:rPr>
          <w:rFonts w:eastAsia="Calibri"/>
        </w:rPr>
        <w:fldChar w:fldCharType="end"/>
      </w:r>
      <w:r>
        <w:rPr>
          <w:rFonts w:eastAsia="Calibri"/>
        </w:rPr>
        <w:t xml:space="preserve">: </w:t>
      </w:r>
      <w:r>
        <w:t>Plan of work and status.</w:t>
      </w:r>
      <w:bookmarkEnd w:id="81"/>
    </w:p>
    <w:p w14:paraId="71E241CD" w14:textId="77777777" w:rsidR="0073490B" w:rsidRDefault="00000000">
      <w:pPr>
        <w:pStyle w:val="Heading2"/>
      </w:pPr>
      <w:bookmarkStart w:id="82" w:name="_Toc240832646"/>
      <w:r>
        <w:t>8.4 Risks</w:t>
      </w:r>
      <w:bookmarkEnd w:id="82"/>
    </w:p>
    <w:p w14:paraId="10035C7F" w14:textId="77777777" w:rsidR="0073490B" w:rsidRDefault="00000000">
      <w:pPr>
        <w:pStyle w:val="ListBullet"/>
        <w:spacing w:after="40"/>
        <w:jc w:val="both"/>
      </w:pPr>
      <w:r>
        <w:rPr>
          <w:b/>
        </w:rPr>
        <w:t>Model retirement.</w:t>
      </w:r>
      <w:r>
        <w:t xml:space="preserve"> Hosted models are retired on short notice. Mitigated by recording model and date per run and by keeping the model a configuration setting.</w:t>
      </w:r>
    </w:p>
    <w:p w14:paraId="6C0033E6" w14:textId="77777777" w:rsidR="0073490B" w:rsidRDefault="00000000">
      <w:pPr>
        <w:pStyle w:val="ListBullet"/>
        <w:spacing w:after="40"/>
        <w:jc w:val="both"/>
      </w:pPr>
      <w:r>
        <w:rPr>
          <w:b/>
        </w:rPr>
        <w:t>API quota.</w:t>
      </w:r>
      <w:r>
        <w:t xml:space="preserve"> A new cloud project has low default quotas and long benchmark runs are throttled. Mitigated by backoff, an embedding cache and resumable runs; a quota-increase request is an option if needed.</w:t>
      </w:r>
    </w:p>
    <w:p w14:paraId="5ED3EE7F" w14:textId="77777777" w:rsidR="0073490B" w:rsidRDefault="00000000">
      <w:pPr>
        <w:pStyle w:val="ListBullet"/>
        <w:spacing w:after="40"/>
        <w:jc w:val="both"/>
      </w:pPr>
      <w:r>
        <w:rPr>
          <w:b/>
        </w:rPr>
        <w:t>Statistical power.</w:t>
      </w:r>
      <w:r>
        <w:t xml:space="preserve"> Wide intervals may limit conclusions. Mitigated by paired analysis and by reporting uncertainty explicitly.</w:t>
      </w:r>
    </w:p>
    <w:p w14:paraId="0371665E" w14:textId="77777777" w:rsidR="0073490B" w:rsidRDefault="00000000">
      <w:pPr>
        <w:pStyle w:val="ListBullet"/>
        <w:spacing w:after="40"/>
        <w:jc w:val="both"/>
      </w:pPr>
      <w:r>
        <w:rPr>
          <w:b/>
        </w:rPr>
        <w:t>Participant availability.</w:t>
      </w:r>
      <w:r>
        <w:t xml:space="preserve"> The user study depends on colleagues' time. Mitigated by a short, fixed-length session and a small design.</w:t>
      </w:r>
    </w:p>
    <w:p w14:paraId="3070CAAA" w14:textId="77777777" w:rsidR="0073490B" w:rsidRDefault="0073490B">
      <w:pPr>
        <w:spacing w:after="40"/>
      </w:pPr>
    </w:p>
    <w:p w14:paraId="721B9D2B" w14:textId="77777777" w:rsidR="0073490B" w:rsidRDefault="00000000">
      <w:r>
        <w:br w:type="page"/>
      </w:r>
    </w:p>
    <w:p w14:paraId="28696A6A" w14:textId="77777777" w:rsidR="0073490B" w:rsidRDefault="00000000">
      <w:pPr>
        <w:pStyle w:val="Heading1"/>
      </w:pPr>
      <w:bookmarkStart w:id="83" w:name="_Toc240832647"/>
      <w:r>
        <w:lastRenderedPageBreak/>
        <w:t>9. CONCLUSION</w:t>
      </w:r>
      <w:bookmarkEnd w:id="83"/>
    </w:p>
    <w:p w14:paraId="6F243EA5" w14:textId="77777777" w:rsidR="0073490B" w:rsidRDefault="00000000">
      <w:pPr>
        <w:jc w:val="both"/>
      </w:pPr>
      <w:r>
        <w:t>This work built a RAG assistant that generates and validates Terraform for Google Cloud, and evaluated it against a no-retrieval baseline and a conventions-in-prompt control on 35 tasks, three arms and five samples per task. The prototype works end to end on real cloud services, and the evaluation harness records every sample so that results can be reproduced and inspected.</w:t>
      </w:r>
    </w:p>
    <w:p w14:paraId="5C842D7C" w14:textId="77777777" w:rsidR="0073490B" w:rsidRDefault="00000000">
      <w:pPr>
        <w:jc w:val="both"/>
      </w:pPr>
      <w:r>
        <w:t>The main findings are these. The model writes technically correct Terraform with or without retrieval, so retrieval brings no measurable gain in correctness on this task set. Retrieval does improve compliance with organisational policy, from 57.0% to 78.8% overall pass, and it never made a task worse than the baseline. But pasting the conventions into the prompt does better still (95.2%). The stored records suggest the reason: the conventions were retrieved in only 12% of samples, and the policy failures fall where they were absent. Retrieval of provider documentation works well, and retrieval of cross-cutting policy does not, with the present design. Tuning the number of chunks or the per-document cap did not change this, and a near-greedy run gave the same picture.</w:t>
      </w:r>
    </w:p>
    <w:p w14:paraId="55D1DD77" w14:textId="77777777" w:rsidR="0073490B" w:rsidRDefault="00000000">
      <w:pPr>
        <w:jc w:val="both"/>
      </w:pPr>
      <w:r>
        <w:t>For an organisation, the practical lesson is that the value of a RAG assistant for IaC depends less on retrieving more documentation than on making sure policy reaches the model, and that automated policy validation remains essential, since every arm violated policy when the request itself asked for it. The remaining work is a chunk-size ablation, a test of query and corpus design that would surface the conventions, reviewed internal templates in place of the hand-written ones, deeper manual error analysis and the proposed user evaluation.</w:t>
      </w:r>
    </w:p>
    <w:p w14:paraId="6F29FBE3" w14:textId="77777777" w:rsidR="0073490B" w:rsidRDefault="00000000">
      <w:r>
        <w:br w:type="page"/>
      </w:r>
    </w:p>
    <w:p w14:paraId="66A26847" w14:textId="42F660A5" w:rsidR="0073490B" w:rsidRDefault="00EE6F75" w:rsidP="00174915">
      <w:pPr>
        <w:outlineLvl w:val="0"/>
      </w:pPr>
      <w:bookmarkStart w:id="84" w:name="_Toc240832648"/>
      <w:r>
        <w:lastRenderedPageBreak/>
        <w:t>A</w:t>
      </w:r>
      <w:r w:rsidR="00000000">
        <w:t>BBREVIATIONS</w:t>
      </w:r>
      <w:bookmarkEnd w:id="84"/>
    </w:p>
    <w:tbl>
      <w:tblPr>
        <w:tblStyle w:val="TableGrid"/>
        <w:tblW w:w="0" w:type="auto"/>
        <w:jc w:val="center"/>
        <w:tblLayout w:type="fixed"/>
        <w:tblLook w:val="04A0" w:firstRow="1" w:lastRow="0" w:firstColumn="1" w:lastColumn="0" w:noHBand="0" w:noVBand="1"/>
      </w:tblPr>
      <w:tblGrid>
        <w:gridCol w:w="1984"/>
        <w:gridCol w:w="7087"/>
      </w:tblGrid>
      <w:tr w:rsidR="0073490B" w14:paraId="4B55303B" w14:textId="77777777">
        <w:trPr>
          <w:tblHeader/>
          <w:jc w:val="center"/>
        </w:trPr>
        <w:tc>
          <w:tcPr>
            <w:tcW w:w="1984" w:type="dxa"/>
          </w:tcPr>
          <w:p w14:paraId="7F875D9B" w14:textId="77777777" w:rsidR="0073490B" w:rsidRDefault="00000000">
            <w:pPr>
              <w:spacing w:after="0"/>
            </w:pPr>
            <w:r>
              <w:rPr>
                <w:b/>
                <w:sz w:val="20"/>
              </w:rPr>
              <w:t>Abbreviation</w:t>
            </w:r>
          </w:p>
        </w:tc>
        <w:tc>
          <w:tcPr>
            <w:tcW w:w="7087" w:type="dxa"/>
          </w:tcPr>
          <w:p w14:paraId="071F0025" w14:textId="77777777" w:rsidR="0073490B" w:rsidRDefault="00000000">
            <w:pPr>
              <w:spacing w:after="0"/>
            </w:pPr>
            <w:r>
              <w:rPr>
                <w:b/>
                <w:sz w:val="20"/>
              </w:rPr>
              <w:t>Expansion</w:t>
            </w:r>
          </w:p>
        </w:tc>
      </w:tr>
      <w:tr w:rsidR="0073490B" w14:paraId="4142A673" w14:textId="77777777">
        <w:trPr>
          <w:jc w:val="center"/>
        </w:trPr>
        <w:tc>
          <w:tcPr>
            <w:tcW w:w="1984" w:type="dxa"/>
          </w:tcPr>
          <w:p w14:paraId="1E282865" w14:textId="77777777" w:rsidR="0073490B" w:rsidRDefault="00000000">
            <w:pPr>
              <w:spacing w:after="0" w:line="240" w:lineRule="auto"/>
            </w:pPr>
            <w:r>
              <w:rPr>
                <w:sz w:val="20"/>
              </w:rPr>
              <w:t>ADC</w:t>
            </w:r>
          </w:p>
        </w:tc>
        <w:tc>
          <w:tcPr>
            <w:tcW w:w="7087" w:type="dxa"/>
          </w:tcPr>
          <w:p w14:paraId="05A25FD2" w14:textId="77777777" w:rsidR="0073490B" w:rsidRDefault="00000000">
            <w:pPr>
              <w:spacing w:after="0" w:line="240" w:lineRule="auto"/>
            </w:pPr>
            <w:r>
              <w:rPr>
                <w:sz w:val="20"/>
              </w:rPr>
              <w:t>Application Default Credentials</w:t>
            </w:r>
          </w:p>
        </w:tc>
      </w:tr>
      <w:tr w:rsidR="0073490B" w14:paraId="0278FEED" w14:textId="77777777">
        <w:trPr>
          <w:jc w:val="center"/>
        </w:trPr>
        <w:tc>
          <w:tcPr>
            <w:tcW w:w="1984" w:type="dxa"/>
          </w:tcPr>
          <w:p w14:paraId="34F8553B" w14:textId="77777777" w:rsidR="0073490B" w:rsidRDefault="00000000">
            <w:pPr>
              <w:spacing w:after="0" w:line="240" w:lineRule="auto"/>
            </w:pPr>
            <w:r>
              <w:rPr>
                <w:sz w:val="20"/>
              </w:rPr>
              <w:t>API</w:t>
            </w:r>
          </w:p>
        </w:tc>
        <w:tc>
          <w:tcPr>
            <w:tcW w:w="7087" w:type="dxa"/>
          </w:tcPr>
          <w:p w14:paraId="35EA8EE7" w14:textId="77777777" w:rsidR="0073490B" w:rsidRDefault="00000000">
            <w:pPr>
              <w:spacing w:after="0" w:line="240" w:lineRule="auto"/>
            </w:pPr>
            <w:r>
              <w:rPr>
                <w:sz w:val="20"/>
              </w:rPr>
              <w:t>Application Programming Interface</w:t>
            </w:r>
          </w:p>
        </w:tc>
      </w:tr>
      <w:tr w:rsidR="0073490B" w14:paraId="572A1F3E" w14:textId="77777777">
        <w:trPr>
          <w:jc w:val="center"/>
        </w:trPr>
        <w:tc>
          <w:tcPr>
            <w:tcW w:w="1984" w:type="dxa"/>
          </w:tcPr>
          <w:p w14:paraId="76D876C0" w14:textId="77777777" w:rsidR="0073490B" w:rsidRDefault="00000000">
            <w:pPr>
              <w:spacing w:after="0" w:line="240" w:lineRule="auto"/>
            </w:pPr>
            <w:r>
              <w:rPr>
                <w:sz w:val="20"/>
              </w:rPr>
              <w:t>CI</w:t>
            </w:r>
          </w:p>
        </w:tc>
        <w:tc>
          <w:tcPr>
            <w:tcW w:w="7087" w:type="dxa"/>
          </w:tcPr>
          <w:p w14:paraId="6950ADD8" w14:textId="77777777" w:rsidR="0073490B" w:rsidRDefault="00000000">
            <w:pPr>
              <w:spacing w:after="0" w:line="240" w:lineRule="auto"/>
            </w:pPr>
            <w:r>
              <w:rPr>
                <w:sz w:val="20"/>
              </w:rPr>
              <w:t>Confidence Interval</w:t>
            </w:r>
          </w:p>
        </w:tc>
      </w:tr>
      <w:tr w:rsidR="0073490B" w14:paraId="45148FDC" w14:textId="77777777">
        <w:trPr>
          <w:jc w:val="center"/>
        </w:trPr>
        <w:tc>
          <w:tcPr>
            <w:tcW w:w="1984" w:type="dxa"/>
          </w:tcPr>
          <w:p w14:paraId="05FD7D52" w14:textId="77777777" w:rsidR="0073490B" w:rsidRDefault="00000000">
            <w:pPr>
              <w:spacing w:after="0" w:line="240" w:lineRule="auto"/>
            </w:pPr>
            <w:r>
              <w:rPr>
                <w:sz w:val="20"/>
              </w:rPr>
              <w:t>GCP</w:t>
            </w:r>
          </w:p>
        </w:tc>
        <w:tc>
          <w:tcPr>
            <w:tcW w:w="7087" w:type="dxa"/>
          </w:tcPr>
          <w:p w14:paraId="68BD6690" w14:textId="77777777" w:rsidR="0073490B" w:rsidRDefault="00000000">
            <w:pPr>
              <w:spacing w:after="0" w:line="240" w:lineRule="auto"/>
            </w:pPr>
            <w:r>
              <w:rPr>
                <w:sz w:val="20"/>
              </w:rPr>
              <w:t>Google Cloud Platform</w:t>
            </w:r>
          </w:p>
        </w:tc>
      </w:tr>
      <w:tr w:rsidR="0073490B" w14:paraId="3C1D85B1" w14:textId="77777777">
        <w:trPr>
          <w:jc w:val="center"/>
        </w:trPr>
        <w:tc>
          <w:tcPr>
            <w:tcW w:w="1984" w:type="dxa"/>
          </w:tcPr>
          <w:p w14:paraId="40DFB3D4" w14:textId="77777777" w:rsidR="0073490B" w:rsidRDefault="00000000">
            <w:pPr>
              <w:spacing w:after="0" w:line="240" w:lineRule="auto"/>
            </w:pPr>
            <w:r>
              <w:rPr>
                <w:sz w:val="20"/>
              </w:rPr>
              <w:t>GCS</w:t>
            </w:r>
          </w:p>
        </w:tc>
        <w:tc>
          <w:tcPr>
            <w:tcW w:w="7087" w:type="dxa"/>
          </w:tcPr>
          <w:p w14:paraId="61029BBD" w14:textId="77777777" w:rsidR="0073490B" w:rsidRDefault="00000000">
            <w:pPr>
              <w:spacing w:after="0" w:line="240" w:lineRule="auto"/>
            </w:pPr>
            <w:r>
              <w:rPr>
                <w:sz w:val="20"/>
              </w:rPr>
              <w:t>Google Cloud Storage</w:t>
            </w:r>
          </w:p>
        </w:tc>
      </w:tr>
      <w:tr w:rsidR="0073490B" w14:paraId="164740AE" w14:textId="77777777">
        <w:trPr>
          <w:jc w:val="center"/>
        </w:trPr>
        <w:tc>
          <w:tcPr>
            <w:tcW w:w="1984" w:type="dxa"/>
          </w:tcPr>
          <w:p w14:paraId="539E9D95" w14:textId="77777777" w:rsidR="0073490B" w:rsidRDefault="00000000">
            <w:pPr>
              <w:spacing w:after="0" w:line="240" w:lineRule="auto"/>
            </w:pPr>
            <w:r>
              <w:rPr>
                <w:sz w:val="20"/>
              </w:rPr>
              <w:t>GKE</w:t>
            </w:r>
          </w:p>
        </w:tc>
        <w:tc>
          <w:tcPr>
            <w:tcW w:w="7087" w:type="dxa"/>
          </w:tcPr>
          <w:p w14:paraId="07104582" w14:textId="77777777" w:rsidR="0073490B" w:rsidRDefault="00000000">
            <w:pPr>
              <w:spacing w:after="0" w:line="240" w:lineRule="auto"/>
            </w:pPr>
            <w:r>
              <w:rPr>
                <w:sz w:val="20"/>
              </w:rPr>
              <w:t>Google Kubernetes Engine</w:t>
            </w:r>
          </w:p>
        </w:tc>
      </w:tr>
      <w:tr w:rsidR="0073490B" w14:paraId="0B922CC1" w14:textId="77777777">
        <w:trPr>
          <w:jc w:val="center"/>
        </w:trPr>
        <w:tc>
          <w:tcPr>
            <w:tcW w:w="1984" w:type="dxa"/>
          </w:tcPr>
          <w:p w14:paraId="46890C62" w14:textId="77777777" w:rsidR="0073490B" w:rsidRDefault="00000000">
            <w:pPr>
              <w:spacing w:after="0" w:line="240" w:lineRule="auto"/>
            </w:pPr>
            <w:r>
              <w:rPr>
                <w:sz w:val="20"/>
              </w:rPr>
              <w:t>HCL</w:t>
            </w:r>
          </w:p>
        </w:tc>
        <w:tc>
          <w:tcPr>
            <w:tcW w:w="7087" w:type="dxa"/>
          </w:tcPr>
          <w:p w14:paraId="12ACD5C9" w14:textId="77777777" w:rsidR="0073490B" w:rsidRDefault="00000000">
            <w:pPr>
              <w:spacing w:after="0" w:line="240" w:lineRule="auto"/>
            </w:pPr>
            <w:r>
              <w:rPr>
                <w:sz w:val="20"/>
              </w:rPr>
              <w:t>HashiCorp Configuration Language</w:t>
            </w:r>
          </w:p>
        </w:tc>
      </w:tr>
      <w:tr w:rsidR="0073490B" w14:paraId="051C42D7" w14:textId="77777777">
        <w:trPr>
          <w:jc w:val="center"/>
        </w:trPr>
        <w:tc>
          <w:tcPr>
            <w:tcW w:w="1984" w:type="dxa"/>
          </w:tcPr>
          <w:p w14:paraId="01CBAC74" w14:textId="77777777" w:rsidR="0073490B" w:rsidRDefault="00000000">
            <w:pPr>
              <w:spacing w:after="0" w:line="240" w:lineRule="auto"/>
            </w:pPr>
            <w:r>
              <w:rPr>
                <w:sz w:val="20"/>
              </w:rPr>
              <w:t>IaC</w:t>
            </w:r>
          </w:p>
        </w:tc>
        <w:tc>
          <w:tcPr>
            <w:tcW w:w="7087" w:type="dxa"/>
          </w:tcPr>
          <w:p w14:paraId="7DA3846D" w14:textId="77777777" w:rsidR="0073490B" w:rsidRDefault="00000000">
            <w:pPr>
              <w:spacing w:after="0" w:line="240" w:lineRule="auto"/>
            </w:pPr>
            <w:r>
              <w:rPr>
                <w:sz w:val="20"/>
              </w:rPr>
              <w:t>Infrastructure as Code</w:t>
            </w:r>
          </w:p>
        </w:tc>
      </w:tr>
      <w:tr w:rsidR="0073490B" w14:paraId="73581811" w14:textId="77777777">
        <w:trPr>
          <w:jc w:val="center"/>
        </w:trPr>
        <w:tc>
          <w:tcPr>
            <w:tcW w:w="1984" w:type="dxa"/>
          </w:tcPr>
          <w:p w14:paraId="283CD240" w14:textId="77777777" w:rsidR="0073490B" w:rsidRDefault="00000000">
            <w:pPr>
              <w:spacing w:after="0" w:line="240" w:lineRule="auto"/>
            </w:pPr>
            <w:r>
              <w:rPr>
                <w:sz w:val="20"/>
              </w:rPr>
              <w:t>KB</w:t>
            </w:r>
          </w:p>
        </w:tc>
        <w:tc>
          <w:tcPr>
            <w:tcW w:w="7087" w:type="dxa"/>
          </w:tcPr>
          <w:p w14:paraId="405AB82B" w14:textId="77777777" w:rsidR="0073490B" w:rsidRDefault="00000000">
            <w:pPr>
              <w:spacing w:after="0" w:line="240" w:lineRule="auto"/>
            </w:pPr>
            <w:r>
              <w:rPr>
                <w:sz w:val="20"/>
              </w:rPr>
              <w:t>Knowledge Base</w:t>
            </w:r>
          </w:p>
        </w:tc>
      </w:tr>
      <w:tr w:rsidR="0073490B" w14:paraId="3F923DD3" w14:textId="77777777">
        <w:trPr>
          <w:jc w:val="center"/>
        </w:trPr>
        <w:tc>
          <w:tcPr>
            <w:tcW w:w="1984" w:type="dxa"/>
          </w:tcPr>
          <w:p w14:paraId="15A04B33" w14:textId="77777777" w:rsidR="0073490B" w:rsidRDefault="00000000">
            <w:pPr>
              <w:spacing w:after="0" w:line="240" w:lineRule="auto"/>
            </w:pPr>
            <w:r>
              <w:rPr>
                <w:sz w:val="20"/>
              </w:rPr>
              <w:t>LLM</w:t>
            </w:r>
          </w:p>
        </w:tc>
        <w:tc>
          <w:tcPr>
            <w:tcW w:w="7087" w:type="dxa"/>
          </w:tcPr>
          <w:p w14:paraId="4171A34B" w14:textId="77777777" w:rsidR="0073490B" w:rsidRDefault="00000000">
            <w:pPr>
              <w:spacing w:after="0" w:line="240" w:lineRule="auto"/>
            </w:pPr>
            <w:r>
              <w:rPr>
                <w:sz w:val="20"/>
              </w:rPr>
              <w:t>Large Language Model</w:t>
            </w:r>
          </w:p>
        </w:tc>
      </w:tr>
      <w:tr w:rsidR="0073490B" w14:paraId="797BF607" w14:textId="77777777">
        <w:trPr>
          <w:jc w:val="center"/>
        </w:trPr>
        <w:tc>
          <w:tcPr>
            <w:tcW w:w="1984" w:type="dxa"/>
          </w:tcPr>
          <w:p w14:paraId="685AAFBA" w14:textId="77777777" w:rsidR="0073490B" w:rsidRDefault="00000000">
            <w:pPr>
              <w:spacing w:after="0" w:line="240" w:lineRule="auto"/>
            </w:pPr>
            <w:r>
              <w:rPr>
                <w:sz w:val="20"/>
              </w:rPr>
              <w:t>OPA</w:t>
            </w:r>
          </w:p>
        </w:tc>
        <w:tc>
          <w:tcPr>
            <w:tcW w:w="7087" w:type="dxa"/>
          </w:tcPr>
          <w:p w14:paraId="7A1457DF" w14:textId="77777777" w:rsidR="0073490B" w:rsidRDefault="00000000">
            <w:pPr>
              <w:spacing w:after="0" w:line="240" w:lineRule="auto"/>
            </w:pPr>
            <w:r>
              <w:rPr>
                <w:sz w:val="20"/>
              </w:rPr>
              <w:t>Open Policy Agent</w:t>
            </w:r>
          </w:p>
        </w:tc>
      </w:tr>
      <w:tr w:rsidR="0073490B" w14:paraId="73AEF0A3" w14:textId="77777777">
        <w:trPr>
          <w:jc w:val="center"/>
        </w:trPr>
        <w:tc>
          <w:tcPr>
            <w:tcW w:w="1984" w:type="dxa"/>
          </w:tcPr>
          <w:p w14:paraId="239A59AA" w14:textId="77777777" w:rsidR="0073490B" w:rsidRDefault="00000000">
            <w:pPr>
              <w:spacing w:after="0" w:line="240" w:lineRule="auto"/>
            </w:pPr>
            <w:r>
              <w:rPr>
                <w:sz w:val="20"/>
              </w:rPr>
              <w:t>RAG</w:t>
            </w:r>
          </w:p>
        </w:tc>
        <w:tc>
          <w:tcPr>
            <w:tcW w:w="7087" w:type="dxa"/>
          </w:tcPr>
          <w:p w14:paraId="736E909E" w14:textId="77777777" w:rsidR="0073490B" w:rsidRDefault="00000000">
            <w:pPr>
              <w:spacing w:after="0" w:line="240" w:lineRule="auto"/>
            </w:pPr>
            <w:r>
              <w:rPr>
                <w:sz w:val="20"/>
              </w:rPr>
              <w:t>Retrieval-Augmented Generation</w:t>
            </w:r>
          </w:p>
        </w:tc>
      </w:tr>
      <w:tr w:rsidR="0073490B" w14:paraId="2EA4002F" w14:textId="77777777">
        <w:trPr>
          <w:jc w:val="center"/>
        </w:trPr>
        <w:tc>
          <w:tcPr>
            <w:tcW w:w="1984" w:type="dxa"/>
          </w:tcPr>
          <w:p w14:paraId="19528525" w14:textId="77777777" w:rsidR="0073490B" w:rsidRDefault="00000000">
            <w:pPr>
              <w:spacing w:after="0" w:line="240" w:lineRule="auto"/>
            </w:pPr>
            <w:r>
              <w:rPr>
                <w:sz w:val="20"/>
              </w:rPr>
              <w:t>Rego</w:t>
            </w:r>
          </w:p>
        </w:tc>
        <w:tc>
          <w:tcPr>
            <w:tcW w:w="7087" w:type="dxa"/>
          </w:tcPr>
          <w:p w14:paraId="0DCA8D86" w14:textId="77777777" w:rsidR="0073490B" w:rsidRDefault="00000000">
            <w:pPr>
              <w:spacing w:after="0" w:line="240" w:lineRule="auto"/>
            </w:pPr>
            <w:r>
              <w:rPr>
                <w:sz w:val="20"/>
              </w:rPr>
              <w:t>The policy language used by Open Policy Agent</w:t>
            </w:r>
          </w:p>
        </w:tc>
      </w:tr>
      <w:tr w:rsidR="0073490B" w14:paraId="09606EC0" w14:textId="77777777">
        <w:trPr>
          <w:jc w:val="center"/>
        </w:trPr>
        <w:tc>
          <w:tcPr>
            <w:tcW w:w="1984" w:type="dxa"/>
          </w:tcPr>
          <w:p w14:paraId="64A7CEE2" w14:textId="77777777" w:rsidR="0073490B" w:rsidRDefault="00000000">
            <w:pPr>
              <w:spacing w:after="0" w:line="240" w:lineRule="auto"/>
            </w:pPr>
            <w:r>
              <w:rPr>
                <w:sz w:val="20"/>
              </w:rPr>
              <w:t>RQ</w:t>
            </w:r>
          </w:p>
        </w:tc>
        <w:tc>
          <w:tcPr>
            <w:tcW w:w="7087" w:type="dxa"/>
          </w:tcPr>
          <w:p w14:paraId="14B89CB4" w14:textId="77777777" w:rsidR="0073490B" w:rsidRDefault="00000000">
            <w:pPr>
              <w:spacing w:after="0" w:line="240" w:lineRule="auto"/>
            </w:pPr>
            <w:r>
              <w:rPr>
                <w:sz w:val="20"/>
              </w:rPr>
              <w:t>Research Question</w:t>
            </w:r>
          </w:p>
        </w:tc>
      </w:tr>
      <w:tr w:rsidR="0073490B" w14:paraId="3481E325" w14:textId="77777777">
        <w:trPr>
          <w:jc w:val="center"/>
        </w:trPr>
        <w:tc>
          <w:tcPr>
            <w:tcW w:w="1984" w:type="dxa"/>
          </w:tcPr>
          <w:p w14:paraId="5385688E" w14:textId="77777777" w:rsidR="0073490B" w:rsidRDefault="00000000">
            <w:pPr>
              <w:spacing w:after="0" w:line="240" w:lineRule="auto"/>
            </w:pPr>
            <w:r>
              <w:rPr>
                <w:sz w:val="20"/>
              </w:rPr>
              <w:t>SUS</w:t>
            </w:r>
          </w:p>
        </w:tc>
        <w:tc>
          <w:tcPr>
            <w:tcW w:w="7087" w:type="dxa"/>
          </w:tcPr>
          <w:p w14:paraId="40090141" w14:textId="77777777" w:rsidR="0073490B" w:rsidRDefault="00000000">
            <w:pPr>
              <w:spacing w:after="0" w:line="240" w:lineRule="auto"/>
            </w:pPr>
            <w:r>
              <w:rPr>
                <w:sz w:val="20"/>
              </w:rPr>
              <w:t>System Usability Scale</w:t>
            </w:r>
          </w:p>
        </w:tc>
      </w:tr>
      <w:tr w:rsidR="0073490B" w14:paraId="5571432D" w14:textId="77777777">
        <w:trPr>
          <w:jc w:val="center"/>
        </w:trPr>
        <w:tc>
          <w:tcPr>
            <w:tcW w:w="1984" w:type="dxa"/>
          </w:tcPr>
          <w:p w14:paraId="75F3D5AF" w14:textId="77777777" w:rsidR="0073490B" w:rsidRDefault="00000000">
            <w:pPr>
              <w:spacing w:after="0" w:line="240" w:lineRule="auto"/>
            </w:pPr>
            <w:r>
              <w:rPr>
                <w:sz w:val="20"/>
              </w:rPr>
              <w:t>TF-IDF</w:t>
            </w:r>
          </w:p>
        </w:tc>
        <w:tc>
          <w:tcPr>
            <w:tcW w:w="7087" w:type="dxa"/>
          </w:tcPr>
          <w:p w14:paraId="26599336" w14:textId="77777777" w:rsidR="0073490B" w:rsidRDefault="00000000">
            <w:pPr>
              <w:spacing w:after="0" w:line="240" w:lineRule="auto"/>
            </w:pPr>
            <w:r>
              <w:rPr>
                <w:sz w:val="20"/>
              </w:rPr>
              <w:t>Term Frequency - Inverse Document Frequency</w:t>
            </w:r>
          </w:p>
        </w:tc>
      </w:tr>
      <w:tr w:rsidR="0073490B" w14:paraId="4A456460" w14:textId="77777777">
        <w:trPr>
          <w:jc w:val="center"/>
        </w:trPr>
        <w:tc>
          <w:tcPr>
            <w:tcW w:w="1984" w:type="dxa"/>
          </w:tcPr>
          <w:p w14:paraId="752AF6E7" w14:textId="77777777" w:rsidR="0073490B" w:rsidRDefault="00000000">
            <w:pPr>
              <w:spacing w:after="0" w:line="240" w:lineRule="auto"/>
            </w:pPr>
            <w:r>
              <w:rPr>
                <w:sz w:val="20"/>
              </w:rPr>
              <w:t>WILP</w:t>
            </w:r>
          </w:p>
        </w:tc>
        <w:tc>
          <w:tcPr>
            <w:tcW w:w="7087" w:type="dxa"/>
          </w:tcPr>
          <w:p w14:paraId="0C4EE8CB" w14:textId="77777777" w:rsidR="0073490B" w:rsidRDefault="00000000">
            <w:pPr>
              <w:spacing w:after="0" w:line="240" w:lineRule="auto"/>
            </w:pPr>
            <w:r>
              <w:rPr>
                <w:sz w:val="20"/>
              </w:rPr>
              <w:t>Work Integrated Learning Programmes</w:t>
            </w:r>
          </w:p>
        </w:tc>
      </w:tr>
    </w:tbl>
    <w:p w14:paraId="63288C4B" w14:textId="77777777" w:rsidR="0073490B" w:rsidRDefault="00000000">
      <w:pPr>
        <w:pStyle w:val="Caption"/>
        <w:spacing w:before="80" w:after="200"/>
        <w:jc w:val="center"/>
      </w:pPr>
      <w:bookmarkStart w:id="85" w:name="_Toc240832680"/>
      <w:r>
        <w:rPr>
          <w:rFonts w:eastAsia="Calibri"/>
        </w:rPr>
        <w:t xml:space="preserve">Table </w:t>
      </w:r>
      <w:r>
        <w:rPr>
          <w:rFonts w:eastAsia="Calibri"/>
        </w:rPr>
        <w:fldChar w:fldCharType="begin"/>
      </w:r>
      <w:r>
        <w:rPr>
          <w:rFonts w:eastAsia="Calibri"/>
        </w:rPr>
        <w:instrText>SEQ Table \* ARABIC</w:instrText>
      </w:r>
      <w:r>
        <w:rPr>
          <w:rFonts w:eastAsia="Calibri"/>
        </w:rPr>
        <w:fldChar w:fldCharType="separate"/>
      </w:r>
      <w:r w:rsidR="00EE6F75">
        <w:rPr>
          <w:rFonts w:eastAsia="Calibri"/>
          <w:noProof/>
        </w:rPr>
        <w:t>20</w:t>
      </w:r>
      <w:r>
        <w:rPr>
          <w:rFonts w:eastAsia="Calibri"/>
        </w:rPr>
        <w:fldChar w:fldCharType="end"/>
      </w:r>
      <w:r>
        <w:rPr>
          <w:rFonts w:eastAsia="Calibri"/>
        </w:rPr>
        <w:t xml:space="preserve">: </w:t>
      </w:r>
      <w:r>
        <w:t>Abbreviations used in this report.</w:t>
      </w:r>
      <w:bookmarkEnd w:id="85"/>
    </w:p>
    <w:p w14:paraId="674255CC" w14:textId="7DBCC18F" w:rsidR="0073490B" w:rsidRDefault="0073490B" w:rsidP="00EE6F75"/>
    <w:sectPr w:rsidR="0073490B" w:rsidSect="00034616">
      <w:footerReference w:type="default" r:id="rId21"/>
      <w:pgSz w:w="11906" w:h="16838"/>
      <w:pgMar w:top="1361" w:right="1361" w:bottom="1361"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4BCE5" w14:textId="77777777" w:rsidR="007D597E" w:rsidRDefault="007D597E">
      <w:pPr>
        <w:spacing w:after="0" w:line="240" w:lineRule="auto"/>
      </w:pPr>
      <w:r>
        <w:separator/>
      </w:r>
    </w:p>
  </w:endnote>
  <w:endnote w:type="continuationSeparator" w:id="0">
    <w:p w14:paraId="6DE1A41A" w14:textId="77777777" w:rsidR="007D597E" w:rsidRDefault="007D5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680C" w14:textId="77777777" w:rsidR="0073490B" w:rsidRDefault="00000000">
    <w:pPr>
      <w:pStyle w:val="Footer"/>
      <w:jc w:val="right"/>
    </w:pPr>
    <w:r>
      <w:rPr>
        <w:rFonts w:ascii="Calibri" w:eastAsia="Calibri" w:hAnsi="Calibri"/>
        <w:sz w:val="22"/>
      </w:rPr>
      <w:fldChar w:fldCharType="begin"/>
    </w:r>
    <w:r>
      <w:rPr>
        <w:rFonts w:ascii="Calibri" w:eastAsia="Calibri" w:hAnsi="Calibri"/>
        <w:sz w:val="22"/>
      </w:rPr>
      <w:instrText>PAGE</w:instrText>
    </w:r>
    <w:r>
      <w:rPr>
        <w:rFonts w:ascii="Calibri" w:eastAsia="Calibri" w:hAnsi="Calibri"/>
        <w:sz w:val="22"/>
      </w:rPr>
      <w:fldChar w:fldCharType="separate"/>
    </w:r>
    <w:r>
      <w:rPr>
        <w:rFonts w:ascii="Calibri" w:eastAsia="Calibri" w:hAnsi="Calibri"/>
        <w:sz w:val="22"/>
      </w:rPr>
      <w:t>1</w:t>
    </w:r>
    <w:r>
      <w:rPr>
        <w:rFonts w:ascii="Calibri" w:eastAsia="Calibri" w:hAnsi="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E25C" w14:textId="77777777" w:rsidR="007D597E" w:rsidRDefault="007D597E">
      <w:pPr>
        <w:spacing w:after="0" w:line="240" w:lineRule="auto"/>
      </w:pPr>
      <w:r>
        <w:separator/>
      </w:r>
    </w:p>
  </w:footnote>
  <w:footnote w:type="continuationSeparator" w:id="0">
    <w:p w14:paraId="34679DC9" w14:textId="77777777" w:rsidR="007D597E" w:rsidRDefault="007D59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807557">
    <w:abstractNumId w:val="8"/>
  </w:num>
  <w:num w:numId="2" w16cid:durableId="75900271">
    <w:abstractNumId w:val="6"/>
  </w:num>
  <w:num w:numId="3" w16cid:durableId="682361388">
    <w:abstractNumId w:val="5"/>
  </w:num>
  <w:num w:numId="4" w16cid:durableId="225117669">
    <w:abstractNumId w:val="4"/>
  </w:num>
  <w:num w:numId="5" w16cid:durableId="301466377">
    <w:abstractNumId w:val="7"/>
  </w:num>
  <w:num w:numId="6" w16cid:durableId="987703809">
    <w:abstractNumId w:val="3"/>
  </w:num>
  <w:num w:numId="7" w16cid:durableId="822427407">
    <w:abstractNumId w:val="2"/>
  </w:num>
  <w:num w:numId="8" w16cid:durableId="1035230409">
    <w:abstractNumId w:val="1"/>
  </w:num>
  <w:num w:numId="9" w16cid:durableId="1242789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915"/>
    <w:rsid w:val="0029639D"/>
    <w:rsid w:val="00326F90"/>
    <w:rsid w:val="00354FA4"/>
    <w:rsid w:val="0073490B"/>
    <w:rsid w:val="007D597E"/>
    <w:rsid w:val="00A2125C"/>
    <w:rsid w:val="00AA1D8D"/>
    <w:rsid w:val="00B47730"/>
    <w:rsid w:val="00CB0664"/>
    <w:rsid w:val="00EE6F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AA1774"/>
  <w14:defaultImageDpi w14:val="300"/>
  <w15:docId w15:val="{7C045CB1-DF55-4763-8A8A-E14C2645A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280" w:line="276" w:lineRule="auto"/>
      <w:outlineLvl w:val="0"/>
    </w:pPr>
    <w:rPr>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6F75"/>
    <w:pPr>
      <w:spacing w:after="100"/>
    </w:pPr>
  </w:style>
  <w:style w:type="paragraph" w:styleId="TOC2">
    <w:name w:val="toc 2"/>
    <w:basedOn w:val="Normal"/>
    <w:next w:val="Normal"/>
    <w:autoRedefine/>
    <w:uiPriority w:val="39"/>
    <w:unhideWhenUsed/>
    <w:rsid w:val="00EE6F75"/>
    <w:pPr>
      <w:spacing w:after="100"/>
      <w:ind w:left="240"/>
    </w:pPr>
  </w:style>
  <w:style w:type="character" w:styleId="Hyperlink">
    <w:name w:val="Hyperlink"/>
    <w:basedOn w:val="DefaultParagraphFont"/>
    <w:uiPriority w:val="99"/>
    <w:unhideWhenUsed/>
    <w:rsid w:val="00EE6F75"/>
    <w:rPr>
      <w:color w:val="0000FF" w:themeColor="hyperlink"/>
      <w:u w:val="single"/>
    </w:rPr>
  </w:style>
  <w:style w:type="paragraph" w:styleId="TableofFigures">
    <w:name w:val="table of figures"/>
    <w:basedOn w:val="Normal"/>
    <w:next w:val="Normal"/>
    <w:uiPriority w:val="99"/>
    <w:unhideWhenUsed/>
    <w:rsid w:val="00EE6F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11834</Words>
  <Characters>64735</Characters>
  <Application>Microsoft Office Word</Application>
  <DocSecurity>0</DocSecurity>
  <Lines>1798</Lines>
  <Paragraphs>1126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KOLLA NAGA MANASA .</cp:lastModifiedBy>
  <cp:revision>4</cp:revision>
  <dcterms:created xsi:type="dcterms:W3CDTF">2013-12-23T23:15:00Z</dcterms:created>
  <dcterms:modified xsi:type="dcterms:W3CDTF">2026-09-20T16:06:00Z</dcterms:modified>
  <cp:category/>
</cp:coreProperties>
</file>