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60" w:rsidRDefault="00C82065">
      <w:r>
        <w:t xml:space="preserve">                           </w:t>
      </w:r>
    </w:p>
    <w:p w:rsidR="00C82065" w:rsidRDefault="00C82065"/>
    <w:p w:rsidR="00C82065" w:rsidRDefault="00C82065">
      <w:pPr>
        <w:rPr>
          <w:b/>
          <w:sz w:val="40"/>
          <w:szCs w:val="40"/>
        </w:rPr>
      </w:pPr>
      <w:r w:rsidRPr="00C82065">
        <w:rPr>
          <w:b/>
          <w:sz w:val="40"/>
          <w:szCs w:val="40"/>
        </w:rPr>
        <w:t xml:space="preserve">      </w:t>
      </w:r>
    </w:p>
    <w:p w:rsidR="00C82065" w:rsidRDefault="00C82065">
      <w:pPr>
        <w:rPr>
          <w:b/>
          <w:sz w:val="40"/>
          <w:szCs w:val="40"/>
        </w:rPr>
      </w:pPr>
    </w:p>
    <w:p w:rsidR="00801CF1" w:rsidRDefault="00801CF1" w:rsidP="00742AEB">
      <w:pPr>
        <w:ind w:left="984" w:firstLine="456"/>
        <w:rPr>
          <w:rFonts w:ascii="Tahoma" w:hAnsi="Tahoma" w:cs="Tahoma"/>
          <w:b/>
          <w:sz w:val="40"/>
          <w:szCs w:val="40"/>
        </w:rPr>
      </w:pPr>
    </w:p>
    <w:p w:rsidR="00C82065" w:rsidRDefault="00C82065" w:rsidP="00742AEB">
      <w:pPr>
        <w:ind w:left="984" w:firstLine="456"/>
        <w:rPr>
          <w:rFonts w:ascii="Tahoma" w:hAnsi="Tahoma" w:cs="Tahoma"/>
          <w:b/>
          <w:sz w:val="40"/>
          <w:szCs w:val="40"/>
        </w:rPr>
      </w:pPr>
      <w:r w:rsidRPr="00C82065">
        <w:rPr>
          <w:rFonts w:ascii="Tahoma" w:hAnsi="Tahoma" w:cs="Tahoma"/>
          <w:b/>
          <w:sz w:val="40"/>
          <w:szCs w:val="40"/>
        </w:rPr>
        <w:t>A</w:t>
      </w:r>
      <w:r>
        <w:rPr>
          <w:rFonts w:ascii="Tahoma" w:hAnsi="Tahoma" w:cs="Tahoma"/>
          <w:b/>
          <w:sz w:val="40"/>
          <w:szCs w:val="40"/>
        </w:rPr>
        <w:t>rticles</w:t>
      </w:r>
      <w:r w:rsidRPr="00C82065">
        <w:rPr>
          <w:rFonts w:ascii="Tahoma" w:hAnsi="Tahoma" w:cs="Tahoma"/>
          <w:b/>
          <w:sz w:val="40"/>
          <w:szCs w:val="40"/>
        </w:rPr>
        <w:t xml:space="preserve"> R</w:t>
      </w:r>
      <w:r>
        <w:rPr>
          <w:rFonts w:ascii="Tahoma" w:hAnsi="Tahoma" w:cs="Tahoma"/>
          <w:b/>
          <w:sz w:val="40"/>
          <w:szCs w:val="40"/>
        </w:rPr>
        <w:t>ecommendation</w:t>
      </w:r>
      <w:r w:rsidRPr="00C82065">
        <w:rPr>
          <w:rFonts w:ascii="Tahoma" w:hAnsi="Tahoma" w:cs="Tahoma"/>
          <w:b/>
          <w:sz w:val="40"/>
          <w:szCs w:val="40"/>
        </w:rPr>
        <w:t xml:space="preserve"> E</w:t>
      </w:r>
      <w:r>
        <w:rPr>
          <w:rFonts w:ascii="Tahoma" w:hAnsi="Tahoma" w:cs="Tahoma"/>
          <w:b/>
          <w:sz w:val="40"/>
          <w:szCs w:val="40"/>
        </w:rPr>
        <w:t>ngine</w:t>
      </w:r>
    </w:p>
    <w:p w:rsidR="00C82065" w:rsidRDefault="00742AEB" w:rsidP="00C82065">
      <w:pPr>
        <w:ind w:left="1704" w:firstLine="456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  </w:t>
      </w:r>
      <w:r w:rsidR="002F6B9B">
        <w:rPr>
          <w:rFonts w:ascii="Tahoma" w:hAnsi="Tahoma" w:cs="Tahoma"/>
          <w:b/>
          <w:sz w:val="40"/>
          <w:szCs w:val="40"/>
        </w:rPr>
        <w:t xml:space="preserve">     </w:t>
      </w:r>
      <w:r w:rsidR="00C82065">
        <w:rPr>
          <w:rFonts w:ascii="Tahoma" w:hAnsi="Tahoma" w:cs="Tahoma"/>
          <w:b/>
          <w:sz w:val="40"/>
          <w:szCs w:val="40"/>
        </w:rPr>
        <w:t>Execution Guide</w:t>
      </w:r>
    </w:p>
    <w:tbl>
      <w:tblPr>
        <w:tblStyle w:val="TableGrid"/>
        <w:tblpPr w:leftFromText="180" w:rightFromText="180" w:vertAnchor="text" w:horzAnchor="margin" w:tblpXSpec="center" w:tblpY="1824"/>
        <w:tblW w:w="0" w:type="auto"/>
        <w:tblLook w:val="04A0"/>
      </w:tblPr>
      <w:tblGrid>
        <w:gridCol w:w="2178"/>
        <w:gridCol w:w="5580"/>
      </w:tblGrid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Version:</w:t>
            </w:r>
          </w:p>
        </w:tc>
        <w:tc>
          <w:tcPr>
            <w:tcW w:w="5580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0.1</w:t>
            </w:r>
          </w:p>
        </w:tc>
      </w:tr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File Name:</w:t>
            </w:r>
          </w:p>
        </w:tc>
        <w:tc>
          <w:tcPr>
            <w:tcW w:w="5580" w:type="dxa"/>
          </w:tcPr>
          <w:p w:rsidR="00742AEB" w:rsidRPr="00801CF1" w:rsidRDefault="00937513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37513">
              <w:rPr>
                <w:rFonts w:ascii="Tahoma" w:hAnsi="Tahoma" w:cs="Tahoma"/>
                <w:b/>
                <w:sz w:val="24"/>
                <w:szCs w:val="24"/>
              </w:rPr>
              <w:t>Articles_Recom_Engine_Exec_Guide.docx</w:t>
            </w:r>
          </w:p>
        </w:tc>
      </w:tr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Scala Version:</w:t>
            </w:r>
          </w:p>
        </w:tc>
        <w:tc>
          <w:tcPr>
            <w:tcW w:w="5580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2.10.5</w:t>
            </w:r>
          </w:p>
        </w:tc>
      </w:tr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SBT Version:</w:t>
            </w:r>
          </w:p>
        </w:tc>
        <w:tc>
          <w:tcPr>
            <w:tcW w:w="5580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0.13.17</w:t>
            </w:r>
          </w:p>
        </w:tc>
      </w:tr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Spark Version</w:t>
            </w:r>
          </w:p>
        </w:tc>
        <w:tc>
          <w:tcPr>
            <w:tcW w:w="5580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1.6.2</w:t>
            </w:r>
          </w:p>
        </w:tc>
      </w:tr>
      <w:tr w:rsidR="00742AEB" w:rsidTr="00937513">
        <w:tc>
          <w:tcPr>
            <w:tcW w:w="2178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:rsidR="00742AEB" w:rsidRPr="00801CF1" w:rsidRDefault="00801CF1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1CF1">
              <w:rPr>
                <w:rFonts w:ascii="Tahoma" w:hAnsi="Tahoma" w:cs="Tahoma"/>
                <w:b/>
                <w:sz w:val="24"/>
                <w:szCs w:val="24"/>
              </w:rPr>
              <w:t>01-APR-2018</w:t>
            </w:r>
          </w:p>
        </w:tc>
      </w:tr>
      <w:tr w:rsidR="008D5192" w:rsidTr="00937513">
        <w:tc>
          <w:tcPr>
            <w:tcW w:w="2178" w:type="dxa"/>
          </w:tcPr>
          <w:p w:rsidR="008D5192" w:rsidRPr="00801CF1" w:rsidRDefault="008D5192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Creator</w:t>
            </w:r>
          </w:p>
        </w:tc>
        <w:tc>
          <w:tcPr>
            <w:tcW w:w="5580" w:type="dxa"/>
          </w:tcPr>
          <w:p w:rsidR="008D5192" w:rsidRPr="00801CF1" w:rsidRDefault="008D5192" w:rsidP="00801CF1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Chiranjeevi Kolli</w:t>
            </w:r>
          </w:p>
        </w:tc>
      </w:tr>
    </w:tbl>
    <w:p w:rsidR="00742AEB" w:rsidRDefault="00742AEB" w:rsidP="00C82065">
      <w:pPr>
        <w:ind w:left="1704" w:firstLine="456"/>
        <w:rPr>
          <w:rFonts w:ascii="Tahoma" w:hAnsi="Tahoma" w:cs="Tahoma"/>
          <w:b/>
          <w:sz w:val="40"/>
          <w:szCs w:val="40"/>
        </w:rPr>
      </w:pPr>
    </w:p>
    <w:p w:rsidR="00742AEB" w:rsidRDefault="00742AEB" w:rsidP="00C82065">
      <w:pPr>
        <w:ind w:left="1704" w:firstLine="456"/>
        <w:rPr>
          <w:rFonts w:ascii="Tahoma" w:hAnsi="Tahoma" w:cs="Tahoma"/>
          <w:b/>
          <w:sz w:val="40"/>
          <w:szCs w:val="40"/>
        </w:rPr>
      </w:pPr>
    </w:p>
    <w:p w:rsidR="00742AEB" w:rsidRDefault="00742AEB" w:rsidP="00C82065">
      <w:pPr>
        <w:ind w:left="1704" w:firstLine="456"/>
        <w:rPr>
          <w:rFonts w:ascii="Tahoma" w:hAnsi="Tahoma" w:cs="Tahoma"/>
          <w:b/>
          <w:sz w:val="40"/>
          <w:szCs w:val="40"/>
        </w:rPr>
      </w:pPr>
    </w:p>
    <w:p w:rsidR="00D41AB2" w:rsidRDefault="00D41AB2" w:rsidP="00C82065">
      <w:pPr>
        <w:ind w:left="1704" w:firstLine="456"/>
        <w:rPr>
          <w:rFonts w:ascii="Tahoma" w:hAnsi="Tahoma" w:cs="Tahoma"/>
          <w:b/>
          <w:sz w:val="40"/>
          <w:szCs w:val="40"/>
        </w:rPr>
      </w:pPr>
    </w:p>
    <w:p w:rsidR="00D41AB2" w:rsidRDefault="00D41AB2" w:rsidP="00D41AB2">
      <w:pPr>
        <w:rPr>
          <w:rFonts w:ascii="Tahoma" w:hAnsi="Tahoma" w:cs="Tahoma"/>
          <w:sz w:val="40"/>
          <w:szCs w:val="40"/>
        </w:rPr>
      </w:pPr>
    </w:p>
    <w:p w:rsidR="00742AEB" w:rsidRDefault="00742AEB" w:rsidP="00D41AB2">
      <w:pPr>
        <w:jc w:val="center"/>
        <w:rPr>
          <w:rFonts w:ascii="Tahoma" w:hAnsi="Tahoma" w:cs="Tahoma"/>
          <w:sz w:val="40"/>
          <w:szCs w:val="40"/>
        </w:rPr>
      </w:pPr>
    </w:p>
    <w:p w:rsidR="00D41AB2" w:rsidRDefault="00D41AB2" w:rsidP="00D41AB2">
      <w:pPr>
        <w:jc w:val="center"/>
        <w:rPr>
          <w:rFonts w:ascii="Tahoma" w:hAnsi="Tahoma" w:cs="Tahoma"/>
          <w:sz w:val="40"/>
          <w:szCs w:val="40"/>
        </w:rPr>
      </w:pPr>
    </w:p>
    <w:p w:rsidR="00D41AB2" w:rsidRDefault="00D41AB2" w:rsidP="00D41AB2">
      <w:pPr>
        <w:jc w:val="center"/>
        <w:rPr>
          <w:rFonts w:ascii="Tahoma" w:hAnsi="Tahoma" w:cs="Tahoma"/>
          <w:sz w:val="40"/>
          <w:szCs w:val="40"/>
        </w:rPr>
      </w:pPr>
    </w:p>
    <w:p w:rsidR="00D41AB2" w:rsidRDefault="00D41AB2" w:rsidP="00D41AB2">
      <w:pPr>
        <w:jc w:val="center"/>
        <w:rPr>
          <w:rFonts w:ascii="Tahoma" w:hAnsi="Tahoma" w:cs="Tahoma"/>
          <w:sz w:val="40"/>
          <w:szCs w:val="40"/>
        </w:rPr>
      </w:pPr>
    </w:p>
    <w:p w:rsidR="00D84619" w:rsidRDefault="00D84619" w:rsidP="00D41AB2">
      <w:pPr>
        <w:jc w:val="center"/>
        <w:rPr>
          <w:rFonts w:ascii="Tahoma" w:hAnsi="Tahoma" w:cs="Tahoma"/>
          <w:sz w:val="40"/>
          <w:szCs w:val="40"/>
        </w:rPr>
      </w:pPr>
    </w:p>
    <w:p w:rsidR="00D84619" w:rsidRDefault="00D84619" w:rsidP="00D41AB2">
      <w:pPr>
        <w:jc w:val="center"/>
        <w:rPr>
          <w:rFonts w:ascii="Tahoma" w:hAnsi="Tahoma" w:cs="Tahoma"/>
          <w:sz w:val="40"/>
          <w:szCs w:val="40"/>
        </w:rPr>
      </w:pPr>
    </w:p>
    <w:p w:rsidR="00D41AB2" w:rsidRDefault="00D41AB2" w:rsidP="00D41AB2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D41AB2">
        <w:rPr>
          <w:rFonts w:ascii="Tahoma" w:hAnsi="Tahoma" w:cs="Tahoma"/>
          <w:b/>
          <w:sz w:val="36"/>
          <w:szCs w:val="36"/>
          <w:u w:val="single"/>
        </w:rPr>
        <w:lastRenderedPageBreak/>
        <w:t>CODE DEPLOYMENT – COMPLETE VERSION</w:t>
      </w:r>
    </w:p>
    <w:p w:rsidR="00D41AB2" w:rsidRDefault="00D41AB2" w:rsidP="00D41AB2">
      <w:pPr>
        <w:pStyle w:val="ListParagraph"/>
        <w:ind w:left="1080"/>
        <w:rPr>
          <w:rFonts w:ascii="Tahoma" w:hAnsi="Tahoma" w:cs="Tahoma"/>
          <w:b/>
          <w:sz w:val="36"/>
          <w:szCs w:val="36"/>
          <w:u w:val="single"/>
        </w:rPr>
      </w:pPr>
    </w:p>
    <w:p w:rsidR="00D41AB2" w:rsidRDefault="00D41AB2" w:rsidP="00D41AB2">
      <w:pPr>
        <w:pStyle w:val="ListParagraph"/>
        <w:ind w:left="1080"/>
        <w:rPr>
          <w:rFonts w:ascii="Tahoma" w:hAnsi="Tahoma" w:cs="Tahoma"/>
          <w:b/>
          <w:sz w:val="36"/>
          <w:szCs w:val="36"/>
        </w:rPr>
      </w:pPr>
      <w:r w:rsidRPr="00D41AB2">
        <w:rPr>
          <w:rFonts w:ascii="Tahoma" w:hAnsi="Tahoma" w:cs="Tahoma"/>
          <w:b/>
          <w:sz w:val="36"/>
          <w:szCs w:val="36"/>
        </w:rPr>
        <w:t>Installation Prerequisites:</w:t>
      </w:r>
    </w:p>
    <w:p w:rsidR="00D41AB2" w:rsidRPr="00D41AB2" w:rsidRDefault="00D41AB2" w:rsidP="00D41AB2">
      <w:pPr>
        <w:pStyle w:val="ListParagraph"/>
        <w:ind w:left="1080"/>
        <w:rPr>
          <w:rFonts w:ascii="Tahoma" w:hAnsi="Tahoma" w:cs="Tahoma"/>
          <w:b/>
          <w:sz w:val="36"/>
          <w:szCs w:val="36"/>
        </w:rPr>
      </w:pPr>
    </w:p>
    <w:p w:rsidR="00D41AB2" w:rsidRDefault="00D41AB2" w:rsidP="00D41AB2">
      <w:pPr>
        <w:pStyle w:val="ListParagraph"/>
        <w:ind w:left="1080"/>
        <w:rPr>
          <w:rFonts w:ascii="Tahoma" w:hAnsi="Tahoma" w:cs="Tahoma"/>
          <w:sz w:val="24"/>
          <w:szCs w:val="24"/>
        </w:rPr>
      </w:pPr>
      <w:r w:rsidRPr="00D41AB2">
        <w:rPr>
          <w:rFonts w:ascii="Tahoma" w:hAnsi="Tahoma" w:cs="Tahoma"/>
          <w:sz w:val="24"/>
          <w:szCs w:val="24"/>
        </w:rPr>
        <w:t>Please make sure following software</w:t>
      </w:r>
      <w:r w:rsidR="00CF3BA3">
        <w:rPr>
          <w:rFonts w:ascii="Tahoma" w:hAnsi="Tahoma" w:cs="Tahoma"/>
          <w:sz w:val="24"/>
          <w:szCs w:val="24"/>
        </w:rPr>
        <w:t>s</w:t>
      </w:r>
      <w:r w:rsidRPr="00D41AB2">
        <w:rPr>
          <w:rFonts w:ascii="Tahoma" w:hAnsi="Tahoma" w:cs="Tahoma"/>
          <w:sz w:val="24"/>
          <w:szCs w:val="24"/>
        </w:rPr>
        <w:t xml:space="preserve"> are installed in your machine</w:t>
      </w:r>
      <w:r>
        <w:rPr>
          <w:rFonts w:ascii="Tahoma" w:hAnsi="Tahoma" w:cs="Tahoma"/>
          <w:sz w:val="24"/>
          <w:szCs w:val="24"/>
        </w:rPr>
        <w:t>.</w:t>
      </w:r>
    </w:p>
    <w:p w:rsidR="00D41AB2" w:rsidRDefault="00D41AB2" w:rsidP="00D41AB2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D41AB2" w:rsidRDefault="00D41AB2" w:rsidP="00D41A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JDK 1.8</w:t>
      </w:r>
    </w:p>
    <w:p w:rsidR="005711B2" w:rsidRDefault="005711B2" w:rsidP="00D41A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Scala 2.10.5</w:t>
      </w:r>
    </w:p>
    <w:p w:rsidR="005711B2" w:rsidRDefault="005711B2" w:rsidP="00D41A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Spark 1.6.2</w:t>
      </w:r>
    </w:p>
    <w:p w:rsidR="00CF3BA3" w:rsidRDefault="00CF3BA3" w:rsidP="00CF3BA3">
      <w:pPr>
        <w:ind w:left="1080"/>
        <w:rPr>
          <w:rFonts w:ascii="Tahoma" w:hAnsi="Tahoma" w:cs="Tahoma"/>
          <w:sz w:val="24"/>
          <w:szCs w:val="24"/>
        </w:rPr>
      </w:pPr>
    </w:p>
    <w:p w:rsidR="005A6617" w:rsidRDefault="005A6617" w:rsidP="00CF3BA3">
      <w:pPr>
        <w:ind w:left="1080"/>
        <w:rPr>
          <w:rFonts w:ascii="Tahoma" w:hAnsi="Tahoma" w:cs="Tahoma"/>
          <w:b/>
          <w:sz w:val="36"/>
          <w:szCs w:val="36"/>
        </w:rPr>
      </w:pPr>
      <w:r w:rsidRPr="005A6617">
        <w:rPr>
          <w:rFonts w:ascii="Tahoma" w:hAnsi="Tahoma" w:cs="Tahoma"/>
          <w:b/>
          <w:sz w:val="36"/>
          <w:szCs w:val="36"/>
        </w:rPr>
        <w:t>Execution Steps:</w:t>
      </w:r>
    </w:p>
    <w:p w:rsidR="005A6617" w:rsidRDefault="005A6617" w:rsidP="005A661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Download the </w:t>
      </w:r>
      <w:r w:rsidRPr="005A6617">
        <w:rPr>
          <w:rFonts w:ascii="Tahoma" w:hAnsi="Tahoma" w:cs="Tahoma"/>
          <w:b/>
          <w:sz w:val="24"/>
          <w:szCs w:val="24"/>
        </w:rPr>
        <w:t>DataEngineerHomeTest.tgz</w:t>
      </w:r>
      <w:r>
        <w:rPr>
          <w:rFonts w:ascii="Tahoma" w:hAnsi="Tahoma" w:cs="Tahoma"/>
          <w:sz w:val="24"/>
          <w:szCs w:val="24"/>
        </w:rPr>
        <w:t xml:space="preserve"> file.</w:t>
      </w:r>
    </w:p>
    <w:p w:rsidR="005A6617" w:rsidRDefault="005A6617" w:rsidP="005A661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Extract the </w:t>
      </w:r>
      <w:r w:rsidR="00626BF6">
        <w:rPr>
          <w:rFonts w:ascii="Tahoma" w:hAnsi="Tahoma" w:cs="Tahoma"/>
          <w:sz w:val="24"/>
          <w:szCs w:val="24"/>
        </w:rPr>
        <w:t>compressed file.</w:t>
      </w:r>
    </w:p>
    <w:p w:rsidR="008A4981" w:rsidRDefault="008A4981" w:rsidP="005A661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the </w:t>
      </w:r>
      <w:r w:rsidRPr="00937513">
        <w:rPr>
          <w:rFonts w:ascii="Tahoma" w:hAnsi="Tahoma" w:cs="Tahoma"/>
          <w:b/>
          <w:sz w:val="24"/>
          <w:szCs w:val="24"/>
        </w:rPr>
        <w:t>Articles_Recom_Engine_Exec_Guide.docx</w:t>
      </w:r>
      <w:r w:rsidRPr="00626BF6">
        <w:rPr>
          <w:rFonts w:ascii="Tahoma" w:hAnsi="Tahoma" w:cs="Tahoma"/>
          <w:b/>
          <w:sz w:val="24"/>
          <w:szCs w:val="24"/>
        </w:rPr>
        <w:t xml:space="preserve"> </w:t>
      </w:r>
      <w:r w:rsidRPr="00614A14">
        <w:rPr>
          <w:rFonts w:ascii="Tahoma" w:hAnsi="Tahoma" w:cs="Tahoma"/>
          <w:sz w:val="24"/>
          <w:szCs w:val="24"/>
        </w:rPr>
        <w:t>document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8A4981">
        <w:rPr>
          <w:rFonts w:ascii="Tahoma" w:hAnsi="Tahoma" w:cs="Tahoma"/>
          <w:sz w:val="24"/>
          <w:szCs w:val="24"/>
        </w:rPr>
        <w:t>under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626BF6">
        <w:rPr>
          <w:rFonts w:ascii="Tahoma" w:hAnsi="Tahoma" w:cs="Tahoma"/>
          <w:b/>
          <w:sz w:val="24"/>
          <w:szCs w:val="24"/>
        </w:rPr>
        <w:t>/</w:t>
      </w:r>
      <w:r w:rsidR="006F3CC8" w:rsidRPr="006F3CC8">
        <w:rPr>
          <w:rFonts w:ascii="Tahoma" w:hAnsi="Tahoma" w:cs="Tahoma"/>
          <w:b/>
          <w:sz w:val="24"/>
          <w:szCs w:val="24"/>
        </w:rPr>
        <w:t>ArticlesRecomEngine</w:t>
      </w:r>
      <w:r w:rsidRPr="00626BF6">
        <w:rPr>
          <w:rFonts w:ascii="Tahoma" w:hAnsi="Tahoma" w:cs="Tahoma"/>
          <w:b/>
          <w:sz w:val="24"/>
          <w:szCs w:val="24"/>
        </w:rPr>
        <w:t>/</w:t>
      </w:r>
      <w:r w:rsidRPr="008A4981">
        <w:rPr>
          <w:rFonts w:ascii="Tahoma" w:hAnsi="Tahoma" w:cs="Tahoma"/>
          <w:b/>
          <w:sz w:val="24"/>
          <w:szCs w:val="24"/>
        </w:rPr>
        <w:t>Document</w:t>
      </w:r>
      <w:r>
        <w:rPr>
          <w:rFonts w:ascii="Tahoma" w:hAnsi="Tahoma" w:cs="Tahoma"/>
          <w:b/>
          <w:sz w:val="24"/>
          <w:szCs w:val="24"/>
        </w:rPr>
        <w:t xml:space="preserve">/ </w:t>
      </w:r>
      <w:r w:rsidRPr="008A4981">
        <w:rPr>
          <w:rFonts w:ascii="Tahoma" w:hAnsi="Tahoma" w:cs="Tahoma"/>
          <w:sz w:val="24"/>
          <w:szCs w:val="24"/>
        </w:rPr>
        <w:t>directory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8A4981">
        <w:rPr>
          <w:rFonts w:ascii="Tahoma" w:hAnsi="Tahoma" w:cs="Tahoma"/>
          <w:sz w:val="24"/>
          <w:szCs w:val="24"/>
        </w:rPr>
        <w:t>for the steps to run the Article recommendation engine.</w:t>
      </w:r>
    </w:p>
    <w:p w:rsidR="005A6617" w:rsidRDefault="005A6617" w:rsidP="005A661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5A6617">
        <w:rPr>
          <w:rFonts w:ascii="Tahoma" w:hAnsi="Tahoma" w:cs="Tahoma"/>
          <w:sz w:val="24"/>
          <w:szCs w:val="24"/>
        </w:rPr>
        <w:t>Copy below jar and dataset into your desired location</w:t>
      </w:r>
      <w:r w:rsidR="00626BF6">
        <w:rPr>
          <w:rFonts w:ascii="Tahoma" w:hAnsi="Tahoma" w:cs="Tahoma"/>
          <w:sz w:val="24"/>
          <w:szCs w:val="24"/>
        </w:rPr>
        <w:t xml:space="preserve"> </w:t>
      </w:r>
    </w:p>
    <w:p w:rsidR="005A6617" w:rsidRPr="00626BF6" w:rsidRDefault="005A6617" w:rsidP="005A6617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  <w:r w:rsidRPr="00626BF6">
        <w:rPr>
          <w:rFonts w:ascii="Tahoma" w:hAnsi="Tahoma" w:cs="Tahoma"/>
          <w:b/>
          <w:sz w:val="24"/>
          <w:szCs w:val="24"/>
        </w:rPr>
        <w:t>/</w:t>
      </w:r>
      <w:r w:rsidR="006F3CC8" w:rsidRPr="006F3CC8">
        <w:t xml:space="preserve"> </w:t>
      </w:r>
      <w:r w:rsidR="006F3CC8" w:rsidRPr="006F3CC8">
        <w:rPr>
          <w:rFonts w:ascii="Tahoma" w:hAnsi="Tahoma" w:cs="Tahoma"/>
          <w:b/>
          <w:sz w:val="24"/>
          <w:szCs w:val="24"/>
        </w:rPr>
        <w:t>ArticlesRecomEngine</w:t>
      </w:r>
      <w:r w:rsidRPr="00626BF6">
        <w:rPr>
          <w:rFonts w:ascii="Tahoma" w:hAnsi="Tahoma" w:cs="Tahoma"/>
          <w:b/>
          <w:sz w:val="24"/>
          <w:szCs w:val="24"/>
        </w:rPr>
        <w:t>/Deployment</w:t>
      </w:r>
      <w:r w:rsidR="00626BF6" w:rsidRPr="00626BF6">
        <w:rPr>
          <w:rFonts w:ascii="Tahoma" w:hAnsi="Tahoma" w:cs="Tahoma"/>
          <w:b/>
          <w:sz w:val="24"/>
          <w:szCs w:val="24"/>
        </w:rPr>
        <w:t>/</w:t>
      </w:r>
      <w:r w:rsidR="004B47BA" w:rsidRPr="004B47BA">
        <w:rPr>
          <w:rFonts w:ascii="Tahoma" w:hAnsi="Tahoma" w:cs="Tahoma"/>
          <w:b/>
          <w:sz w:val="24"/>
          <w:szCs w:val="24"/>
          <w:highlight w:val="yellow"/>
        </w:rPr>
        <w:t>teamrecomengine_2.10-0.1.jar</w:t>
      </w:r>
    </w:p>
    <w:p w:rsidR="003851EE" w:rsidRPr="0038404C" w:rsidRDefault="00626BF6" w:rsidP="0038404C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  <w:r w:rsidRPr="00626BF6">
        <w:rPr>
          <w:rFonts w:ascii="Tahoma" w:hAnsi="Tahoma" w:cs="Tahoma"/>
          <w:b/>
          <w:sz w:val="24"/>
          <w:szCs w:val="24"/>
        </w:rPr>
        <w:t>/</w:t>
      </w:r>
      <w:r w:rsidR="0038404C" w:rsidRPr="0038404C">
        <w:t xml:space="preserve"> </w:t>
      </w:r>
      <w:r w:rsidR="0038404C" w:rsidRPr="0038404C">
        <w:rPr>
          <w:rFonts w:ascii="Tahoma" w:hAnsi="Tahoma" w:cs="Tahoma"/>
          <w:b/>
          <w:sz w:val="24"/>
          <w:szCs w:val="24"/>
        </w:rPr>
        <w:t>ArticlesRecomEngine</w:t>
      </w:r>
      <w:r w:rsidRPr="00626BF6">
        <w:rPr>
          <w:rFonts w:ascii="Tahoma" w:hAnsi="Tahoma" w:cs="Tahoma"/>
          <w:b/>
          <w:sz w:val="24"/>
          <w:szCs w:val="24"/>
        </w:rPr>
        <w:t>/Deployment/</w:t>
      </w:r>
      <w:r w:rsidR="00F86B90" w:rsidRPr="00626BF6">
        <w:rPr>
          <w:rFonts w:ascii="Tahoma" w:hAnsi="Tahoma" w:cs="Tahoma"/>
          <w:b/>
          <w:sz w:val="24"/>
          <w:szCs w:val="24"/>
        </w:rPr>
        <w:t xml:space="preserve"> </w:t>
      </w:r>
      <w:r w:rsidRPr="00626BF6">
        <w:rPr>
          <w:rFonts w:ascii="Tahoma" w:hAnsi="Tahoma" w:cs="Tahoma"/>
          <w:b/>
          <w:sz w:val="24"/>
          <w:szCs w:val="24"/>
        </w:rPr>
        <w:t>test-data-for-spark.json</w:t>
      </w:r>
    </w:p>
    <w:p w:rsidR="00626BF6" w:rsidRDefault="00626BF6" w:rsidP="005A6617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DE6D01" w:rsidRPr="00623FA8" w:rsidRDefault="00626BF6" w:rsidP="00623FA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Login into windows/linux shell</w:t>
      </w:r>
    </w:p>
    <w:p w:rsidR="00DE6D01" w:rsidRDefault="00DE6D01" w:rsidP="00DE6D01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DE6D01" w:rsidRDefault="00DE6D01" w:rsidP="00DE6D01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626BF6" w:rsidRDefault="00626BF6" w:rsidP="00626BF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Execute</w:t>
      </w:r>
      <w:r w:rsidR="00DB5F3D">
        <w:rPr>
          <w:rFonts w:ascii="Tahoma" w:hAnsi="Tahoma" w:cs="Tahoma"/>
          <w:sz w:val="24"/>
          <w:szCs w:val="24"/>
        </w:rPr>
        <w:t>/run</w:t>
      </w:r>
      <w:r>
        <w:rPr>
          <w:rFonts w:ascii="Tahoma" w:hAnsi="Tahoma" w:cs="Tahoma"/>
          <w:sz w:val="24"/>
          <w:szCs w:val="24"/>
        </w:rPr>
        <w:t xml:space="preserve"> the Articles R</w:t>
      </w:r>
      <w:r w:rsidR="00DE6D01">
        <w:rPr>
          <w:rFonts w:ascii="Tahoma" w:hAnsi="Tahoma" w:cs="Tahoma"/>
          <w:sz w:val="24"/>
          <w:szCs w:val="24"/>
        </w:rPr>
        <w:t xml:space="preserve">ecommendation Spark </w:t>
      </w:r>
      <w:r w:rsidR="00005E41">
        <w:rPr>
          <w:rFonts w:ascii="Tahoma" w:hAnsi="Tahoma" w:cs="Tahoma"/>
          <w:sz w:val="24"/>
          <w:szCs w:val="24"/>
        </w:rPr>
        <w:t>application (</w:t>
      </w:r>
      <w:r w:rsidR="00DB5F3D">
        <w:rPr>
          <w:rFonts w:ascii="Tahoma" w:hAnsi="Tahoma" w:cs="Tahoma"/>
          <w:sz w:val="24"/>
          <w:szCs w:val="24"/>
        </w:rPr>
        <w:t>spark-sub</w:t>
      </w:r>
      <w:r w:rsidR="00614A14">
        <w:rPr>
          <w:rFonts w:ascii="Tahoma" w:hAnsi="Tahoma" w:cs="Tahoma"/>
          <w:sz w:val="24"/>
          <w:szCs w:val="24"/>
        </w:rPr>
        <w:t>m</w:t>
      </w:r>
      <w:r w:rsidR="00DB5F3D">
        <w:rPr>
          <w:rFonts w:ascii="Tahoma" w:hAnsi="Tahoma" w:cs="Tahoma"/>
          <w:sz w:val="24"/>
          <w:szCs w:val="24"/>
        </w:rPr>
        <w:t>it)</w:t>
      </w:r>
      <w:r w:rsidR="00DE6D01">
        <w:rPr>
          <w:rFonts w:ascii="Tahoma" w:hAnsi="Tahoma" w:cs="Tahoma"/>
          <w:sz w:val="24"/>
          <w:szCs w:val="24"/>
        </w:rPr>
        <w:t xml:space="preserve"> with 4 parameters/arguments </w:t>
      </w:r>
      <w:r w:rsidR="00DB5F3D">
        <w:rPr>
          <w:rFonts w:ascii="Tahoma" w:hAnsi="Tahoma" w:cs="Tahoma"/>
          <w:sz w:val="24"/>
          <w:szCs w:val="24"/>
        </w:rPr>
        <w:t xml:space="preserve">apart from className and jar name separated by single space </w:t>
      </w:r>
      <w:r w:rsidR="00DE6D01">
        <w:rPr>
          <w:rFonts w:ascii="Tahoma" w:hAnsi="Tahoma" w:cs="Tahoma"/>
          <w:sz w:val="24"/>
          <w:szCs w:val="24"/>
        </w:rPr>
        <w:t>mentioned below.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364D45" w:rsidRDefault="00364D45" w:rsidP="00846105">
      <w:pPr>
        <w:pStyle w:val="ListParagraph"/>
        <w:ind w:left="1800"/>
        <w:rPr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>Template:</w:t>
      </w:r>
      <w:r w:rsidRPr="00364D45">
        <w:rPr>
          <w:highlight w:val="lightGray"/>
        </w:rPr>
        <w:t xml:space="preserve"> 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 xml:space="preserve">spark-submit </w:t>
      </w:r>
    </w:p>
    <w:p w:rsidR="00206713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 xml:space="preserve">--class &lt;packagename&gt;.&lt;classname&gt; 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 xml:space="preserve">&lt;absolute_jar_file_name&gt; 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 xml:space="preserve">&lt;spark_execution_mode&gt; 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 xml:space="preserve">&lt;skuid&gt; </w:t>
      </w:r>
    </w:p>
    <w:p w:rsidR="00364D4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  <w:highlight w:val="lightGray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lastRenderedPageBreak/>
        <w:t xml:space="preserve">&lt;absolute_input_dataset_name&gt; </w:t>
      </w:r>
    </w:p>
    <w:p w:rsidR="00846105" w:rsidRDefault="00364D45" w:rsidP="00846105">
      <w:pPr>
        <w:pStyle w:val="ListParagraph"/>
        <w:ind w:left="1800"/>
        <w:rPr>
          <w:rFonts w:ascii="Tahoma" w:hAnsi="Tahoma" w:cs="Tahoma"/>
          <w:sz w:val="24"/>
          <w:szCs w:val="24"/>
        </w:rPr>
      </w:pPr>
      <w:r w:rsidRPr="00364D45">
        <w:rPr>
          <w:rFonts w:ascii="Tahoma" w:hAnsi="Tahoma" w:cs="Tahoma"/>
          <w:sz w:val="24"/>
          <w:szCs w:val="24"/>
          <w:highlight w:val="lightGray"/>
        </w:rPr>
        <w:t>&lt;absolute_output_file_name&gt;</w:t>
      </w:r>
    </w:p>
    <w:tbl>
      <w:tblPr>
        <w:tblStyle w:val="TableGrid"/>
        <w:tblW w:w="9152" w:type="dxa"/>
        <w:tblInd w:w="1638" w:type="dxa"/>
        <w:tblLook w:val="04A0"/>
      </w:tblPr>
      <w:tblGrid>
        <w:gridCol w:w="9152"/>
      </w:tblGrid>
      <w:tr w:rsidR="00846105" w:rsidTr="00DB5F3D">
        <w:trPr>
          <w:trHeight w:val="1486"/>
        </w:trPr>
        <w:tc>
          <w:tcPr>
            <w:tcW w:w="9152" w:type="dxa"/>
          </w:tcPr>
          <w:p w:rsidR="00846105" w:rsidRPr="00DB5F3D" w:rsidRDefault="00DB5F3D" w:rsidP="00DB5F3D">
            <w:pPr>
              <w:rPr>
                <w:rFonts w:ascii="Tahoma" w:hAnsi="Tahoma" w:cs="Tahoma"/>
                <w:sz w:val="24"/>
                <w:szCs w:val="24"/>
              </w:rPr>
            </w:pPr>
            <w:r w:rsidRPr="00DB5F3D">
              <w:rPr>
                <w:rFonts w:ascii="Tahoma" w:hAnsi="Tahoma" w:cs="Tahoma"/>
                <w:sz w:val="24"/>
                <w:szCs w:val="24"/>
                <w:highlight w:val="yellow"/>
              </w:rPr>
              <w:t>For Example: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spark-submit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green"/>
              </w:rPr>
              <w:t xml:space="preserve">--class </w:t>
            </w:r>
            <w:r w:rsidR="0038404C">
              <w:rPr>
                <w:rFonts w:ascii="Tahoma" w:hAnsi="Tahoma" w:cs="Tahoma"/>
                <w:sz w:val="24"/>
                <w:szCs w:val="24"/>
                <w:highlight w:val="green"/>
              </w:rPr>
              <w:t>hackathon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green"/>
              </w:rPr>
              <w:t>.Articles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cyan"/>
              </w:rPr>
              <w:t>C:\Users\Chiru\IdeaProjects\RecomEngine\target\scala-2.10\recomengine_2.10-0.1.jar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magenta"/>
              </w:rPr>
              <w:t>local[*]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yellow"/>
              </w:rPr>
              <w:t>sku-402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lightGray"/>
              </w:rPr>
              <w:t>C:\Users\Chiru\Desktop\Desktop\resource\test-data-for-spark.json</w:t>
            </w:r>
            <w:r w:rsidR="00846105" w:rsidRPr="00DB5F3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46105" w:rsidRPr="00DB5F3D">
              <w:rPr>
                <w:rFonts w:ascii="Tahoma" w:hAnsi="Tahoma" w:cs="Tahoma"/>
                <w:sz w:val="24"/>
                <w:szCs w:val="24"/>
                <w:highlight w:val="green"/>
              </w:rPr>
              <w:t>C:\Users\Chiru\Desktop\Desktop\resource\results\output</w:t>
            </w:r>
          </w:p>
          <w:p w:rsidR="00846105" w:rsidRDefault="00846105" w:rsidP="0084610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E6D01" w:rsidRPr="00206713" w:rsidRDefault="00DE6D01" w:rsidP="00206713">
      <w:pPr>
        <w:rPr>
          <w:rFonts w:ascii="Tahoma" w:hAnsi="Tahoma" w:cs="Tahoma"/>
          <w:sz w:val="24"/>
          <w:szCs w:val="24"/>
        </w:rPr>
      </w:pPr>
    </w:p>
    <w:p w:rsidR="00DE6D01" w:rsidRDefault="00DE6D01" w:rsidP="00DE6D01">
      <w:pPr>
        <w:pStyle w:val="ListParagraph"/>
        <w:ind w:left="1800"/>
        <w:rPr>
          <w:rFonts w:ascii="Tahoma" w:hAnsi="Tahoma" w:cs="Tahoma"/>
          <w:sz w:val="24"/>
          <w:szCs w:val="24"/>
        </w:rPr>
      </w:pPr>
      <w:r w:rsidRPr="007E471E">
        <w:rPr>
          <w:rFonts w:ascii="Tahoma" w:hAnsi="Tahoma" w:cs="Tahoma"/>
          <w:sz w:val="24"/>
          <w:szCs w:val="24"/>
          <w:highlight w:val="lightGray"/>
          <w:u w:val="single"/>
        </w:rPr>
        <w:t>Argument 1:</w:t>
      </w:r>
      <w:r>
        <w:rPr>
          <w:rFonts w:ascii="Tahoma" w:hAnsi="Tahoma" w:cs="Tahoma"/>
          <w:sz w:val="24"/>
          <w:szCs w:val="24"/>
        </w:rPr>
        <w:t xml:space="preserve"> Pass the Spark Execution Mode (</w:t>
      </w:r>
      <w:r w:rsidRPr="00DB5F3D">
        <w:rPr>
          <w:rFonts w:ascii="Tahoma" w:hAnsi="Tahoma" w:cs="Tahoma"/>
          <w:sz w:val="24"/>
          <w:szCs w:val="24"/>
          <w:highlight w:val="yellow"/>
        </w:rPr>
        <w:t>Example: local[*])</w:t>
      </w:r>
    </w:p>
    <w:p w:rsidR="00DE6D01" w:rsidRDefault="00DE6D01" w:rsidP="00DE6D01">
      <w:pPr>
        <w:pStyle w:val="ListParagraph"/>
        <w:ind w:left="1800"/>
        <w:rPr>
          <w:rFonts w:ascii="Tahoma" w:hAnsi="Tahoma" w:cs="Tahoma"/>
          <w:sz w:val="24"/>
          <w:szCs w:val="24"/>
        </w:rPr>
      </w:pPr>
      <w:r w:rsidRPr="007E471E">
        <w:rPr>
          <w:rFonts w:ascii="Tahoma" w:hAnsi="Tahoma" w:cs="Tahoma"/>
          <w:sz w:val="24"/>
          <w:szCs w:val="24"/>
          <w:highlight w:val="lightGray"/>
          <w:u w:val="single"/>
        </w:rPr>
        <w:t>Argument 2:</w:t>
      </w:r>
      <w:r>
        <w:rPr>
          <w:rFonts w:ascii="Tahoma" w:hAnsi="Tahoma" w:cs="Tahoma"/>
          <w:sz w:val="24"/>
          <w:szCs w:val="24"/>
        </w:rPr>
        <w:t xml:space="preserve"> Pass the SKU ID that you would like to identify similar SKU’s (</w:t>
      </w:r>
      <w:r w:rsidRPr="00DB5F3D">
        <w:rPr>
          <w:rFonts w:ascii="Tahoma" w:hAnsi="Tahoma" w:cs="Tahoma"/>
          <w:sz w:val="24"/>
          <w:szCs w:val="24"/>
          <w:highlight w:val="yellow"/>
        </w:rPr>
        <w:t>Example: sku-777</w:t>
      </w:r>
      <w:r>
        <w:rPr>
          <w:rFonts w:ascii="Tahoma" w:hAnsi="Tahoma" w:cs="Tahoma"/>
          <w:sz w:val="24"/>
          <w:szCs w:val="24"/>
        </w:rPr>
        <w:t>)</w:t>
      </w:r>
    </w:p>
    <w:p w:rsidR="00DE6D01" w:rsidRDefault="00DE6D01" w:rsidP="00DE6D01">
      <w:pPr>
        <w:pStyle w:val="ListParagraph"/>
        <w:ind w:left="1800"/>
        <w:rPr>
          <w:rFonts w:ascii="Tahoma" w:hAnsi="Tahoma" w:cs="Tahoma"/>
          <w:sz w:val="24"/>
          <w:szCs w:val="24"/>
        </w:rPr>
      </w:pPr>
      <w:r w:rsidRPr="007E471E">
        <w:rPr>
          <w:rFonts w:ascii="Tahoma" w:hAnsi="Tahoma" w:cs="Tahoma"/>
          <w:sz w:val="24"/>
          <w:szCs w:val="24"/>
          <w:highlight w:val="lightGray"/>
          <w:u w:val="single"/>
        </w:rPr>
        <w:t>Argument 3:</w:t>
      </w:r>
      <w:r>
        <w:rPr>
          <w:rFonts w:ascii="Tahoma" w:hAnsi="Tahoma" w:cs="Tahoma"/>
          <w:sz w:val="24"/>
          <w:szCs w:val="24"/>
        </w:rPr>
        <w:t xml:space="preserve"> Pass</w:t>
      </w:r>
      <w:r w:rsidR="005A003C">
        <w:rPr>
          <w:rFonts w:ascii="Tahoma" w:hAnsi="Tahoma" w:cs="Tahoma"/>
          <w:sz w:val="24"/>
          <w:szCs w:val="24"/>
        </w:rPr>
        <w:t xml:space="preserve"> the input dataset location that you placed in your machine (</w:t>
      </w:r>
      <w:r w:rsidR="005A003C" w:rsidRPr="00DB5F3D">
        <w:rPr>
          <w:rFonts w:ascii="Tahoma" w:hAnsi="Tahoma" w:cs="Tahoma"/>
          <w:sz w:val="24"/>
          <w:szCs w:val="24"/>
          <w:highlight w:val="green"/>
        </w:rPr>
        <w:t>Step 3</w:t>
      </w:r>
      <w:r w:rsidR="005A003C">
        <w:rPr>
          <w:rFonts w:ascii="Tahoma" w:hAnsi="Tahoma" w:cs="Tahoma"/>
          <w:sz w:val="24"/>
          <w:szCs w:val="24"/>
        </w:rPr>
        <w:t>) (</w:t>
      </w:r>
      <w:r w:rsidR="005A003C" w:rsidRPr="005A003C">
        <w:rPr>
          <w:rFonts w:ascii="Tahoma" w:hAnsi="Tahoma" w:cs="Tahoma"/>
          <w:sz w:val="24"/>
          <w:szCs w:val="24"/>
          <w:highlight w:val="yellow"/>
        </w:rPr>
        <w:t xml:space="preserve">Example: </w:t>
      </w:r>
      <w:r w:rsidR="005A003C" w:rsidRPr="0047799C">
        <w:rPr>
          <w:rFonts w:ascii="Tahoma" w:hAnsi="Tahoma" w:cs="Tahoma"/>
          <w:sz w:val="24"/>
          <w:szCs w:val="24"/>
          <w:highlight w:val="yellow"/>
        </w:rPr>
        <w:t>/</w:t>
      </w:r>
      <w:r w:rsidR="0047799C" w:rsidRPr="0047799C">
        <w:rPr>
          <w:rFonts w:ascii="Tahoma" w:hAnsi="Tahoma" w:cs="Tahoma"/>
          <w:b/>
          <w:sz w:val="24"/>
          <w:szCs w:val="24"/>
          <w:highlight w:val="yellow"/>
        </w:rPr>
        <w:t>ArticlesRecomEngine</w:t>
      </w:r>
      <w:r w:rsidR="0047799C" w:rsidRPr="0047799C">
        <w:rPr>
          <w:rFonts w:ascii="Tahoma" w:hAnsi="Tahoma" w:cs="Tahoma"/>
          <w:sz w:val="24"/>
          <w:szCs w:val="24"/>
          <w:highlight w:val="yellow"/>
        </w:rPr>
        <w:t xml:space="preserve"> </w:t>
      </w:r>
      <w:r w:rsidR="005A003C" w:rsidRPr="005A003C">
        <w:rPr>
          <w:rFonts w:ascii="Tahoma" w:hAnsi="Tahoma" w:cs="Tahoma"/>
          <w:sz w:val="24"/>
          <w:szCs w:val="24"/>
          <w:highlight w:val="yellow"/>
        </w:rPr>
        <w:t>/Deployment/</w:t>
      </w:r>
      <w:r w:rsidR="005A003C" w:rsidRPr="005A003C">
        <w:rPr>
          <w:highlight w:val="yellow"/>
        </w:rPr>
        <w:t xml:space="preserve"> </w:t>
      </w:r>
      <w:r w:rsidR="005A003C" w:rsidRPr="005A003C">
        <w:rPr>
          <w:rFonts w:ascii="Tahoma" w:hAnsi="Tahoma" w:cs="Tahoma"/>
          <w:sz w:val="24"/>
          <w:szCs w:val="24"/>
          <w:highlight w:val="yellow"/>
        </w:rPr>
        <w:t>test-data-for-spark.json</w:t>
      </w:r>
      <w:r w:rsidR="005A003C">
        <w:rPr>
          <w:rFonts w:ascii="Tahoma" w:hAnsi="Tahoma" w:cs="Tahoma"/>
          <w:sz w:val="24"/>
          <w:szCs w:val="24"/>
        </w:rPr>
        <w:t>)</w:t>
      </w:r>
    </w:p>
    <w:p w:rsidR="005A003C" w:rsidRDefault="005A003C" w:rsidP="00623FA8">
      <w:pPr>
        <w:pStyle w:val="ListParagraph"/>
        <w:ind w:left="1800"/>
        <w:rPr>
          <w:rFonts w:ascii="Tahoma" w:hAnsi="Tahoma" w:cs="Tahoma"/>
          <w:sz w:val="24"/>
          <w:szCs w:val="24"/>
        </w:rPr>
      </w:pPr>
      <w:r w:rsidRPr="007E471E">
        <w:rPr>
          <w:rFonts w:ascii="Tahoma" w:hAnsi="Tahoma" w:cs="Tahoma"/>
          <w:sz w:val="24"/>
          <w:szCs w:val="24"/>
          <w:highlight w:val="lightGray"/>
          <w:u w:val="single"/>
        </w:rPr>
        <w:t>Argument 4:</w:t>
      </w:r>
      <w:r>
        <w:rPr>
          <w:rFonts w:ascii="Tahoma" w:hAnsi="Tahoma" w:cs="Tahoma"/>
          <w:sz w:val="24"/>
          <w:szCs w:val="24"/>
        </w:rPr>
        <w:t xml:space="preserve"> Pass the output resultant dataset location that you would like to generation after successful execution and finding the similar SKU’s on given/provide SKU ID(</w:t>
      </w:r>
      <w:r w:rsidRPr="005A003C">
        <w:rPr>
          <w:rFonts w:ascii="Tahoma" w:hAnsi="Tahoma" w:cs="Tahoma"/>
          <w:sz w:val="24"/>
          <w:szCs w:val="24"/>
          <w:highlight w:val="yellow"/>
        </w:rPr>
        <w:t>Example: /</w:t>
      </w:r>
      <w:r w:rsidR="0047799C" w:rsidRPr="0047799C">
        <w:rPr>
          <w:rFonts w:ascii="Tahoma" w:hAnsi="Tahoma" w:cs="Tahoma"/>
          <w:b/>
          <w:sz w:val="24"/>
          <w:szCs w:val="24"/>
          <w:highlight w:val="yellow"/>
        </w:rPr>
        <w:t>ArticlesRecomEngine</w:t>
      </w:r>
      <w:r w:rsidR="0047799C" w:rsidRPr="0047799C">
        <w:rPr>
          <w:rFonts w:ascii="Tahoma" w:hAnsi="Tahoma" w:cs="Tahoma"/>
          <w:sz w:val="24"/>
          <w:szCs w:val="24"/>
          <w:highlight w:val="yellow"/>
        </w:rPr>
        <w:t xml:space="preserve"> </w:t>
      </w:r>
      <w:r w:rsidRPr="005A003C">
        <w:rPr>
          <w:rFonts w:ascii="Tahoma" w:hAnsi="Tahoma" w:cs="Tahoma"/>
          <w:sz w:val="24"/>
          <w:szCs w:val="24"/>
          <w:highlight w:val="yellow"/>
        </w:rPr>
        <w:t>/Deployment/Output/</w:t>
      </w:r>
      <w:r>
        <w:rPr>
          <w:rFonts w:ascii="Tahoma" w:hAnsi="Tahoma" w:cs="Tahoma"/>
          <w:sz w:val="24"/>
          <w:szCs w:val="24"/>
        </w:rPr>
        <w:t>)</w:t>
      </w:r>
    </w:p>
    <w:tbl>
      <w:tblPr>
        <w:tblpPr w:leftFromText="180" w:rightFromText="180" w:vertAnchor="text" w:horzAnchor="page" w:tblpX="1879" w:tblpY="168"/>
        <w:tblW w:w="9576" w:type="dxa"/>
        <w:tblLook w:val="04A0"/>
      </w:tblPr>
      <w:tblGrid>
        <w:gridCol w:w="626"/>
        <w:gridCol w:w="3285"/>
        <w:gridCol w:w="5665"/>
      </w:tblGrid>
      <w:tr w:rsidR="00A6120C" w:rsidRPr="00206713" w:rsidTr="00A6120C">
        <w:trPr>
          <w:trHeight w:val="29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6713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6713">
              <w:rPr>
                <w:rFonts w:ascii="Calibri" w:eastAsia="Times New Roman" w:hAnsi="Calibri" w:cs="Calibri"/>
                <w:b/>
                <w:bCs/>
                <w:color w:val="000000"/>
              </w:rPr>
              <w:t>command-line options</w:t>
            </w:r>
          </w:p>
        </w:tc>
        <w:tc>
          <w:tcPr>
            <w:tcW w:w="5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6713">
              <w:rPr>
                <w:rFonts w:ascii="Calibri" w:eastAsia="Times New Roman" w:hAnsi="Calibri" w:cs="Calibri"/>
                <w:b/>
                <w:bCs/>
                <w:color w:val="000000"/>
              </w:rPr>
              <w:t>Examples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packagename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5E33ED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hackathon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classname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Articles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absolute_jar_file_name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C:\Users\Chiru\Desktop\Desktop\resource\recomengine_2.10-0.1.jar</w:t>
            </w:r>
          </w:p>
        </w:tc>
      </w:tr>
      <w:tr w:rsidR="00A6120C" w:rsidRPr="00206713" w:rsidTr="00A6120C">
        <w:trPr>
          <w:trHeight w:val="331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spark_execution_mode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local[*]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skuid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Eg: sku-777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absolute_input_dataset_name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 xml:space="preserve">Eg: C:\Users\Chiru\Desktop\Desktop\resource\home24-test-data-for-spark.json </w:t>
            </w:r>
          </w:p>
        </w:tc>
      </w:tr>
      <w:tr w:rsidR="00A6120C" w:rsidRPr="00206713" w:rsidTr="00A6120C">
        <w:trPr>
          <w:trHeight w:val="29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D45">
              <w:rPr>
                <w:rFonts w:ascii="Tahoma" w:hAnsi="Tahoma" w:cs="Tahoma"/>
                <w:sz w:val="24"/>
                <w:szCs w:val="24"/>
                <w:highlight w:val="lightGray"/>
              </w:rPr>
              <w:t>absolute_output_file_name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20C" w:rsidRPr="00206713" w:rsidRDefault="00A6120C" w:rsidP="00A6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713">
              <w:rPr>
                <w:rFonts w:ascii="Calibri" w:eastAsia="Times New Roman" w:hAnsi="Calibri" w:cs="Calibri"/>
                <w:color w:val="000000"/>
              </w:rPr>
              <w:t>Eg: C:\Users\Chiru\Desktop\Desktop\resource\results\output</w:t>
            </w:r>
          </w:p>
        </w:tc>
      </w:tr>
    </w:tbl>
    <w:p w:rsidR="00206713" w:rsidRDefault="00206713" w:rsidP="00623FA8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206713" w:rsidRPr="00623FA8" w:rsidRDefault="00206713" w:rsidP="00623FA8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DE6D01" w:rsidRPr="00DE6D01" w:rsidRDefault="00DE6D01" w:rsidP="00DE6D01">
      <w:pPr>
        <w:pStyle w:val="ListParagraph"/>
        <w:rPr>
          <w:rFonts w:ascii="Tahoma" w:hAnsi="Tahoma" w:cs="Tahoma"/>
          <w:sz w:val="24"/>
          <w:szCs w:val="24"/>
        </w:rPr>
      </w:pPr>
    </w:p>
    <w:p w:rsidR="00626BF6" w:rsidRDefault="00846105" w:rsidP="00623FA8">
      <w:pPr>
        <w:pStyle w:val="ListParagraph"/>
        <w:ind w:left="180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40403" cy="128016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70" cy="128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45" w:rsidRPr="00DE6D01" w:rsidRDefault="00364D45" w:rsidP="00623FA8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626BF6" w:rsidRDefault="00F152A8" w:rsidP="00DB5F3D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After successful execution, you can find the output/resultant dataset into  mentioned location(Example: </w:t>
      </w:r>
      <w:r w:rsidRPr="005A003C">
        <w:rPr>
          <w:rFonts w:ascii="Tahoma" w:hAnsi="Tahoma" w:cs="Tahoma"/>
          <w:sz w:val="24"/>
          <w:szCs w:val="24"/>
          <w:highlight w:val="yellow"/>
        </w:rPr>
        <w:t>/</w:t>
      </w:r>
      <w:r w:rsidR="00B75978" w:rsidRPr="00B75978">
        <w:rPr>
          <w:rFonts w:ascii="Tahoma" w:hAnsi="Tahoma" w:cs="Tahoma"/>
          <w:b/>
          <w:sz w:val="24"/>
          <w:szCs w:val="24"/>
          <w:highlight w:val="yellow"/>
        </w:rPr>
        <w:t>ArticlesRecomEngine</w:t>
      </w:r>
      <w:r w:rsidRPr="005A003C">
        <w:rPr>
          <w:rFonts w:ascii="Tahoma" w:hAnsi="Tahoma" w:cs="Tahoma"/>
          <w:sz w:val="24"/>
          <w:szCs w:val="24"/>
          <w:highlight w:val="yellow"/>
        </w:rPr>
        <w:t>/Deployment/Output/</w:t>
      </w:r>
      <w:r>
        <w:rPr>
          <w:rFonts w:ascii="Tahoma" w:hAnsi="Tahoma" w:cs="Tahoma"/>
          <w:sz w:val="24"/>
          <w:szCs w:val="24"/>
        </w:rPr>
        <w:t>)</w:t>
      </w:r>
    </w:p>
    <w:p w:rsidR="00F152A8" w:rsidRPr="00F152A8" w:rsidRDefault="00623FA8" w:rsidP="00F152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F152A8">
        <w:rPr>
          <w:rFonts w:ascii="Tahoma" w:hAnsi="Tahoma" w:cs="Tahoma"/>
          <w:sz w:val="24"/>
          <w:szCs w:val="24"/>
        </w:rPr>
        <w:t xml:space="preserve">          </w:t>
      </w:r>
      <w:r>
        <w:rPr>
          <w:noProof/>
        </w:rPr>
        <w:t xml:space="preserve">     </w:t>
      </w:r>
      <w:r w:rsidR="00F152A8">
        <w:rPr>
          <w:noProof/>
        </w:rPr>
        <w:drawing>
          <wp:inline distT="0" distB="0" distL="0" distR="0">
            <wp:extent cx="5168967" cy="1036228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67" cy="10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2A8" w:rsidRPr="00DB5F3D" w:rsidRDefault="00F152A8" w:rsidP="00F152A8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DB5F3D" w:rsidRPr="005A6617" w:rsidRDefault="00DB5F3D" w:rsidP="005A6617">
      <w:pPr>
        <w:pStyle w:val="ListParagraph"/>
        <w:ind w:left="1800"/>
        <w:rPr>
          <w:rFonts w:ascii="Tahoma" w:hAnsi="Tahoma" w:cs="Tahoma"/>
          <w:sz w:val="24"/>
          <w:szCs w:val="24"/>
        </w:rPr>
      </w:pPr>
    </w:p>
    <w:p w:rsidR="00CF3BA3" w:rsidRPr="00CF3BA3" w:rsidRDefault="00CF3BA3" w:rsidP="00CF3BA3">
      <w:pPr>
        <w:ind w:left="1080"/>
        <w:rPr>
          <w:rFonts w:ascii="Tahoma" w:hAnsi="Tahoma" w:cs="Tahoma"/>
          <w:sz w:val="24"/>
          <w:szCs w:val="24"/>
        </w:rPr>
      </w:pPr>
    </w:p>
    <w:p w:rsidR="004C68F0" w:rsidRDefault="004C68F0" w:rsidP="004C68F0">
      <w:pPr>
        <w:ind w:left="1080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 xml:space="preserve">      </w:t>
      </w:r>
    </w:p>
    <w:p w:rsidR="005711B2" w:rsidRPr="004C68F0" w:rsidRDefault="005711B2" w:rsidP="004C68F0">
      <w:pPr>
        <w:ind w:left="1080"/>
        <w:rPr>
          <w:rFonts w:ascii="Tahoma" w:hAnsi="Tahoma" w:cs="Tahoma"/>
          <w:sz w:val="72"/>
          <w:szCs w:val="72"/>
        </w:rPr>
      </w:pPr>
    </w:p>
    <w:sectPr w:rsidR="005711B2" w:rsidRPr="004C68F0" w:rsidSect="0023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320"/>
    <w:multiLevelType w:val="hybridMultilevel"/>
    <w:tmpl w:val="54D61140"/>
    <w:lvl w:ilvl="0" w:tplc="F8B4B2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65D"/>
    <w:multiLevelType w:val="hybridMultilevel"/>
    <w:tmpl w:val="7A826BD6"/>
    <w:lvl w:ilvl="0" w:tplc="613C9CC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117F7B"/>
    <w:multiLevelType w:val="hybridMultilevel"/>
    <w:tmpl w:val="27C07DE8"/>
    <w:lvl w:ilvl="0" w:tplc="B0DC70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C82065"/>
    <w:rsid w:val="00005E41"/>
    <w:rsid w:val="00097E50"/>
    <w:rsid w:val="000E11EA"/>
    <w:rsid w:val="001134A5"/>
    <w:rsid w:val="001408C9"/>
    <w:rsid w:val="00176B8F"/>
    <w:rsid w:val="00195246"/>
    <w:rsid w:val="0019604F"/>
    <w:rsid w:val="001B35DC"/>
    <w:rsid w:val="001E2A9F"/>
    <w:rsid w:val="00206713"/>
    <w:rsid w:val="00211C9B"/>
    <w:rsid w:val="00237B60"/>
    <w:rsid w:val="0024631A"/>
    <w:rsid w:val="00275F18"/>
    <w:rsid w:val="00287EAD"/>
    <w:rsid w:val="00292747"/>
    <w:rsid w:val="002C33C7"/>
    <w:rsid w:val="002C48DC"/>
    <w:rsid w:val="002C725C"/>
    <w:rsid w:val="002D38A0"/>
    <w:rsid w:val="002E55A0"/>
    <w:rsid w:val="002F6B9B"/>
    <w:rsid w:val="003174F4"/>
    <w:rsid w:val="00327B19"/>
    <w:rsid w:val="00347AAA"/>
    <w:rsid w:val="00364D45"/>
    <w:rsid w:val="0038404C"/>
    <w:rsid w:val="003851EE"/>
    <w:rsid w:val="003C4C0A"/>
    <w:rsid w:val="003D12B5"/>
    <w:rsid w:val="003E383D"/>
    <w:rsid w:val="00423F77"/>
    <w:rsid w:val="00442307"/>
    <w:rsid w:val="00474EEC"/>
    <w:rsid w:val="0047799C"/>
    <w:rsid w:val="00496ABD"/>
    <w:rsid w:val="004A36D4"/>
    <w:rsid w:val="004B47BA"/>
    <w:rsid w:val="004C68F0"/>
    <w:rsid w:val="00500069"/>
    <w:rsid w:val="005204F3"/>
    <w:rsid w:val="00531D43"/>
    <w:rsid w:val="00560585"/>
    <w:rsid w:val="005704E0"/>
    <w:rsid w:val="005711B2"/>
    <w:rsid w:val="005A003C"/>
    <w:rsid w:val="005A0511"/>
    <w:rsid w:val="005A6617"/>
    <w:rsid w:val="005E33ED"/>
    <w:rsid w:val="005F778F"/>
    <w:rsid w:val="00614A14"/>
    <w:rsid w:val="00623FA8"/>
    <w:rsid w:val="00626BF6"/>
    <w:rsid w:val="006336BB"/>
    <w:rsid w:val="00636839"/>
    <w:rsid w:val="00650ACD"/>
    <w:rsid w:val="00663223"/>
    <w:rsid w:val="00683656"/>
    <w:rsid w:val="006869B4"/>
    <w:rsid w:val="00686D1B"/>
    <w:rsid w:val="00687D32"/>
    <w:rsid w:val="00696494"/>
    <w:rsid w:val="006C6727"/>
    <w:rsid w:val="006D0BC6"/>
    <w:rsid w:val="006D3027"/>
    <w:rsid w:val="006E626F"/>
    <w:rsid w:val="006F3CC8"/>
    <w:rsid w:val="00703EE7"/>
    <w:rsid w:val="00705A06"/>
    <w:rsid w:val="00742AEB"/>
    <w:rsid w:val="00785CB2"/>
    <w:rsid w:val="00796F9E"/>
    <w:rsid w:val="007A43C8"/>
    <w:rsid w:val="007B0F6F"/>
    <w:rsid w:val="007B19DA"/>
    <w:rsid w:val="007E471E"/>
    <w:rsid w:val="007F6FCB"/>
    <w:rsid w:val="00801CF1"/>
    <w:rsid w:val="008036B7"/>
    <w:rsid w:val="00825F17"/>
    <w:rsid w:val="00846105"/>
    <w:rsid w:val="00854610"/>
    <w:rsid w:val="00864A12"/>
    <w:rsid w:val="008758A1"/>
    <w:rsid w:val="00894B58"/>
    <w:rsid w:val="008A4981"/>
    <w:rsid w:val="008B1482"/>
    <w:rsid w:val="008C3EEF"/>
    <w:rsid w:val="008C5CEE"/>
    <w:rsid w:val="008C78BA"/>
    <w:rsid w:val="008D5192"/>
    <w:rsid w:val="008F218A"/>
    <w:rsid w:val="00917306"/>
    <w:rsid w:val="00937513"/>
    <w:rsid w:val="00940587"/>
    <w:rsid w:val="009A736D"/>
    <w:rsid w:val="009B1769"/>
    <w:rsid w:val="009F55B8"/>
    <w:rsid w:val="00A304B5"/>
    <w:rsid w:val="00A37A37"/>
    <w:rsid w:val="00A6120C"/>
    <w:rsid w:val="00A71413"/>
    <w:rsid w:val="00AB4F81"/>
    <w:rsid w:val="00AC075B"/>
    <w:rsid w:val="00AD4548"/>
    <w:rsid w:val="00B10E03"/>
    <w:rsid w:val="00B43303"/>
    <w:rsid w:val="00B479A8"/>
    <w:rsid w:val="00B64E84"/>
    <w:rsid w:val="00B75978"/>
    <w:rsid w:val="00C10DCA"/>
    <w:rsid w:val="00C12536"/>
    <w:rsid w:val="00C27229"/>
    <w:rsid w:val="00C54C54"/>
    <w:rsid w:val="00C5511C"/>
    <w:rsid w:val="00C70EB0"/>
    <w:rsid w:val="00C82065"/>
    <w:rsid w:val="00C827CF"/>
    <w:rsid w:val="00C82971"/>
    <w:rsid w:val="00C85D48"/>
    <w:rsid w:val="00CA1951"/>
    <w:rsid w:val="00CA3208"/>
    <w:rsid w:val="00CE2320"/>
    <w:rsid w:val="00CE4D4E"/>
    <w:rsid w:val="00CF3BA3"/>
    <w:rsid w:val="00D16C7C"/>
    <w:rsid w:val="00D41AB2"/>
    <w:rsid w:val="00D4771F"/>
    <w:rsid w:val="00D84619"/>
    <w:rsid w:val="00DB5F3D"/>
    <w:rsid w:val="00DD0435"/>
    <w:rsid w:val="00DD5F78"/>
    <w:rsid w:val="00DE6D01"/>
    <w:rsid w:val="00E164B5"/>
    <w:rsid w:val="00E469D2"/>
    <w:rsid w:val="00E74F3C"/>
    <w:rsid w:val="00EA538B"/>
    <w:rsid w:val="00EA5B91"/>
    <w:rsid w:val="00EE5A10"/>
    <w:rsid w:val="00EF620B"/>
    <w:rsid w:val="00F06F50"/>
    <w:rsid w:val="00F152A8"/>
    <w:rsid w:val="00F440AE"/>
    <w:rsid w:val="00F51933"/>
    <w:rsid w:val="00F6479C"/>
    <w:rsid w:val="00F75DF6"/>
    <w:rsid w:val="00F86B90"/>
    <w:rsid w:val="00FB382B"/>
    <w:rsid w:val="00FB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31</cp:revision>
  <dcterms:created xsi:type="dcterms:W3CDTF">2018-04-01T08:20:00Z</dcterms:created>
  <dcterms:modified xsi:type="dcterms:W3CDTF">2018-04-01T14:49:00Z</dcterms:modified>
</cp:coreProperties>
</file>