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3608" w14:textId="77777777" w:rsidR="00095D50" w:rsidRPr="00972456" w:rsidRDefault="00095D50" w:rsidP="00095D50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7BF6BD2D" w14:textId="77777777" w:rsidR="00095D50" w:rsidRDefault="00095D50" w:rsidP="00095D50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5A55FEDF" w14:textId="77777777" w:rsidR="00994A7E" w:rsidRPr="00A24B1B" w:rsidRDefault="00994A7E" w:rsidP="00095D50">
      <w:pPr>
        <w:ind w:firstLine="0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D94C1B7" w14:textId="77777777" w:rsidR="008E2C1F" w:rsidRDefault="008E2C1F" w:rsidP="00251C81">
      <w:pPr>
        <w:ind w:firstLine="0"/>
        <w:rPr>
          <w:rFonts w:cs="Times New Roman"/>
          <w:szCs w:val="28"/>
        </w:rPr>
      </w:pPr>
    </w:p>
    <w:p w14:paraId="1ED83278" w14:textId="3AA28CE2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</w:t>
      </w:r>
      <w:r w:rsidR="00251C81">
        <w:rPr>
          <w:b/>
        </w:rPr>
        <w:t>СКВОРЕЧНИК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251C81">
        <w:rPr>
          <w:b/>
        </w:rPr>
        <w:t>18.1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605DD4D3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251C81">
        <w:rPr>
          <w:szCs w:val="28"/>
        </w:rPr>
        <w:t>скворечника</w:t>
      </w:r>
      <w:r w:rsidR="00E23738">
        <w:rPr>
          <w:szCs w:val="28"/>
        </w:rPr>
        <w:t xml:space="preserve"> в системе КОМПА</w:t>
      </w:r>
      <w:r w:rsidR="000154EF">
        <w:rPr>
          <w:szCs w:val="28"/>
        </w:rPr>
        <w:t>С</w:t>
      </w:r>
      <w:r w:rsidR="00251C81" w:rsidRPr="00251C81">
        <w:rPr>
          <w:bCs/>
        </w:rPr>
        <w:t>-</w:t>
      </w:r>
      <w:r w:rsidR="00E23738">
        <w:rPr>
          <w:szCs w:val="28"/>
        </w:rPr>
        <w:t>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 w:rsidR="00251C81">
        <w:rPr>
          <w:szCs w:val="28"/>
        </w:rPr>
        <w:t>18.1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909AF4E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02362F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4A2A8D79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251C81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251C81">
              <w:rPr>
                <w:rFonts w:eastAsia="Calibri"/>
                <w:color w:val="000000" w:themeColor="text1"/>
                <w:szCs w:val="28"/>
              </w:rPr>
              <w:t>И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proofErr w:type="spellStart"/>
            <w:r w:rsidR="00251C81">
              <w:rPr>
                <w:rFonts w:eastAsia="Calibri"/>
                <w:color w:val="000000" w:themeColor="text1"/>
                <w:szCs w:val="28"/>
              </w:rPr>
              <w:t>Колмогорцев</w:t>
            </w:r>
            <w:r>
              <w:rPr>
                <w:rFonts w:eastAsia="Calibri"/>
                <w:color w:val="000000" w:themeColor="text1"/>
                <w:szCs w:val="28"/>
              </w:rPr>
              <w:t>а</w:t>
            </w:r>
            <w:proofErr w:type="spellEnd"/>
          </w:p>
          <w:p w14:paraId="68F8BDBF" w14:textId="1C48FB3B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7F025D1D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251C81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367E866D" w:rsidR="00D80996" w:rsidRDefault="00D80996" w:rsidP="00B95BC7">
      <w:pPr>
        <w:ind w:firstLine="0"/>
        <w:rPr>
          <w:rFonts w:cs="Times New Roman"/>
          <w:szCs w:val="28"/>
        </w:rPr>
      </w:pPr>
    </w:p>
    <w:p w14:paraId="2EF7D2F3" w14:textId="74647576" w:rsidR="000154EF" w:rsidRDefault="000154EF" w:rsidP="00B95BC7">
      <w:pPr>
        <w:ind w:firstLine="0"/>
        <w:rPr>
          <w:rFonts w:cs="Times New Roman"/>
          <w:szCs w:val="28"/>
        </w:rPr>
      </w:pPr>
    </w:p>
    <w:p w14:paraId="4CFB311E" w14:textId="5B983279" w:rsidR="000154EF" w:rsidRDefault="000154EF" w:rsidP="00B95BC7">
      <w:pPr>
        <w:ind w:firstLine="0"/>
        <w:rPr>
          <w:rFonts w:cs="Times New Roman"/>
          <w:szCs w:val="28"/>
        </w:rPr>
      </w:pPr>
    </w:p>
    <w:p w14:paraId="78D53F58" w14:textId="27EC08AF" w:rsidR="000154EF" w:rsidRDefault="000154EF" w:rsidP="00B95BC7">
      <w:pPr>
        <w:ind w:firstLine="0"/>
        <w:rPr>
          <w:rFonts w:cs="Times New Roman"/>
          <w:szCs w:val="28"/>
        </w:rPr>
      </w:pPr>
    </w:p>
    <w:p w14:paraId="2515E2D7" w14:textId="77777777" w:rsidR="000154EF" w:rsidRPr="004F00F1" w:rsidRDefault="000154EF" w:rsidP="000154EF">
      <w:pPr>
        <w:ind w:firstLine="0"/>
        <w:rPr>
          <w:rFonts w:cs="Times New Roman"/>
          <w:szCs w:val="28"/>
        </w:rPr>
      </w:pPr>
    </w:p>
    <w:p w14:paraId="008D4A50" w14:textId="4188A085" w:rsidR="00AA645D" w:rsidRPr="0063263D" w:rsidRDefault="000154EF" w:rsidP="0063263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03AE46CC" w14:textId="0A676D7E" w:rsidR="005E722A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12275" w:history="1">
            <w:r w:rsidR="005E722A" w:rsidRPr="009D2DA8">
              <w:rPr>
                <w:rStyle w:val="ad"/>
                <w:noProof/>
              </w:rPr>
              <w:t>1 Описание САПР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_Toc35912275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4FDEAE0A" w14:textId="5FF68BED" w:rsidR="005E722A" w:rsidRDefault="00644AF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6" w:history="1">
            <w:r w:rsidR="005E722A" w:rsidRPr="009D2DA8">
              <w:rPr>
                <w:rStyle w:val="ad"/>
                <w:noProof/>
              </w:rPr>
              <w:t>1.1 Описание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_Toc35912276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CC79CBC" w14:textId="16C92B30" w:rsidR="005E722A" w:rsidRDefault="00644AF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7" w:history="1">
            <w:r w:rsidR="005E722A" w:rsidRPr="009D2DA8">
              <w:rPr>
                <w:rStyle w:val="ad"/>
                <w:noProof/>
              </w:rPr>
              <w:t>1.2 Описание API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_Toc35912277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D4AFBE" w14:textId="78A23AED" w:rsidR="005E722A" w:rsidRDefault="00644AF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8" w:history="1">
            <w:r w:rsidR="005E722A" w:rsidRPr="009D2DA8">
              <w:rPr>
                <w:rStyle w:val="ad"/>
                <w:noProof/>
              </w:rPr>
              <w:t>1.3 Обзор аналогов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_Toc35912278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8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7A66BE86" w14:textId="3936174B" w:rsidR="005E722A" w:rsidRDefault="00644AF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79" w:history="1">
            <w:r w:rsidR="005E722A" w:rsidRPr="009D2DA8">
              <w:rPr>
                <w:rStyle w:val="ad"/>
                <w:noProof/>
              </w:rPr>
              <w:t>2 Описание предмета проектирования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_Toc35912279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9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52A804DA" w14:textId="63D728E9" w:rsidR="005E722A" w:rsidRDefault="00644AF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0" w:history="1">
            <w:r w:rsidR="005E722A" w:rsidRPr="009D2DA8">
              <w:rPr>
                <w:rStyle w:val="ad"/>
                <w:noProof/>
              </w:rPr>
              <w:t>3 Проект программы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_Toc35912280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2CF136A" w14:textId="4BBABD1A" w:rsidR="005E722A" w:rsidRDefault="00644AF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1" w:history="1">
            <w:r w:rsidR="005E722A" w:rsidRPr="009D2DA8">
              <w:rPr>
                <w:rStyle w:val="ad"/>
                <w:noProof/>
              </w:rPr>
              <w:t>3.1 Диаграмма вариантов использования (</w:t>
            </w:r>
            <w:r w:rsidR="005E722A" w:rsidRPr="009D2DA8">
              <w:rPr>
                <w:rStyle w:val="ad"/>
                <w:noProof/>
                <w:lang w:val="en-US"/>
              </w:rPr>
              <w:t>Use</w:t>
            </w:r>
            <w:r w:rsidR="005E722A" w:rsidRPr="009D2DA8">
              <w:rPr>
                <w:rStyle w:val="ad"/>
                <w:noProof/>
              </w:rPr>
              <w:t xml:space="preserve"> </w:t>
            </w:r>
            <w:r w:rsidR="005E722A" w:rsidRPr="009D2DA8">
              <w:rPr>
                <w:rStyle w:val="ad"/>
                <w:noProof/>
                <w:lang w:val="en-US"/>
              </w:rPr>
              <w:t>Cases</w:t>
            </w:r>
            <w:r w:rsidR="005E722A" w:rsidRPr="009D2DA8">
              <w:rPr>
                <w:rStyle w:val="ad"/>
                <w:noProof/>
              </w:rPr>
              <w:t>)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_Toc35912281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10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2D28726C" w14:textId="5139D8C8" w:rsidR="005E722A" w:rsidRDefault="00644AF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2" w:history="1">
            <w:r w:rsidR="005E722A" w:rsidRPr="009D2DA8">
              <w:rPr>
                <w:rStyle w:val="ad"/>
                <w:noProof/>
              </w:rPr>
              <w:t>3.2 Диаграмма классов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_Toc35912282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11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3BA5375" w14:textId="4F90693F" w:rsidR="005E722A" w:rsidRDefault="00644AF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3" w:history="1">
            <w:r w:rsidR="005E722A" w:rsidRPr="009D2DA8">
              <w:rPr>
                <w:rStyle w:val="ad"/>
                <w:noProof/>
              </w:rPr>
              <w:t>3.3 Макет пользовательского интерфейса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_Toc35912283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12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1E206827" w14:textId="309068A9" w:rsidR="005E722A" w:rsidRDefault="00644AF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912284" w:history="1">
            <w:r w:rsidR="005E722A" w:rsidRPr="009D2DA8">
              <w:rPr>
                <w:rStyle w:val="ad"/>
                <w:noProof/>
              </w:rPr>
              <w:t>Список использованных источников</w:t>
            </w:r>
            <w:r w:rsidR="005E722A">
              <w:rPr>
                <w:noProof/>
                <w:webHidden/>
              </w:rPr>
              <w:tab/>
            </w:r>
            <w:r w:rsidR="005E722A">
              <w:rPr>
                <w:noProof/>
                <w:webHidden/>
              </w:rPr>
              <w:fldChar w:fldCharType="begin"/>
            </w:r>
            <w:r w:rsidR="005E722A">
              <w:rPr>
                <w:noProof/>
                <w:webHidden/>
              </w:rPr>
              <w:instrText xml:space="preserve"> PAGEREF _Toc35912284 \h </w:instrText>
            </w:r>
            <w:r w:rsidR="005E722A">
              <w:rPr>
                <w:noProof/>
                <w:webHidden/>
              </w:rPr>
            </w:r>
            <w:r w:rsidR="005E722A">
              <w:rPr>
                <w:noProof/>
                <w:webHidden/>
              </w:rPr>
              <w:fldChar w:fldCharType="separate"/>
            </w:r>
            <w:r w:rsidR="005E722A">
              <w:rPr>
                <w:noProof/>
                <w:webHidden/>
              </w:rPr>
              <w:t>13</w:t>
            </w:r>
            <w:r w:rsidR="005E722A">
              <w:rPr>
                <w:noProof/>
                <w:webHidden/>
              </w:rPr>
              <w:fldChar w:fldCharType="end"/>
            </w:r>
          </w:hyperlink>
        </w:p>
        <w:p w14:paraId="00020E0A" w14:textId="5C485FEE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4D3B831B" w14:textId="174FD0A5" w:rsidR="003961E9" w:rsidRPr="0031228E" w:rsidRDefault="003961E9" w:rsidP="0031228E">
      <w:pPr>
        <w:ind w:firstLine="0"/>
        <w:jc w:val="left"/>
        <w:rPr>
          <w:b/>
        </w:rPr>
      </w:pPr>
      <w:r>
        <w:br w:type="page"/>
      </w:r>
    </w:p>
    <w:p w14:paraId="7F2173BA" w14:textId="77777777" w:rsidR="00FD3018" w:rsidRPr="0015241B" w:rsidRDefault="0015241B" w:rsidP="0037753C">
      <w:pPr>
        <w:pStyle w:val="10"/>
        <w:spacing w:after="0"/>
      </w:pPr>
      <w:bookmarkStart w:id="1" w:name="_Toc35912275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161AD5E" w14:textId="77777777" w:rsidR="001F41DC" w:rsidRPr="0015241B" w:rsidRDefault="0015241B" w:rsidP="0037753C">
      <w:pPr>
        <w:pStyle w:val="10"/>
        <w:spacing w:after="0"/>
      </w:pPr>
      <w:bookmarkStart w:id="2" w:name="_Toc35912276"/>
      <w:r w:rsidRPr="0015241B">
        <w:t xml:space="preserve">1.1 </w:t>
      </w:r>
      <w:r w:rsidR="00977C0A" w:rsidRPr="0015241B">
        <w:t>Описание программы</w:t>
      </w:r>
      <w:bookmarkEnd w:id="2"/>
    </w:p>
    <w:p w14:paraId="7791F295" w14:textId="371F1774" w:rsidR="00D80996" w:rsidRPr="00D80996" w:rsidRDefault="00AD2DE9" w:rsidP="0092216D"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</w:t>
      </w:r>
      <w:r w:rsidR="00E2218D">
        <w:t xml:space="preserve"> </w:t>
      </w:r>
      <w:r w:rsidR="0031228E" w:rsidRPr="0031228E">
        <w:t>[1]</w:t>
      </w:r>
      <w:r w:rsidR="0031228E">
        <w:t>.</w:t>
      </w:r>
      <w:r w:rsidR="00AF0AAA" w:rsidRPr="0092216D">
        <w:rPr>
          <w:color w:val="FF0000"/>
        </w:rPr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Pr="00AD2DE9">
        <w:t>.</w:t>
      </w:r>
    </w:p>
    <w:p w14:paraId="35142934" w14:textId="77777777" w:rsidR="001F41DC" w:rsidRPr="0015241B" w:rsidRDefault="00C5794A" w:rsidP="00620C4A">
      <w:pPr>
        <w:pStyle w:val="10"/>
        <w:spacing w:after="0"/>
      </w:pPr>
      <w:bookmarkStart w:id="3" w:name="_Toc35912277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617D7918" w14:textId="789833C1" w:rsidR="001E7A78" w:rsidRPr="001E7A78" w:rsidRDefault="001E7A78" w:rsidP="00400711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E2218D">
        <w:t xml:space="preserve"> </w:t>
      </w:r>
      <w:r w:rsidR="00E2218D" w:rsidRPr="00E2218D">
        <w:t>[</w:t>
      </w:r>
      <w:r w:rsidR="0031228E">
        <w:t>2</w:t>
      </w:r>
      <w:r w:rsidR="00E2218D" w:rsidRPr="00E2218D">
        <w:t>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59B7951" w14:textId="2408801A" w:rsidR="000A7E6D" w:rsidRDefault="001E7A78" w:rsidP="00400711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6A557C" w:rsidRDefault="00843136" w:rsidP="0040071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27219CB0" w14:textId="17D802F3" w:rsidR="0015241B" w:rsidRDefault="006A557C" w:rsidP="002B613D">
      <w:pPr>
        <w:pStyle w:val="ac"/>
        <w:keepNext/>
        <w:ind w:hanging="426"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12"/>
        <w:gridCol w:w="2329"/>
        <w:gridCol w:w="4004"/>
      </w:tblGrid>
      <w:tr w:rsidR="002B613D" w:rsidRPr="00013A98" w14:paraId="316ADDE7" w14:textId="77777777" w:rsidTr="002B613D">
        <w:trPr>
          <w:trHeight w:val="366"/>
        </w:trPr>
        <w:tc>
          <w:tcPr>
            <w:tcW w:w="3012" w:type="dxa"/>
            <w:vAlign w:val="center"/>
          </w:tcPr>
          <w:p w14:paraId="0FFCFB8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29" w:type="dxa"/>
          </w:tcPr>
          <w:p w14:paraId="774AEABF" w14:textId="77777777" w:rsidR="002B613D" w:rsidRPr="002B613D" w:rsidRDefault="002B613D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04" w:type="dxa"/>
            <w:vAlign w:val="center"/>
          </w:tcPr>
          <w:p w14:paraId="101C86C5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:rsidRPr="00013A98" w14:paraId="41CC9888" w14:textId="77777777" w:rsidTr="002B613D">
        <w:trPr>
          <w:trHeight w:val="1491"/>
        </w:trPr>
        <w:tc>
          <w:tcPr>
            <w:tcW w:w="3012" w:type="dxa"/>
          </w:tcPr>
          <w:p w14:paraId="6BCFB271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Document3</w:t>
            </w: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D(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29" w:type="dxa"/>
          </w:tcPr>
          <w:p w14:paraId="19FD9CDA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</w:p>
        </w:tc>
        <w:tc>
          <w:tcPr>
            <w:tcW w:w="4004" w:type="dxa"/>
          </w:tcPr>
          <w:p w14:paraId="31771E27" w14:textId="2A84D99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 xml:space="preserve">Дает возможность получить указатель на активный трехмерный документ </w:t>
            </w:r>
          </w:p>
        </w:tc>
      </w:tr>
      <w:tr w:rsidR="002B613D" w:rsidRPr="00013A98" w14:paraId="092B19EB" w14:textId="77777777" w:rsidTr="002B613D">
        <w:trPr>
          <w:trHeight w:val="1491"/>
        </w:trPr>
        <w:tc>
          <w:tcPr>
            <w:tcW w:w="3012" w:type="dxa"/>
          </w:tcPr>
          <w:p w14:paraId="6104757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2B613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2B613D">
              <w:rPr>
                <w:sz w:val="24"/>
                <w:szCs w:val="24"/>
              </w:rPr>
              <w:t>short</w:t>
            </w:r>
            <w:proofErr w:type="spellEnd"/>
            <w:r w:rsidRPr="002B613D">
              <w:rPr>
                <w:sz w:val="24"/>
                <w:szCs w:val="24"/>
              </w:rPr>
              <w:t xml:space="preserve"> </w:t>
            </w:r>
            <w:proofErr w:type="spellStart"/>
            <w:r w:rsidRPr="002B613D">
              <w:rPr>
                <w:sz w:val="24"/>
                <w:szCs w:val="24"/>
              </w:rPr>
              <w:t>structType</w:t>
            </w:r>
            <w:proofErr w:type="spellEnd"/>
            <w:r w:rsidRPr="002B613D">
              <w:rPr>
                <w:sz w:val="24"/>
                <w:szCs w:val="24"/>
              </w:rPr>
              <w:t>)</w:t>
            </w:r>
          </w:p>
        </w:tc>
        <w:tc>
          <w:tcPr>
            <w:tcW w:w="2329" w:type="dxa"/>
          </w:tcPr>
          <w:p w14:paraId="031C45AF" w14:textId="77777777" w:rsidR="002B613D" w:rsidRPr="002B613D" w:rsidRDefault="00644AFC" w:rsidP="002B613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hyperlink r:id="rId8" w:history="1">
              <w:r w:rsidR="002B613D" w:rsidRPr="002B613D">
                <w:rPr>
                  <w:rStyle w:val="ad"/>
                  <w:color w:val="auto"/>
                  <w:sz w:val="24"/>
                  <w:szCs w:val="24"/>
                  <w:u w:val="none"/>
                </w:rPr>
                <w:t>StructType2D</w:t>
              </w:r>
            </w:hyperlink>
          </w:p>
        </w:tc>
        <w:tc>
          <w:tcPr>
            <w:tcW w:w="4004" w:type="dxa"/>
          </w:tcPr>
          <w:p w14:paraId="6EA9F50E" w14:textId="7D8689EA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получить интерфейс структуры параметров объекта определенного типа (например параметры прямоугольника и т.д.)</w:t>
            </w:r>
          </w:p>
        </w:tc>
      </w:tr>
      <w:tr w:rsidR="002B613D" w:rsidRPr="00013A98" w14:paraId="2904D4B8" w14:textId="77777777" w:rsidTr="002B613D">
        <w:trPr>
          <w:trHeight w:val="733"/>
        </w:trPr>
        <w:tc>
          <w:tcPr>
            <w:tcW w:w="3012" w:type="dxa"/>
          </w:tcPr>
          <w:p w14:paraId="558E1247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2329" w:type="dxa"/>
          </w:tcPr>
          <w:p w14:paraId="466019B1" w14:textId="77777777" w:rsidR="002B613D" w:rsidRPr="002B613D" w:rsidRDefault="002B613D" w:rsidP="002B613D">
            <w:pPr>
              <w:ind w:firstLine="35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004" w:type="dxa"/>
          </w:tcPr>
          <w:p w14:paraId="6FC6645A" w14:textId="34B29FF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Свойство видимости приложения</w:t>
            </w:r>
          </w:p>
        </w:tc>
      </w:tr>
    </w:tbl>
    <w:p w14:paraId="2AEB4E45" w14:textId="77777777" w:rsidR="002B613D" w:rsidRDefault="002B613D" w:rsidP="00E20225">
      <w:pPr>
        <w:ind w:firstLine="0"/>
      </w:pPr>
    </w:p>
    <w:p w14:paraId="4E4D2103" w14:textId="4248B849" w:rsidR="00013A98" w:rsidRPr="008C285E" w:rsidRDefault="00013A98" w:rsidP="002B613D">
      <w:pPr>
        <w:ind w:firstLine="851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FF8480D" w14:textId="1E4F17B4" w:rsidR="00013A98" w:rsidRDefault="00013A98" w:rsidP="002B613D">
      <w:pPr>
        <w:pStyle w:val="ac"/>
        <w:keepNext/>
        <w:ind w:firstLine="851"/>
        <w:rPr>
          <w:lang w:val="en-US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4A41AC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4A41AC">
        <w:rPr>
          <w:noProof/>
        </w:rPr>
        <w:fldChar w:fldCharType="separate"/>
      </w:r>
      <w:r w:rsidR="00D94E09">
        <w:rPr>
          <w:noProof/>
        </w:rPr>
        <w:t>2</w:t>
      </w:r>
      <w:r w:rsidR="004A41AC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37"/>
        <w:gridCol w:w="2342"/>
        <w:gridCol w:w="4066"/>
      </w:tblGrid>
      <w:tr w:rsidR="002B613D" w14:paraId="4E86F39E" w14:textId="77777777" w:rsidTr="002B613D">
        <w:tc>
          <w:tcPr>
            <w:tcW w:w="2937" w:type="dxa"/>
            <w:vAlign w:val="center"/>
          </w:tcPr>
          <w:p w14:paraId="11C3C9A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342" w:type="dxa"/>
          </w:tcPr>
          <w:p w14:paraId="1F1C809C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066" w:type="dxa"/>
            <w:vAlign w:val="center"/>
          </w:tcPr>
          <w:p w14:paraId="237EB232" w14:textId="77777777" w:rsidR="002B613D" w:rsidRPr="002B613D" w:rsidRDefault="002B613D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6E59D1AA" w14:textId="77777777" w:rsidTr="002B613D">
        <w:tc>
          <w:tcPr>
            <w:tcW w:w="2937" w:type="dxa"/>
          </w:tcPr>
          <w:p w14:paraId="2A3CCADE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Create(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42" w:type="dxa"/>
          </w:tcPr>
          <w:p w14:paraId="793F71A6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11F7E6B1" w14:textId="51D741B3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B613D" w14:paraId="22DD59A7" w14:textId="77777777" w:rsidTr="002B613D">
        <w:tc>
          <w:tcPr>
            <w:tcW w:w="2937" w:type="dxa"/>
          </w:tcPr>
          <w:p w14:paraId="06CD5DE6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GetDefinition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42" w:type="dxa"/>
          </w:tcPr>
          <w:p w14:paraId="0F97ECD7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4066" w:type="dxa"/>
          </w:tcPr>
          <w:p w14:paraId="5265B4FE" w14:textId="084119C6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  <w:tr w:rsidR="002B613D" w14:paraId="28504E33" w14:textId="77777777" w:rsidTr="002B613D">
        <w:tc>
          <w:tcPr>
            <w:tcW w:w="2937" w:type="dxa"/>
          </w:tcPr>
          <w:p w14:paraId="20C52C4B" w14:textId="77777777" w:rsidR="002B613D" w:rsidRPr="002B613D" w:rsidRDefault="002B613D" w:rsidP="002B613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Update(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42" w:type="dxa"/>
          </w:tcPr>
          <w:p w14:paraId="4740FDCE" w14:textId="77777777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66" w:type="dxa"/>
          </w:tcPr>
          <w:p w14:paraId="2355A965" w14:textId="7371DF5E" w:rsidR="002B613D" w:rsidRPr="002B613D" w:rsidRDefault="002B613D" w:rsidP="002B613D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26FD915C" w14:textId="77777777" w:rsidR="002B613D" w:rsidRDefault="002B613D" w:rsidP="002B613D">
      <w:pPr>
        <w:ind w:firstLine="0"/>
      </w:pPr>
    </w:p>
    <w:p w14:paraId="0C8DADE4" w14:textId="745DD6D1" w:rsidR="002B613D" w:rsidRDefault="002B613D" w:rsidP="002B613D">
      <w:pPr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7BF292C4" w14:textId="77777777" w:rsidR="002B613D" w:rsidRDefault="002B613D">
      <w:pPr>
        <w:spacing w:after="200" w:line="276" w:lineRule="auto"/>
        <w:ind w:firstLine="0"/>
        <w:jc w:val="left"/>
        <w:rPr>
          <w:bCs/>
          <w:szCs w:val="18"/>
        </w:rPr>
      </w:pPr>
      <w:r>
        <w:br w:type="page"/>
      </w:r>
    </w:p>
    <w:p w14:paraId="4F070B98" w14:textId="23F5667C" w:rsidR="002B613D" w:rsidRPr="002B613D" w:rsidRDefault="002B613D" w:rsidP="002B613D">
      <w:pPr>
        <w:pStyle w:val="ac"/>
        <w:keepNext/>
        <w:ind w:firstLine="708"/>
        <w:rPr>
          <w:lang w:val="en-US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085"/>
        <w:gridCol w:w="2439"/>
        <w:gridCol w:w="3969"/>
      </w:tblGrid>
      <w:tr w:rsidR="002B613D" w14:paraId="3ED116FD" w14:textId="77777777" w:rsidTr="00F41059">
        <w:trPr>
          <w:trHeight w:val="958"/>
        </w:trPr>
        <w:tc>
          <w:tcPr>
            <w:tcW w:w="3085" w:type="dxa"/>
            <w:vAlign w:val="center"/>
          </w:tcPr>
          <w:p w14:paraId="11AAD5DC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39" w:type="dxa"/>
          </w:tcPr>
          <w:p w14:paraId="61DB0427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969" w:type="dxa"/>
            <w:vAlign w:val="center"/>
          </w:tcPr>
          <w:p w14:paraId="2A3B44F4" w14:textId="77777777" w:rsidR="002B613D" w:rsidRPr="002B613D" w:rsidRDefault="002B613D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B613D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B613D" w14:paraId="0A606D17" w14:textId="77777777" w:rsidTr="00F41059">
        <w:tc>
          <w:tcPr>
            <w:tcW w:w="3085" w:type="dxa"/>
          </w:tcPr>
          <w:p w14:paraId="766BB349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ksLineSeg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B613D">
              <w:rPr>
                <w:rFonts w:cs="Times New Roman"/>
                <w:sz w:val="24"/>
                <w:szCs w:val="24"/>
                <w:lang w:val="en-US"/>
              </w:rPr>
              <w:t>double x1, double y1, double x2, double y2, int style)</w:t>
            </w:r>
          </w:p>
        </w:tc>
        <w:tc>
          <w:tcPr>
            <w:tcW w:w="2439" w:type="dxa"/>
          </w:tcPr>
          <w:p w14:paraId="1CC9ED62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9A497C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отрезок на двумерной плоскости либо 0 в случае ошибки</w:t>
            </w:r>
          </w:p>
        </w:tc>
      </w:tr>
      <w:tr w:rsidR="002B613D" w:rsidRPr="00AC1CCF" w14:paraId="0C152DBD" w14:textId="77777777" w:rsidTr="00F41059">
        <w:tc>
          <w:tcPr>
            <w:tcW w:w="3085" w:type="dxa"/>
          </w:tcPr>
          <w:p w14:paraId="3045C820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</w:p>
          <w:p w14:paraId="001B330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ksRegularPolygonParam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2439" w:type="dxa"/>
          </w:tcPr>
          <w:p w14:paraId="2E80ED8E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232636E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многоугольник на двумерной плоскости либо 0 в случае ошибки</w:t>
            </w:r>
          </w:p>
        </w:tc>
      </w:tr>
      <w:tr w:rsidR="002B613D" w:rsidRPr="00AC1CCF" w14:paraId="148B33AC" w14:textId="77777777" w:rsidTr="00F41059">
        <w:tc>
          <w:tcPr>
            <w:tcW w:w="3085" w:type="dxa"/>
          </w:tcPr>
          <w:p w14:paraId="23885BC4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ksRectangle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</w:p>
          <w:p w14:paraId="41353935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ksRectangleParam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2439" w:type="dxa"/>
          </w:tcPr>
          <w:p w14:paraId="31E07947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0B99562A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2B613D" w:rsidRPr="00AC1CCF" w14:paraId="6E4F9F5F" w14:textId="77777777" w:rsidTr="00F41059">
        <w:tc>
          <w:tcPr>
            <w:tcW w:w="3085" w:type="dxa"/>
          </w:tcPr>
          <w:p w14:paraId="3B49F99E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B613D">
              <w:rPr>
                <w:rFonts w:cs="Times New Roman"/>
                <w:sz w:val="24"/>
                <w:szCs w:val="24"/>
                <w:lang w:val="en-US"/>
              </w:rPr>
              <w:t>ksCircle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</w:p>
          <w:p w14:paraId="1FF9FBB7" w14:textId="77777777" w:rsidR="002B613D" w:rsidRPr="002B613D" w:rsidRDefault="002B613D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B613D">
              <w:rPr>
                <w:rFonts w:cs="Times New Roman"/>
                <w:sz w:val="24"/>
                <w:szCs w:val="24"/>
                <w:lang w:val="en-US"/>
              </w:rPr>
              <w:t xml:space="preserve">double xc, double </w:t>
            </w:r>
            <w:proofErr w:type="spellStart"/>
            <w:r w:rsidRPr="002B613D">
              <w:rPr>
                <w:rFonts w:cs="Times New Roman"/>
                <w:sz w:val="24"/>
                <w:szCs w:val="24"/>
                <w:lang w:val="en-US"/>
              </w:rPr>
              <w:t>yc</w:t>
            </w:r>
            <w:proofErr w:type="spellEnd"/>
            <w:r w:rsidRPr="002B613D">
              <w:rPr>
                <w:rFonts w:cs="Times New Roman"/>
                <w:sz w:val="24"/>
                <w:szCs w:val="24"/>
                <w:lang w:val="en-US"/>
              </w:rPr>
              <w:t>, double rad, int style)</w:t>
            </w:r>
          </w:p>
        </w:tc>
        <w:tc>
          <w:tcPr>
            <w:tcW w:w="2439" w:type="dxa"/>
          </w:tcPr>
          <w:p w14:paraId="543A62BD" w14:textId="77777777" w:rsidR="002B613D" w:rsidRPr="002B613D" w:rsidRDefault="002B613D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2B613D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5EEABC88" w14:textId="77777777" w:rsidR="002B613D" w:rsidRPr="002B613D" w:rsidRDefault="002B613D" w:rsidP="00F41059">
            <w:pPr>
              <w:ind w:firstLine="0"/>
              <w:rPr>
                <w:sz w:val="24"/>
                <w:szCs w:val="24"/>
              </w:rPr>
            </w:pPr>
            <w:r w:rsidRPr="002B613D">
              <w:rPr>
                <w:sz w:val="24"/>
                <w:szCs w:val="24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CF1C1F5" w14:textId="77777777" w:rsidR="002B613D" w:rsidRDefault="002B613D" w:rsidP="00C83C97">
      <w:pPr>
        <w:ind w:firstLine="0"/>
        <w:rPr>
          <w:rFonts w:cs="Times New Roman"/>
          <w:szCs w:val="28"/>
        </w:rPr>
      </w:pPr>
    </w:p>
    <w:p w14:paraId="276675E1" w14:textId="3A13FC6B" w:rsidR="00C83C97" w:rsidRDefault="00C83C97" w:rsidP="00C83C97">
      <w:pPr>
        <w:ind w:firstLine="708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BC76678" w14:textId="045460B3" w:rsidR="00C83C97" w:rsidRPr="00C83C97" w:rsidRDefault="00C83C97" w:rsidP="00C83C97">
      <w:pPr>
        <w:pStyle w:val="ac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64"/>
        <w:gridCol w:w="2484"/>
        <w:gridCol w:w="3897"/>
      </w:tblGrid>
      <w:tr w:rsidR="00C83C97" w14:paraId="2FCF046C" w14:textId="77777777" w:rsidTr="00C83C97">
        <w:tc>
          <w:tcPr>
            <w:tcW w:w="2964" w:type="dxa"/>
            <w:vAlign w:val="center"/>
          </w:tcPr>
          <w:p w14:paraId="46D5BB8A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2484" w:type="dxa"/>
          </w:tcPr>
          <w:p w14:paraId="10886F68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897" w:type="dxa"/>
            <w:vAlign w:val="center"/>
          </w:tcPr>
          <w:p w14:paraId="5D26AD30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55FE26F6" w14:textId="77777777" w:rsidTr="00C83C97">
        <w:tc>
          <w:tcPr>
            <w:tcW w:w="2964" w:type="dxa"/>
          </w:tcPr>
          <w:p w14:paraId="33E971F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C83C97">
              <w:rPr>
                <w:rFonts w:cs="Times New Roman"/>
                <w:sz w:val="24"/>
                <w:szCs w:val="24"/>
                <w:lang w:val="en-US"/>
              </w:rPr>
              <w:t>Create</w:t>
            </w:r>
            <w:r w:rsidRPr="00C83C97">
              <w:rPr>
                <w:sz w:val="24"/>
                <w:szCs w:val="24"/>
                <w:lang w:val="en-US"/>
              </w:rPr>
              <w:t xml:space="preserve"> (bool invisible, bool _</w:t>
            </w:r>
            <w:proofErr w:type="spellStart"/>
            <w:r w:rsidRPr="00C83C97">
              <w:rPr>
                <w:sz w:val="24"/>
                <w:szCs w:val="24"/>
                <w:lang w:val="en-US"/>
              </w:rPr>
              <w:t>typeDoc</w:t>
            </w:r>
            <w:proofErr w:type="spellEnd"/>
            <w:r w:rsidRPr="00C83C9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484" w:type="dxa"/>
          </w:tcPr>
          <w:p w14:paraId="1DC6A6B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897" w:type="dxa"/>
          </w:tcPr>
          <w:p w14:paraId="68F68FF9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C83C97" w14:paraId="59205458" w14:textId="77777777" w:rsidTr="00C83C97">
        <w:tc>
          <w:tcPr>
            <w:tcW w:w="2964" w:type="dxa"/>
          </w:tcPr>
          <w:p w14:paraId="12298D9A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GetPart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int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84" w:type="dxa"/>
          </w:tcPr>
          <w:p w14:paraId="5F2A0571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897" w:type="dxa"/>
          </w:tcPr>
          <w:p w14:paraId="6A1F983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E94BC24" w14:textId="77777777" w:rsidR="00C83C97" w:rsidRDefault="00C83C97" w:rsidP="00C83C97">
      <w:pPr>
        <w:spacing w:after="200" w:line="276" w:lineRule="auto"/>
        <w:ind w:firstLine="708"/>
        <w:jc w:val="left"/>
      </w:pPr>
    </w:p>
    <w:p w14:paraId="79D4468B" w14:textId="223AA33A" w:rsidR="00C83C97" w:rsidRPr="008C285E" w:rsidRDefault="00C83C97" w:rsidP="00C83C97">
      <w:pPr>
        <w:ind w:firstLine="851"/>
        <w:jc w:val="left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5FA32F37" w14:textId="25E42708" w:rsidR="00C83C97" w:rsidRPr="0031228E" w:rsidRDefault="00C83C97" w:rsidP="00C83C97">
      <w:pPr>
        <w:pStyle w:val="ac"/>
        <w:keepNext/>
        <w:ind w:firstLine="851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</w:p>
    <w:p w14:paraId="3CBA1ECB" w14:textId="77777777" w:rsidR="00C83C97" w:rsidRPr="0031228E" w:rsidRDefault="00C83C97" w:rsidP="00C83C97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11"/>
        <w:gridCol w:w="2389"/>
        <w:gridCol w:w="3945"/>
      </w:tblGrid>
      <w:tr w:rsidR="00C83C97" w14:paraId="774D52C9" w14:textId="77777777" w:rsidTr="00F41059">
        <w:tc>
          <w:tcPr>
            <w:tcW w:w="3062" w:type="dxa"/>
            <w:vAlign w:val="center"/>
          </w:tcPr>
          <w:p w14:paraId="50560898" w14:textId="77777777" w:rsidR="00C83C97" w:rsidRPr="00C83C97" w:rsidRDefault="00C83C97" w:rsidP="00F41059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414" w:type="dxa"/>
          </w:tcPr>
          <w:p w14:paraId="0F9480BE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4152" w:type="dxa"/>
            <w:vAlign w:val="center"/>
          </w:tcPr>
          <w:p w14:paraId="4F1BC47A" w14:textId="77777777" w:rsidR="00C83C97" w:rsidRPr="00C83C97" w:rsidRDefault="00C83C97" w:rsidP="00F41059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C83C9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C83C97" w14:paraId="19C59354" w14:textId="77777777" w:rsidTr="00F41059">
        <w:tc>
          <w:tcPr>
            <w:tcW w:w="3062" w:type="dxa"/>
          </w:tcPr>
          <w:p w14:paraId="6C6DDA62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EntityCollection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short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objType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4D5FDB0F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</w:t>
            </w:r>
            <w:r w:rsidRPr="00C83C97">
              <w:rPr>
                <w:rFonts w:cs="Times New Roman"/>
                <w:sz w:val="24"/>
                <w:szCs w:val="24"/>
                <w:lang w:val="en-US"/>
              </w:rPr>
              <w:t>EnintyCollection</w:t>
            </w:r>
            <w:proofErr w:type="spellEnd"/>
          </w:p>
        </w:tc>
        <w:tc>
          <w:tcPr>
            <w:tcW w:w="4152" w:type="dxa"/>
          </w:tcPr>
          <w:p w14:paraId="7163B938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C83C97" w14:paraId="1CC82A72" w14:textId="77777777" w:rsidTr="00F41059">
        <w:tc>
          <w:tcPr>
            <w:tcW w:w="3062" w:type="dxa"/>
          </w:tcPr>
          <w:p w14:paraId="4BB1CC44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GetDefaultEntity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short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objType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7EF622DE" w14:textId="77777777" w:rsidR="00C83C97" w:rsidRPr="00C83C97" w:rsidRDefault="00C83C97" w:rsidP="00F41059">
            <w:pPr>
              <w:ind w:firstLine="35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14:paraId="43A49A81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83C97" w14:paraId="530CCB9F" w14:textId="77777777" w:rsidTr="00F41059">
        <w:tc>
          <w:tcPr>
            <w:tcW w:w="3062" w:type="dxa"/>
          </w:tcPr>
          <w:p w14:paraId="46111A40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GetPart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int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1928E3FE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4152" w:type="dxa"/>
          </w:tcPr>
          <w:p w14:paraId="50BF397A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83C97" w14:paraId="6D3FE758" w14:textId="77777777" w:rsidTr="00F41059">
        <w:tc>
          <w:tcPr>
            <w:tcW w:w="3062" w:type="dxa"/>
          </w:tcPr>
          <w:p w14:paraId="2CEC657C" w14:textId="77777777" w:rsidR="00C83C97" w:rsidRPr="00C83C97" w:rsidRDefault="00C83C97" w:rsidP="00F4105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83C97">
              <w:rPr>
                <w:sz w:val="24"/>
                <w:szCs w:val="24"/>
              </w:rPr>
              <w:t>NewEntity</w:t>
            </w:r>
            <w:proofErr w:type="spellEnd"/>
            <w:r w:rsidRPr="00C83C97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C83C97">
              <w:rPr>
                <w:sz w:val="24"/>
                <w:szCs w:val="24"/>
              </w:rPr>
              <w:t>short</w:t>
            </w:r>
            <w:proofErr w:type="spellEnd"/>
            <w:r w:rsidRPr="00C83C97">
              <w:rPr>
                <w:sz w:val="24"/>
                <w:szCs w:val="24"/>
              </w:rPr>
              <w:t xml:space="preserve"> </w:t>
            </w:r>
            <w:proofErr w:type="spellStart"/>
            <w:r w:rsidRPr="00C83C97">
              <w:rPr>
                <w:sz w:val="24"/>
                <w:szCs w:val="24"/>
              </w:rPr>
              <w:t>objType</w:t>
            </w:r>
            <w:proofErr w:type="spellEnd"/>
            <w:r w:rsidRPr="00C83C97">
              <w:rPr>
                <w:sz w:val="24"/>
                <w:szCs w:val="24"/>
              </w:rPr>
              <w:t>)</w:t>
            </w:r>
          </w:p>
        </w:tc>
        <w:tc>
          <w:tcPr>
            <w:tcW w:w="2414" w:type="dxa"/>
          </w:tcPr>
          <w:p w14:paraId="03FE0DE8" w14:textId="77777777" w:rsidR="00C83C97" w:rsidRPr="00C83C97" w:rsidRDefault="00C83C97" w:rsidP="00F41059">
            <w:pPr>
              <w:ind w:firstLine="35"/>
              <w:rPr>
                <w:sz w:val="24"/>
                <w:szCs w:val="24"/>
                <w:lang w:val="en-US"/>
              </w:rPr>
            </w:pPr>
            <w:proofErr w:type="spellStart"/>
            <w:r w:rsidRPr="00C83C97">
              <w:rPr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14:paraId="4468382D" w14:textId="77777777" w:rsidR="00C83C97" w:rsidRPr="00C83C97" w:rsidRDefault="00C83C97" w:rsidP="00F41059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41B88772" w14:textId="601B973F" w:rsidR="002B613D" w:rsidRPr="00C83C97" w:rsidRDefault="002B613D" w:rsidP="00C83C97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7D11CFF2" w14:textId="77777777" w:rsidR="002B613D" w:rsidRDefault="002B613D" w:rsidP="00F41059"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F6371CC" w14:textId="77777777" w:rsidR="002B613D" w:rsidRDefault="002B613D" w:rsidP="002B613D">
      <w:pPr>
        <w:pStyle w:val="ac"/>
        <w:keepNext/>
        <w:ind w:firstLine="708"/>
        <w:jc w:val="left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02"/>
        <w:gridCol w:w="2356"/>
        <w:gridCol w:w="4087"/>
      </w:tblGrid>
      <w:tr w:rsidR="00C83C97" w:rsidRPr="00702CBD" w14:paraId="441F9F27" w14:textId="77777777" w:rsidTr="00F41059">
        <w:tc>
          <w:tcPr>
            <w:tcW w:w="3000" w:type="dxa"/>
            <w:vAlign w:val="center"/>
          </w:tcPr>
          <w:p w14:paraId="5E0BD8D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Идентификатор объекта</w:t>
            </w:r>
          </w:p>
        </w:tc>
        <w:tc>
          <w:tcPr>
            <w:tcW w:w="2397" w:type="dxa"/>
          </w:tcPr>
          <w:p w14:paraId="078AEE8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77EC6D0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Интерфейс параметров</w:t>
            </w:r>
          </w:p>
        </w:tc>
      </w:tr>
      <w:tr w:rsidR="00C83C97" w:rsidRPr="00702CBD" w14:paraId="353CC05D" w14:textId="77777777" w:rsidTr="00F41059">
        <w:tc>
          <w:tcPr>
            <w:tcW w:w="3000" w:type="dxa"/>
          </w:tcPr>
          <w:p w14:paraId="0C296D85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o3d_unknown</w:t>
            </w:r>
          </w:p>
        </w:tc>
        <w:tc>
          <w:tcPr>
            <w:tcW w:w="2397" w:type="dxa"/>
          </w:tcPr>
          <w:p w14:paraId="2C5B2C5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40C0886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25589801" w14:textId="77777777" w:rsidTr="00F41059">
        <w:tc>
          <w:tcPr>
            <w:tcW w:w="3000" w:type="dxa"/>
          </w:tcPr>
          <w:p w14:paraId="76AC826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o3d_planeXOZ</w:t>
            </w:r>
          </w:p>
        </w:tc>
        <w:tc>
          <w:tcPr>
            <w:tcW w:w="2397" w:type="dxa"/>
          </w:tcPr>
          <w:p w14:paraId="53149D3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XOZ</w:t>
            </w:r>
          </w:p>
        </w:tc>
        <w:tc>
          <w:tcPr>
            <w:tcW w:w="4231" w:type="dxa"/>
          </w:tcPr>
          <w:p w14:paraId="58E0062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</w:rPr>
              <w:t>ksPlaneParam</w:t>
            </w:r>
            <w:proofErr w:type="spellEnd"/>
          </w:p>
        </w:tc>
      </w:tr>
      <w:tr w:rsidR="00C83C97" w:rsidRPr="00702CBD" w14:paraId="2F7B84CD" w14:textId="77777777" w:rsidTr="00F41059">
        <w:tc>
          <w:tcPr>
            <w:tcW w:w="3000" w:type="dxa"/>
          </w:tcPr>
          <w:p w14:paraId="52CC1AA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</w:t>
            </w:r>
            <w:r w:rsidRPr="00C83C97">
              <w:rPr>
                <w:sz w:val="24"/>
                <w:szCs w:val="24"/>
                <w:lang w:val="en-US"/>
              </w:rPr>
              <w:t>Y</w:t>
            </w:r>
            <w:r w:rsidRPr="00C83C97">
              <w:rPr>
                <w:sz w:val="24"/>
                <w:szCs w:val="24"/>
              </w:rPr>
              <w:t>OZ</w:t>
            </w:r>
          </w:p>
        </w:tc>
        <w:tc>
          <w:tcPr>
            <w:tcW w:w="2397" w:type="dxa"/>
          </w:tcPr>
          <w:p w14:paraId="7B286783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YOZ</w:t>
            </w:r>
          </w:p>
        </w:tc>
        <w:tc>
          <w:tcPr>
            <w:tcW w:w="4231" w:type="dxa"/>
          </w:tcPr>
          <w:p w14:paraId="581818C8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</w:rPr>
              <w:t>ksPlaneParam</w:t>
            </w:r>
            <w:proofErr w:type="spellEnd"/>
          </w:p>
        </w:tc>
      </w:tr>
      <w:tr w:rsidR="00C83C97" w:rsidRPr="00702CBD" w14:paraId="18898957" w14:textId="77777777" w:rsidTr="00F41059">
        <w:tc>
          <w:tcPr>
            <w:tcW w:w="3000" w:type="dxa"/>
            <w:tcBorders>
              <w:bottom w:val="single" w:sz="4" w:space="0" w:color="auto"/>
            </w:tcBorders>
          </w:tcPr>
          <w:p w14:paraId="30A285A3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65ED9DE5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67CF58AB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proofErr w:type="spellStart"/>
            <w:r w:rsidRPr="00C83C97">
              <w:rPr>
                <w:sz w:val="24"/>
                <w:szCs w:val="24"/>
              </w:rPr>
              <w:t>ksPlaneParam</w:t>
            </w:r>
            <w:proofErr w:type="spellEnd"/>
          </w:p>
        </w:tc>
      </w:tr>
      <w:tr w:rsidR="00C83C97" w:rsidRPr="00702CBD" w14:paraId="532DAD88" w14:textId="77777777" w:rsidTr="00F41059">
        <w:tc>
          <w:tcPr>
            <w:tcW w:w="3000" w:type="dxa"/>
          </w:tcPr>
          <w:p w14:paraId="6F6693B0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o3d_sketch</w:t>
            </w:r>
          </w:p>
        </w:tc>
        <w:tc>
          <w:tcPr>
            <w:tcW w:w="2397" w:type="dxa"/>
          </w:tcPr>
          <w:p w14:paraId="4D3CB2E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Эскиз</w:t>
            </w:r>
          </w:p>
        </w:tc>
        <w:tc>
          <w:tcPr>
            <w:tcW w:w="4231" w:type="dxa"/>
          </w:tcPr>
          <w:p w14:paraId="2CA864BF" w14:textId="77777777" w:rsidR="00C83C97" w:rsidRPr="00C83C97" w:rsidRDefault="00644AFC" w:rsidP="00F41059">
            <w:pPr>
              <w:ind w:left="34" w:firstLine="0"/>
              <w:rPr>
                <w:sz w:val="24"/>
                <w:szCs w:val="24"/>
              </w:rPr>
            </w:pPr>
            <w:hyperlink r:id="rId9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ksSketchDefinition</w:t>
              </w:r>
              <w:proofErr w:type="spellEnd"/>
            </w:hyperlink>
          </w:p>
        </w:tc>
      </w:tr>
      <w:tr w:rsidR="00C83C97" w:rsidRPr="00702CBD" w14:paraId="36C7540A" w14:textId="77777777" w:rsidTr="00F41059">
        <w:tc>
          <w:tcPr>
            <w:tcW w:w="3000" w:type="dxa"/>
          </w:tcPr>
          <w:p w14:paraId="1A671273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</w:t>
            </w:r>
            <w:r w:rsidRPr="00C83C97">
              <w:rPr>
                <w:sz w:val="24"/>
                <w:szCs w:val="24"/>
                <w:lang w:val="en-US"/>
              </w:rPr>
              <w:t>face</w:t>
            </w:r>
          </w:p>
        </w:tc>
        <w:tc>
          <w:tcPr>
            <w:tcW w:w="2397" w:type="dxa"/>
          </w:tcPr>
          <w:p w14:paraId="7F3B89A9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Грань</w:t>
            </w:r>
          </w:p>
        </w:tc>
        <w:tc>
          <w:tcPr>
            <w:tcW w:w="4231" w:type="dxa"/>
          </w:tcPr>
          <w:p w14:paraId="2A1D07F7" w14:textId="77777777" w:rsidR="00C83C97" w:rsidRPr="00C83C97" w:rsidRDefault="00644AFC" w:rsidP="00F41059">
            <w:pPr>
              <w:ind w:left="34" w:firstLine="0"/>
              <w:rPr>
                <w:sz w:val="24"/>
                <w:szCs w:val="24"/>
              </w:rPr>
            </w:pPr>
            <w:hyperlink r:id="rId10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</w:t>
              </w:r>
              <w:proofErr w:type="spellEnd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Face</w:t>
              </w:r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Definition</w:t>
              </w:r>
              <w:proofErr w:type="spellEnd"/>
            </w:hyperlink>
          </w:p>
        </w:tc>
      </w:tr>
      <w:tr w:rsidR="00C83C97" w:rsidRPr="00702CBD" w14:paraId="074CE8CB" w14:textId="77777777" w:rsidTr="00F41059">
        <w:tc>
          <w:tcPr>
            <w:tcW w:w="3000" w:type="dxa"/>
          </w:tcPr>
          <w:p w14:paraId="17EFDE26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o3d_baseExtrusion</w:t>
            </w:r>
          </w:p>
        </w:tc>
        <w:tc>
          <w:tcPr>
            <w:tcW w:w="2397" w:type="dxa"/>
          </w:tcPr>
          <w:p w14:paraId="682A1B76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326C7EE5" w14:textId="77777777" w:rsidR="00C83C97" w:rsidRPr="00C83C97" w:rsidRDefault="00644AFC" w:rsidP="00F41059">
            <w:pPr>
              <w:ind w:left="34" w:firstLine="0"/>
              <w:rPr>
                <w:sz w:val="24"/>
                <w:szCs w:val="24"/>
              </w:rPr>
            </w:pPr>
            <w:hyperlink r:id="rId11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C83C97" w:rsidRPr="00702CBD" w14:paraId="1702C3CB" w14:textId="77777777" w:rsidTr="00F41059">
        <w:tc>
          <w:tcPr>
            <w:tcW w:w="3000" w:type="dxa"/>
          </w:tcPr>
          <w:p w14:paraId="2C8B5FCE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o3d_cutExtrusion</w:t>
            </w:r>
          </w:p>
        </w:tc>
        <w:tc>
          <w:tcPr>
            <w:tcW w:w="2397" w:type="dxa"/>
          </w:tcPr>
          <w:p w14:paraId="79E7342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выдавливанием</w:t>
            </w:r>
          </w:p>
        </w:tc>
        <w:tc>
          <w:tcPr>
            <w:tcW w:w="4231" w:type="dxa"/>
          </w:tcPr>
          <w:p w14:paraId="35C9BA74" w14:textId="77777777" w:rsidR="00C83C97" w:rsidRPr="00C83C97" w:rsidRDefault="00644AFC" w:rsidP="00F41059">
            <w:pPr>
              <w:ind w:left="34" w:firstLine="0"/>
              <w:rPr>
                <w:sz w:val="24"/>
                <w:szCs w:val="24"/>
              </w:rPr>
            </w:pPr>
            <w:hyperlink r:id="rId12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C83C97" w:rsidRPr="00702CBD" w14:paraId="49EC0B6F" w14:textId="77777777" w:rsidTr="00C83C97">
        <w:tc>
          <w:tcPr>
            <w:tcW w:w="3000" w:type="dxa"/>
            <w:tcBorders>
              <w:bottom w:val="single" w:sz="4" w:space="0" w:color="auto"/>
            </w:tcBorders>
          </w:tcPr>
          <w:p w14:paraId="601DF971" w14:textId="77777777" w:rsidR="00C83C97" w:rsidRPr="00C83C97" w:rsidRDefault="00C83C97" w:rsidP="00F41059">
            <w:pPr>
              <w:ind w:firstLine="0"/>
              <w:rPr>
                <w:sz w:val="24"/>
                <w:szCs w:val="24"/>
                <w:lang w:val="en-US"/>
              </w:rPr>
            </w:pPr>
            <w:r w:rsidRPr="00C83C97">
              <w:rPr>
                <w:sz w:val="24"/>
                <w:szCs w:val="24"/>
              </w:rPr>
              <w:t>o3d_bas</w:t>
            </w:r>
            <w:proofErr w:type="spellStart"/>
            <w:r w:rsidRPr="00C83C97">
              <w:rPr>
                <w:sz w:val="24"/>
                <w:szCs w:val="24"/>
                <w:lang w:val="en-US"/>
              </w:rPr>
              <w:t>eLoft</w:t>
            </w:r>
            <w:proofErr w:type="spellEnd"/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78F754D1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элемента по сечениям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437DBDED" w14:textId="77777777" w:rsidR="00C83C97" w:rsidRPr="00C83C97" w:rsidRDefault="00644AFC" w:rsidP="00F41059">
            <w:pPr>
              <w:ind w:left="34" w:firstLine="0"/>
              <w:rPr>
                <w:sz w:val="24"/>
                <w:szCs w:val="24"/>
              </w:rPr>
            </w:pPr>
            <w:hyperlink r:id="rId13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</w:t>
              </w:r>
              <w:proofErr w:type="spellEnd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Loft</w:t>
              </w:r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Definition</w:t>
              </w:r>
              <w:proofErr w:type="spellEnd"/>
            </w:hyperlink>
          </w:p>
        </w:tc>
      </w:tr>
      <w:tr w:rsidR="00C83C97" w:rsidRPr="00702CBD" w14:paraId="7836088C" w14:textId="77777777" w:rsidTr="00C83C97">
        <w:tc>
          <w:tcPr>
            <w:tcW w:w="3000" w:type="dxa"/>
            <w:tcBorders>
              <w:left w:val="nil"/>
              <w:bottom w:val="nil"/>
              <w:right w:val="nil"/>
            </w:tcBorders>
          </w:tcPr>
          <w:p w14:paraId="5DBB09B4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97" w:type="dxa"/>
            <w:tcBorders>
              <w:left w:val="nil"/>
              <w:bottom w:val="nil"/>
              <w:right w:val="nil"/>
            </w:tcBorders>
          </w:tcPr>
          <w:p w14:paraId="6B70271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left w:val="nil"/>
              <w:bottom w:val="nil"/>
              <w:right w:val="nil"/>
            </w:tcBorders>
          </w:tcPr>
          <w:p w14:paraId="4897878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8D2DD6D" w14:textId="77777777" w:rsidTr="00C83C97">
        <w:tc>
          <w:tcPr>
            <w:tcW w:w="3000" w:type="dxa"/>
            <w:tcBorders>
              <w:top w:val="nil"/>
              <w:left w:val="nil"/>
              <w:right w:val="nil"/>
            </w:tcBorders>
          </w:tcPr>
          <w:p w14:paraId="66B5C85E" w14:textId="23850AD5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Окончан</w:t>
            </w:r>
            <w:r w:rsidRPr="00C83C97">
              <w:rPr>
                <w:sz w:val="24"/>
                <w:szCs w:val="24"/>
              </w:rPr>
              <w:t>ие таблицы 1.6</w:t>
            </w:r>
          </w:p>
        </w:tc>
        <w:tc>
          <w:tcPr>
            <w:tcW w:w="2397" w:type="dxa"/>
            <w:tcBorders>
              <w:top w:val="nil"/>
              <w:left w:val="nil"/>
              <w:right w:val="nil"/>
            </w:tcBorders>
          </w:tcPr>
          <w:p w14:paraId="66D4BE6C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nil"/>
              <w:left w:val="nil"/>
              <w:right w:val="nil"/>
            </w:tcBorders>
          </w:tcPr>
          <w:p w14:paraId="0A9A343E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</w:p>
        </w:tc>
      </w:tr>
      <w:tr w:rsidR="00C83C97" w:rsidRPr="00702CBD" w14:paraId="5485E2A5" w14:textId="77777777" w:rsidTr="00F41059">
        <w:tc>
          <w:tcPr>
            <w:tcW w:w="3000" w:type="dxa"/>
          </w:tcPr>
          <w:p w14:paraId="7F7F6F19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o3d_baseE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proofErr w:type="spellStart"/>
            <w:r w:rsidRPr="00C83C97">
              <w:rPr>
                <w:sz w:val="24"/>
                <w:szCs w:val="24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56D600C0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6AE7AA87" w14:textId="77777777" w:rsidR="00C83C97" w:rsidRPr="00C83C97" w:rsidRDefault="00644AFC" w:rsidP="00F41059">
            <w:pPr>
              <w:ind w:left="34" w:firstLine="0"/>
              <w:rPr>
                <w:sz w:val="24"/>
                <w:szCs w:val="24"/>
              </w:rPr>
            </w:pPr>
            <w:hyperlink r:id="rId14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ksBaseE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onDefinition</w:t>
              </w:r>
              <w:proofErr w:type="spellEnd"/>
            </w:hyperlink>
          </w:p>
        </w:tc>
      </w:tr>
      <w:tr w:rsidR="00C83C97" w:rsidRPr="00702CBD" w14:paraId="08F1C024" w14:textId="77777777" w:rsidTr="00F41059">
        <w:tc>
          <w:tcPr>
            <w:tcW w:w="3000" w:type="dxa"/>
          </w:tcPr>
          <w:p w14:paraId="2F54B978" w14:textId="77777777" w:rsidR="00C83C97" w:rsidRPr="00C83C97" w:rsidRDefault="00C83C97" w:rsidP="00F41059">
            <w:pPr>
              <w:ind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o3d_cutE</w:t>
            </w:r>
            <w:r w:rsidRPr="00C83C97">
              <w:rPr>
                <w:sz w:val="24"/>
                <w:szCs w:val="24"/>
                <w:lang w:val="en-US"/>
              </w:rPr>
              <w:t>vol</w:t>
            </w:r>
            <w:proofErr w:type="spellStart"/>
            <w:r w:rsidRPr="00C83C97">
              <w:rPr>
                <w:sz w:val="24"/>
                <w:szCs w:val="24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605C0F27" w14:textId="77777777" w:rsidR="00C83C97" w:rsidRPr="00C83C97" w:rsidRDefault="00C83C97" w:rsidP="00F41059">
            <w:pPr>
              <w:ind w:left="34" w:firstLine="0"/>
              <w:rPr>
                <w:sz w:val="24"/>
                <w:szCs w:val="24"/>
              </w:rPr>
            </w:pPr>
            <w:r w:rsidRPr="00C83C97">
              <w:rPr>
                <w:sz w:val="24"/>
                <w:szCs w:val="24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46BE2DD9" w14:textId="77777777" w:rsidR="00C83C97" w:rsidRPr="00C83C97" w:rsidRDefault="00644AFC" w:rsidP="00F41059">
            <w:pPr>
              <w:ind w:left="34" w:firstLine="0"/>
              <w:rPr>
                <w:sz w:val="24"/>
                <w:szCs w:val="24"/>
              </w:rPr>
            </w:pPr>
            <w:hyperlink r:id="rId15" w:history="1">
              <w:proofErr w:type="spellStart"/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ksCutE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  <w:lang w:val="en-US"/>
                </w:rPr>
                <w:t>voluti</w:t>
              </w:r>
              <w:r w:rsidR="00C83C97" w:rsidRPr="00C83C97">
                <w:rPr>
                  <w:rStyle w:val="ad"/>
                  <w:color w:val="auto"/>
                  <w:sz w:val="24"/>
                  <w:szCs w:val="24"/>
                  <w:u w:val="none"/>
                </w:rPr>
                <w:t>onDefinition</w:t>
              </w:r>
              <w:proofErr w:type="spellEnd"/>
            </w:hyperlink>
          </w:p>
        </w:tc>
      </w:tr>
    </w:tbl>
    <w:p w14:paraId="36A0058D" w14:textId="77777777" w:rsidR="002B613D" w:rsidRDefault="002B613D" w:rsidP="00233715">
      <w:pPr>
        <w:ind w:firstLine="851"/>
      </w:pPr>
    </w:p>
    <w:p w14:paraId="53836231" w14:textId="5AF967EE" w:rsidR="00DE604F" w:rsidRDefault="00DE604F" w:rsidP="00C83C97">
      <w:pPr>
        <w:ind w:firstLine="708"/>
      </w:pPr>
      <w:r>
        <w:t>Таким образом, создание какой-</w:t>
      </w:r>
      <w:r w:rsidR="00233715">
        <w:t>либ</w:t>
      </w:r>
      <w:r>
        <w:t>о трехмерной операции пользовательской программой сводится к такой последовательности шагов.</w:t>
      </w:r>
    </w:p>
    <w:p w14:paraId="725AE56A" w14:textId="0A311421" w:rsidR="00DE604F" w:rsidRDefault="00DE604F" w:rsidP="00233715">
      <w:pPr>
        <w:ind w:firstLine="851"/>
      </w:pPr>
      <w:r>
        <w:t xml:space="preserve">1. Инициализация главного </w:t>
      </w:r>
      <w:commentRangeStart w:id="4"/>
      <w:commentRangeStart w:id="5"/>
      <w:r>
        <w:t>ин</w:t>
      </w:r>
      <w:r w:rsidR="000772DE">
        <w:t>те</w:t>
      </w:r>
      <w:r>
        <w:t>рфейса</w:t>
      </w:r>
      <w:commentRangeEnd w:id="4"/>
      <w:r w:rsidR="00D21030">
        <w:rPr>
          <w:rStyle w:val="af7"/>
        </w:rPr>
        <w:commentReference w:id="4"/>
      </w:r>
      <w:commentRangeEnd w:id="5"/>
      <w:r w:rsidR="00951334">
        <w:rPr>
          <w:rStyle w:val="af7"/>
        </w:rPr>
        <w:commentReference w:id="5"/>
      </w:r>
      <w:r>
        <w:t xml:space="preserve"> приложения API - </w:t>
      </w:r>
      <w:proofErr w:type="spellStart"/>
      <w:r>
        <w:t>KompasObject</w:t>
      </w:r>
      <w:proofErr w:type="spellEnd"/>
      <w:r>
        <w:t>. Он инициализируется один раз для всего сеанса работы программы.</w:t>
      </w:r>
    </w:p>
    <w:p w14:paraId="241FF7C4" w14:textId="2D150687" w:rsidR="00DE604F" w:rsidRDefault="00DE604F" w:rsidP="00233715">
      <w:pPr>
        <w:ind w:firstLine="851"/>
      </w:pPr>
      <w:r>
        <w:t>2. Инициализация интерфейса трехмерного документа ksDocument3D,</w:t>
      </w:r>
      <w:r w:rsidR="00C83C97">
        <w:t xml:space="preserve"> </w:t>
      </w:r>
      <w:r>
        <w:t>с последующим созданием нового документа или получением указателя на акти</w:t>
      </w:r>
      <w:r w:rsidR="00233715">
        <w:t>в</w:t>
      </w:r>
      <w:r>
        <w:t>н</w:t>
      </w:r>
      <w:r w:rsidR="00233715">
        <w:t>ы</w:t>
      </w:r>
      <w:r>
        <w:t>й документ.</w:t>
      </w:r>
    </w:p>
    <w:p w14:paraId="7970CF2D" w14:textId="24611C3B" w:rsidR="00DE604F" w:rsidRDefault="00DE604F" w:rsidP="00233715">
      <w:pPr>
        <w:ind w:firstLine="851"/>
      </w:pPr>
      <w:r>
        <w:t xml:space="preserve">3. Создание компонента и получение на него указателя (интерфейс </w:t>
      </w:r>
      <w:proofErr w:type="spellStart"/>
      <w:r>
        <w:t>ksPart</w:t>
      </w:r>
      <w:proofErr w:type="spellEnd"/>
      <w:r>
        <w:t>).</w:t>
      </w:r>
      <w:r w:rsidR="00233715">
        <w:t xml:space="preserve"> </w:t>
      </w:r>
      <w:r>
        <w:t>Для</w:t>
      </w:r>
      <w:r w:rsidR="00233715">
        <w:t xml:space="preserve"> </w:t>
      </w:r>
      <w:r>
        <w:t>сборки это может быть готовый компонент, компонент,</w:t>
      </w:r>
      <w:r w:rsidR="00233715">
        <w:t xml:space="preserve"> </w:t>
      </w:r>
      <w:r>
        <w:t xml:space="preserve">вставленный из файла или созданный </w:t>
      </w:r>
      <w:r w:rsidR="00233715">
        <w:t>«</w:t>
      </w:r>
      <w:r>
        <w:t>на месте</w:t>
      </w:r>
      <w:r w:rsidR="00233715">
        <w:t>»</w:t>
      </w:r>
      <w:r>
        <w:t>.</w:t>
      </w:r>
      <w:r w:rsidR="00233715">
        <w:t xml:space="preserve"> </w:t>
      </w:r>
      <w:r>
        <w:t xml:space="preserve">Для детали необходимо получить указатель на компонент типа </w:t>
      </w:r>
      <w:proofErr w:type="spellStart"/>
      <w:r>
        <w:t>pTop_Part</w:t>
      </w:r>
      <w:proofErr w:type="spellEnd"/>
      <w:r>
        <w:t>.</w:t>
      </w:r>
    </w:p>
    <w:p w14:paraId="77C8DB4B" w14:textId="5E088505" w:rsidR="00DE604F" w:rsidRDefault="00DE604F" w:rsidP="00233715">
      <w:pPr>
        <w:ind w:firstLine="851"/>
      </w:pPr>
      <w:r>
        <w:t xml:space="preserve">4. Создание с помощью метода </w:t>
      </w:r>
      <w:proofErr w:type="spellStart"/>
      <w:proofErr w:type="gramStart"/>
      <w:r>
        <w:t>ksPart</w:t>
      </w:r>
      <w:proofErr w:type="spellEnd"/>
      <w:r>
        <w:t>::</w:t>
      </w:r>
      <w:proofErr w:type="spellStart"/>
      <w:proofErr w:type="gramEnd"/>
      <w:r>
        <w:t>NewEntity</w:t>
      </w:r>
      <w:proofErr w:type="spellEnd"/>
      <w:r>
        <w:t xml:space="preserve"> интерфейса нужной операции. При этом в метод передается </w:t>
      </w:r>
      <w:commentRangeStart w:id="6"/>
      <w:commentRangeStart w:id="7"/>
      <w:r>
        <w:t>соответс</w:t>
      </w:r>
      <w:r w:rsidR="000772DE">
        <w:t>т</w:t>
      </w:r>
      <w:r>
        <w:t>вующий</w:t>
      </w:r>
      <w:commentRangeEnd w:id="6"/>
      <w:r w:rsidR="00D21030">
        <w:rPr>
          <w:rStyle w:val="af7"/>
        </w:rPr>
        <w:commentReference w:id="6"/>
      </w:r>
      <w:commentRangeEnd w:id="7"/>
      <w:r w:rsidR="00951334">
        <w:rPr>
          <w:rStyle w:val="af7"/>
        </w:rPr>
        <w:commentReference w:id="7"/>
      </w:r>
      <w:r>
        <w:t xml:space="preserve"> идентификатор</w:t>
      </w:r>
      <w:r w:rsidR="00233715">
        <w:t xml:space="preserve"> </w:t>
      </w:r>
      <w:r>
        <w:t>(например, для выдавливания - o3d_bossExtrusion).</w:t>
      </w:r>
    </w:p>
    <w:p w14:paraId="6F91C674" w14:textId="77777777" w:rsidR="00DE604F" w:rsidRDefault="00DE604F" w:rsidP="00233715">
      <w:pPr>
        <w:ind w:firstLine="851"/>
      </w:pPr>
      <w:r>
        <w:t xml:space="preserve">5. Получение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GetDifinition</w:t>
      </w:r>
      <w:proofErr w:type="spellEnd"/>
      <w:r>
        <w:t xml:space="preserve"> указателя на интерфейс параметров конкретной операции (для выдавливания этим интерфейсом является </w:t>
      </w:r>
      <w:proofErr w:type="spellStart"/>
      <w:r>
        <w:t>ksBossExtrusionDefinition</w:t>
      </w:r>
      <w:proofErr w:type="spellEnd"/>
      <w:r>
        <w:t>). Настройка этих параметров необходимым пользователю образом.</w:t>
      </w:r>
    </w:p>
    <w:p w14:paraId="2A2832F9" w14:textId="467733DF" w:rsidR="00013A98" w:rsidRDefault="00DE604F" w:rsidP="00233715">
      <w:pPr>
        <w:ind w:firstLine="851"/>
      </w:pPr>
      <w:r>
        <w:t xml:space="preserve">6. Создание операции с помощью метода </w:t>
      </w:r>
      <w:proofErr w:type="spellStart"/>
      <w:proofErr w:type="gramStart"/>
      <w:r>
        <w:t>ksEntity</w:t>
      </w:r>
      <w:proofErr w:type="spellEnd"/>
      <w:r>
        <w:t>::</w:t>
      </w:r>
      <w:proofErr w:type="spellStart"/>
      <w:proofErr w:type="gramEnd"/>
      <w:r>
        <w:t>Create</w:t>
      </w:r>
      <w:proofErr w:type="spellEnd"/>
      <w:r>
        <w:t>.</w:t>
      </w:r>
    </w:p>
    <w:p w14:paraId="6F9A2822" w14:textId="072C91D9" w:rsidR="005D5821" w:rsidRDefault="005D5821">
      <w:pPr>
        <w:spacing w:after="200" w:line="276" w:lineRule="auto"/>
        <w:ind w:firstLine="0"/>
        <w:jc w:val="left"/>
      </w:pPr>
    </w:p>
    <w:p w14:paraId="5170EBDA" w14:textId="77777777" w:rsidR="002B613D" w:rsidRDefault="002B613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4F84C3FC" w14:textId="26D195EA" w:rsidR="0015241B" w:rsidRDefault="00C5794A" w:rsidP="000E30A2">
      <w:pPr>
        <w:pStyle w:val="10"/>
        <w:spacing w:after="0"/>
      </w:pPr>
      <w:bookmarkStart w:id="8" w:name="_Toc35912278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8"/>
    </w:p>
    <w:p w14:paraId="161FB43B" w14:textId="67E7D8F2" w:rsidR="00DB0110" w:rsidRDefault="00DB0110" w:rsidP="00DB0110">
      <w:pPr>
        <w:ind w:firstLine="851"/>
      </w:pPr>
      <w:r>
        <w:t xml:space="preserve">Выбран аналог </w:t>
      </w:r>
      <w:r w:rsidRPr="00DB0110">
        <w:t>“Викс-3D-Дом”</w:t>
      </w:r>
      <w:r w:rsidR="0031228E">
        <w:t xml:space="preserve"> </w:t>
      </w:r>
      <w:r w:rsidR="0031228E" w:rsidRPr="0031228E">
        <w:t>[3]</w:t>
      </w:r>
      <w:r>
        <w:t xml:space="preserve"> построения дома из-за схожести элементов</w:t>
      </w:r>
      <w:r w:rsidR="00BC6D53">
        <w:t xml:space="preserve"> для варьирования</w:t>
      </w:r>
      <w:r>
        <w:t>.</w:t>
      </w:r>
      <w:r w:rsidRPr="00DB0110">
        <w:t xml:space="preserve"> </w:t>
      </w:r>
      <w:r>
        <w:t>Небольшой перечень состава данного плагина:</w:t>
      </w:r>
    </w:p>
    <w:p w14:paraId="399A430C" w14:textId="6B20BEB0" w:rsidR="00DB0110" w:rsidRDefault="00DB0110" w:rsidP="00DB0110">
      <w:pPr>
        <w:ind w:firstLine="851"/>
      </w:pPr>
      <w:r>
        <w:t>Стены и их редактирование: пилястры, четверти, торцы стен и проемов. ш</w:t>
      </w:r>
      <w:r w:rsidR="00FA5DF4">
        <w:t>т</w:t>
      </w:r>
      <w:r>
        <w:t xml:space="preserve">риховка 1-3х </w:t>
      </w:r>
      <w:proofErr w:type="spellStart"/>
      <w:r>
        <w:t>слойных</w:t>
      </w:r>
      <w:proofErr w:type="spellEnd"/>
      <w:r>
        <w:t xml:space="preserve"> стен.</w:t>
      </w:r>
    </w:p>
    <w:p w14:paraId="3766B647" w14:textId="59F71D8C" w:rsidR="00DB0110" w:rsidRDefault="00DB0110" w:rsidP="00DB0110">
      <w:pPr>
        <w:ind w:firstLine="851"/>
      </w:pPr>
      <w:r>
        <w:t>Окна, двери, проемы, отверстия в стенах и их редактирование. Витражи. Створки дверей. Фасадные окна</w:t>
      </w:r>
      <w:r w:rsidR="00FA5DF4">
        <w:t xml:space="preserve"> или </w:t>
      </w:r>
      <w:r>
        <w:t>двери. Редактор фасадного заполнения проема.</w:t>
      </w:r>
    </w:p>
    <w:p w14:paraId="4A400703" w14:textId="143F7606" w:rsidR="00DB0110" w:rsidRPr="00DB0110" w:rsidRDefault="00DB0110" w:rsidP="00DB0110">
      <w:pPr>
        <w:ind w:firstLine="851"/>
      </w:pPr>
      <w:r>
        <w:t xml:space="preserve">На рисунке </w:t>
      </w:r>
      <w:r w:rsidR="00EB32D3">
        <w:t>1</w:t>
      </w:r>
      <w:r>
        <w:t>.1 представлены параметры для изменений.</w:t>
      </w:r>
    </w:p>
    <w:p w14:paraId="125325F1" w14:textId="7323CA71" w:rsidR="00DB0110" w:rsidRDefault="00DB0110" w:rsidP="00053B7A">
      <w:pPr>
        <w:ind w:firstLine="0"/>
        <w:jc w:val="center"/>
      </w:pPr>
      <w:r>
        <w:rPr>
          <w:noProof/>
        </w:rPr>
        <w:drawing>
          <wp:inline distT="0" distB="0" distL="0" distR="0" wp14:anchorId="03B54408" wp14:editId="03834F0F">
            <wp:extent cx="4985968" cy="2667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7384" cy="267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814" w14:textId="66CCBBAF" w:rsidR="00DB0110" w:rsidRDefault="00DB0110" w:rsidP="00EB32D3">
      <w:pPr>
        <w:ind w:firstLine="0"/>
        <w:jc w:val="center"/>
      </w:pPr>
      <w:r>
        <w:t xml:space="preserve">Рисунок </w:t>
      </w:r>
      <w:r w:rsidR="00EB32D3">
        <w:t>1</w:t>
      </w:r>
      <w:r>
        <w:t xml:space="preserve">.1 </w:t>
      </w:r>
      <w:r>
        <w:softHyphen/>
      </w:r>
      <w:r>
        <w:softHyphen/>
        <w:t xml:space="preserve">– Параметры для </w:t>
      </w:r>
      <w:r w:rsidR="00FA5DF4">
        <w:t>варьирования при</w:t>
      </w:r>
      <w:r>
        <w:t xml:space="preserve"> строительств</w:t>
      </w:r>
      <w:r w:rsidR="00FA5DF4">
        <w:t>е</w:t>
      </w:r>
      <w:r>
        <w:t xml:space="preserve"> дома</w:t>
      </w:r>
    </w:p>
    <w:p w14:paraId="10050AE8" w14:textId="4D1593B5" w:rsidR="00BC6D53" w:rsidRDefault="00BC6D53" w:rsidP="00EB32D3">
      <w:pPr>
        <w:ind w:firstLine="851"/>
      </w:pPr>
      <w:r>
        <w:t xml:space="preserve">На рисунке </w:t>
      </w:r>
      <w:r w:rsidR="00EB32D3">
        <w:t>1</w:t>
      </w:r>
      <w:r>
        <w:t>.2 представлен</w:t>
      </w:r>
      <w:r w:rsidR="0020408A">
        <w:t xml:space="preserve"> построенный</w:t>
      </w:r>
      <w:r>
        <w:t xml:space="preserve"> дом с выбранными параметрами.</w:t>
      </w:r>
    </w:p>
    <w:p w14:paraId="4CDBA970" w14:textId="49AC8BBA" w:rsidR="00BC6D53" w:rsidRDefault="00BC6D53" w:rsidP="00BC6D53">
      <w:pPr>
        <w:jc w:val="center"/>
      </w:pPr>
      <w:r>
        <w:rPr>
          <w:noProof/>
        </w:rPr>
        <w:drawing>
          <wp:inline distT="0" distB="0" distL="0" distR="0" wp14:anchorId="3D1B9AA0" wp14:editId="6707BDF2">
            <wp:extent cx="2314575" cy="2381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F47" w14:textId="2BAE577A" w:rsidR="005D5821" w:rsidRDefault="00BC6D53" w:rsidP="00FA5DF4">
      <w:pPr>
        <w:ind w:firstLine="0"/>
        <w:jc w:val="center"/>
      </w:pPr>
      <w:r>
        <w:t xml:space="preserve">Рисунок </w:t>
      </w:r>
      <w:r w:rsidR="00EB32D3">
        <w:t>1</w:t>
      </w:r>
      <w:r>
        <w:t>.2</w:t>
      </w:r>
      <w:r>
        <w:softHyphen/>
      </w:r>
      <w:r>
        <w:softHyphen/>
        <w:t xml:space="preserve"> – Построенный дом</w:t>
      </w:r>
      <w:r w:rsidR="00FA5DF4">
        <w:t xml:space="preserve"> в программе</w:t>
      </w:r>
    </w:p>
    <w:p w14:paraId="0A707729" w14:textId="77777777" w:rsidR="0015241B" w:rsidRDefault="00C5794A" w:rsidP="006B45F8">
      <w:pPr>
        <w:pStyle w:val="10"/>
        <w:spacing w:after="0"/>
      </w:pPr>
      <w:bookmarkStart w:id="9" w:name="_Toc472681135"/>
      <w:bookmarkStart w:id="10" w:name="_Toc35912279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9"/>
      <w:bookmarkEnd w:id="10"/>
    </w:p>
    <w:p w14:paraId="1798147F" w14:textId="006D9671" w:rsidR="00B96E8F" w:rsidRDefault="00F02E60" w:rsidP="007C0F6D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6B45F8">
        <w:t>скворечник</w:t>
      </w:r>
      <w:r w:rsidR="00A94CB9">
        <w:t>.</w:t>
      </w:r>
    </w:p>
    <w:p w14:paraId="423B0E50" w14:textId="77777777" w:rsidR="00EC1BED" w:rsidRDefault="0092216D" w:rsidP="007C0F6D">
      <w:pPr>
        <w:ind w:firstLine="851"/>
        <w:rPr>
          <w:color w:val="000000" w:themeColor="text1"/>
        </w:rPr>
      </w:pPr>
      <w:r w:rsidRPr="0092216D">
        <w:rPr>
          <w:color w:val="000000" w:themeColor="text1"/>
        </w:rPr>
        <w:t xml:space="preserve">Помещение для </w:t>
      </w:r>
      <w:r>
        <w:rPr>
          <w:color w:val="000000" w:themeColor="text1"/>
        </w:rPr>
        <w:t>птиц</w:t>
      </w:r>
      <w:r w:rsidRPr="0092216D">
        <w:rPr>
          <w:color w:val="000000" w:themeColor="text1"/>
        </w:rPr>
        <w:t xml:space="preserve"> в виде ящика с отверстием, укрепленного на высоком шесте или на дереве.</w:t>
      </w:r>
      <w:r w:rsidR="007C0F6D">
        <w:rPr>
          <w:color w:val="000000" w:themeColor="text1"/>
        </w:rPr>
        <w:t xml:space="preserve"> Также дополнительными элементами являются жердочка</w:t>
      </w:r>
      <w:r w:rsidR="00EC1BED">
        <w:rPr>
          <w:color w:val="000000" w:themeColor="text1"/>
        </w:rPr>
        <w:t xml:space="preserve"> (п</w:t>
      </w:r>
      <w:r w:rsidR="00EC1BED" w:rsidRPr="00EC1BED">
        <w:rPr>
          <w:color w:val="000000" w:themeColor="text1"/>
        </w:rPr>
        <w:t>ерекладина для сидения птицы</w:t>
      </w:r>
      <w:r w:rsidR="00EC1BED">
        <w:rPr>
          <w:color w:val="000000" w:themeColor="text1"/>
        </w:rPr>
        <w:t>)</w:t>
      </w:r>
      <w:r w:rsidR="007C0F6D">
        <w:rPr>
          <w:color w:val="000000" w:themeColor="text1"/>
        </w:rPr>
        <w:t xml:space="preserve"> и навес в виде крыши</w:t>
      </w:r>
      <w:r w:rsidR="00EC1BED">
        <w:rPr>
          <w:color w:val="000000" w:themeColor="text1"/>
        </w:rPr>
        <w:t xml:space="preserve">, который </w:t>
      </w:r>
      <w:r w:rsidR="00EC1BED" w:rsidRPr="00EC1BED">
        <w:rPr>
          <w:color w:val="000000" w:themeColor="text1"/>
        </w:rPr>
        <w:t>долж</w:t>
      </w:r>
      <w:r w:rsidR="00EC1BED">
        <w:rPr>
          <w:color w:val="000000" w:themeColor="text1"/>
        </w:rPr>
        <w:t>ен</w:t>
      </w:r>
      <w:r w:rsidR="00EC1BED" w:rsidRPr="00EC1BED">
        <w:rPr>
          <w:color w:val="000000" w:themeColor="text1"/>
        </w:rPr>
        <w:t xml:space="preserve"> выступать за габариты самого скворечника со стороны фасада, чтобы внутрь скворечника не попадали осадки</w:t>
      </w:r>
      <w:r w:rsidR="007C0F6D">
        <w:rPr>
          <w:color w:val="000000" w:themeColor="text1"/>
        </w:rPr>
        <w:t xml:space="preserve">. </w:t>
      </w:r>
    </w:p>
    <w:p w14:paraId="677F9483" w14:textId="486E157C" w:rsidR="007C0F6D" w:rsidRPr="007C0F6D" w:rsidRDefault="007C0F6D" w:rsidP="007C0F6D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качестве крепежа выбрана </w:t>
      </w:r>
      <w:r w:rsidRPr="007C0F6D">
        <w:rPr>
          <w:color w:val="000000" w:themeColor="text1"/>
        </w:rPr>
        <w:t>дополнительн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балк</w:t>
      </w:r>
      <w:r>
        <w:rPr>
          <w:color w:val="000000" w:themeColor="text1"/>
        </w:rPr>
        <w:t>а</w:t>
      </w:r>
      <w:r w:rsidRPr="007C0F6D">
        <w:rPr>
          <w:color w:val="000000" w:themeColor="text1"/>
        </w:rPr>
        <w:t>, прибит</w:t>
      </w:r>
      <w:r>
        <w:rPr>
          <w:color w:val="000000" w:themeColor="text1"/>
        </w:rPr>
        <w:t>ая</w:t>
      </w:r>
      <w:r w:rsidRPr="007C0F6D">
        <w:rPr>
          <w:color w:val="000000" w:themeColor="text1"/>
        </w:rPr>
        <w:t xml:space="preserve"> с задней стороны изделия.</w:t>
      </w:r>
    </w:p>
    <w:p w14:paraId="678A19D2" w14:textId="5B7A8D64" w:rsidR="00AD2DE9" w:rsidRDefault="007255E9" w:rsidP="007C0F6D">
      <w:pPr>
        <w:ind w:firstLine="851"/>
      </w:pPr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6B45F8">
        <w:t>скворечника</w:t>
      </w:r>
      <w:r w:rsidR="00F02E60">
        <w:t>.</w:t>
      </w:r>
    </w:p>
    <w:p w14:paraId="380D877F" w14:textId="62731839" w:rsidR="003C5272" w:rsidRDefault="003D5FD5" w:rsidP="003C52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75368B" wp14:editId="4FBA6BA8">
            <wp:extent cx="4371975" cy="483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F6CA" w14:textId="62C67D30" w:rsidR="00A648F1" w:rsidRDefault="003C5272" w:rsidP="00A648F1">
      <w:pPr>
        <w:pStyle w:val="ac"/>
        <w:jc w:val="center"/>
      </w:pPr>
      <w:bookmarkStart w:id="11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2" w:name="_Ref475872475"/>
      <w:bookmarkStart w:id="13" w:name="_Ref475872479"/>
      <w:bookmarkEnd w:id="11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r w:rsidR="006B45F8">
        <w:t>скворечника</w:t>
      </w:r>
      <w:r w:rsidR="007255E9">
        <w:t xml:space="preserve"> </w:t>
      </w:r>
      <w:bookmarkEnd w:id="12"/>
      <w:bookmarkEnd w:id="13"/>
    </w:p>
    <w:p w14:paraId="2A7916F8" w14:textId="77777777" w:rsidR="00B8794B" w:rsidRPr="00DC5BFD" w:rsidRDefault="00B8794B" w:rsidP="00DC5BFD">
      <w:bookmarkStart w:id="14" w:name="_Toc405554120"/>
      <w:bookmarkStart w:id="15" w:name="_Toc405554152"/>
      <w:bookmarkStart w:id="16" w:name="_Toc472681136"/>
    </w:p>
    <w:bookmarkEnd w:id="14"/>
    <w:bookmarkEnd w:id="15"/>
    <w:bookmarkEnd w:id="16"/>
    <w:p w14:paraId="3A0CDA79" w14:textId="77777777" w:rsidR="007C0F6D" w:rsidRDefault="007C0F6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0272F1AD" w14:textId="293D91BD" w:rsidR="006916AB" w:rsidRPr="00D113C0" w:rsidRDefault="00C5794A" w:rsidP="006B45F8">
      <w:pPr>
        <w:pStyle w:val="10"/>
        <w:spacing w:after="0"/>
      </w:pPr>
      <w:bookmarkStart w:id="17" w:name="_Toc35912280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7"/>
    </w:p>
    <w:p w14:paraId="0EAE3B90" w14:textId="77777777" w:rsidR="006916AB" w:rsidRPr="006916AB" w:rsidRDefault="006916AB" w:rsidP="00EC1BED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077D9F79" w:rsidR="006916AB" w:rsidRPr="006916AB" w:rsidRDefault="006916AB" w:rsidP="00EC1BED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F731A9">
        <w:t xml:space="preserve"> </w:t>
      </w:r>
      <w:r w:rsidR="00F731A9" w:rsidRPr="00F731A9">
        <w:t>[4]</w:t>
      </w:r>
      <w:r w:rsidRPr="006916AB">
        <w:t xml:space="preserve">. </w:t>
      </w:r>
    </w:p>
    <w:p w14:paraId="3C3C1845" w14:textId="77777777" w:rsidR="00C751D8" w:rsidRPr="006916AB" w:rsidRDefault="006916AB" w:rsidP="00EC1BED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687BF50B" w14:textId="6D3C1C56" w:rsidR="007066F6" w:rsidRDefault="007066F6" w:rsidP="006B45F8">
      <w:pPr>
        <w:spacing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6748900" w14:textId="0F46EC63" w:rsidR="00506B4E" w:rsidRDefault="00C5794A" w:rsidP="006B45F8">
      <w:pPr>
        <w:pStyle w:val="10"/>
        <w:spacing w:after="0"/>
      </w:pPr>
      <w:bookmarkStart w:id="18" w:name="_Toc35912281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8"/>
    </w:p>
    <w:p w14:paraId="2EE75AA6" w14:textId="12EABFF6" w:rsidR="006E6F78" w:rsidRPr="006E6F78" w:rsidRDefault="006E6F78" w:rsidP="006E6F78">
      <w:r w:rsidRPr="006E6F78">
        <w:t>Вариант использования (</w:t>
      </w:r>
      <w:proofErr w:type="spellStart"/>
      <w:r w:rsidRPr="006E6F78">
        <w:t>use</w:t>
      </w:r>
      <w:proofErr w:type="spellEnd"/>
      <w:r w:rsidRPr="006E6F78">
        <w:t xml:space="preserve"> </w:t>
      </w:r>
      <w:proofErr w:type="spellStart"/>
      <w:r w:rsidRPr="006E6F78">
        <w:t>case</w:t>
      </w:r>
      <w:proofErr w:type="spellEnd"/>
      <w:r w:rsidRPr="006E6F78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</w:t>
      </w:r>
      <w:r>
        <w:t xml:space="preserve"> </w:t>
      </w:r>
      <w:r w:rsidRPr="006E6F78">
        <w:t>[5].</w:t>
      </w:r>
    </w:p>
    <w:p w14:paraId="6FB8B551" w14:textId="77777777" w:rsidR="00CC3C10" w:rsidRPr="00BE2E9D" w:rsidRDefault="006916AB" w:rsidP="006B45F8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1C10C90F" w14:textId="0D9553FD" w:rsidR="00A927DF" w:rsidRPr="00AA5C9C" w:rsidRDefault="00D21030" w:rsidP="00A927DF">
      <w:pPr>
        <w:keepNext/>
        <w:ind w:firstLine="0"/>
        <w:jc w:val="center"/>
      </w:pPr>
      <w:commentRangeStart w:id="19"/>
      <w:commentRangeStart w:id="20"/>
      <w:commentRangeEnd w:id="19"/>
      <w:r>
        <w:rPr>
          <w:rStyle w:val="af7"/>
        </w:rPr>
        <w:commentReference w:id="19"/>
      </w:r>
      <w:commentRangeEnd w:id="20"/>
      <w:r w:rsidR="00AA5C9C">
        <w:rPr>
          <w:rStyle w:val="af7"/>
        </w:rPr>
        <w:commentReference w:id="20"/>
      </w:r>
      <w:r w:rsidR="00AA5C9C">
        <w:rPr>
          <w:noProof/>
        </w:rPr>
        <w:drawing>
          <wp:inline distT="0" distB="0" distL="0" distR="0" wp14:anchorId="34C3C9B5" wp14:editId="2E3184C9">
            <wp:extent cx="3206630" cy="3343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8841" cy="33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5D4" w14:textId="77777777"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21" w:name="_Ref475872589"/>
      <w:r>
        <w:t xml:space="preserve">Рисунок </w:t>
      </w:r>
      <w:bookmarkEnd w:id="21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6B45F8">
      <w:pPr>
        <w:pStyle w:val="10"/>
        <w:spacing w:after="0"/>
      </w:pPr>
      <w:bookmarkStart w:id="22" w:name="_Toc35912282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2"/>
    </w:p>
    <w:p w14:paraId="0D5E2BD6" w14:textId="7C2A5B77" w:rsidR="00272D59" w:rsidRDefault="00DE314D" w:rsidP="00C6642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(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diagram</w:t>
      </w:r>
      <w:proofErr w:type="spellEnd"/>
      <w:r>
        <w:rPr>
          <w:color w:val="000000"/>
          <w:sz w:val="27"/>
          <w:szCs w:val="27"/>
        </w:rPr>
        <w:t>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BD70FC">
        <w:rPr>
          <w:color w:val="000000"/>
          <w:sz w:val="27"/>
          <w:szCs w:val="27"/>
        </w:rPr>
        <w:t xml:space="preserve"> </w:t>
      </w:r>
      <w:r w:rsidR="00BD70FC" w:rsidRPr="00D21030">
        <w:rPr>
          <w:color w:val="000000"/>
          <w:sz w:val="27"/>
          <w:szCs w:val="27"/>
        </w:rPr>
        <w:t>[6]</w:t>
      </w:r>
      <w:r>
        <w:rPr>
          <w:color w:val="000000"/>
          <w:sz w:val="27"/>
          <w:szCs w:val="27"/>
        </w:rPr>
        <w:t>. </w:t>
      </w:r>
    </w:p>
    <w:p w14:paraId="35AE2991" w14:textId="11BADD80" w:rsidR="00DE314D" w:rsidRDefault="00272D59" w:rsidP="00C66427">
      <w:r>
        <w:t>Для реализации был выбран следующий набор классов:</w:t>
      </w:r>
      <w:r w:rsidR="00DE314D">
        <w:t xml:space="preserve"> </w:t>
      </w:r>
    </w:p>
    <w:p w14:paraId="48D03205" w14:textId="3E173E87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MainForm</w:t>
      </w:r>
      <w:proofErr w:type="spellEnd"/>
      <w:r>
        <w:t xml:space="preserve"> – класс, в котором осуществляется взаимодействие между пользователем и программой</w:t>
      </w:r>
      <w:r w:rsidRPr="00272D59">
        <w:t>;</w:t>
      </w:r>
    </w:p>
    <w:p w14:paraId="42019195" w14:textId="4B3C7D0E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HouseBuilder</w:t>
      </w:r>
      <w:proofErr w:type="spellEnd"/>
      <w:r>
        <w:t xml:space="preserve"> – класс, осуществляющий вызов необходимых методов API САПР</w:t>
      </w:r>
      <w:r w:rsidRPr="00272D59">
        <w:t>;</w:t>
      </w:r>
    </w:p>
    <w:p w14:paraId="4DD17A45" w14:textId="6570541D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HouseParameters</w:t>
      </w:r>
      <w:proofErr w:type="spellEnd"/>
      <w:r>
        <w:t xml:space="preserve"> – класс, осуществляющий хранение параметров скворечника</w:t>
      </w:r>
      <w:r w:rsidRPr="00272D59">
        <w:t>;</w:t>
      </w:r>
    </w:p>
    <w:p w14:paraId="7A438804" w14:textId="3F77AA55" w:rsidR="00272D59" w:rsidRPr="00272D59" w:rsidRDefault="00272D59" w:rsidP="00272D59">
      <w:pPr>
        <w:pStyle w:val="a7"/>
        <w:numPr>
          <w:ilvl w:val="0"/>
          <w:numId w:val="23"/>
        </w:numPr>
      </w:pPr>
      <w:proofErr w:type="spellStart"/>
      <w:r w:rsidRPr="00272D59">
        <w:rPr>
          <w:lang w:val="en-US"/>
        </w:rPr>
        <w:t>KompasConnector</w:t>
      </w:r>
      <w:proofErr w:type="spellEnd"/>
      <w:r>
        <w:t xml:space="preserve"> – класс, отвечающий за работу с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Kompas</w:t>
      </w:r>
      <w:proofErr w:type="spellEnd"/>
      <w:r w:rsidRPr="00272D59">
        <w:t>.</w:t>
      </w:r>
    </w:p>
    <w:p w14:paraId="42659A04" w14:textId="5DF5B1AD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4960E6D" w:rsidR="00920E3A" w:rsidRPr="00787657" w:rsidRDefault="00D21030" w:rsidP="00920E3A">
      <w:pPr>
        <w:keepNext/>
        <w:ind w:firstLine="0"/>
        <w:jc w:val="center"/>
      </w:pPr>
      <w:commentRangeStart w:id="23"/>
      <w:commentRangeStart w:id="24"/>
      <w:commentRangeEnd w:id="23"/>
      <w:r>
        <w:rPr>
          <w:rStyle w:val="af7"/>
        </w:rPr>
        <w:commentReference w:id="23"/>
      </w:r>
      <w:commentRangeEnd w:id="24"/>
      <w:r w:rsidR="00717986">
        <w:rPr>
          <w:rStyle w:val="af7"/>
        </w:rPr>
        <w:commentReference w:id="24"/>
      </w:r>
      <w:r w:rsidR="00717986">
        <w:rPr>
          <w:noProof/>
        </w:rPr>
        <w:drawing>
          <wp:inline distT="0" distB="0" distL="0" distR="0" wp14:anchorId="1BB43CF9" wp14:editId="4626689F">
            <wp:extent cx="5940425" cy="3159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7E2179A1" w:rsidR="00773229" w:rsidRDefault="00920E3A" w:rsidP="00F325B9">
      <w:pPr>
        <w:pStyle w:val="ac"/>
        <w:jc w:val="center"/>
      </w:pPr>
      <w:bookmarkStart w:id="26" w:name="_Ref477702443"/>
      <w:r>
        <w:t xml:space="preserve">Рисунок </w:t>
      </w:r>
      <w:bookmarkEnd w:id="26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65D56F3C" w14:textId="5D6C748C" w:rsidR="00F325B9" w:rsidRPr="00F325B9" w:rsidRDefault="00F325B9" w:rsidP="009F62E7">
      <w:pPr>
        <w:ind w:firstLine="0"/>
        <w:jc w:val="left"/>
      </w:pPr>
      <w:r>
        <w:br w:type="page"/>
      </w:r>
    </w:p>
    <w:p w14:paraId="3BF70CB6" w14:textId="3495ADC1" w:rsidR="00773229" w:rsidRDefault="00773229" w:rsidP="006B45F8">
      <w:pPr>
        <w:pStyle w:val="10"/>
        <w:spacing w:after="0"/>
      </w:pPr>
      <w:bookmarkStart w:id="27" w:name="_Toc35912283"/>
      <w:r>
        <w:lastRenderedPageBreak/>
        <w:t>3.3 Макет пользовательского интерфейса</w:t>
      </w:r>
      <w:bookmarkEnd w:id="27"/>
    </w:p>
    <w:p w14:paraId="096EBB1B" w14:textId="6740D99D" w:rsidR="006E708A" w:rsidRDefault="00773229" w:rsidP="009F62E7">
      <w:pPr>
        <w:ind w:firstLine="851"/>
      </w:pPr>
      <w:r>
        <w:t>Плагин представляет собой пользовательскую форму с ячейками для ввода параметров</w:t>
      </w:r>
      <w:r w:rsidR="006E708A">
        <w:t>: длина, высота, ширина корпуса, длина и диаметр жердочки, ширина крепежа скворечника, а также высота размещения дупла. Все численные значения вводятся в миллиметрах.</w:t>
      </w:r>
    </w:p>
    <w:p w14:paraId="12AC4A45" w14:textId="2ED6A47E" w:rsidR="006E708A" w:rsidRDefault="00773229" w:rsidP="009F62E7">
      <w:pPr>
        <w:ind w:firstLine="851"/>
      </w:pPr>
      <w:r>
        <w:t xml:space="preserve">Запуск построения </w:t>
      </w:r>
      <w:r w:rsidR="006E708A">
        <w:t xml:space="preserve">скворечника с измененными или параметрами по умолчанию </w:t>
      </w:r>
      <w:r>
        <w:t>осуществляется кнопкой «</w:t>
      </w:r>
      <w:r>
        <w:rPr>
          <w:lang w:val="en-US"/>
        </w:rPr>
        <w:t>Build</w:t>
      </w:r>
      <w:r>
        <w:t xml:space="preserve">». </w:t>
      </w:r>
    </w:p>
    <w:p w14:paraId="7B714E43" w14:textId="570367FA" w:rsidR="00471542" w:rsidRDefault="00471542" w:rsidP="009F62E7">
      <w:pPr>
        <w:ind w:firstLine="851"/>
      </w:pPr>
      <w:r>
        <w:t>В полях красной области осуществляется ввод вышеперечисленных параметров скворечника.</w:t>
      </w:r>
    </w:p>
    <w:p w14:paraId="09971E30" w14:textId="25C85376" w:rsidR="00471542" w:rsidRPr="00471542" w:rsidRDefault="00471542" w:rsidP="009F62E7">
      <w:pPr>
        <w:ind w:firstLine="851"/>
      </w:pPr>
      <w:r>
        <w:t xml:space="preserve">В области, выделенной синим, осуществляется очищение вводимых параметров и само построение модели в компасе. </w:t>
      </w:r>
    </w:p>
    <w:p w14:paraId="549FD61D" w14:textId="7E27C561" w:rsidR="006E708A" w:rsidRDefault="00773229" w:rsidP="006E708A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96720DB" w14:textId="463517B6" w:rsidR="00773229" w:rsidRDefault="00D21030" w:rsidP="00773229">
      <w:pPr>
        <w:keepNext/>
        <w:ind w:firstLine="0"/>
        <w:jc w:val="center"/>
      </w:pPr>
      <w:commentRangeStart w:id="28"/>
      <w:commentRangeStart w:id="29"/>
      <w:commentRangeStart w:id="30"/>
      <w:commentRangeEnd w:id="28"/>
      <w:r>
        <w:rPr>
          <w:rStyle w:val="af7"/>
        </w:rPr>
        <w:commentReference w:id="28"/>
      </w:r>
      <w:commentRangeEnd w:id="29"/>
      <w:r w:rsidR="00951334">
        <w:rPr>
          <w:rStyle w:val="af7"/>
        </w:rPr>
        <w:commentReference w:id="29"/>
      </w:r>
      <w:commentRangeEnd w:id="30"/>
      <w:r w:rsidR="00951334">
        <w:rPr>
          <w:rStyle w:val="af7"/>
        </w:rPr>
        <w:commentReference w:id="30"/>
      </w:r>
      <w:r w:rsidR="00E1512E">
        <w:rPr>
          <w:noProof/>
        </w:rPr>
        <w:drawing>
          <wp:inline distT="0" distB="0" distL="0" distR="0" wp14:anchorId="7DDB7BB4" wp14:editId="68259961">
            <wp:extent cx="24479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3EA4BFF6" w:rsidR="00773229" w:rsidRDefault="00773229" w:rsidP="00773229">
      <w:pPr>
        <w:pStyle w:val="ac"/>
        <w:jc w:val="center"/>
      </w:pPr>
      <w:bookmarkStart w:id="31" w:name="_Ref477704740"/>
      <w:r>
        <w:t xml:space="preserve">Рисунок </w:t>
      </w:r>
      <w:bookmarkStart w:id="32" w:name="_Ref475872673"/>
      <w:bookmarkEnd w:id="31"/>
      <w:r>
        <w:t xml:space="preserve">3.3 – </w:t>
      </w:r>
      <w:r w:rsidR="00BE003E">
        <w:t>Макет пользовательского интерфейса</w:t>
      </w:r>
      <w:r>
        <w:t xml:space="preserve"> при запуске </w:t>
      </w:r>
      <w:bookmarkEnd w:id="32"/>
    </w:p>
    <w:p w14:paraId="51652478" w14:textId="648D8126" w:rsidR="001E4A93" w:rsidRPr="00314387" w:rsidRDefault="001E4A93" w:rsidP="001E4A93">
      <w:r>
        <w:t>Сообщения об ошибках будут выводиться после нажатия на кнопку «</w:t>
      </w:r>
      <w:r>
        <w:rPr>
          <w:lang w:val="en-US"/>
        </w:rPr>
        <w:t>Build</w:t>
      </w:r>
      <w:r>
        <w:t>» при каждом</w:t>
      </w:r>
      <w:r w:rsidR="00E1512E">
        <w:t xml:space="preserve"> </w:t>
      </w:r>
      <w:r>
        <w:t xml:space="preserve">несоответствии параметра с эталонным, то есть если пользователь допустит </w:t>
      </w:r>
      <w:r w:rsidR="00A55250">
        <w:t>больше одной ошибки</w:t>
      </w:r>
      <w:r>
        <w:t xml:space="preserve">, при последующем нажатии на кнопку </w:t>
      </w:r>
      <w:r>
        <w:rPr>
          <w:lang w:val="en-US"/>
        </w:rPr>
        <w:t>Build</w:t>
      </w:r>
      <w:r w:rsidR="00314387">
        <w:t xml:space="preserve"> будет всплывать одно окно об ошибке</w:t>
      </w:r>
      <w:r w:rsidR="00A55250">
        <w:t>, пока пользователь не введет все верно.</w:t>
      </w:r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6052D94F" w:rsidR="000860FC" w:rsidRDefault="000860FC" w:rsidP="006B45F8">
      <w:pPr>
        <w:pStyle w:val="10"/>
        <w:spacing w:after="0"/>
      </w:pPr>
      <w:bookmarkStart w:id="33" w:name="_Toc472681143"/>
      <w:bookmarkStart w:id="34" w:name="_Toc477703894"/>
      <w:bookmarkStart w:id="35" w:name="_Toc35912284"/>
      <w:r w:rsidRPr="00F20495">
        <w:lastRenderedPageBreak/>
        <w:t xml:space="preserve">Список </w:t>
      </w:r>
      <w:bookmarkEnd w:id="33"/>
      <w:bookmarkEnd w:id="34"/>
      <w:r w:rsidR="00F20495" w:rsidRPr="00F20495">
        <w:t>использованных источников</w:t>
      </w:r>
      <w:bookmarkEnd w:id="35"/>
    </w:p>
    <w:p w14:paraId="06A70E01" w14:textId="15314880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B62F6">
        <w:rPr>
          <w:szCs w:val="28"/>
        </w:rPr>
        <w:t>КОМПАС-3D</w:t>
      </w:r>
      <w:proofErr w:type="gramStart"/>
      <w:r w:rsidRPr="009B62F6">
        <w:rPr>
          <w:szCs w:val="28"/>
        </w:rPr>
        <w:t>: О</w:t>
      </w:r>
      <w:proofErr w:type="gramEnd"/>
      <w:r>
        <w:rPr>
          <w:szCs w:val="28"/>
        </w:rPr>
        <w:t xml:space="preserve"> </w:t>
      </w:r>
      <w:r w:rsidRPr="009B62F6">
        <w:rPr>
          <w:szCs w:val="28"/>
        </w:rPr>
        <w:t xml:space="preserve">программе. Официальный сайт САПР КОМПАС [Электронный ресурс]. – Режим доступа: </w:t>
      </w:r>
      <w:hyperlink r:id="rId25" w:history="1">
        <w:r w:rsidRPr="009B62F6">
          <w:rPr>
            <w:rStyle w:val="ad"/>
            <w:szCs w:val="28"/>
            <w:lang w:val="en-US"/>
          </w:rPr>
          <w:t>http</w:t>
        </w:r>
        <w:r w:rsidRPr="009B62F6">
          <w:rPr>
            <w:rStyle w:val="ad"/>
            <w:szCs w:val="28"/>
          </w:rPr>
          <w:t>://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.</w:t>
        </w:r>
        <w:proofErr w:type="spellStart"/>
        <w:r w:rsidRPr="009B62F6">
          <w:rPr>
            <w:rStyle w:val="ad"/>
            <w:szCs w:val="28"/>
            <w:lang w:val="en-US"/>
          </w:rPr>
          <w:t>ru</w:t>
        </w:r>
        <w:proofErr w:type="spellEnd"/>
        <w:r w:rsidRPr="009B62F6">
          <w:rPr>
            <w:rStyle w:val="ad"/>
            <w:szCs w:val="28"/>
          </w:rPr>
          <w:t>/</w:t>
        </w:r>
        <w:proofErr w:type="spellStart"/>
        <w:r w:rsidRPr="009B62F6">
          <w:rPr>
            <w:rStyle w:val="ad"/>
            <w:szCs w:val="28"/>
            <w:lang w:val="en-US"/>
          </w:rPr>
          <w:t>kompas</w:t>
        </w:r>
        <w:proofErr w:type="spellEnd"/>
        <w:r w:rsidRPr="009B62F6">
          <w:rPr>
            <w:rStyle w:val="ad"/>
            <w:szCs w:val="28"/>
          </w:rPr>
          <w:t>-3</w:t>
        </w:r>
        <w:r w:rsidRPr="009B62F6">
          <w:rPr>
            <w:rStyle w:val="ad"/>
            <w:szCs w:val="28"/>
            <w:lang w:val="en-US"/>
          </w:rPr>
          <w:t>d</w:t>
        </w:r>
        <w:r w:rsidRPr="009B62F6">
          <w:rPr>
            <w:rStyle w:val="ad"/>
            <w:szCs w:val="28"/>
          </w:rPr>
          <w:t>/</w:t>
        </w:r>
        <w:r w:rsidRPr="009B62F6">
          <w:rPr>
            <w:rStyle w:val="ad"/>
            <w:szCs w:val="28"/>
            <w:lang w:val="en-US"/>
          </w:rPr>
          <w:t>about</w:t>
        </w:r>
        <w:r w:rsidRPr="009B62F6">
          <w:rPr>
            <w:rStyle w:val="ad"/>
            <w:szCs w:val="28"/>
          </w:rPr>
          <w:t>/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52258F7E" w14:textId="11F9E927" w:rsidR="0031228E" w:rsidRPr="009B62F6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 xml:space="preserve"> Максим. КОМПАС-3</w:t>
      </w:r>
      <w:r w:rsidRPr="009B62F6">
        <w:rPr>
          <w:szCs w:val="28"/>
          <w:lang w:val="en-US"/>
        </w:rPr>
        <w:t>D</w:t>
      </w:r>
      <w:r w:rsidRPr="009B62F6">
        <w:rPr>
          <w:szCs w:val="28"/>
        </w:rPr>
        <w:t xml:space="preserve"> </w:t>
      </w:r>
      <w:r w:rsidRPr="009B62F6">
        <w:rPr>
          <w:szCs w:val="28"/>
          <w:lang w:val="en-US"/>
        </w:rPr>
        <w:t>V</w:t>
      </w:r>
      <w:r w:rsidRPr="009B62F6">
        <w:rPr>
          <w:szCs w:val="28"/>
        </w:rPr>
        <w:t xml:space="preserve">17 на 100% / М. </w:t>
      </w:r>
      <w:proofErr w:type="spellStart"/>
      <w:r w:rsidRPr="009B62F6">
        <w:rPr>
          <w:szCs w:val="28"/>
        </w:rPr>
        <w:t>Кидрук</w:t>
      </w:r>
      <w:proofErr w:type="spellEnd"/>
      <w:r w:rsidRPr="009B62F6">
        <w:rPr>
          <w:szCs w:val="28"/>
        </w:rPr>
        <w:t>. – СПб.: Питер, 2009 – 560 с. (дата обращения 1</w:t>
      </w:r>
      <w:r>
        <w:rPr>
          <w:szCs w:val="28"/>
        </w:rPr>
        <w:t>9</w:t>
      </w:r>
      <w:r w:rsidRPr="009B62F6">
        <w:rPr>
          <w:szCs w:val="28"/>
        </w:rPr>
        <w:t>.</w:t>
      </w:r>
      <w:r>
        <w:rPr>
          <w:szCs w:val="28"/>
        </w:rPr>
        <w:t>02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</w:p>
    <w:p w14:paraId="4E0C8A61" w14:textId="1A529089" w:rsidR="0031228E" w:rsidRDefault="0031228E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t>ВИКС</w:t>
      </w:r>
      <w:r w:rsidRPr="0031228E">
        <w:t>-3</w:t>
      </w:r>
      <w:r>
        <w:rPr>
          <w:lang w:val="en-US"/>
        </w:rPr>
        <w:t>D</w:t>
      </w:r>
      <w:r w:rsidRPr="0031228E">
        <w:t>-</w:t>
      </w:r>
      <w:r>
        <w:t xml:space="preserve">Дом </w:t>
      </w:r>
      <w:r w:rsidRPr="009B62F6">
        <w:rPr>
          <w:szCs w:val="28"/>
        </w:rPr>
        <w:t xml:space="preserve">[Электронный ресурс]. – Режим доступа: </w:t>
      </w:r>
      <w:hyperlink r:id="rId26" w:history="1">
        <w:r>
          <w:rPr>
            <w:rStyle w:val="ad"/>
          </w:rPr>
          <w:t>https://apps.autodesk.com/ACD/ru/Detail/Index?id=6781901237034763332&amp;appLang=ru&amp;os=Win32_64</w:t>
        </w:r>
      </w:hyperlink>
      <w:r w:rsidRPr="009B62F6">
        <w:rPr>
          <w:szCs w:val="28"/>
        </w:rPr>
        <w:t xml:space="preserve"> (дата обращения </w:t>
      </w:r>
      <w:r w:rsidRPr="0031228E">
        <w:rPr>
          <w:szCs w:val="28"/>
        </w:rPr>
        <w:t>15</w:t>
      </w:r>
      <w:r w:rsidRPr="009B62F6">
        <w:rPr>
          <w:szCs w:val="28"/>
        </w:rPr>
        <w:t>.</w:t>
      </w:r>
      <w:r w:rsidRPr="0031228E">
        <w:rPr>
          <w:szCs w:val="28"/>
        </w:rPr>
        <w:t>02</w:t>
      </w:r>
      <w:r w:rsidRPr="009B62F6">
        <w:rPr>
          <w:szCs w:val="28"/>
        </w:rPr>
        <w:t>.20</w:t>
      </w:r>
      <w:r w:rsidRPr="0031228E">
        <w:rPr>
          <w:szCs w:val="28"/>
        </w:rPr>
        <w:t>20</w:t>
      </w:r>
      <w:r w:rsidRPr="009B62F6">
        <w:rPr>
          <w:szCs w:val="28"/>
        </w:rPr>
        <w:t>)</w:t>
      </w:r>
    </w:p>
    <w:p w14:paraId="6C7F9E6D" w14:textId="23C6DC56" w:rsidR="0031228E" w:rsidRDefault="00F731A9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>
        <w:rPr>
          <w:lang w:val="en-US"/>
        </w:rPr>
        <w:t>UML</w:t>
      </w:r>
      <w:r w:rsidRPr="00F731A9">
        <w:t xml:space="preserve"> </w:t>
      </w:r>
      <w:r w:rsidRPr="009B62F6">
        <w:rPr>
          <w:szCs w:val="28"/>
        </w:rPr>
        <w:t xml:space="preserve">[Электронный ресурс]. </w:t>
      </w:r>
      <w:r w:rsidRPr="009B62F6">
        <w:rPr>
          <w:color w:val="000000"/>
          <w:szCs w:val="28"/>
          <w:shd w:val="clear" w:color="auto" w:fill="FFFFFF"/>
        </w:rPr>
        <w:t>—</w:t>
      </w:r>
      <w:r w:rsidRPr="009B62F6">
        <w:rPr>
          <w:szCs w:val="28"/>
        </w:rPr>
        <w:t xml:space="preserve"> Режим доступа: </w:t>
      </w:r>
      <w:hyperlink r:id="rId27" w:history="1">
        <w:r w:rsidRPr="0056707A">
          <w:rPr>
            <w:rStyle w:val="ad"/>
            <w:lang w:val="en-US"/>
          </w:rPr>
          <w:t>https</w:t>
        </w:r>
        <w:r w:rsidRPr="00F731A9">
          <w:rPr>
            <w:rStyle w:val="ad"/>
          </w:rPr>
          <w:t>://</w:t>
        </w:r>
        <w:proofErr w:type="spellStart"/>
        <w:r w:rsidRPr="0056707A">
          <w:rPr>
            <w:rStyle w:val="ad"/>
            <w:lang w:val="en-US"/>
          </w:rPr>
          <w:t>ru</w:t>
        </w:r>
        <w:proofErr w:type="spellEnd"/>
        <w:r w:rsidRPr="00F731A9">
          <w:rPr>
            <w:rStyle w:val="ad"/>
          </w:rPr>
          <w:t>.</w:t>
        </w:r>
        <w:proofErr w:type="spellStart"/>
        <w:r w:rsidRPr="0056707A">
          <w:rPr>
            <w:rStyle w:val="ad"/>
            <w:lang w:val="en-US"/>
          </w:rPr>
          <w:t>wikipedia</w:t>
        </w:r>
        <w:proofErr w:type="spellEnd"/>
        <w:r w:rsidRPr="00F731A9">
          <w:rPr>
            <w:rStyle w:val="ad"/>
          </w:rPr>
          <w:t>.</w:t>
        </w:r>
        <w:r w:rsidRPr="0056707A">
          <w:rPr>
            <w:rStyle w:val="ad"/>
            <w:lang w:val="en-US"/>
          </w:rPr>
          <w:t>org</w:t>
        </w:r>
        <w:r w:rsidRPr="00F731A9">
          <w:rPr>
            <w:rStyle w:val="ad"/>
          </w:rPr>
          <w:t>/</w:t>
        </w:r>
        <w:r w:rsidRPr="0056707A">
          <w:rPr>
            <w:rStyle w:val="ad"/>
            <w:lang w:val="en-US"/>
          </w:rPr>
          <w:t>wiki</w:t>
        </w:r>
        <w:r w:rsidRPr="00F731A9">
          <w:rPr>
            <w:rStyle w:val="ad"/>
          </w:rPr>
          <w:t>/</w:t>
        </w:r>
        <w:r w:rsidRPr="0056707A">
          <w:rPr>
            <w:rStyle w:val="ad"/>
            <w:lang w:val="en-US"/>
          </w:rPr>
          <w:t>UML</w:t>
        </w:r>
      </w:hyperlink>
      <w:r w:rsidRPr="00F731A9">
        <w:t xml:space="preserve"> </w:t>
      </w:r>
      <w:r w:rsidRPr="009B62F6">
        <w:rPr>
          <w:szCs w:val="28"/>
        </w:rPr>
        <w:t xml:space="preserve">(дата обращения </w:t>
      </w:r>
      <w:r w:rsidRPr="00F731A9">
        <w:rPr>
          <w:szCs w:val="28"/>
        </w:rPr>
        <w:t>26</w:t>
      </w:r>
      <w:r w:rsidRPr="009B62F6">
        <w:rPr>
          <w:szCs w:val="28"/>
        </w:rPr>
        <w:t>.</w:t>
      </w:r>
      <w:r w:rsidRPr="00F731A9">
        <w:rPr>
          <w:szCs w:val="28"/>
        </w:rPr>
        <w:t>02</w:t>
      </w:r>
      <w:r w:rsidRPr="009B62F6">
        <w:rPr>
          <w:szCs w:val="28"/>
        </w:rPr>
        <w:t>.20</w:t>
      </w:r>
      <w:r w:rsidRPr="00F731A9">
        <w:rPr>
          <w:szCs w:val="28"/>
        </w:rPr>
        <w:t>20</w:t>
      </w:r>
      <w:r w:rsidRPr="009B62F6">
        <w:rPr>
          <w:szCs w:val="28"/>
        </w:rPr>
        <w:t>)</w:t>
      </w:r>
    </w:p>
    <w:p w14:paraId="1EFF924E" w14:textId="6167EAE5" w:rsidR="006E6F78" w:rsidRDefault="006E6F78" w:rsidP="0031228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6E6F78">
        <w:rPr>
          <w:szCs w:val="28"/>
        </w:rPr>
        <w:t xml:space="preserve">Новые технологии в программировании: учебное пособие / А.А. </w:t>
      </w:r>
      <w:proofErr w:type="spellStart"/>
      <w:r w:rsidRPr="006E6F78">
        <w:rPr>
          <w:szCs w:val="28"/>
        </w:rPr>
        <w:t>Калентьев</w:t>
      </w:r>
      <w:proofErr w:type="spellEnd"/>
      <w:r w:rsidRPr="006E6F78">
        <w:rPr>
          <w:szCs w:val="28"/>
        </w:rPr>
        <w:t xml:space="preserve">, Д. В. </w:t>
      </w:r>
      <w:proofErr w:type="spellStart"/>
      <w:r w:rsidRPr="006E6F78">
        <w:rPr>
          <w:szCs w:val="28"/>
        </w:rPr>
        <w:t>Гарайс</w:t>
      </w:r>
      <w:proofErr w:type="spellEnd"/>
      <w:r w:rsidRPr="006E6F78">
        <w:rPr>
          <w:szCs w:val="28"/>
        </w:rPr>
        <w:t>, А. Е. Горяинов. – Томск, 2014. − 176 стр.\</w:t>
      </w:r>
    </w:p>
    <w:p w14:paraId="430758C5" w14:textId="77777777" w:rsidR="00AF51DD" w:rsidRPr="009B62F6" w:rsidRDefault="00AF51DD" w:rsidP="00AF51DD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AF51DD">
        <w:t xml:space="preserve">М. </w:t>
      </w:r>
      <w:proofErr w:type="spellStart"/>
      <w:r w:rsidRPr="00AF51DD">
        <w:t>Фаулер</w:t>
      </w:r>
      <w:proofErr w:type="spellEnd"/>
      <w:r w:rsidRPr="00AF51DD">
        <w:t>. UML. Основы, 3-е издание. Книга по UML для начинающих – 2018 – 192 с.</w:t>
      </w:r>
      <w:commentRangeStart w:id="36"/>
      <w:commentRangeStart w:id="37"/>
      <w:r>
        <w:t xml:space="preserve"> </w:t>
      </w:r>
      <w:r w:rsidRPr="009B62F6">
        <w:rPr>
          <w:szCs w:val="28"/>
        </w:rPr>
        <w:t>(дата обращения 10.0</w:t>
      </w:r>
      <w:r>
        <w:rPr>
          <w:szCs w:val="28"/>
        </w:rPr>
        <w:t>3</w:t>
      </w:r>
      <w:r w:rsidRPr="009B62F6">
        <w:rPr>
          <w:szCs w:val="28"/>
        </w:rPr>
        <w:t>.20</w:t>
      </w:r>
      <w:r>
        <w:rPr>
          <w:szCs w:val="28"/>
        </w:rPr>
        <w:t>20</w:t>
      </w:r>
      <w:r w:rsidRPr="009B62F6">
        <w:rPr>
          <w:szCs w:val="28"/>
        </w:rPr>
        <w:t>)</w:t>
      </w:r>
      <w:commentRangeEnd w:id="36"/>
      <w:r>
        <w:rPr>
          <w:rStyle w:val="af7"/>
        </w:rPr>
        <w:commentReference w:id="36"/>
      </w:r>
      <w:commentRangeEnd w:id="37"/>
      <w:r w:rsidR="00951334">
        <w:rPr>
          <w:rStyle w:val="af7"/>
        </w:rPr>
        <w:commentReference w:id="37"/>
      </w:r>
    </w:p>
    <w:p w14:paraId="420349F6" w14:textId="29A24C8C" w:rsidR="004A0263" w:rsidRDefault="004A0263">
      <w:pPr>
        <w:spacing w:after="200" w:line="276" w:lineRule="auto"/>
        <w:ind w:firstLine="0"/>
        <w:jc w:val="left"/>
      </w:pPr>
    </w:p>
    <w:sectPr w:rsidR="004A0263" w:rsidSect="00FF4203">
      <w:headerReference w:type="default" r:id="rId28"/>
      <w:type w:val="continuous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Kalentyev Alexey" w:date="2020-04-04T18:12:00Z" w:initials="KA">
    <w:p w14:paraId="45CDB53A" w14:textId="7FAE404B" w:rsidR="00D21030" w:rsidRDefault="00D21030">
      <w:pPr>
        <w:pStyle w:val="af8"/>
      </w:pPr>
      <w:r>
        <w:rPr>
          <w:rStyle w:val="af7"/>
        </w:rPr>
        <w:annotationRef/>
      </w:r>
    </w:p>
  </w:comment>
  <w:comment w:id="5" w:author="Карина Кол" w:date="2020-04-07T16:10:00Z" w:initials="КК">
    <w:p w14:paraId="3FA05795" w14:textId="6C4854F7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  <w:comment w:id="6" w:author="Kalentyev Alexey" w:date="2020-04-04T18:12:00Z" w:initials="KA">
    <w:p w14:paraId="5AE57AD3" w14:textId="30A5DAFA" w:rsidR="00D21030" w:rsidRDefault="00D21030">
      <w:pPr>
        <w:pStyle w:val="af8"/>
      </w:pPr>
      <w:r>
        <w:rPr>
          <w:rStyle w:val="af7"/>
        </w:rPr>
        <w:annotationRef/>
      </w:r>
    </w:p>
  </w:comment>
  <w:comment w:id="7" w:author="Карина Кол" w:date="2020-04-07T16:11:00Z" w:initials="КК">
    <w:p w14:paraId="2DF06C23" w14:textId="42504517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  <w:comment w:id="19" w:author="Kalentyev Alexey" w:date="2020-04-04T18:13:00Z" w:initials="KA">
    <w:p w14:paraId="0CE3CC68" w14:textId="18F84EEC" w:rsidR="00D21030" w:rsidRPr="00D21030" w:rsidRDefault="00D21030">
      <w:pPr>
        <w:pStyle w:val="af8"/>
      </w:pPr>
      <w:r>
        <w:rPr>
          <w:rStyle w:val="af7"/>
        </w:rPr>
        <w:annotationRef/>
      </w:r>
      <w:r>
        <w:t xml:space="preserve">Точка расширения должна стоять в ВИ Построить скворечник. Если к ВИ стоит </w:t>
      </w:r>
      <w:r>
        <w:rPr>
          <w:lang w:val="en-US"/>
        </w:rPr>
        <w:t>precedes</w:t>
      </w:r>
      <w:r w:rsidRPr="00D21030">
        <w:t xml:space="preserve"> </w:t>
      </w:r>
      <w:r>
        <w:t xml:space="preserve">а от </w:t>
      </w:r>
      <w:r>
        <w:rPr>
          <w:lang w:val="en-US"/>
        </w:rPr>
        <w:t>Actor</w:t>
      </w:r>
      <w:r>
        <w:t xml:space="preserve"> не стоит связь к этому ВИ, получается, что</w:t>
      </w:r>
      <w:r w:rsidRPr="00D21030">
        <w:t xml:space="preserve"> </w:t>
      </w:r>
      <w:r>
        <w:t>нельзя никак попасть к этому ВИ.</w:t>
      </w:r>
      <w:r w:rsidRPr="00D21030">
        <w:t xml:space="preserve"> </w:t>
      </w:r>
      <w:r>
        <w:t>Необходимо проставить эти связи для корректности диаграммы.</w:t>
      </w:r>
    </w:p>
    <w:p w14:paraId="65CE78FE" w14:textId="531D3498" w:rsidR="00D21030" w:rsidRPr="00D21030" w:rsidRDefault="00D21030">
      <w:pPr>
        <w:pStyle w:val="af8"/>
      </w:pPr>
      <w:r>
        <w:t xml:space="preserve">Компас – это название программы, должно быть Компас </w:t>
      </w:r>
      <w:r w:rsidRPr="00D21030">
        <w:t>3</w:t>
      </w:r>
      <w:r>
        <w:rPr>
          <w:lang w:val="en-US"/>
        </w:rPr>
        <w:t>D</w:t>
      </w:r>
    </w:p>
  </w:comment>
  <w:comment w:id="20" w:author="Карина Кол" w:date="2020-04-09T00:42:00Z" w:initials="КК">
    <w:p w14:paraId="3CBFEFB5" w14:textId="1CFBA975" w:rsidR="00AA5C9C" w:rsidRPr="00717986" w:rsidRDefault="00AA5C9C">
      <w:pPr>
        <w:pStyle w:val="af8"/>
      </w:pPr>
      <w:r>
        <w:rPr>
          <w:rStyle w:val="af7"/>
        </w:rPr>
        <w:annotationRef/>
      </w:r>
      <w:r w:rsidRPr="00717986">
        <w:t>+</w:t>
      </w:r>
    </w:p>
  </w:comment>
  <w:comment w:id="23" w:author="Kalentyev Alexey" w:date="2020-04-04T18:17:00Z" w:initials="KA">
    <w:p w14:paraId="0681A443" w14:textId="77777777" w:rsidR="00D21030" w:rsidRDefault="00D21030">
      <w:pPr>
        <w:pStyle w:val="af8"/>
      </w:pPr>
      <w:r>
        <w:rPr>
          <w:rStyle w:val="af7"/>
        </w:rPr>
        <w:annotationRef/>
      </w:r>
      <w:r>
        <w:t xml:space="preserve">Все связи </w:t>
      </w:r>
      <w:r>
        <w:rPr>
          <w:lang w:val="en-US"/>
        </w:rPr>
        <w:t>use</w:t>
      </w:r>
      <w:r w:rsidRPr="00D21030">
        <w:t xml:space="preserve"> </w:t>
      </w:r>
      <w:r>
        <w:t>являются некорректными.</w:t>
      </w:r>
    </w:p>
    <w:p w14:paraId="631E4750" w14:textId="77777777" w:rsidR="00D21030" w:rsidRDefault="00D21030">
      <w:pPr>
        <w:pStyle w:val="af8"/>
      </w:pPr>
      <w:proofErr w:type="spellStart"/>
      <w:r>
        <w:rPr>
          <w:lang w:val="en-US"/>
        </w:rPr>
        <w:t>HouseParameters</w:t>
      </w:r>
      <w:proofErr w:type="spellEnd"/>
      <w:r w:rsidRPr="00D21030">
        <w:t xml:space="preserve"> – </w:t>
      </w:r>
      <w:r>
        <w:t xml:space="preserve">публичные свойства должны быть помечены спецификатором </w:t>
      </w:r>
      <w:r w:rsidRPr="00D21030">
        <w:t>“</w:t>
      </w:r>
      <w:r>
        <w:rPr>
          <w:lang w:val="en-US"/>
        </w:rPr>
        <w:t>Properties</w:t>
      </w:r>
      <w:r w:rsidRPr="00D21030">
        <w:t>”.</w:t>
      </w:r>
    </w:p>
    <w:p w14:paraId="08F86677" w14:textId="686F5F59" w:rsidR="00D21030" w:rsidRPr="00D21030" w:rsidRDefault="00D21030">
      <w:pPr>
        <w:pStyle w:val="af8"/>
      </w:pPr>
      <w:r>
        <w:t>Между</w:t>
      </w:r>
      <w:r w:rsidRPr="00D21030">
        <w:t xml:space="preserve"> </w:t>
      </w:r>
      <w:proofErr w:type="spellStart"/>
      <w:r>
        <w:rPr>
          <w:lang w:val="en-US"/>
        </w:rPr>
        <w:t>MainForm</w:t>
      </w:r>
      <w:proofErr w:type="spellEnd"/>
      <w:r w:rsidRPr="00D21030">
        <w:t xml:space="preserve"> </w:t>
      </w:r>
      <w:r>
        <w:t>и</w:t>
      </w:r>
      <w:r w:rsidRPr="00D21030">
        <w:t xml:space="preserve"> </w:t>
      </w:r>
      <w:proofErr w:type="spellStart"/>
      <w:r>
        <w:rPr>
          <w:lang w:val="en-US"/>
        </w:rPr>
        <w:t>KompasConnector</w:t>
      </w:r>
      <w:proofErr w:type="spellEnd"/>
      <w:r w:rsidRPr="00D21030">
        <w:t xml:space="preserve"> </w:t>
      </w:r>
      <w:r>
        <w:t>должна</w:t>
      </w:r>
      <w:r w:rsidRPr="00D21030">
        <w:t xml:space="preserve"> </w:t>
      </w:r>
      <w:r>
        <w:t>стоять связь.</w:t>
      </w:r>
    </w:p>
  </w:comment>
  <w:comment w:id="24" w:author="Карина Кол" w:date="2020-04-10T11:03:00Z" w:initials="КК">
    <w:p w14:paraId="5281745A" w14:textId="425CEFD7" w:rsidR="00717986" w:rsidRDefault="00717986">
      <w:pPr>
        <w:pStyle w:val="af8"/>
      </w:pPr>
      <w:r>
        <w:rPr>
          <w:rStyle w:val="af7"/>
        </w:rPr>
        <w:annotationRef/>
      </w:r>
      <w:r>
        <w:t>+</w:t>
      </w:r>
      <w:bookmarkStart w:id="25" w:name="_GoBack"/>
      <w:bookmarkEnd w:id="25"/>
    </w:p>
  </w:comment>
  <w:comment w:id="28" w:author="Kalentyev Alexey" w:date="2020-04-04T18:20:00Z" w:initials="KA">
    <w:p w14:paraId="39C2A733" w14:textId="77777777" w:rsidR="00D21030" w:rsidRDefault="00D21030">
      <w:pPr>
        <w:pStyle w:val="af8"/>
      </w:pPr>
      <w:r>
        <w:rPr>
          <w:rStyle w:val="af7"/>
        </w:rPr>
        <w:annotationRef/>
      </w:r>
      <w:r>
        <w:t xml:space="preserve">Необходимо </w:t>
      </w:r>
      <w:r w:rsidR="000C368A">
        <w:t>на макете выделить части пользовательского интерфейса:</w:t>
      </w:r>
    </w:p>
    <w:p w14:paraId="0FE90C83" w14:textId="77777777" w:rsidR="000C368A" w:rsidRDefault="000C368A">
      <w:pPr>
        <w:pStyle w:val="af8"/>
      </w:pPr>
      <w:r>
        <w:t>- тут вводим параметры</w:t>
      </w:r>
    </w:p>
    <w:p w14:paraId="606053B4" w14:textId="77777777" w:rsidR="000C368A" w:rsidRDefault="000C368A">
      <w:pPr>
        <w:pStyle w:val="af8"/>
      </w:pPr>
      <w:r>
        <w:t>- тут нажимаем такие кнопки и т.д.</w:t>
      </w:r>
    </w:p>
    <w:p w14:paraId="56FC4653" w14:textId="77777777" w:rsidR="000C368A" w:rsidRDefault="000C368A">
      <w:pPr>
        <w:pStyle w:val="af8"/>
      </w:pPr>
      <w:r>
        <w:t>Эти кнопки надо описать все.</w:t>
      </w:r>
    </w:p>
    <w:p w14:paraId="13A9C59B" w14:textId="2900B27C" w:rsidR="000C368A" w:rsidRDefault="000C368A">
      <w:pPr>
        <w:pStyle w:val="af8"/>
      </w:pPr>
      <w:proofErr w:type="gramStart"/>
      <w:r>
        <w:t>Помимо этого</w:t>
      </w:r>
      <w:proofErr w:type="gramEnd"/>
      <w:r>
        <w:t xml:space="preserve"> необходимо где-то описать, каким образом будут выводиться сообщения об ошибках.</w:t>
      </w:r>
    </w:p>
  </w:comment>
  <w:comment w:id="29" w:author="Карина Кол" w:date="2020-04-07T16:11:00Z" w:initials="КК">
    <w:p w14:paraId="1C776032" w14:textId="2AB213AA" w:rsidR="00951334" w:rsidRDefault="00951334">
      <w:pPr>
        <w:pStyle w:val="af8"/>
      </w:pPr>
      <w:r>
        <w:rPr>
          <w:rStyle w:val="af7"/>
        </w:rPr>
        <w:annotationRef/>
      </w:r>
    </w:p>
  </w:comment>
  <w:comment w:id="30" w:author="Карина Кол" w:date="2020-04-07T16:11:00Z" w:initials="КК">
    <w:p w14:paraId="0CA92EC3" w14:textId="5CA82947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  <w:comment w:id="36" w:author="Kalentyev Alexey" w:date="2020-04-04T18:24:00Z" w:initials="KA">
    <w:p w14:paraId="0BE548DF" w14:textId="77777777" w:rsidR="00AF51DD" w:rsidRDefault="00AF51DD" w:rsidP="00AF51DD">
      <w:pPr>
        <w:pStyle w:val="af8"/>
      </w:pPr>
      <w:r>
        <w:rPr>
          <w:rStyle w:val="af7"/>
        </w:rPr>
        <w:annotationRef/>
      </w:r>
      <w:r>
        <w:t>Это плохой источник. Ссылаться необходимо на книги. Тем более, что я в лекциях показывал – на какие.</w:t>
      </w:r>
    </w:p>
  </w:comment>
  <w:comment w:id="37" w:author="Карина Кол" w:date="2020-04-07T16:11:00Z" w:initials="КК">
    <w:p w14:paraId="3A44688D" w14:textId="5AF0456E" w:rsidR="00951334" w:rsidRDefault="00951334">
      <w:pPr>
        <w:pStyle w:val="af8"/>
      </w:pPr>
      <w:r>
        <w:rPr>
          <w:rStyle w:val="af7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CDB53A" w15:done="0"/>
  <w15:commentEx w15:paraId="3FA05795" w15:paraIdParent="45CDB53A" w15:done="0"/>
  <w15:commentEx w15:paraId="5AE57AD3" w15:done="0"/>
  <w15:commentEx w15:paraId="2DF06C23" w15:paraIdParent="5AE57AD3" w15:done="0"/>
  <w15:commentEx w15:paraId="65CE78FE" w15:done="0"/>
  <w15:commentEx w15:paraId="3CBFEFB5" w15:paraIdParent="65CE78FE" w15:done="0"/>
  <w15:commentEx w15:paraId="08F86677" w15:done="0"/>
  <w15:commentEx w15:paraId="5281745A" w15:paraIdParent="08F86677" w15:done="0"/>
  <w15:commentEx w15:paraId="13A9C59B" w15:done="0"/>
  <w15:commentEx w15:paraId="1C776032" w15:paraIdParent="13A9C59B" w15:done="0"/>
  <w15:commentEx w15:paraId="0CA92EC3" w15:paraIdParent="13A9C59B" w15:done="0"/>
  <w15:commentEx w15:paraId="0BE548DF" w15:done="0"/>
  <w15:commentEx w15:paraId="3A44688D" w15:paraIdParent="0BE548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4CA6" w16cex:dateUtc="2020-04-04T11:12:00Z"/>
  <w16cex:commentExtensible w16cex:durableId="22334CAB" w16cex:dateUtc="2020-04-04T11:12:00Z"/>
  <w16cex:commentExtensible w16cex:durableId="22334CDB" w16cex:dateUtc="2020-04-04T11:13:00Z"/>
  <w16cex:commentExtensible w16cex:durableId="22334DD3" w16cex:dateUtc="2020-04-04T11:17:00Z"/>
  <w16cex:commentExtensible w16cex:durableId="22334E78" w16cex:dateUtc="2020-04-04T11:20:00Z"/>
  <w16cex:commentExtensible w16cex:durableId="22334F6A" w16cex:dateUtc="2020-04-04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CDB53A" w16cid:durableId="22334CA6"/>
  <w16cid:commentId w16cid:paraId="3FA05795" w16cid:durableId="22372493"/>
  <w16cid:commentId w16cid:paraId="5AE57AD3" w16cid:durableId="22334CAB"/>
  <w16cid:commentId w16cid:paraId="2DF06C23" w16cid:durableId="2237249B"/>
  <w16cid:commentId w16cid:paraId="65CE78FE" w16cid:durableId="22334CDB"/>
  <w16cid:commentId w16cid:paraId="3CBFEFB5" w16cid:durableId="2238EDE6"/>
  <w16cid:commentId w16cid:paraId="08F86677" w16cid:durableId="22334DD3"/>
  <w16cid:commentId w16cid:paraId="5281745A" w16cid:durableId="223AD105"/>
  <w16cid:commentId w16cid:paraId="13A9C59B" w16cid:durableId="22334E78"/>
  <w16cid:commentId w16cid:paraId="1C776032" w16cid:durableId="223724A6"/>
  <w16cid:commentId w16cid:paraId="0CA92EC3" w16cid:durableId="223724A8"/>
  <w16cid:commentId w16cid:paraId="0BE548DF" w16cid:durableId="22334F6A"/>
  <w16cid:commentId w16cid:paraId="3A44688D" w16cid:durableId="223724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C28E0" w14:textId="77777777" w:rsidR="00644AFC" w:rsidRDefault="00644AFC" w:rsidP="00B46607">
      <w:pPr>
        <w:spacing w:line="240" w:lineRule="auto"/>
      </w:pPr>
      <w:r>
        <w:separator/>
      </w:r>
    </w:p>
  </w:endnote>
  <w:endnote w:type="continuationSeparator" w:id="0">
    <w:p w14:paraId="6CACBB1F" w14:textId="77777777" w:rsidR="00644AFC" w:rsidRDefault="00644AFC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46C23" w14:textId="77777777" w:rsidR="00644AFC" w:rsidRDefault="00644AFC" w:rsidP="00B46607">
      <w:pPr>
        <w:spacing w:line="240" w:lineRule="auto"/>
      </w:pPr>
      <w:r>
        <w:separator/>
      </w:r>
    </w:p>
  </w:footnote>
  <w:footnote w:type="continuationSeparator" w:id="0">
    <w:p w14:paraId="214200E2" w14:textId="77777777" w:rsidR="00644AFC" w:rsidRDefault="00644AFC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59940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44998FD" w14:textId="705EC87D" w:rsidR="0063263D" w:rsidRPr="0063263D" w:rsidRDefault="0063263D" w:rsidP="0063263D">
        <w:pPr>
          <w:pStyle w:val="a3"/>
          <w:ind w:firstLine="0"/>
          <w:jc w:val="center"/>
          <w:rPr>
            <w:sz w:val="24"/>
            <w:szCs w:val="24"/>
          </w:rPr>
        </w:pPr>
        <w:r w:rsidRPr="0063263D">
          <w:rPr>
            <w:sz w:val="24"/>
            <w:szCs w:val="24"/>
          </w:rPr>
          <w:fldChar w:fldCharType="begin"/>
        </w:r>
        <w:r w:rsidRPr="0063263D">
          <w:rPr>
            <w:sz w:val="24"/>
            <w:szCs w:val="24"/>
          </w:rPr>
          <w:instrText>PAGE   \* MERGEFORMAT</w:instrText>
        </w:r>
        <w:r w:rsidRPr="0063263D">
          <w:rPr>
            <w:sz w:val="24"/>
            <w:szCs w:val="24"/>
          </w:rPr>
          <w:fldChar w:fldCharType="separate"/>
        </w:r>
        <w:r w:rsidRPr="0063263D">
          <w:rPr>
            <w:sz w:val="24"/>
            <w:szCs w:val="24"/>
          </w:rPr>
          <w:t>2</w:t>
        </w:r>
        <w:r w:rsidRPr="0063263D">
          <w:rPr>
            <w:sz w:val="24"/>
            <w:szCs w:val="24"/>
          </w:rPr>
          <w:fldChar w:fldCharType="end"/>
        </w:r>
      </w:p>
    </w:sdtContent>
  </w:sdt>
  <w:p w14:paraId="6FBB15A0" w14:textId="77777777" w:rsidR="0063263D" w:rsidRDefault="006326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E96C66"/>
    <w:multiLevelType w:val="hybridMultilevel"/>
    <w:tmpl w:val="A0D492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F8927FE"/>
    <w:multiLevelType w:val="hybridMultilevel"/>
    <w:tmpl w:val="E5F8D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9"/>
  </w:num>
  <w:num w:numId="17">
    <w:abstractNumId w:val="18"/>
  </w:num>
  <w:num w:numId="18">
    <w:abstractNumId w:val="15"/>
  </w:num>
  <w:num w:numId="19">
    <w:abstractNumId w:val="11"/>
  </w:num>
  <w:num w:numId="20">
    <w:abstractNumId w:val="16"/>
  </w:num>
  <w:num w:numId="21">
    <w:abstractNumId w:val="10"/>
  </w:num>
  <w:num w:numId="22">
    <w:abstractNumId w:val="2"/>
  </w:num>
  <w:num w:numId="23">
    <w:abstractNumId w:val="2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Карина Кол">
    <w15:presenceInfo w15:providerId="Windows Live" w15:userId="749b087e250ee5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13F"/>
    <w:rsid w:val="0001280E"/>
    <w:rsid w:val="00012F01"/>
    <w:rsid w:val="00012F02"/>
    <w:rsid w:val="00013077"/>
    <w:rsid w:val="00013A98"/>
    <w:rsid w:val="00013F1F"/>
    <w:rsid w:val="000154EF"/>
    <w:rsid w:val="000171BD"/>
    <w:rsid w:val="0002021A"/>
    <w:rsid w:val="0002362F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3B7A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772DE"/>
    <w:rsid w:val="000812F9"/>
    <w:rsid w:val="000828F5"/>
    <w:rsid w:val="00082B7B"/>
    <w:rsid w:val="00084907"/>
    <w:rsid w:val="000860FC"/>
    <w:rsid w:val="00086E1A"/>
    <w:rsid w:val="00090BF1"/>
    <w:rsid w:val="00092EDD"/>
    <w:rsid w:val="0009321D"/>
    <w:rsid w:val="00095D50"/>
    <w:rsid w:val="00096966"/>
    <w:rsid w:val="00097E09"/>
    <w:rsid w:val="000A0E8C"/>
    <w:rsid w:val="000A1365"/>
    <w:rsid w:val="000A20CD"/>
    <w:rsid w:val="000A24F3"/>
    <w:rsid w:val="000A254F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68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30A2"/>
    <w:rsid w:val="000E386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5CFD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46481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C6E3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4A93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08A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3715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C8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2D59"/>
    <w:rsid w:val="002732F4"/>
    <w:rsid w:val="00280B4A"/>
    <w:rsid w:val="00282DC3"/>
    <w:rsid w:val="00287499"/>
    <w:rsid w:val="00290887"/>
    <w:rsid w:val="00290CA8"/>
    <w:rsid w:val="00291652"/>
    <w:rsid w:val="002933B1"/>
    <w:rsid w:val="00294900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3D"/>
    <w:rsid w:val="002B616D"/>
    <w:rsid w:val="002B7FF6"/>
    <w:rsid w:val="002C6371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228E"/>
    <w:rsid w:val="00314387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29D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7753C"/>
    <w:rsid w:val="003802FC"/>
    <w:rsid w:val="0038159A"/>
    <w:rsid w:val="00381A7E"/>
    <w:rsid w:val="00385162"/>
    <w:rsid w:val="0038561C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1AD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32E9"/>
    <w:rsid w:val="003C4335"/>
    <w:rsid w:val="003C5272"/>
    <w:rsid w:val="003D077E"/>
    <w:rsid w:val="003D0995"/>
    <w:rsid w:val="003D36C0"/>
    <w:rsid w:val="003D521C"/>
    <w:rsid w:val="003D5FD5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071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6665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3C54"/>
    <w:rsid w:val="00445AAF"/>
    <w:rsid w:val="00446F3F"/>
    <w:rsid w:val="00447ECC"/>
    <w:rsid w:val="00457685"/>
    <w:rsid w:val="004611FF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1542"/>
    <w:rsid w:val="00472228"/>
    <w:rsid w:val="00472DEC"/>
    <w:rsid w:val="0047303E"/>
    <w:rsid w:val="0047372F"/>
    <w:rsid w:val="00474696"/>
    <w:rsid w:val="00476865"/>
    <w:rsid w:val="0047767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C7E5A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186"/>
    <w:rsid w:val="00503EF4"/>
    <w:rsid w:val="005054B1"/>
    <w:rsid w:val="0050556E"/>
    <w:rsid w:val="0050606D"/>
    <w:rsid w:val="00506B4E"/>
    <w:rsid w:val="00506ED8"/>
    <w:rsid w:val="00507141"/>
    <w:rsid w:val="00507CE6"/>
    <w:rsid w:val="00510D98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3904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722A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0C4A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263D"/>
    <w:rsid w:val="0063317D"/>
    <w:rsid w:val="006347A9"/>
    <w:rsid w:val="00635349"/>
    <w:rsid w:val="00635B16"/>
    <w:rsid w:val="00635CB5"/>
    <w:rsid w:val="00636293"/>
    <w:rsid w:val="00636DAE"/>
    <w:rsid w:val="0064466B"/>
    <w:rsid w:val="00644AFC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5F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6F78"/>
    <w:rsid w:val="006E708A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17986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1FF0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0F6D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0DBE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1B8C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16D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334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4653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5AD2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2F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62E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36DE"/>
    <w:rsid w:val="00A24B1B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5250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5C9C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BAF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51DD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2100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69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C6D53"/>
    <w:rsid w:val="00BD076F"/>
    <w:rsid w:val="00BD18A6"/>
    <w:rsid w:val="00BD4564"/>
    <w:rsid w:val="00BD4686"/>
    <w:rsid w:val="00BD5217"/>
    <w:rsid w:val="00BD58C0"/>
    <w:rsid w:val="00BD5E5D"/>
    <w:rsid w:val="00BD6344"/>
    <w:rsid w:val="00BD70FC"/>
    <w:rsid w:val="00BE003E"/>
    <w:rsid w:val="00BE123D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C97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702D"/>
    <w:rsid w:val="00D21030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09E4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0110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14D"/>
    <w:rsid w:val="00DE3B7C"/>
    <w:rsid w:val="00DE490B"/>
    <w:rsid w:val="00DE5423"/>
    <w:rsid w:val="00DE55B3"/>
    <w:rsid w:val="00DE604F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512E"/>
    <w:rsid w:val="00E17A06"/>
    <w:rsid w:val="00E20225"/>
    <w:rsid w:val="00E2218D"/>
    <w:rsid w:val="00E231B1"/>
    <w:rsid w:val="00E23738"/>
    <w:rsid w:val="00E243CF"/>
    <w:rsid w:val="00E24D0C"/>
    <w:rsid w:val="00E26D33"/>
    <w:rsid w:val="00E350BC"/>
    <w:rsid w:val="00E35602"/>
    <w:rsid w:val="00E36A02"/>
    <w:rsid w:val="00E4144C"/>
    <w:rsid w:val="00E43B67"/>
    <w:rsid w:val="00E44B8D"/>
    <w:rsid w:val="00E47067"/>
    <w:rsid w:val="00E47ADD"/>
    <w:rsid w:val="00E50DCD"/>
    <w:rsid w:val="00E51269"/>
    <w:rsid w:val="00E51B40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32D3"/>
    <w:rsid w:val="00EC163A"/>
    <w:rsid w:val="00EC1BED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0495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0E8A"/>
    <w:rsid w:val="00F72580"/>
    <w:rsid w:val="00F731A9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5DF4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203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DB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C:\Program%20Files\ASCON\KOMPAS-3D%20V16\SDK\SDK.chm::/ksBaseExtrusionDefinition.htm" TargetMode="External"/><Relationship Id="rId18" Type="http://schemas.microsoft.com/office/2016/09/relationships/commentsIds" Target="commentsIds.xml"/><Relationship Id="rId26" Type="http://schemas.openxmlformats.org/officeDocument/2006/relationships/hyperlink" Target="https://apps.autodesk.com/ACD/ru/Detail/Index?id=6781901237034763332&amp;appLang=ru&amp;os=Win32_64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://kompas.ru/kompas-3d/about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image" Target="media/image6.png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CutExtrusionDefinition.ht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1.xm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hyperlink" Target="mk:@MSITStore:C:\Program%20Files\ASCON\KOMPAS-3D%20V16\SDK\SDK.chm::/ksBaseExtrusionDefinition.htm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ru.wikipedia.org/wiki/UML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31DA1-E316-4A4A-B07D-5164751C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2086</Words>
  <Characters>11891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Карина Кол</cp:lastModifiedBy>
  <cp:revision>2</cp:revision>
  <cp:lastPrinted>2019-01-19T07:08:00Z</cp:lastPrinted>
  <dcterms:created xsi:type="dcterms:W3CDTF">2020-04-10T04:04:00Z</dcterms:created>
  <dcterms:modified xsi:type="dcterms:W3CDTF">2020-04-10T04:04:00Z</dcterms:modified>
</cp:coreProperties>
</file>