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1FD7" w14:textId="28D16448" w:rsidR="00C24F15" w:rsidRPr="003D7CC2" w:rsidRDefault="003D7CC2" w:rsidP="00F3367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План решения задачи </w:t>
      </w:r>
      <w:r>
        <w:rPr>
          <w:b/>
          <w:bCs/>
        </w:rPr>
        <w:t>ATM</w:t>
      </w:r>
      <w:r w:rsidRPr="003D7CC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через Динамическое программирование</w:t>
      </w:r>
    </w:p>
    <w:p w14:paraId="4242C0A7" w14:textId="507A360C" w:rsidR="000C7741" w:rsidRDefault="00AA1A50" w:rsidP="00AA1A5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Действительно ли задача на дин. Программирование?</w:t>
      </w:r>
    </w:p>
    <w:p w14:paraId="7B784B77" w14:textId="7B7B4DB7" w:rsidR="00AA1A50" w:rsidRDefault="00EE5E43" w:rsidP="00AA1A50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Можно ли уменьшить задачу?</w:t>
      </w:r>
    </w:p>
    <w:p w14:paraId="44615799" w14:textId="295EE143" w:rsidR="00255824" w:rsidRPr="00C37877" w:rsidRDefault="00255824" w:rsidP="00255824">
      <w:pPr>
        <w:pStyle w:val="ae"/>
        <w:ind w:left="1440"/>
        <w:rPr>
          <w:color w:val="FF0000"/>
          <w:lang w:val="ru-RU"/>
        </w:rPr>
      </w:pPr>
      <w:r w:rsidRPr="00C37877">
        <w:rPr>
          <w:color w:val="FF0000"/>
          <w:lang w:val="ru-RU"/>
        </w:rPr>
        <w:t>Да, чем меньше входная сумма, тем легче её выдать.</w:t>
      </w:r>
    </w:p>
    <w:p w14:paraId="73F77857" w14:textId="1B49FBD7" w:rsidR="00EE5E43" w:rsidRDefault="00EE5E43" w:rsidP="00AA1A50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Помогает ли решение меньшей задачи получить ответ на большую?</w:t>
      </w:r>
    </w:p>
    <w:p w14:paraId="004F15CA" w14:textId="2533A60E" w:rsidR="002B3D58" w:rsidRPr="000F2C3F" w:rsidRDefault="00861D9B" w:rsidP="002B3D58">
      <w:pPr>
        <w:pStyle w:val="ae"/>
        <w:ind w:left="1440"/>
        <w:rPr>
          <w:color w:val="FF0000"/>
          <w:lang w:val="ru-RU"/>
        </w:rPr>
      </w:pPr>
      <w:r w:rsidRPr="000F2C3F">
        <w:rPr>
          <w:color w:val="FF0000"/>
          <w:lang w:val="ru-RU"/>
        </w:rPr>
        <w:t>Да, если уже известен наилучший способ выдать определенную небольшую сумму, а в процессе выдачи запрашиваемой суммы от неё остаётся эта небольшая сумма, то можно использовать уже вычисленный ответ.</w:t>
      </w:r>
    </w:p>
    <w:p w14:paraId="6AA7816F" w14:textId="1197F52E" w:rsidR="00EE5E43" w:rsidRDefault="00346784" w:rsidP="001721B0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рек. Формулы получения ответа на задачу через решение подзадач</w:t>
      </w:r>
      <w:r w:rsidR="00861C13">
        <w:rPr>
          <w:lang w:val="ru-RU"/>
        </w:rPr>
        <w:t>.</w:t>
      </w:r>
    </w:p>
    <w:p w14:paraId="0DA590F3" w14:textId="1B16B781" w:rsidR="00D44F25" w:rsidRDefault="00A044C6" w:rsidP="00356B8B">
      <w:pPr>
        <w:rPr>
          <w:lang w:val="ru-RU"/>
        </w:rPr>
      </w:pPr>
      <w:r>
        <w:rPr>
          <w:noProof/>
        </w:rPr>
        <w:drawing>
          <wp:inline distT="0" distB="0" distL="0" distR="0" wp14:anchorId="6BC36BA4" wp14:editId="1761980C">
            <wp:extent cx="6647815" cy="29686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E6D" w14:textId="5AAE331E" w:rsidR="000F707F" w:rsidRDefault="000F707F" w:rsidP="00356B8B">
      <w:pPr>
        <w:rPr>
          <w:color w:val="4472C4" w:themeColor="accent1"/>
          <w:lang w:val="ru-RU"/>
        </w:rPr>
      </w:pPr>
      <w:r w:rsidRPr="00C92846">
        <w:rPr>
          <w:color w:val="4472C4" w:themeColor="accent1"/>
          <w:lang w:val="ru-RU"/>
        </w:rPr>
        <w:t>В данной формуле</w:t>
      </w:r>
      <w:r w:rsidR="00C92846">
        <w:rPr>
          <w:color w:val="4472C4" w:themeColor="accent1"/>
          <w:lang w:val="ru-RU"/>
        </w:rPr>
        <w:t xml:space="preserve"> </w:t>
      </w:r>
      <w:r w:rsidR="00C92846">
        <w:rPr>
          <w:color w:val="4472C4" w:themeColor="accent1"/>
        </w:rPr>
        <w:t>b</w:t>
      </w:r>
      <w:r w:rsidR="00C92846" w:rsidRPr="005E345E">
        <w:rPr>
          <w:color w:val="4472C4" w:themeColor="accent1"/>
          <w:vertAlign w:val="subscript"/>
        </w:rPr>
        <w:t>i</w:t>
      </w:r>
      <w:r w:rsidR="00C92846" w:rsidRPr="00C92846">
        <w:rPr>
          <w:color w:val="4472C4" w:themeColor="accent1"/>
          <w:lang w:val="ru-RU"/>
        </w:rPr>
        <w:t xml:space="preserve"> </w:t>
      </w:r>
      <w:r w:rsidR="00C92846">
        <w:rPr>
          <w:color w:val="4472C4" w:themeColor="accent1"/>
          <w:lang w:val="ru-RU"/>
        </w:rPr>
        <w:t>–</w:t>
      </w:r>
      <w:r w:rsidR="00C92846" w:rsidRPr="00C92846">
        <w:rPr>
          <w:color w:val="4472C4" w:themeColor="accent1"/>
          <w:lang w:val="ru-RU"/>
        </w:rPr>
        <w:t xml:space="preserve"> </w:t>
      </w:r>
      <w:r w:rsidR="0084782B">
        <w:rPr>
          <w:color w:val="4472C4" w:themeColor="accent1"/>
          <w:lang w:val="ru-RU"/>
        </w:rPr>
        <w:t xml:space="preserve">это номинал купюры </w:t>
      </w:r>
      <w:r w:rsidR="0084782B">
        <w:rPr>
          <w:color w:val="4472C4" w:themeColor="accent1"/>
        </w:rPr>
        <w:t>i</w:t>
      </w:r>
      <w:r w:rsidR="002464E7" w:rsidRPr="002464E7">
        <w:rPr>
          <w:color w:val="4472C4" w:themeColor="accent1"/>
          <w:lang w:val="ru-RU"/>
        </w:rPr>
        <w:t>.</w:t>
      </w:r>
    </w:p>
    <w:p w14:paraId="67EBF1CB" w14:textId="34744F2E" w:rsidR="006B3F3A" w:rsidRPr="00322A75" w:rsidRDefault="00322A75" w:rsidP="00356B8B">
      <w:pPr>
        <w:rPr>
          <w:lang w:val="ru-RU"/>
        </w:rPr>
      </w:pPr>
      <w:r w:rsidRPr="00322A75">
        <w:rPr>
          <w:lang w:val="ru-RU"/>
        </w:rPr>
        <w:t>Т.е. чтобы пол</w:t>
      </w:r>
      <w:r>
        <w:rPr>
          <w:lang w:val="ru-RU"/>
        </w:rPr>
        <w:t xml:space="preserve">учить ответ на задачу по размену суммы = </w:t>
      </w:r>
      <w:r>
        <w:t>n</w:t>
      </w:r>
      <w:r>
        <w:rPr>
          <w:lang w:val="ru-RU"/>
        </w:rPr>
        <w:t>, необходимо найти лучший способ разменять сумму</w:t>
      </w:r>
      <w:r w:rsidR="00807FCA">
        <w:rPr>
          <w:lang w:val="ru-RU"/>
        </w:rPr>
        <w:t xml:space="preserve"> </w:t>
      </w:r>
      <w:r w:rsidR="00807FCA">
        <w:rPr>
          <w:lang w:val="ru-RU"/>
        </w:rPr>
        <w:t>меньшую</w:t>
      </w:r>
      <w:r>
        <w:rPr>
          <w:lang w:val="ru-RU"/>
        </w:rPr>
        <w:t xml:space="preserve"> на значение 1 купюры, и прибавить</w:t>
      </w:r>
      <w:r w:rsidR="006B7AD3">
        <w:rPr>
          <w:lang w:val="ru-RU"/>
        </w:rPr>
        <w:t xml:space="preserve"> эту </w:t>
      </w:r>
      <w:r>
        <w:rPr>
          <w:lang w:val="ru-RU"/>
        </w:rPr>
        <w:t>1 купюру</w:t>
      </w:r>
      <w:r w:rsidR="007979F4">
        <w:rPr>
          <w:lang w:val="ru-RU"/>
        </w:rPr>
        <w:t>.</w:t>
      </w:r>
    </w:p>
    <w:p w14:paraId="009E0C57" w14:textId="77777777" w:rsidR="000F707F" w:rsidRPr="00356B8B" w:rsidRDefault="000F707F" w:rsidP="00356B8B">
      <w:pPr>
        <w:rPr>
          <w:lang w:val="ru-RU"/>
        </w:rPr>
      </w:pPr>
    </w:p>
    <w:p w14:paraId="69D8BD2A" w14:textId="1612AF85" w:rsidR="001126B9" w:rsidRDefault="00970947" w:rsidP="0050412C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Подбор базы. (Начальных значений, чтобы рек. работала)</w:t>
      </w:r>
      <w:r w:rsidR="00500902">
        <w:rPr>
          <w:lang w:val="ru-RU"/>
        </w:rPr>
        <w:t>.</w:t>
      </w:r>
    </w:p>
    <w:p w14:paraId="65E44CC4" w14:textId="2A075CDC" w:rsidR="00A044C6" w:rsidRPr="00471098" w:rsidRDefault="00DE1FB0" w:rsidP="00A044C6">
      <w:pPr>
        <w:rPr>
          <w:color w:val="FF0000"/>
          <w:lang w:val="ru-RU"/>
        </w:rPr>
      </w:pPr>
      <w:r w:rsidRPr="00471098">
        <w:rPr>
          <w:color w:val="FF0000"/>
        </w:rPr>
        <w:t xml:space="preserve">N = 0 – </w:t>
      </w:r>
      <w:r w:rsidRPr="00471098">
        <w:rPr>
          <w:color w:val="FF0000"/>
          <w:lang w:val="ru-RU"/>
        </w:rPr>
        <w:t>ответ 0</w:t>
      </w:r>
    </w:p>
    <w:p w14:paraId="11507C52" w14:textId="4EEB0EB5" w:rsidR="00F05373" w:rsidRPr="00471098" w:rsidRDefault="00F05373" w:rsidP="00F05373">
      <w:pPr>
        <w:rPr>
          <w:color w:val="FF0000"/>
          <w:lang w:val="ru-RU"/>
        </w:rPr>
      </w:pPr>
      <w:r w:rsidRPr="00471098">
        <w:rPr>
          <w:color w:val="FF0000"/>
        </w:rPr>
        <w:t xml:space="preserve">N = </w:t>
      </w:r>
      <w:r w:rsidR="001A1052" w:rsidRPr="00471098">
        <w:rPr>
          <w:color w:val="FF0000"/>
          <w:lang w:val="ru-RU"/>
        </w:rPr>
        <w:t>10</w:t>
      </w:r>
      <w:r w:rsidRPr="00471098">
        <w:rPr>
          <w:color w:val="FF0000"/>
        </w:rPr>
        <w:t xml:space="preserve"> – </w:t>
      </w:r>
      <w:r w:rsidRPr="00471098">
        <w:rPr>
          <w:color w:val="FF0000"/>
          <w:lang w:val="ru-RU"/>
        </w:rPr>
        <w:t>ответ</w:t>
      </w:r>
      <w:r w:rsidR="00032056" w:rsidRPr="00471098">
        <w:rPr>
          <w:color w:val="FF0000"/>
          <w:lang w:val="ru-RU"/>
        </w:rPr>
        <w:t xml:space="preserve"> 1</w:t>
      </w:r>
    </w:p>
    <w:p w14:paraId="2B5683E9" w14:textId="184566E4" w:rsidR="00222994" w:rsidRPr="00471098" w:rsidRDefault="00222994" w:rsidP="00222994">
      <w:pPr>
        <w:rPr>
          <w:color w:val="FF0000"/>
          <w:lang w:val="ru-RU"/>
        </w:rPr>
      </w:pPr>
      <w:r w:rsidRPr="00471098">
        <w:rPr>
          <w:color w:val="FF0000"/>
        </w:rPr>
        <w:t xml:space="preserve">N = </w:t>
      </w:r>
      <w:r w:rsidR="00786181" w:rsidRPr="00471098">
        <w:rPr>
          <w:color w:val="FF0000"/>
          <w:lang w:val="ru-RU"/>
        </w:rPr>
        <w:t>6</w:t>
      </w:r>
      <w:r w:rsidRPr="00471098">
        <w:rPr>
          <w:color w:val="FF0000"/>
          <w:lang w:val="ru-RU"/>
        </w:rPr>
        <w:t>0</w:t>
      </w:r>
      <w:r w:rsidRPr="00471098">
        <w:rPr>
          <w:color w:val="FF0000"/>
        </w:rPr>
        <w:t xml:space="preserve"> – </w:t>
      </w:r>
      <w:r w:rsidRPr="00471098">
        <w:rPr>
          <w:color w:val="FF0000"/>
          <w:lang w:val="ru-RU"/>
        </w:rPr>
        <w:t>ответ 1</w:t>
      </w:r>
    </w:p>
    <w:p w14:paraId="5573B748" w14:textId="76EE83E4" w:rsidR="00BB7EA3" w:rsidRPr="00471098" w:rsidRDefault="00BB7EA3" w:rsidP="00BB7EA3">
      <w:pPr>
        <w:rPr>
          <w:color w:val="FF0000"/>
          <w:lang w:val="ru-RU"/>
        </w:rPr>
      </w:pPr>
      <w:r w:rsidRPr="00471098">
        <w:rPr>
          <w:color w:val="FF0000"/>
        </w:rPr>
        <w:t xml:space="preserve">N = </w:t>
      </w:r>
      <w:r w:rsidRPr="00471098">
        <w:rPr>
          <w:color w:val="FF0000"/>
          <w:lang w:val="ru-RU"/>
        </w:rPr>
        <w:t>10</w:t>
      </w:r>
      <w:r w:rsidR="009C4E70" w:rsidRPr="00471098">
        <w:rPr>
          <w:color w:val="FF0000"/>
          <w:lang w:val="ru-RU"/>
        </w:rPr>
        <w:t>0</w:t>
      </w:r>
      <w:r w:rsidRPr="00471098">
        <w:rPr>
          <w:color w:val="FF0000"/>
        </w:rPr>
        <w:t xml:space="preserve"> – </w:t>
      </w:r>
      <w:r w:rsidRPr="00471098">
        <w:rPr>
          <w:color w:val="FF0000"/>
          <w:lang w:val="ru-RU"/>
        </w:rPr>
        <w:t>ответ 1</w:t>
      </w:r>
    </w:p>
    <w:p w14:paraId="42B8BE2D" w14:textId="58AAF8EC" w:rsidR="00CD2503" w:rsidRDefault="00CD2503" w:rsidP="0050412C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Начало кодирования.</w:t>
      </w:r>
    </w:p>
    <w:p w14:paraId="321C63A8" w14:textId="14DC480B" w:rsidR="00CD2503" w:rsidRDefault="00CD2503" w:rsidP="00CD2503">
      <w:pPr>
        <w:rPr>
          <w:lang w:val="ru-RU"/>
        </w:rPr>
      </w:pPr>
      <w:r>
        <w:rPr>
          <w:lang w:val="ru-RU"/>
        </w:rPr>
        <w:t>Нужно понять, куда сохранять решения на подзадачи. Как их использовать при решении задачи.</w:t>
      </w:r>
    </w:p>
    <w:p w14:paraId="61C48FDB" w14:textId="6F0C376C" w:rsidR="00CD2503" w:rsidRDefault="00CD2503" w:rsidP="00CD2503">
      <w:pPr>
        <w:rPr>
          <w:lang w:val="ru-RU"/>
        </w:rPr>
      </w:pPr>
      <w:r>
        <w:rPr>
          <w:lang w:val="ru-RU"/>
        </w:rPr>
        <w:lastRenderedPageBreak/>
        <w:t>Где лежит ответ и как его выдать?</w:t>
      </w:r>
    </w:p>
    <w:p w14:paraId="42B71F7F" w14:textId="1C29BE3A" w:rsidR="005B24F4" w:rsidRPr="00992E1F" w:rsidRDefault="005B24F4" w:rsidP="00CD2503"/>
    <w:p w14:paraId="08736F45" w14:textId="4CA7AD5A" w:rsidR="008664F1" w:rsidRPr="008664F1" w:rsidRDefault="008664F1" w:rsidP="00CD2503">
      <w:pPr>
        <w:rPr>
          <w:i/>
          <w:iCs/>
          <w:lang w:val="ru-RU"/>
        </w:rPr>
      </w:pPr>
      <w:r w:rsidRPr="008664F1">
        <w:rPr>
          <w:i/>
          <w:iCs/>
          <w:lang w:val="ru-RU"/>
        </w:rPr>
        <w:t>Вот чужой план:</w:t>
      </w:r>
    </w:p>
    <w:p w14:paraId="291AEDBA" w14:textId="09E8F3BF" w:rsidR="0050412C" w:rsidRDefault="0050412C" w:rsidP="0050412C">
      <w:pPr>
        <w:rPr>
          <w:lang w:val="ru-RU"/>
        </w:rPr>
      </w:pPr>
      <w:r>
        <w:rPr>
          <w:noProof/>
        </w:rPr>
        <w:drawing>
          <wp:inline distT="0" distB="0" distL="0" distR="0" wp14:anchorId="697B555E" wp14:editId="58E95183">
            <wp:extent cx="6647815" cy="4518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A21B" w14:textId="77777777" w:rsidR="00970855" w:rsidRPr="0050412C" w:rsidRDefault="00970855" w:rsidP="0050412C">
      <w:pPr>
        <w:rPr>
          <w:lang w:val="ru-RU"/>
        </w:rPr>
      </w:pPr>
    </w:p>
    <w:sectPr w:rsidR="00970855" w:rsidRPr="0050412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A0C"/>
    <w:multiLevelType w:val="hybridMultilevel"/>
    <w:tmpl w:val="7AFA5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444DF"/>
    <w:multiLevelType w:val="hybridMultilevel"/>
    <w:tmpl w:val="54607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DF"/>
    <w:rsid w:val="00032056"/>
    <w:rsid w:val="000C7741"/>
    <w:rsid w:val="000F2C3F"/>
    <w:rsid w:val="000F707F"/>
    <w:rsid w:val="001126B9"/>
    <w:rsid w:val="001322DF"/>
    <w:rsid w:val="001721B0"/>
    <w:rsid w:val="001A1052"/>
    <w:rsid w:val="00222994"/>
    <w:rsid w:val="002464E7"/>
    <w:rsid w:val="00255824"/>
    <w:rsid w:val="002625B8"/>
    <w:rsid w:val="002B3D58"/>
    <w:rsid w:val="00322A75"/>
    <w:rsid w:val="00346784"/>
    <w:rsid w:val="00356B8B"/>
    <w:rsid w:val="003628FD"/>
    <w:rsid w:val="003B23E2"/>
    <w:rsid w:val="003D7CC2"/>
    <w:rsid w:val="00471098"/>
    <w:rsid w:val="004D5627"/>
    <w:rsid w:val="00500902"/>
    <w:rsid w:val="0050412C"/>
    <w:rsid w:val="005B24F4"/>
    <w:rsid w:val="005E345E"/>
    <w:rsid w:val="006B3F3A"/>
    <w:rsid w:val="006B7AD3"/>
    <w:rsid w:val="00786181"/>
    <w:rsid w:val="007979F4"/>
    <w:rsid w:val="007C1BD9"/>
    <w:rsid w:val="00807FCA"/>
    <w:rsid w:val="0084782B"/>
    <w:rsid w:val="00861C13"/>
    <w:rsid w:val="00861D9B"/>
    <w:rsid w:val="008664F1"/>
    <w:rsid w:val="00970855"/>
    <w:rsid w:val="00970947"/>
    <w:rsid w:val="00992E1F"/>
    <w:rsid w:val="009C31C0"/>
    <w:rsid w:val="009C4E70"/>
    <w:rsid w:val="009F081B"/>
    <w:rsid w:val="00A044C6"/>
    <w:rsid w:val="00AA1A50"/>
    <w:rsid w:val="00B24710"/>
    <w:rsid w:val="00BB7EA3"/>
    <w:rsid w:val="00BD6EB5"/>
    <w:rsid w:val="00C24F15"/>
    <w:rsid w:val="00C37877"/>
    <w:rsid w:val="00C774D7"/>
    <w:rsid w:val="00C92846"/>
    <w:rsid w:val="00CD2503"/>
    <w:rsid w:val="00D33957"/>
    <w:rsid w:val="00D44F25"/>
    <w:rsid w:val="00D52446"/>
    <w:rsid w:val="00D9517D"/>
    <w:rsid w:val="00DE1FB0"/>
    <w:rsid w:val="00EE5E43"/>
    <w:rsid w:val="00F05373"/>
    <w:rsid w:val="00F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BBD"/>
  <w15:chartTrackingRefBased/>
  <w15:docId w15:val="{13911CC5-AA98-4170-A833-7FC377B5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64</cp:revision>
  <dcterms:created xsi:type="dcterms:W3CDTF">2022-05-12T08:05:00Z</dcterms:created>
  <dcterms:modified xsi:type="dcterms:W3CDTF">2022-05-15T09:02:00Z</dcterms:modified>
</cp:coreProperties>
</file>