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DBEFE2" w14:textId="3A6F3F6B" w:rsidR="000106FB" w:rsidRDefault="00A40EF8" w:rsidP="000106F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sz w:val="36"/>
          <w:szCs w:val="36"/>
          <w:lang w:val="en-US"/>
        </w:rPr>
      </w:pPr>
      <w:r>
        <w:rPr>
          <w:rStyle w:val="normaltextrun"/>
          <w:b/>
          <w:sz w:val="36"/>
          <w:szCs w:val="36"/>
          <w:lang w:val="en-US"/>
        </w:rPr>
        <w:t>Education</w:t>
      </w:r>
    </w:p>
    <w:p w14:paraId="0BD5F7EF" w14:textId="77777777" w:rsidR="003869E5" w:rsidRPr="003869E5" w:rsidRDefault="003869E5" w:rsidP="000106F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sz w:val="18"/>
          <w:szCs w:val="18"/>
          <w:lang w:val="en-US"/>
        </w:rPr>
      </w:pPr>
    </w:p>
    <w:p w14:paraId="2DE6313E" w14:textId="4750C165" w:rsidR="000106FB" w:rsidRDefault="000106FB" w:rsidP="00A40EF8">
      <w:pPr>
        <w:pStyle w:val="paragraph"/>
        <w:spacing w:before="0" w:beforeAutospacing="0" w:after="0" w:afterAutospacing="0"/>
        <w:ind w:firstLine="705"/>
        <w:textAlignment w:val="baseline"/>
        <w:rPr>
          <w:rStyle w:val="normaltextrun"/>
          <w:sz w:val="36"/>
          <w:szCs w:val="36"/>
          <w:lang w:val="en-US"/>
        </w:rPr>
      </w:pPr>
      <w:r w:rsidRPr="000106FB">
        <w:rPr>
          <w:rStyle w:val="normaltextrun"/>
          <w:sz w:val="36"/>
          <w:szCs w:val="36"/>
          <w:lang w:val="en-US"/>
        </w:rPr>
        <w:t>After leaving school young people can enter a university they choose. Here in Russia there are a lot of universities among which the most popular one is Moscow State University established by M. Lomonosov</w:t>
      </w:r>
      <w:r w:rsidR="003869E5">
        <w:rPr>
          <w:rStyle w:val="normaltextrun"/>
          <w:sz w:val="36"/>
          <w:szCs w:val="36"/>
          <w:lang w:val="en-US"/>
        </w:rPr>
        <w:t xml:space="preserve">. </w:t>
      </w:r>
      <w:r w:rsidR="003869E5" w:rsidRPr="000106FB">
        <w:rPr>
          <w:rStyle w:val="normaltextrun"/>
          <w:sz w:val="36"/>
          <w:szCs w:val="36"/>
          <w:lang w:val="en-US"/>
        </w:rPr>
        <w:t>Also nowadays</w:t>
      </w:r>
      <w:r w:rsidRPr="000106FB">
        <w:rPr>
          <w:rStyle w:val="eop"/>
          <w:sz w:val="36"/>
          <w:szCs w:val="36"/>
          <w:lang w:val="en-US"/>
        </w:rPr>
        <w:t> </w:t>
      </w:r>
      <w:r w:rsidRPr="000106FB">
        <w:rPr>
          <w:rStyle w:val="normaltextrun"/>
          <w:sz w:val="36"/>
          <w:szCs w:val="36"/>
          <w:lang w:val="en-US"/>
        </w:rPr>
        <w:t>school leavers have an opportunity to get a higher education abroad, depending on their preferences they can graduate from a university in any</w:t>
      </w:r>
      <w:r w:rsidR="003869E5">
        <w:rPr>
          <w:rStyle w:val="normaltextrun"/>
          <w:sz w:val="36"/>
          <w:szCs w:val="36"/>
          <w:lang w:val="en-US"/>
        </w:rPr>
        <w:t xml:space="preserve"> </w:t>
      </w:r>
      <w:r w:rsidRPr="000106FB">
        <w:rPr>
          <w:rStyle w:val="normaltextrun"/>
          <w:sz w:val="36"/>
          <w:szCs w:val="36"/>
          <w:lang w:val="en-US"/>
        </w:rPr>
        <w:t>country of the world.</w:t>
      </w:r>
    </w:p>
    <w:p w14:paraId="00181F14" w14:textId="77777777" w:rsidR="003869E5" w:rsidRPr="003869E5" w:rsidRDefault="003869E5" w:rsidP="00A40EF8">
      <w:pPr>
        <w:pStyle w:val="paragraph"/>
        <w:spacing w:before="0" w:beforeAutospacing="0" w:after="0" w:afterAutospacing="0"/>
        <w:ind w:firstLine="705"/>
        <w:textAlignment w:val="baseline"/>
        <w:rPr>
          <w:sz w:val="36"/>
          <w:szCs w:val="36"/>
          <w:lang w:val="en-US"/>
        </w:rPr>
      </w:pPr>
    </w:p>
    <w:p w14:paraId="72FBD14A" w14:textId="4CFB1BDF" w:rsidR="000106FB" w:rsidRDefault="000106FB" w:rsidP="00A40EF8">
      <w:pPr>
        <w:pStyle w:val="paragraph"/>
        <w:spacing w:before="0" w:beforeAutospacing="0" w:after="0" w:afterAutospacing="0"/>
        <w:ind w:firstLine="705"/>
        <w:textAlignment w:val="baseline"/>
        <w:rPr>
          <w:rStyle w:val="normaltextrun"/>
          <w:sz w:val="36"/>
          <w:szCs w:val="36"/>
          <w:lang w:val="en-US"/>
        </w:rPr>
      </w:pPr>
      <w:r w:rsidRPr="000106FB">
        <w:rPr>
          <w:rStyle w:val="normaltextrun"/>
          <w:sz w:val="36"/>
          <w:szCs w:val="36"/>
          <w:lang w:val="en-US"/>
        </w:rPr>
        <w:t>The Russian Federation is famous for high quality of education and a very high literacy. About 60% of the populations over 16 years old have</w:t>
      </w:r>
      <w:r w:rsidR="002E1C8C">
        <w:rPr>
          <w:rStyle w:val="normaltextrun"/>
          <w:sz w:val="36"/>
          <w:szCs w:val="36"/>
          <w:lang w:val="en-US"/>
        </w:rPr>
        <w:t> completed</w:t>
      </w:r>
      <w:r w:rsidRPr="000106FB">
        <w:rPr>
          <w:rStyle w:val="normaltextrun"/>
          <w:sz w:val="36"/>
          <w:szCs w:val="36"/>
          <w:lang w:val="en-US"/>
        </w:rPr>
        <w:t xml:space="preserve"> secondary education. Russian educational system was inherited from the Soviet Union without any significant changes. Nowadays education mostly free of charge for all children between ages 7 and 17. Private fee-paying schools account for less than 1% of elementary school pupils.</w:t>
      </w:r>
    </w:p>
    <w:p w14:paraId="3C5F2AFD" w14:textId="77777777" w:rsidR="003869E5" w:rsidRPr="000106FB" w:rsidRDefault="003869E5" w:rsidP="00A40EF8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36"/>
          <w:szCs w:val="36"/>
          <w:lang w:val="en-US"/>
        </w:rPr>
      </w:pPr>
    </w:p>
    <w:p w14:paraId="419905CF" w14:textId="586915CC" w:rsidR="000106FB" w:rsidRDefault="000106FB" w:rsidP="00A40EF8">
      <w:pPr>
        <w:pStyle w:val="paragraph"/>
        <w:spacing w:before="0" w:beforeAutospacing="0" w:after="0" w:afterAutospacing="0"/>
        <w:ind w:firstLine="705"/>
        <w:textAlignment w:val="baseline"/>
        <w:rPr>
          <w:rStyle w:val="normaltextrun"/>
          <w:sz w:val="36"/>
          <w:szCs w:val="36"/>
          <w:lang w:val="en-US"/>
        </w:rPr>
      </w:pPr>
      <w:r w:rsidRPr="000106FB">
        <w:rPr>
          <w:rStyle w:val="normaltextrun"/>
          <w:sz w:val="36"/>
          <w:szCs w:val="36"/>
          <w:lang w:val="en-US"/>
        </w:rPr>
        <w:t>There are about 60 000 general education schools including about 5000 advanced learning schools specializing in foreign languages</w:t>
      </w:r>
      <w:r w:rsidR="002E1C8C">
        <w:rPr>
          <w:rStyle w:val="normaltextrun"/>
          <w:sz w:val="36"/>
          <w:szCs w:val="36"/>
          <w:lang w:val="en-US"/>
        </w:rPr>
        <w:t>, mathematics, etc; about 3000</w:t>
      </w:r>
      <w:r w:rsidR="002E1C8C" w:rsidRPr="000106FB">
        <w:rPr>
          <w:rStyle w:val="normaltextrun"/>
          <w:sz w:val="36"/>
          <w:szCs w:val="36"/>
          <w:lang w:val="en-US"/>
        </w:rPr>
        <w:t xml:space="preserve"> </w:t>
      </w:r>
      <w:r w:rsidR="002E1C8C">
        <w:rPr>
          <w:rStyle w:val="normaltextrun"/>
          <w:sz w:val="36"/>
          <w:szCs w:val="36"/>
          <w:lang w:val="en-US"/>
        </w:rPr>
        <w:t>gymnasiums</w:t>
      </w:r>
      <w:r w:rsidRPr="000106FB">
        <w:rPr>
          <w:rStyle w:val="normaltextrun"/>
          <w:sz w:val="36"/>
          <w:szCs w:val="36"/>
          <w:lang w:val="en-US"/>
        </w:rPr>
        <w:t xml:space="preserve"> and 2000 schools for all categories of disabled children. The </w:t>
      </w:r>
      <w:bookmarkStart w:id="0" w:name="_GoBack"/>
      <w:r w:rsidRPr="000106FB">
        <w:rPr>
          <w:rStyle w:val="normaltextrun"/>
          <w:sz w:val="36"/>
          <w:szCs w:val="36"/>
          <w:lang w:val="en-US"/>
        </w:rPr>
        <w:t>school ye</w:t>
      </w:r>
      <w:bookmarkEnd w:id="0"/>
      <w:r w:rsidRPr="000106FB">
        <w:rPr>
          <w:rStyle w:val="normaltextrun"/>
          <w:sz w:val="36"/>
          <w:szCs w:val="36"/>
          <w:lang w:val="en-US"/>
        </w:rPr>
        <w:t>ar extends from September 1 to the end of May.</w:t>
      </w:r>
    </w:p>
    <w:p w14:paraId="2A00F8B7" w14:textId="77777777" w:rsidR="003869E5" w:rsidRPr="000106FB" w:rsidRDefault="003869E5" w:rsidP="00A40EF8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36"/>
          <w:szCs w:val="36"/>
          <w:lang w:val="en-US"/>
        </w:rPr>
      </w:pPr>
    </w:p>
    <w:p w14:paraId="53DC4D6C" w14:textId="220B499B" w:rsidR="001F5DCD" w:rsidRPr="002E1C8C" w:rsidRDefault="000106FB" w:rsidP="00A40EF8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36"/>
          <w:szCs w:val="36"/>
          <w:lang w:val="en-US"/>
        </w:rPr>
      </w:pPr>
      <w:r w:rsidRPr="000106FB">
        <w:rPr>
          <w:rStyle w:val="normaltextrun"/>
          <w:sz w:val="36"/>
          <w:szCs w:val="36"/>
          <w:lang w:val="en-US"/>
        </w:rPr>
        <w:t>School leavers who are good at doing things with their hands can enter vocational schools. Historically, vocational schools were divided into low-pr</w:t>
      </w:r>
      <w:r w:rsidR="002E1C8C">
        <w:rPr>
          <w:rStyle w:val="normaltextrun"/>
          <w:sz w:val="36"/>
          <w:szCs w:val="36"/>
          <w:lang w:val="en-US"/>
        </w:rPr>
        <w:t>estige PTU’s and</w:t>
      </w:r>
      <w:r w:rsidRPr="000106FB">
        <w:rPr>
          <w:rStyle w:val="normaltextrun"/>
          <w:sz w:val="36"/>
          <w:szCs w:val="36"/>
          <w:lang w:val="en-US"/>
        </w:rPr>
        <w:t> </w:t>
      </w:r>
      <w:proofErr w:type="spellStart"/>
      <w:r w:rsidRPr="000106FB">
        <w:rPr>
          <w:rStyle w:val="spellingerror"/>
          <w:sz w:val="36"/>
          <w:szCs w:val="36"/>
          <w:lang w:val="en-US"/>
        </w:rPr>
        <w:t>technicums</w:t>
      </w:r>
      <w:proofErr w:type="spellEnd"/>
      <w:r w:rsidR="002E1C8C">
        <w:rPr>
          <w:rStyle w:val="normaltextrun"/>
          <w:sz w:val="36"/>
          <w:szCs w:val="36"/>
          <w:lang w:val="en-US"/>
        </w:rPr>
        <w:t xml:space="preserve"> and medical </w:t>
      </w:r>
      <w:r w:rsidRPr="000106FB">
        <w:rPr>
          <w:rStyle w:val="normaltextrun"/>
          <w:sz w:val="36"/>
          <w:szCs w:val="36"/>
          <w:lang w:val="en-US"/>
        </w:rPr>
        <w:t>schools; in 2000s, many such institutions were renamed to coll</w:t>
      </w:r>
      <w:r w:rsidR="002E1C8C">
        <w:rPr>
          <w:rStyle w:val="normaltextrun"/>
          <w:sz w:val="36"/>
          <w:szCs w:val="36"/>
          <w:lang w:val="en-US"/>
        </w:rPr>
        <w:t>eges.</w:t>
      </w:r>
    </w:p>
    <w:sectPr w:rsidR="001F5DCD" w:rsidRPr="002E1C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21C"/>
    <w:rsid w:val="000106FB"/>
    <w:rsid w:val="001207F3"/>
    <w:rsid w:val="001E470E"/>
    <w:rsid w:val="001F5DCD"/>
    <w:rsid w:val="002D666E"/>
    <w:rsid w:val="002E1C8C"/>
    <w:rsid w:val="0032646D"/>
    <w:rsid w:val="003869E5"/>
    <w:rsid w:val="003B0AAD"/>
    <w:rsid w:val="00415495"/>
    <w:rsid w:val="0044370C"/>
    <w:rsid w:val="004F12DD"/>
    <w:rsid w:val="008B1022"/>
    <w:rsid w:val="00927277"/>
    <w:rsid w:val="00A349F2"/>
    <w:rsid w:val="00A40EF8"/>
    <w:rsid w:val="00A56CA4"/>
    <w:rsid w:val="00B7221C"/>
    <w:rsid w:val="00C6733F"/>
    <w:rsid w:val="00CC779C"/>
    <w:rsid w:val="00D209FB"/>
    <w:rsid w:val="00D359B4"/>
    <w:rsid w:val="00E21E0F"/>
    <w:rsid w:val="5322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EF8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10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0106FB"/>
  </w:style>
  <w:style w:type="character" w:customStyle="1" w:styleId="eop">
    <w:name w:val="eop"/>
    <w:basedOn w:val="a0"/>
    <w:rsid w:val="000106FB"/>
  </w:style>
  <w:style w:type="character" w:customStyle="1" w:styleId="spellingerror">
    <w:name w:val="spellingerror"/>
    <w:basedOn w:val="a0"/>
    <w:rsid w:val="000106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10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0106FB"/>
  </w:style>
  <w:style w:type="character" w:customStyle="1" w:styleId="eop">
    <w:name w:val="eop"/>
    <w:basedOn w:val="a0"/>
    <w:rsid w:val="000106FB"/>
  </w:style>
  <w:style w:type="character" w:customStyle="1" w:styleId="spellingerror">
    <w:name w:val="spellingerror"/>
    <w:basedOn w:val="a0"/>
    <w:rsid w:val="00010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Semen</cp:lastModifiedBy>
  <cp:revision>9</cp:revision>
  <cp:lastPrinted>2018-05-01T13:47:00Z</cp:lastPrinted>
  <dcterms:created xsi:type="dcterms:W3CDTF">2018-04-21T12:20:00Z</dcterms:created>
  <dcterms:modified xsi:type="dcterms:W3CDTF">2018-05-13T12:41:00Z</dcterms:modified>
</cp:coreProperties>
</file>