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9C" w:rsidRDefault="00FA5FB5" w:rsidP="003034C5">
      <w:pPr>
        <w:ind w:firstLine="708"/>
        <w:rPr>
          <w:b/>
          <w:sz w:val="32"/>
          <w:szCs w:val="32"/>
        </w:rPr>
      </w:pPr>
      <w:r w:rsidRPr="00FA5FB5">
        <w:rPr>
          <w:b/>
          <w:sz w:val="32"/>
          <w:szCs w:val="32"/>
        </w:rPr>
        <w:t>Единицы измерения длины у разных народов.</w:t>
      </w:r>
    </w:p>
    <w:p w:rsidR="00FA5FB5" w:rsidRPr="00FA5FB5" w:rsidRDefault="00FA5FB5">
      <w:pPr>
        <w:rPr>
          <w:b/>
          <w:sz w:val="32"/>
          <w:szCs w:val="32"/>
        </w:rPr>
      </w:pPr>
      <w:r>
        <w:rPr>
          <w:rFonts w:ascii="Palatino Linotype" w:hAnsi="Palatino Linotype"/>
          <w:color w:val="333333"/>
          <w:sz w:val="26"/>
          <w:szCs w:val="26"/>
          <w:shd w:val="clear" w:color="auto" w:fill="FFFFFF"/>
        </w:rPr>
        <w:t xml:space="preserve">Наши предки располагали только собственным ростом, длиной рук и ног. Если при счете человек пользовался пальцами рук и ног, то при измерении расстояний тоже </w:t>
      </w:r>
      <w:r w:rsidR="003034C5">
        <w:rPr>
          <w:rFonts w:ascii="Palatino Linotype" w:hAnsi="Palatino Linotype"/>
          <w:color w:val="333333"/>
          <w:sz w:val="26"/>
          <w:szCs w:val="26"/>
          <w:shd w:val="clear" w:color="auto" w:fill="FFFFFF"/>
        </w:rPr>
        <w:t>и</w:t>
      </w:r>
      <w:r w:rsidR="007663BD">
        <w:rPr>
          <w:rFonts w:ascii="Palatino Linotype" w:hAnsi="Palatino Linotype"/>
          <w:color w:val="333333"/>
          <w:sz w:val="26"/>
          <w:szCs w:val="26"/>
          <w:shd w:val="clear" w:color="auto" w:fill="FFFFFF"/>
        </w:rPr>
        <w:t>спользовались руки и ноги. Не</w:t>
      </w:r>
      <w:r>
        <w:rPr>
          <w:rFonts w:ascii="Palatino Linotype" w:hAnsi="Palatino Linotype"/>
          <w:color w:val="333333"/>
          <w:sz w:val="26"/>
          <w:szCs w:val="26"/>
          <w:shd w:val="clear" w:color="auto" w:fill="FFFFFF"/>
        </w:rPr>
        <w:t xml:space="preserve"> было народа, который не избрал бы свои единицы измерения</w:t>
      </w:r>
      <w:r w:rsidR="007663BD">
        <w:rPr>
          <w:rFonts w:ascii="Palatino Linotype" w:hAnsi="Palatino Linotype"/>
          <w:color w:val="333333"/>
          <w:sz w:val="26"/>
          <w:szCs w:val="26"/>
          <w:shd w:val="clear" w:color="auto" w:fill="FFFFFF"/>
        </w:rPr>
        <w:t>, но все они похожи</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Самыми древними единицами были субъективные единицы. Так, например, моряки измеряли путь трубками, т. е. расстоянием, которое проходит судно за время, пока моряк выкурит трубку. В Испании похожей единицей была сигара, в Японии – лошадиный башмак, т. е. путь, который проходила лошадь, пока не износится привязанная к ее копытам соломенная подошва, заменявшая подкову.</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В программе Олимпийских игр Древней Эллады был бег на стадию. Установлено, что греческая стадия  это дл</w:t>
      </w:r>
      <w:r w:rsidR="003034C5">
        <w:rPr>
          <w:rFonts w:ascii="Palatino Linotype" w:eastAsiaTheme="minorHAnsi" w:hAnsi="Palatino Linotype" w:cstheme="minorBidi"/>
          <w:color w:val="333333"/>
          <w:sz w:val="26"/>
          <w:szCs w:val="26"/>
          <w:shd w:val="clear" w:color="auto" w:fill="FFFFFF"/>
          <w:lang w:eastAsia="en-US"/>
        </w:rPr>
        <w:t>ина стадиона в Олимпии – 192,27</w:t>
      </w:r>
      <w:r w:rsidRPr="003034C5">
        <w:rPr>
          <w:rFonts w:ascii="Palatino Linotype" w:eastAsiaTheme="minorHAnsi" w:hAnsi="Palatino Linotype" w:cstheme="minorBidi"/>
          <w:color w:val="333333"/>
          <w:sz w:val="26"/>
          <w:szCs w:val="26"/>
          <w:shd w:val="clear" w:color="auto" w:fill="FFFFFF"/>
          <w:lang w:eastAsia="en-US"/>
        </w:rPr>
        <w:t>м. Стадий равняется расстоянию, которое проходит человек спокойным шагом за время от появления первого луча солнца, при его восходе, до момента, когда диск солнца целиком окажется над горизонтом. Это время приблизительно равно двум минутам ...</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Стадий, как единица измерения расстояний, был и у рим</w:t>
      </w:r>
      <w:r w:rsidR="003034C5">
        <w:rPr>
          <w:rFonts w:ascii="Palatino Linotype" w:eastAsiaTheme="minorHAnsi" w:hAnsi="Palatino Linotype" w:cstheme="minorBidi"/>
          <w:color w:val="333333"/>
          <w:sz w:val="26"/>
          <w:szCs w:val="26"/>
          <w:shd w:val="clear" w:color="auto" w:fill="FFFFFF"/>
          <w:lang w:eastAsia="en-US"/>
        </w:rPr>
        <w:t>лян, и у вавилонян, и у египтян</w:t>
      </w:r>
      <w:r w:rsidRPr="003034C5">
        <w:rPr>
          <w:rFonts w:ascii="Palatino Linotype" w:eastAsiaTheme="minorHAnsi" w:hAnsi="Palatino Linotype" w:cstheme="minorBidi"/>
          <w:color w:val="333333"/>
          <w:sz w:val="26"/>
          <w:szCs w:val="26"/>
          <w:shd w:val="clear" w:color="auto" w:fill="FFFFFF"/>
          <w:lang w:eastAsia="en-US"/>
        </w:rPr>
        <w:t>.</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В Сибири в стародавние времена употреблялась мера расстояний – бука. Это расстояние, на котором человек перестает видеть раздельно рога быка.</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У многих народов для определения расстояния использовалась единица длины стрела – дальность полета стрелы. Наши выражения “не подпускать на ружейный выстрел”, позднее “на пушечный выстрел” – напоминают о подобных единицах длины.</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Древние римляне расстояния измеряли шагами или двойными шагами (шаг левой ногой, шаг правой). Тысяча двойных шагов составляла милю (</w:t>
      </w:r>
      <w:r w:rsidR="003034C5">
        <w:rPr>
          <w:rFonts w:ascii="Palatino Linotype" w:eastAsiaTheme="minorHAnsi" w:hAnsi="Palatino Linotype" w:cstheme="minorBidi"/>
          <w:color w:val="333333"/>
          <w:sz w:val="26"/>
          <w:szCs w:val="26"/>
          <w:shd w:val="clear" w:color="auto" w:fill="FFFFFF"/>
          <w:lang w:eastAsia="en-US"/>
        </w:rPr>
        <w:t>с латинского</w:t>
      </w:r>
      <w:r w:rsidRPr="003034C5">
        <w:rPr>
          <w:rFonts w:ascii="Palatino Linotype" w:eastAsiaTheme="minorHAnsi" w:hAnsi="Palatino Linotype" w:cstheme="minorBidi"/>
          <w:color w:val="333333"/>
          <w:sz w:val="26"/>
          <w:szCs w:val="26"/>
          <w:shd w:val="clear" w:color="auto" w:fill="FFFFFF"/>
          <w:lang w:eastAsia="en-US"/>
        </w:rPr>
        <w:t xml:space="preserve"> “</w:t>
      </w:r>
      <w:proofErr w:type="spellStart"/>
      <w:r w:rsidRPr="003034C5">
        <w:rPr>
          <w:rFonts w:ascii="Palatino Linotype" w:eastAsiaTheme="minorHAnsi" w:hAnsi="Palatino Linotype" w:cstheme="minorBidi"/>
          <w:color w:val="333333"/>
          <w:sz w:val="26"/>
          <w:szCs w:val="26"/>
          <w:shd w:val="clear" w:color="auto" w:fill="FFFFFF"/>
          <w:lang w:eastAsia="en-US"/>
        </w:rPr>
        <w:t>милле</w:t>
      </w:r>
      <w:proofErr w:type="spellEnd"/>
      <w:r w:rsidRPr="003034C5">
        <w:rPr>
          <w:rFonts w:ascii="Palatino Linotype" w:eastAsiaTheme="minorHAnsi" w:hAnsi="Palatino Linotype" w:cstheme="minorBidi"/>
          <w:color w:val="333333"/>
          <w:sz w:val="26"/>
          <w:szCs w:val="26"/>
          <w:shd w:val="clear" w:color="auto" w:fill="FFFFFF"/>
          <w:lang w:eastAsia="en-US"/>
        </w:rPr>
        <w:t>” – тысяча).</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Длину веревки или ткани неудобно измерять шагами или стадиями. Для этого оказались пригодными встречающиеся у многих народов единицы, отождествляемые с названиями частей человеческого тела. Локоть – расстояние от конца пальцев до локтевого сустава.</w:t>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230CD10" wp14:editId="75379B6D">
            <wp:extent cx="952500" cy="1809750"/>
            <wp:effectExtent l="0" t="0" r="0" b="0"/>
            <wp:docPr id="1" name="Рисунок 1" descr="http://festival.1september.ru/articles/549850/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estival.1september.ru/articles/549850/im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809750"/>
                    </a:xfrm>
                    <a:prstGeom prst="rect">
                      <a:avLst/>
                    </a:prstGeom>
                    <a:noFill/>
                    <a:ln>
                      <a:noFill/>
                    </a:ln>
                  </pic:spPr>
                </pic:pic>
              </a:graphicData>
            </a:graphic>
          </wp:inline>
        </w:drawing>
      </w:r>
      <w:r>
        <w:rPr>
          <w:rFonts w:ascii="Helvetica" w:hAnsi="Helvetica" w:cs="Helvetica"/>
          <w:color w:val="333333"/>
          <w:sz w:val="21"/>
          <w:szCs w:val="21"/>
        </w:rPr>
        <w:t>    </w:t>
      </w:r>
      <w:r>
        <w:rPr>
          <w:rStyle w:val="apple-converted-space"/>
          <w:rFonts w:ascii="Helvetica" w:hAnsi="Helvetica" w:cs="Helvetica"/>
          <w:color w:val="333333"/>
          <w:sz w:val="21"/>
          <w:szCs w:val="21"/>
        </w:rPr>
        <w:t> </w:t>
      </w:r>
      <w:r>
        <w:rPr>
          <w:rFonts w:ascii="Helvetica" w:hAnsi="Helvetica" w:cs="Helvetica"/>
          <w:noProof/>
          <w:color w:val="333333"/>
          <w:sz w:val="21"/>
          <w:szCs w:val="21"/>
        </w:rPr>
        <w:drawing>
          <wp:inline distT="0" distB="0" distL="0" distR="0" wp14:anchorId="7152A2C6" wp14:editId="0A3B81A4">
            <wp:extent cx="1905000" cy="1838325"/>
            <wp:effectExtent l="0" t="0" r="0" b="9525"/>
            <wp:docPr id="2" name="Рисунок 2" descr="http://festival.1september.ru/articles/549850/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estival.1september.ru/articles/549850/img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38325"/>
                    </a:xfrm>
                    <a:prstGeom prst="rect">
                      <a:avLst/>
                    </a:prstGeom>
                    <a:noFill/>
                    <a:ln>
                      <a:noFill/>
                    </a:ln>
                  </pic:spPr>
                </pic:pic>
              </a:graphicData>
            </a:graphic>
          </wp:inline>
        </w:drawing>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i/>
          <w:iCs/>
          <w:color w:val="333333"/>
          <w:sz w:val="21"/>
          <w:szCs w:val="21"/>
        </w:rPr>
        <w:lastRenderedPageBreak/>
        <w:t>                                </w:t>
      </w:r>
      <w:r>
        <w:rPr>
          <w:rStyle w:val="apple-converted-space"/>
          <w:rFonts w:ascii="Helvetica" w:hAnsi="Helvetica" w:cs="Helvetica"/>
          <w:i/>
          <w:iCs/>
          <w:color w:val="333333"/>
          <w:sz w:val="21"/>
          <w:szCs w:val="21"/>
        </w:rPr>
        <w:t> </w:t>
      </w:r>
      <w:r w:rsidR="003034C5">
        <w:rPr>
          <w:rFonts w:ascii="Helvetica" w:hAnsi="Helvetica" w:cs="Helvetica"/>
          <w:color w:val="333333"/>
          <w:sz w:val="21"/>
          <w:szCs w:val="21"/>
        </w:rPr>
        <w:t xml:space="preserve"> </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Мерой длины для тканей, веревок и т.п. наматывающихся материалов у многих народов был двойной локоть. Этой мерой мы и сейчас пользуемся для приблизительной оценки длины...</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На Руси долгое время в качестве единицы длины использовали аршин (примерно 71 см). Эта мера возникла при торго</w:t>
      </w:r>
      <w:r w:rsidR="007663BD">
        <w:rPr>
          <w:rFonts w:ascii="Palatino Linotype" w:eastAsiaTheme="minorHAnsi" w:hAnsi="Palatino Linotype" w:cstheme="minorBidi"/>
          <w:color w:val="333333"/>
          <w:sz w:val="26"/>
          <w:szCs w:val="26"/>
          <w:shd w:val="clear" w:color="auto" w:fill="FFFFFF"/>
          <w:lang w:eastAsia="en-US"/>
        </w:rPr>
        <w:t>вле с восточными странами (с персидского</w:t>
      </w:r>
      <w:r w:rsidRPr="003034C5">
        <w:rPr>
          <w:rFonts w:ascii="Palatino Linotype" w:eastAsiaTheme="minorHAnsi" w:hAnsi="Palatino Linotype" w:cstheme="minorBidi"/>
          <w:color w:val="333333"/>
          <w:sz w:val="26"/>
          <w:szCs w:val="26"/>
          <w:shd w:val="clear" w:color="auto" w:fill="FFFFFF"/>
          <w:lang w:eastAsia="en-US"/>
        </w:rPr>
        <w:t xml:space="preserve"> “</w:t>
      </w:r>
      <w:proofErr w:type="spellStart"/>
      <w:r w:rsidRPr="003034C5">
        <w:rPr>
          <w:rFonts w:ascii="Palatino Linotype" w:eastAsiaTheme="minorHAnsi" w:hAnsi="Palatino Linotype" w:cstheme="minorBidi"/>
          <w:color w:val="333333"/>
          <w:sz w:val="26"/>
          <w:szCs w:val="26"/>
          <w:shd w:val="clear" w:color="auto" w:fill="FFFFFF"/>
          <w:lang w:eastAsia="en-US"/>
        </w:rPr>
        <w:t>арш</w:t>
      </w:r>
      <w:proofErr w:type="spellEnd"/>
      <w:r w:rsidRPr="003034C5">
        <w:rPr>
          <w:rFonts w:ascii="Palatino Linotype" w:eastAsiaTheme="minorHAnsi" w:hAnsi="Palatino Linotype" w:cstheme="minorBidi"/>
          <w:color w:val="333333"/>
          <w:sz w:val="26"/>
          <w:szCs w:val="26"/>
          <w:shd w:val="clear" w:color="auto" w:fill="FFFFFF"/>
          <w:lang w:eastAsia="en-US"/>
        </w:rPr>
        <w:t>” – локоть). Многочисленные выражения: “Словно аршин проглотил”, “Мерить на свой аршин” и другие – свидетельствуют о ее распространении.</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Для измерения меньших длин применяли пядь – расстояние между концами расставленных б</w:t>
      </w:r>
      <w:r w:rsidR="007663BD">
        <w:rPr>
          <w:rFonts w:ascii="Palatino Linotype" w:eastAsiaTheme="minorHAnsi" w:hAnsi="Palatino Linotype" w:cstheme="minorBidi"/>
          <w:color w:val="333333"/>
          <w:sz w:val="26"/>
          <w:szCs w:val="26"/>
          <w:shd w:val="clear" w:color="auto" w:fill="FFFFFF"/>
          <w:lang w:eastAsia="en-US"/>
        </w:rPr>
        <w:t>ольшого и указательного пальцев. Оно равно примерно 18 см</w:t>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7E91FDC" wp14:editId="35780600">
            <wp:extent cx="1905000" cy="1009650"/>
            <wp:effectExtent l="0" t="0" r="0" b="0"/>
            <wp:docPr id="3" name="Рисунок 3" descr="http://festival.1september.ru/articles/549850/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estival.1september.ru/articles/549850/img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009650"/>
                    </a:xfrm>
                    <a:prstGeom prst="rect">
                      <a:avLst/>
                    </a:prstGeom>
                    <a:noFill/>
                    <a:ln>
                      <a:noFill/>
                    </a:ln>
                  </pic:spPr>
                </pic:pic>
              </a:graphicData>
            </a:graphic>
          </wp:inline>
        </w:drawing>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Очень распространенной единицей длины была сажень. Впервые у</w:t>
      </w:r>
      <w:r w:rsidR="007663BD">
        <w:rPr>
          <w:rFonts w:ascii="Palatino Linotype" w:eastAsiaTheme="minorHAnsi" w:hAnsi="Palatino Linotype" w:cstheme="minorBidi"/>
          <w:color w:val="333333"/>
          <w:sz w:val="26"/>
          <w:szCs w:val="26"/>
          <w:shd w:val="clear" w:color="auto" w:fill="FFFFFF"/>
          <w:lang w:eastAsia="en-US"/>
        </w:rPr>
        <w:t>поминание о ней встречается в 11</w:t>
      </w:r>
      <w:r w:rsidRPr="003034C5">
        <w:rPr>
          <w:rFonts w:ascii="Palatino Linotype" w:eastAsiaTheme="minorHAnsi" w:hAnsi="Palatino Linotype" w:cstheme="minorBidi"/>
          <w:color w:val="333333"/>
          <w:sz w:val="26"/>
          <w:szCs w:val="26"/>
          <w:shd w:val="clear" w:color="auto" w:fill="FFFFFF"/>
          <w:lang w:eastAsia="en-US"/>
        </w:rPr>
        <w:t xml:space="preserve"> в</w:t>
      </w:r>
      <w:r w:rsidR="007663BD">
        <w:rPr>
          <w:rFonts w:ascii="Palatino Linotype" w:eastAsiaTheme="minorHAnsi" w:hAnsi="Palatino Linotype" w:cstheme="minorBidi"/>
          <w:color w:val="333333"/>
          <w:sz w:val="26"/>
          <w:szCs w:val="26"/>
          <w:shd w:val="clear" w:color="auto" w:fill="FFFFFF"/>
          <w:lang w:eastAsia="en-US"/>
        </w:rPr>
        <w:t>еке</w:t>
      </w:r>
      <w:r w:rsidRPr="003034C5">
        <w:rPr>
          <w:rFonts w:ascii="Palatino Linotype" w:eastAsiaTheme="minorHAnsi" w:hAnsi="Palatino Linotype" w:cstheme="minorBidi"/>
          <w:color w:val="333333"/>
          <w:sz w:val="26"/>
          <w:szCs w:val="26"/>
          <w:shd w:val="clear" w:color="auto" w:fill="FFFFFF"/>
          <w:lang w:eastAsia="en-US"/>
        </w:rPr>
        <w:t>. С 1554 г. сажень устанавливают равной 3 аршинам (2,13 м) и она получает название царской в отличие от маховой и косой. Маховая сажень – размах рук – равна примерно 2,5 аршинам. Рыбак, который показывает, какую большую рыбу он упустил, демонстрирует нам маховую.</w:t>
      </w:r>
    </w:p>
    <w:p w:rsidR="00FA5FB5" w:rsidRPr="007663BD" w:rsidRDefault="00FA5FB5" w:rsidP="007663BD">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8BC224C" wp14:editId="447CB26C">
            <wp:extent cx="1438275" cy="1695450"/>
            <wp:effectExtent l="0" t="0" r="9525" b="0"/>
            <wp:docPr id="4" name="Рисунок 4" descr="http://festival.1september.ru/articles/549850/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estival.1september.ru/articles/549850/im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695450"/>
                    </a:xfrm>
                    <a:prstGeom prst="rect">
                      <a:avLst/>
                    </a:prstGeom>
                    <a:noFill/>
                    <a:ln>
                      <a:noFill/>
                    </a:ln>
                  </pic:spPr>
                </pic:pic>
              </a:graphicData>
            </a:graphic>
          </wp:inline>
        </w:drawing>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Косая сажень – расстояние от конца вытянутой вверх правой руки до носка левой ноги, она примерно равна 3,25 аршинам.</w:t>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8BD4376" wp14:editId="3FD1FB35">
            <wp:extent cx="1428750" cy="2238375"/>
            <wp:effectExtent l="0" t="0" r="0" b="9525"/>
            <wp:docPr id="5" name="Рисунок 5" descr="http://festival.1september.ru/articles/549850/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estival.1september.ru/articles/549850/img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2238375"/>
                    </a:xfrm>
                    <a:prstGeom prst="rect">
                      <a:avLst/>
                    </a:prstGeom>
                    <a:noFill/>
                    <a:ln>
                      <a:noFill/>
                    </a:ln>
                  </pic:spPr>
                </pic:pic>
              </a:graphicData>
            </a:graphic>
          </wp:inline>
        </w:drawing>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lastRenderedPageBreak/>
        <w:t>Вспомним, как в сказках о великанах: “Косая сажень в плечах”. Удивительно совпадение древнеримской меры длины - "архитектурной трости" и древнерусской косой сажени: 248 см. Имеется в виду сажень "с ноги на руку косая, от земли и до земли". Эту сажень определяли длиной веревки, один конец которой прижимался ногой к земле, а другой перекидывался через согнутую в локте руку стоящего человека и опускался снова до земли.</w:t>
      </w:r>
    </w:p>
    <w:p w:rsidR="00FA5FB5" w:rsidRPr="003034C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3034C5">
        <w:rPr>
          <w:rFonts w:ascii="Palatino Linotype" w:eastAsiaTheme="minorHAnsi" w:hAnsi="Palatino Linotype" w:cstheme="minorBidi"/>
          <w:color w:val="333333"/>
          <w:sz w:val="26"/>
          <w:szCs w:val="26"/>
          <w:shd w:val="clear" w:color="auto" w:fill="FFFFFF"/>
          <w:lang w:eastAsia="en-US"/>
        </w:rPr>
        <w:t xml:space="preserve">В странах Западной Европы издавна применяли в качестве единиц дюйм (2,54 см) </w:t>
      </w:r>
      <w:proofErr w:type="gramStart"/>
      <w:r w:rsidRPr="003034C5">
        <w:rPr>
          <w:rFonts w:ascii="Palatino Linotype" w:eastAsiaTheme="minorHAnsi" w:hAnsi="Palatino Linotype" w:cstheme="minorBidi"/>
          <w:color w:val="333333"/>
          <w:sz w:val="26"/>
          <w:szCs w:val="26"/>
          <w:shd w:val="clear" w:color="auto" w:fill="FFFFFF"/>
          <w:lang w:eastAsia="en-US"/>
        </w:rPr>
        <w:t>–д</w:t>
      </w:r>
      <w:proofErr w:type="gramEnd"/>
      <w:r w:rsidRPr="003034C5">
        <w:rPr>
          <w:rFonts w:ascii="Palatino Linotype" w:eastAsiaTheme="minorHAnsi" w:hAnsi="Palatino Linotype" w:cstheme="minorBidi"/>
          <w:color w:val="333333"/>
          <w:sz w:val="26"/>
          <w:szCs w:val="26"/>
          <w:shd w:val="clear" w:color="auto" w:fill="FFFFFF"/>
          <w:lang w:eastAsia="en-US"/>
        </w:rPr>
        <w:t>лина с</w:t>
      </w:r>
      <w:r w:rsidR="007663BD">
        <w:rPr>
          <w:rFonts w:ascii="Palatino Linotype" w:eastAsiaTheme="minorHAnsi" w:hAnsi="Palatino Linotype" w:cstheme="minorBidi"/>
          <w:color w:val="333333"/>
          <w:sz w:val="26"/>
          <w:szCs w:val="26"/>
          <w:shd w:val="clear" w:color="auto" w:fill="FFFFFF"/>
          <w:lang w:eastAsia="en-US"/>
        </w:rPr>
        <w:t>устава большого пальца (от голландского</w:t>
      </w:r>
      <w:r w:rsidRPr="003034C5">
        <w:rPr>
          <w:rFonts w:ascii="Palatino Linotype" w:eastAsiaTheme="minorHAnsi" w:hAnsi="Palatino Linotype" w:cstheme="minorBidi"/>
          <w:color w:val="333333"/>
          <w:sz w:val="26"/>
          <w:szCs w:val="26"/>
          <w:shd w:val="clear" w:color="auto" w:fill="FFFFFF"/>
          <w:lang w:eastAsia="en-US"/>
        </w:rPr>
        <w:t xml:space="preserve"> “д</w:t>
      </w:r>
      <w:r w:rsidR="007663BD">
        <w:rPr>
          <w:rFonts w:ascii="Palatino Linotype" w:eastAsiaTheme="minorHAnsi" w:hAnsi="Palatino Linotype" w:cstheme="minorBidi"/>
          <w:color w:val="333333"/>
          <w:sz w:val="26"/>
          <w:szCs w:val="26"/>
          <w:shd w:val="clear" w:color="auto" w:fill="FFFFFF"/>
          <w:lang w:eastAsia="en-US"/>
        </w:rPr>
        <w:t>юйм” – большой палец) и фут (30</w:t>
      </w:r>
      <w:r w:rsidRPr="003034C5">
        <w:rPr>
          <w:rFonts w:ascii="Palatino Linotype" w:eastAsiaTheme="minorHAnsi" w:hAnsi="Palatino Linotype" w:cstheme="minorBidi"/>
          <w:color w:val="333333"/>
          <w:sz w:val="26"/>
          <w:szCs w:val="26"/>
          <w:shd w:val="clear" w:color="auto" w:fill="FFFFFF"/>
          <w:lang w:eastAsia="en-US"/>
        </w:rPr>
        <w:t>см) – средняя</w:t>
      </w:r>
      <w:r w:rsidR="007663BD">
        <w:rPr>
          <w:rFonts w:ascii="Palatino Linotype" w:eastAsiaTheme="minorHAnsi" w:hAnsi="Palatino Linotype" w:cstheme="minorBidi"/>
          <w:color w:val="333333"/>
          <w:sz w:val="26"/>
          <w:szCs w:val="26"/>
          <w:shd w:val="clear" w:color="auto" w:fill="FFFFFF"/>
          <w:lang w:eastAsia="en-US"/>
        </w:rPr>
        <w:t xml:space="preserve"> длина ступни человека (от английского</w:t>
      </w:r>
      <w:r w:rsidRPr="003034C5">
        <w:rPr>
          <w:rFonts w:ascii="Palatino Linotype" w:eastAsiaTheme="minorHAnsi" w:hAnsi="Palatino Linotype" w:cstheme="minorBidi"/>
          <w:color w:val="333333"/>
          <w:sz w:val="26"/>
          <w:szCs w:val="26"/>
          <w:shd w:val="clear" w:color="auto" w:fill="FFFFFF"/>
          <w:lang w:eastAsia="en-US"/>
        </w:rPr>
        <w:t xml:space="preserve"> “фут” – ступня).</w:t>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59EE4F6" wp14:editId="6BC2A0DC">
            <wp:extent cx="1428750" cy="933450"/>
            <wp:effectExtent l="0" t="0" r="0" b="0"/>
            <wp:docPr id="6" name="Рисунок 6" descr="http://festival.1september.ru/articles/549850/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estival.1september.ru/articles/549850/img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rFonts w:ascii="Helvetica" w:hAnsi="Helvetica" w:cs="Helvetica"/>
          <w:color w:val="333333"/>
          <w:sz w:val="21"/>
          <w:szCs w:val="21"/>
        </w:rPr>
        <w:t>      </w:t>
      </w:r>
      <w:r>
        <w:rPr>
          <w:rStyle w:val="apple-converted-space"/>
          <w:rFonts w:ascii="Helvetica" w:hAnsi="Helvetica" w:cs="Helvetica"/>
          <w:color w:val="333333"/>
          <w:sz w:val="21"/>
          <w:szCs w:val="21"/>
        </w:rPr>
        <w:t> </w:t>
      </w:r>
      <w:r>
        <w:rPr>
          <w:rFonts w:ascii="Helvetica" w:hAnsi="Helvetica" w:cs="Helvetica"/>
          <w:noProof/>
          <w:color w:val="333333"/>
          <w:sz w:val="21"/>
          <w:szCs w:val="21"/>
        </w:rPr>
        <w:drawing>
          <wp:inline distT="0" distB="0" distL="0" distR="0" wp14:anchorId="24A1FC8D" wp14:editId="756284F6">
            <wp:extent cx="1428750" cy="1362075"/>
            <wp:effectExtent l="0" t="0" r="0" b="9525"/>
            <wp:docPr id="7" name="Рисунок 7" descr="http://festival.1september.ru/articles/549850/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estival.1september.ru/articles/549850/img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362075"/>
                    </a:xfrm>
                    <a:prstGeom prst="rect">
                      <a:avLst/>
                    </a:prstGeom>
                    <a:noFill/>
                    <a:ln>
                      <a:noFill/>
                    </a:ln>
                  </pic:spPr>
                </pic:pic>
              </a:graphicData>
            </a:graphic>
          </wp:inline>
        </w:drawing>
      </w:r>
    </w:p>
    <w:p w:rsidR="00FA5FB5" w:rsidRDefault="00FA5FB5" w:rsidP="00FA5FB5">
      <w:pPr>
        <w:pStyle w:val="a3"/>
        <w:shd w:val="clear" w:color="auto" w:fill="FFFFFF"/>
        <w:spacing w:before="0" w:beforeAutospacing="0" w:after="135" w:afterAutospacing="0"/>
        <w:jc w:val="center"/>
        <w:rPr>
          <w:rFonts w:ascii="Helvetica" w:hAnsi="Helvetica" w:cs="Helvetica"/>
          <w:color w:val="333333"/>
          <w:sz w:val="21"/>
          <w:szCs w:val="21"/>
        </w:rPr>
      </w:pPr>
      <w:r>
        <w:rPr>
          <w:rFonts w:ascii="Helvetica" w:hAnsi="Helvetica" w:cs="Helvetica"/>
          <w:i/>
          <w:iCs/>
          <w:color w:val="333333"/>
          <w:sz w:val="21"/>
          <w:szCs w:val="21"/>
        </w:rPr>
        <w:t xml:space="preserve">                             </w:t>
      </w:r>
    </w:p>
    <w:p w:rsidR="00FA5FB5" w:rsidRDefault="00FA5FB5" w:rsidP="00FA5FB5">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proofErr w:type="gramStart"/>
      <w:r w:rsidRPr="003034C5">
        <w:rPr>
          <w:rFonts w:ascii="Palatino Linotype" w:eastAsiaTheme="minorHAnsi" w:hAnsi="Palatino Linotype" w:cstheme="minorBidi"/>
          <w:color w:val="333333"/>
          <w:sz w:val="26"/>
          <w:szCs w:val="26"/>
          <w:shd w:val="clear" w:color="auto" w:fill="FFFFFF"/>
          <w:lang w:eastAsia="en-US"/>
        </w:rPr>
        <w:t>Локоть, вершок, пядь, сажень, дюйм, фут и т. д. очень удобны при измерениях, так как они всегда “под руками”.</w:t>
      </w:r>
      <w:proofErr w:type="gramEnd"/>
      <w:r w:rsidRPr="003034C5">
        <w:rPr>
          <w:rFonts w:ascii="Palatino Linotype" w:eastAsiaTheme="minorHAnsi" w:hAnsi="Palatino Linotype" w:cstheme="minorBidi"/>
          <w:color w:val="333333"/>
          <w:sz w:val="26"/>
          <w:szCs w:val="26"/>
          <w:shd w:val="clear" w:color="auto" w:fill="FFFFFF"/>
          <w:lang w:eastAsia="en-US"/>
        </w:rPr>
        <w:t xml:space="preserve"> Но единицы длины, соответствующие частям человеческого тела, обладают большим недостатком: у различных людей пальцы, ступни и т. д. имеют разную длину. Чтоб</w:t>
      </w:r>
      <w:r w:rsidR="007663BD">
        <w:rPr>
          <w:rFonts w:ascii="Palatino Linotype" w:eastAsiaTheme="minorHAnsi" w:hAnsi="Palatino Linotype" w:cstheme="minorBidi"/>
          <w:color w:val="333333"/>
          <w:sz w:val="26"/>
          <w:szCs w:val="26"/>
          <w:shd w:val="clear" w:color="auto" w:fill="FFFFFF"/>
          <w:lang w:eastAsia="en-US"/>
        </w:rPr>
        <w:t>ы избавиться от произвола, в 14</w:t>
      </w:r>
      <w:r w:rsidRPr="003034C5">
        <w:rPr>
          <w:rFonts w:ascii="Palatino Linotype" w:eastAsiaTheme="minorHAnsi" w:hAnsi="Palatino Linotype" w:cstheme="minorBidi"/>
          <w:color w:val="333333"/>
          <w:sz w:val="26"/>
          <w:szCs w:val="26"/>
          <w:shd w:val="clear" w:color="auto" w:fill="FFFFFF"/>
          <w:lang w:eastAsia="en-US"/>
        </w:rPr>
        <w:t xml:space="preserve"> в</w:t>
      </w:r>
      <w:r w:rsidR="007663BD">
        <w:rPr>
          <w:rFonts w:ascii="Palatino Linotype" w:eastAsiaTheme="minorHAnsi" w:hAnsi="Palatino Linotype" w:cstheme="minorBidi"/>
          <w:color w:val="333333"/>
          <w:sz w:val="26"/>
          <w:szCs w:val="26"/>
          <w:shd w:val="clear" w:color="auto" w:fill="FFFFFF"/>
          <w:lang w:eastAsia="en-US"/>
        </w:rPr>
        <w:t>еке</w:t>
      </w:r>
      <w:r w:rsidRPr="003034C5">
        <w:rPr>
          <w:rFonts w:ascii="Palatino Linotype" w:eastAsiaTheme="minorHAnsi" w:hAnsi="Palatino Linotype" w:cstheme="minorBidi"/>
          <w:color w:val="333333"/>
          <w:sz w:val="26"/>
          <w:szCs w:val="26"/>
          <w:shd w:val="clear" w:color="auto" w:fill="FFFFFF"/>
          <w:lang w:eastAsia="en-US"/>
        </w:rPr>
        <w:t xml:space="preserve"> субъективные единицы начинают заменять набором объективных единиц. Так, например, в 1324 г. в Англии был установлен законный дюйм, равный длине трех приставленных друг к другу ячменных зерен, вытянутых из средней части колоса</w:t>
      </w:r>
      <w:proofErr w:type="gramStart"/>
      <w:r w:rsidRPr="003034C5">
        <w:rPr>
          <w:rFonts w:ascii="Palatino Linotype" w:eastAsiaTheme="minorHAnsi" w:hAnsi="Palatino Linotype" w:cstheme="minorBidi"/>
          <w:color w:val="333333"/>
          <w:sz w:val="26"/>
          <w:szCs w:val="26"/>
          <w:shd w:val="clear" w:color="auto" w:fill="FFFFFF"/>
          <w:lang w:eastAsia="en-US"/>
        </w:rPr>
        <w:t xml:space="preserve"> .</w:t>
      </w:r>
      <w:proofErr w:type="gramEnd"/>
      <w:r w:rsidRPr="003034C5">
        <w:rPr>
          <w:rFonts w:ascii="Palatino Linotype" w:eastAsiaTheme="minorHAnsi" w:hAnsi="Palatino Linotype" w:cstheme="minorBidi"/>
          <w:color w:val="333333"/>
          <w:sz w:val="26"/>
          <w:szCs w:val="26"/>
          <w:shd w:val="clear" w:color="auto" w:fill="FFFFFF"/>
          <w:lang w:eastAsia="en-US"/>
        </w:rPr>
        <w:t xml:space="preserve"> Фут определили как среднюю длину ступни шестнадцати человек, выходящих из церкви, т. е. обмером случайных людей стремились получить более постоянное значение единицы – среднюю длину ступни.</w:t>
      </w:r>
    </w:p>
    <w:p w:rsidR="00FA5FB5" w:rsidRPr="00AE49C2" w:rsidRDefault="00A17C2A" w:rsidP="00AE49C2">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Pr>
          <w:rFonts w:ascii="Helvetica" w:hAnsi="Helvetica" w:cs="Helvetica"/>
          <w:noProof/>
          <w:color w:val="333333"/>
          <w:sz w:val="21"/>
          <w:szCs w:val="21"/>
        </w:rPr>
        <w:drawing>
          <wp:inline distT="0" distB="0" distL="0" distR="0" wp14:anchorId="1E7C3243" wp14:editId="1DA1003F">
            <wp:extent cx="876300" cy="819150"/>
            <wp:effectExtent l="0" t="0" r="0" b="0"/>
            <wp:docPr id="10" name="Рисунок 10" descr="http://festival.1september.ru/articles/549850/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estival.1september.ru/articles/549850/img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14:anchorId="058D0ECE" wp14:editId="0F7DAE29">
            <wp:extent cx="3238500" cy="1219200"/>
            <wp:effectExtent l="0" t="0" r="0" b="0"/>
            <wp:docPr id="8" name="Рисунок 8" descr="http://festival.1september.ru/articles/549850/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estival.1september.ru/articles/549850/img1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219200"/>
                    </a:xfrm>
                    <a:prstGeom prst="rect">
                      <a:avLst/>
                    </a:prstGeom>
                    <a:noFill/>
                    <a:ln>
                      <a:noFill/>
                    </a:ln>
                  </pic:spPr>
                </pic:pic>
              </a:graphicData>
            </a:graphic>
          </wp:inline>
        </w:drawing>
      </w:r>
    </w:p>
    <w:p w:rsidR="00A17C2A" w:rsidRPr="00A17C2A" w:rsidRDefault="00AE49C2" w:rsidP="00AE49C2">
      <w:pPr>
        <w:pStyle w:val="a3"/>
        <w:shd w:val="clear" w:color="auto" w:fill="FFFFFF"/>
        <w:spacing w:before="0" w:beforeAutospacing="0" w:after="135" w:afterAutospacing="0"/>
        <w:rPr>
          <w:rFonts w:ascii="Palatino Linotype" w:eastAsiaTheme="minorHAnsi" w:hAnsi="Palatino Linotype" w:cstheme="minorBidi"/>
          <w:color w:val="333333"/>
          <w:sz w:val="26"/>
          <w:szCs w:val="26"/>
          <w:shd w:val="clear" w:color="auto" w:fill="FFFFFF"/>
          <w:lang w:eastAsia="en-US"/>
        </w:rPr>
      </w:pPr>
      <w:r w:rsidRPr="00AE49C2">
        <w:rPr>
          <w:rFonts w:ascii="Palatino Linotype" w:eastAsiaTheme="minorHAnsi" w:hAnsi="Palatino Linotype" w:cstheme="minorBidi"/>
          <w:color w:val="333333"/>
          <w:sz w:val="26"/>
          <w:szCs w:val="26"/>
          <w:shd w:val="clear" w:color="auto" w:fill="FFFFFF"/>
          <w:lang w:eastAsia="en-US"/>
        </w:rPr>
        <w:t>Язык, как и жизнь, не стоит на месте. Ушли давно из нашей речи вер</w:t>
      </w:r>
      <w:r>
        <w:rPr>
          <w:rFonts w:ascii="Palatino Linotype" w:eastAsiaTheme="minorHAnsi" w:hAnsi="Palatino Linotype" w:cstheme="minorBidi"/>
          <w:color w:val="333333"/>
          <w:sz w:val="26"/>
          <w:szCs w:val="26"/>
          <w:shd w:val="clear" w:color="auto" w:fill="FFFFFF"/>
          <w:lang w:eastAsia="en-US"/>
        </w:rPr>
        <w:t xml:space="preserve">сты, сажени и аршины. Появились новые меры </w:t>
      </w:r>
      <w:r w:rsidRPr="00AE49C2">
        <w:rPr>
          <w:rFonts w:ascii="Palatino Linotype" w:eastAsiaTheme="minorHAnsi" w:hAnsi="Palatino Linotype" w:cstheme="minorBidi"/>
          <w:color w:val="333333"/>
          <w:sz w:val="26"/>
          <w:szCs w:val="26"/>
          <w:shd w:val="clear" w:color="auto" w:fill="FFFFFF"/>
          <w:lang w:eastAsia="en-US"/>
        </w:rPr>
        <w:t xml:space="preserve">длины с новыми названиями. Но остались они в крупицах народной мудрости: </w:t>
      </w:r>
      <w:r>
        <w:rPr>
          <w:rFonts w:ascii="Palatino Linotype" w:eastAsiaTheme="minorHAnsi" w:hAnsi="Palatino Linotype" w:cstheme="minorBidi"/>
          <w:color w:val="333333"/>
          <w:sz w:val="26"/>
          <w:szCs w:val="26"/>
          <w:shd w:val="clear" w:color="auto" w:fill="FFFFFF"/>
          <w:lang w:eastAsia="en-US"/>
        </w:rPr>
        <w:t xml:space="preserve">в </w:t>
      </w:r>
      <w:r w:rsidRPr="00AE49C2">
        <w:rPr>
          <w:rFonts w:ascii="Palatino Linotype" w:eastAsiaTheme="minorHAnsi" w:hAnsi="Palatino Linotype" w:cstheme="minorBidi"/>
          <w:color w:val="333333"/>
          <w:sz w:val="26"/>
          <w:szCs w:val="26"/>
          <w:shd w:val="clear" w:color="auto" w:fill="FFFFFF"/>
          <w:lang w:eastAsia="en-US"/>
        </w:rPr>
        <w:t>пословицах и по</w:t>
      </w:r>
      <w:r>
        <w:rPr>
          <w:rFonts w:ascii="Palatino Linotype" w:eastAsiaTheme="minorHAnsi" w:hAnsi="Palatino Linotype" w:cstheme="minorBidi"/>
          <w:color w:val="333333"/>
          <w:sz w:val="26"/>
          <w:szCs w:val="26"/>
          <w:shd w:val="clear" w:color="auto" w:fill="FFFFFF"/>
          <w:lang w:eastAsia="en-US"/>
        </w:rPr>
        <w:t>говорках, и по-прежнему</w:t>
      </w:r>
      <w:r w:rsidRPr="00AE49C2">
        <w:rPr>
          <w:rFonts w:ascii="Palatino Linotype" w:eastAsiaTheme="minorHAnsi" w:hAnsi="Palatino Linotype" w:cstheme="minorBidi"/>
          <w:color w:val="333333"/>
          <w:sz w:val="26"/>
          <w:szCs w:val="26"/>
          <w:shd w:val="clear" w:color="auto" w:fill="FFFFFF"/>
          <w:lang w:eastAsia="en-US"/>
        </w:rPr>
        <w:t xml:space="preserve"> люди «семи пядей</w:t>
      </w:r>
      <w:r>
        <w:rPr>
          <w:rFonts w:ascii="Palatino Linotype" w:eastAsiaTheme="minorHAnsi" w:hAnsi="Palatino Linotype" w:cstheme="minorBidi"/>
          <w:color w:val="333333"/>
          <w:sz w:val="26"/>
          <w:szCs w:val="26"/>
          <w:shd w:val="clear" w:color="auto" w:fill="FFFFFF"/>
          <w:lang w:eastAsia="en-US"/>
        </w:rPr>
        <w:t xml:space="preserve"> во лбу</w:t>
      </w:r>
      <w:r w:rsidR="003C6F40">
        <w:rPr>
          <w:rFonts w:ascii="Palatino Linotype" w:eastAsiaTheme="minorHAnsi" w:hAnsi="Palatino Linotype" w:cstheme="minorBidi"/>
          <w:color w:val="333333"/>
          <w:sz w:val="26"/>
          <w:szCs w:val="26"/>
          <w:shd w:val="clear" w:color="auto" w:fill="FFFFFF"/>
          <w:lang w:eastAsia="en-US"/>
        </w:rPr>
        <w:t xml:space="preserve">» </w:t>
      </w:r>
      <w:proofErr w:type="gramStart"/>
      <w:r w:rsidR="003C6F40">
        <w:rPr>
          <w:rFonts w:ascii="Palatino Linotype" w:eastAsiaTheme="minorHAnsi" w:hAnsi="Palatino Linotype" w:cstheme="minorBidi"/>
          <w:color w:val="333333"/>
          <w:sz w:val="26"/>
          <w:szCs w:val="26"/>
          <w:shd w:val="clear" w:color="auto" w:fill="FFFFFF"/>
          <w:lang w:eastAsia="en-US"/>
        </w:rPr>
        <w:t>-у</w:t>
      </w:r>
      <w:proofErr w:type="gramEnd"/>
      <w:r w:rsidR="003C6F40">
        <w:rPr>
          <w:rFonts w:ascii="Palatino Linotype" w:eastAsiaTheme="minorHAnsi" w:hAnsi="Palatino Linotype" w:cstheme="minorBidi"/>
          <w:color w:val="333333"/>
          <w:sz w:val="26"/>
          <w:szCs w:val="26"/>
          <w:shd w:val="clear" w:color="auto" w:fill="FFFFFF"/>
          <w:lang w:eastAsia="en-US"/>
        </w:rPr>
        <w:t>мные</w:t>
      </w:r>
      <w:r w:rsidRPr="00AE49C2">
        <w:rPr>
          <w:rFonts w:ascii="Palatino Linotype" w:eastAsiaTheme="minorHAnsi" w:hAnsi="Palatino Linotype" w:cstheme="minorBidi"/>
          <w:color w:val="333333"/>
          <w:sz w:val="26"/>
          <w:szCs w:val="26"/>
          <w:shd w:val="clear" w:color="auto" w:fill="FFFFFF"/>
          <w:lang w:eastAsia="en-US"/>
        </w:rPr>
        <w:t>, «ко</w:t>
      </w:r>
      <w:r w:rsidR="003C6F40">
        <w:rPr>
          <w:rFonts w:ascii="Palatino Linotype" w:eastAsiaTheme="minorHAnsi" w:hAnsi="Palatino Linotype" w:cstheme="minorBidi"/>
          <w:color w:val="333333"/>
          <w:sz w:val="26"/>
          <w:szCs w:val="26"/>
          <w:shd w:val="clear" w:color="auto" w:fill="FFFFFF"/>
          <w:lang w:eastAsia="en-US"/>
        </w:rPr>
        <w:t>сая сажень в плечах»- сильные</w:t>
      </w:r>
      <w:r w:rsidRPr="00AE49C2">
        <w:rPr>
          <w:rFonts w:ascii="Palatino Linotype" w:eastAsiaTheme="minorHAnsi" w:hAnsi="Palatino Linotype" w:cstheme="minorBidi"/>
          <w:color w:val="333333"/>
          <w:sz w:val="26"/>
          <w:szCs w:val="26"/>
          <w:shd w:val="clear" w:color="auto" w:fill="FFFFFF"/>
          <w:lang w:eastAsia="en-US"/>
        </w:rPr>
        <w:t>,</w:t>
      </w:r>
      <w:r w:rsidR="003C6F40">
        <w:rPr>
          <w:rFonts w:ascii="Palatino Linotype" w:eastAsiaTheme="minorHAnsi" w:hAnsi="Palatino Linotype" w:cstheme="minorBidi"/>
          <w:color w:val="333333"/>
          <w:sz w:val="26"/>
          <w:szCs w:val="26"/>
          <w:shd w:val="clear" w:color="auto" w:fill="FFFFFF"/>
          <w:lang w:eastAsia="en-US"/>
        </w:rPr>
        <w:t xml:space="preserve"> «верста коломенская» - высокие</w:t>
      </w:r>
      <w:r>
        <w:rPr>
          <w:rFonts w:ascii="Palatino Linotype" w:eastAsiaTheme="minorHAnsi" w:hAnsi="Palatino Linotype" w:cstheme="minorBidi"/>
          <w:color w:val="333333"/>
          <w:sz w:val="26"/>
          <w:szCs w:val="26"/>
          <w:shd w:val="clear" w:color="auto" w:fill="FFFFFF"/>
          <w:lang w:eastAsia="en-US"/>
        </w:rPr>
        <w:t>. Меры длины тесно связаны с историей страны.</w:t>
      </w:r>
    </w:p>
    <w:p w:rsidR="00FA5FB5" w:rsidRDefault="00FA5FB5" w:rsidP="00FA5FB5">
      <w:pPr>
        <w:shd w:val="clear" w:color="auto" w:fill="FFFFFF"/>
        <w:spacing w:after="0" w:line="240" w:lineRule="auto"/>
        <w:outlineLvl w:val="0"/>
        <w:rPr>
          <w:rFonts w:ascii="Tahoma" w:eastAsia="Times New Roman" w:hAnsi="Tahoma" w:cs="Tahoma"/>
          <w:i/>
          <w:iCs/>
          <w:color w:val="555555"/>
          <w:kern w:val="36"/>
          <w:sz w:val="27"/>
          <w:szCs w:val="27"/>
          <w:lang w:eastAsia="ru-RU"/>
        </w:rPr>
      </w:pPr>
    </w:p>
    <w:p w:rsidR="00FA5FB5" w:rsidRPr="00FA5FB5" w:rsidRDefault="00FA5FB5" w:rsidP="00FA5FB5">
      <w:pPr>
        <w:shd w:val="clear" w:color="auto" w:fill="FFFFFF"/>
        <w:spacing w:after="0" w:line="240" w:lineRule="auto"/>
        <w:outlineLvl w:val="0"/>
        <w:rPr>
          <w:rFonts w:ascii="Tahoma" w:eastAsia="Times New Roman" w:hAnsi="Tahoma" w:cs="Tahoma"/>
          <w:color w:val="555555"/>
          <w:kern w:val="36"/>
          <w:sz w:val="36"/>
          <w:szCs w:val="36"/>
          <w:lang w:eastAsia="ru-RU"/>
        </w:rPr>
      </w:pPr>
      <w:r w:rsidRPr="00FA5FB5">
        <w:rPr>
          <w:rFonts w:ascii="Tahoma" w:eastAsia="Times New Roman" w:hAnsi="Tahoma" w:cs="Tahoma"/>
          <w:i/>
          <w:iCs/>
          <w:color w:val="555555"/>
          <w:kern w:val="36"/>
          <w:sz w:val="27"/>
          <w:szCs w:val="27"/>
          <w:lang w:eastAsia="ru-RU"/>
        </w:rPr>
        <w:t>Умом Россию не понять,</w:t>
      </w:r>
    </w:p>
    <w:p w:rsidR="00FA5FB5" w:rsidRPr="00FA5FB5" w:rsidRDefault="00FA5FB5" w:rsidP="00FA5FB5">
      <w:pPr>
        <w:shd w:val="clear" w:color="auto" w:fill="FFFFFF"/>
        <w:spacing w:after="0" w:line="240" w:lineRule="auto"/>
        <w:outlineLvl w:val="0"/>
        <w:rPr>
          <w:rFonts w:ascii="Tahoma" w:eastAsia="Times New Roman" w:hAnsi="Tahoma" w:cs="Tahoma"/>
          <w:color w:val="555555"/>
          <w:kern w:val="36"/>
          <w:sz w:val="36"/>
          <w:szCs w:val="36"/>
          <w:lang w:eastAsia="ru-RU"/>
        </w:rPr>
      </w:pPr>
      <w:r w:rsidRPr="00FA5FB5">
        <w:rPr>
          <w:rFonts w:ascii="Tahoma" w:eastAsia="Times New Roman" w:hAnsi="Tahoma" w:cs="Tahoma"/>
          <w:i/>
          <w:iCs/>
          <w:color w:val="555555"/>
          <w:kern w:val="36"/>
          <w:sz w:val="27"/>
          <w:szCs w:val="27"/>
          <w:lang w:eastAsia="ru-RU"/>
        </w:rPr>
        <w:t>Аршином общим не измерить:</w:t>
      </w:r>
    </w:p>
    <w:p w:rsidR="00FA5FB5" w:rsidRPr="00FA5FB5" w:rsidRDefault="00FA5FB5" w:rsidP="00FA5FB5">
      <w:pPr>
        <w:shd w:val="clear" w:color="auto" w:fill="FFFFFF"/>
        <w:spacing w:after="0" w:line="240" w:lineRule="auto"/>
        <w:outlineLvl w:val="0"/>
        <w:rPr>
          <w:rFonts w:ascii="Tahoma" w:eastAsia="Times New Roman" w:hAnsi="Tahoma" w:cs="Tahoma"/>
          <w:color w:val="555555"/>
          <w:kern w:val="36"/>
          <w:sz w:val="36"/>
          <w:szCs w:val="36"/>
          <w:lang w:eastAsia="ru-RU"/>
        </w:rPr>
      </w:pPr>
      <w:proofErr w:type="gramStart"/>
      <w:r w:rsidRPr="00FA5FB5">
        <w:rPr>
          <w:rFonts w:ascii="Tahoma" w:eastAsia="Times New Roman" w:hAnsi="Tahoma" w:cs="Tahoma"/>
          <w:i/>
          <w:iCs/>
          <w:color w:val="555555"/>
          <w:kern w:val="36"/>
          <w:sz w:val="27"/>
          <w:szCs w:val="27"/>
          <w:lang w:eastAsia="ru-RU"/>
        </w:rPr>
        <w:t>У</w:t>
      </w:r>
      <w:proofErr w:type="gramEnd"/>
      <w:r w:rsidRPr="00FA5FB5">
        <w:rPr>
          <w:rFonts w:ascii="Tahoma" w:eastAsia="Times New Roman" w:hAnsi="Tahoma" w:cs="Tahoma"/>
          <w:i/>
          <w:iCs/>
          <w:color w:val="555555"/>
          <w:kern w:val="36"/>
          <w:sz w:val="27"/>
          <w:szCs w:val="27"/>
          <w:lang w:eastAsia="ru-RU"/>
        </w:rPr>
        <w:t xml:space="preserve"> ней особенная стать –</w:t>
      </w:r>
      <w:bookmarkStart w:id="0" w:name="_GoBack"/>
      <w:bookmarkEnd w:id="0"/>
    </w:p>
    <w:p w:rsidR="00FA5FB5" w:rsidRDefault="00FA5FB5" w:rsidP="007663BD">
      <w:pPr>
        <w:shd w:val="clear" w:color="auto" w:fill="FFFFFF"/>
        <w:spacing w:after="0" w:line="240" w:lineRule="auto"/>
        <w:outlineLvl w:val="0"/>
      </w:pPr>
      <w:r w:rsidRPr="00FA5FB5">
        <w:rPr>
          <w:rFonts w:ascii="Tahoma" w:eastAsia="Times New Roman" w:hAnsi="Tahoma" w:cs="Tahoma"/>
          <w:i/>
          <w:iCs/>
          <w:color w:val="555555"/>
          <w:kern w:val="36"/>
          <w:sz w:val="27"/>
          <w:szCs w:val="27"/>
          <w:lang w:eastAsia="ru-RU"/>
        </w:rPr>
        <w:t>в Россию можно только верить.</w:t>
      </w:r>
    </w:p>
    <w:sectPr w:rsidR="00FA5FB5" w:rsidSect="00A674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3A8"/>
    <w:multiLevelType w:val="multilevel"/>
    <w:tmpl w:val="86C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B5"/>
    <w:rsid w:val="003034C5"/>
    <w:rsid w:val="003C6F40"/>
    <w:rsid w:val="006D479C"/>
    <w:rsid w:val="007663BD"/>
    <w:rsid w:val="00A17C2A"/>
    <w:rsid w:val="00A67428"/>
    <w:rsid w:val="00AE49C2"/>
    <w:rsid w:val="00FA5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F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A5FB5"/>
  </w:style>
  <w:style w:type="character" w:styleId="a4">
    <w:name w:val="Hyperlink"/>
    <w:basedOn w:val="a0"/>
    <w:uiPriority w:val="99"/>
    <w:semiHidden/>
    <w:unhideWhenUsed/>
    <w:rsid w:val="00FA5FB5"/>
    <w:rPr>
      <w:color w:val="0000FF"/>
      <w:u w:val="single"/>
    </w:rPr>
  </w:style>
  <w:style w:type="paragraph" w:styleId="a5">
    <w:name w:val="Balloon Text"/>
    <w:basedOn w:val="a"/>
    <w:link w:val="a6"/>
    <w:uiPriority w:val="99"/>
    <w:semiHidden/>
    <w:unhideWhenUsed/>
    <w:rsid w:val="00FA5FB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A5F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F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A5FB5"/>
  </w:style>
  <w:style w:type="character" w:styleId="a4">
    <w:name w:val="Hyperlink"/>
    <w:basedOn w:val="a0"/>
    <w:uiPriority w:val="99"/>
    <w:semiHidden/>
    <w:unhideWhenUsed/>
    <w:rsid w:val="00FA5FB5"/>
    <w:rPr>
      <w:color w:val="0000FF"/>
      <w:u w:val="single"/>
    </w:rPr>
  </w:style>
  <w:style w:type="paragraph" w:styleId="a5">
    <w:name w:val="Balloon Text"/>
    <w:basedOn w:val="a"/>
    <w:link w:val="a6"/>
    <w:uiPriority w:val="99"/>
    <w:semiHidden/>
    <w:unhideWhenUsed/>
    <w:rsid w:val="00FA5FB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A5F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8368">
      <w:bodyDiv w:val="1"/>
      <w:marLeft w:val="0"/>
      <w:marRight w:val="0"/>
      <w:marTop w:val="0"/>
      <w:marBottom w:val="0"/>
      <w:divBdr>
        <w:top w:val="none" w:sz="0" w:space="0" w:color="auto"/>
        <w:left w:val="none" w:sz="0" w:space="0" w:color="auto"/>
        <w:bottom w:val="none" w:sz="0" w:space="0" w:color="auto"/>
        <w:right w:val="none" w:sz="0" w:space="0" w:color="auto"/>
      </w:divBdr>
    </w:div>
    <w:div w:id="893541272">
      <w:bodyDiv w:val="1"/>
      <w:marLeft w:val="0"/>
      <w:marRight w:val="0"/>
      <w:marTop w:val="0"/>
      <w:marBottom w:val="0"/>
      <w:divBdr>
        <w:top w:val="none" w:sz="0" w:space="0" w:color="auto"/>
        <w:left w:val="none" w:sz="0" w:space="0" w:color="auto"/>
        <w:bottom w:val="none" w:sz="0" w:space="0" w:color="auto"/>
        <w:right w:val="none" w:sz="0" w:space="0" w:color="auto"/>
      </w:divBdr>
    </w:div>
    <w:div w:id="152366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737</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Колонин Глеб</dc:creator>
  <cp:lastModifiedBy>Колонин Глеб</cp:lastModifiedBy>
  <cp:revision>3</cp:revision>
  <dcterms:created xsi:type="dcterms:W3CDTF">2016-09-20T19:34:00Z</dcterms:created>
  <dcterms:modified xsi:type="dcterms:W3CDTF">2016-09-20T20:28:00Z</dcterms:modified>
</cp:coreProperties>
</file>