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C1" w:rsidRPr="004805A4" w:rsidRDefault="004805A4" w:rsidP="00A40A10">
      <w:pPr>
        <w:ind w:firstLine="708"/>
        <w:jc w:val="both"/>
        <w:rPr>
          <w:b/>
          <w:noProof/>
          <w:sz w:val="40"/>
          <w:szCs w:val="40"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="00E730C1" w:rsidRPr="004805A4">
        <w:rPr>
          <w:b/>
          <w:noProof/>
          <w:sz w:val="40"/>
          <w:szCs w:val="40"/>
          <w:lang w:eastAsia="ru-RU"/>
        </w:rPr>
        <w:t>ЦУНАМИ – СТРАШНОЕ ЯВЛЕНИЕ ПРИРОДЫ</w:t>
      </w:r>
    </w:p>
    <w:p w:rsidR="00E730C1" w:rsidRDefault="00E730C1" w:rsidP="006A6099">
      <w:pPr>
        <w:ind w:left="708"/>
        <w:jc w:val="both"/>
        <w:rPr>
          <w:noProof/>
          <w:sz w:val="32"/>
          <w:szCs w:val="32"/>
          <w:lang w:eastAsia="ru-RU"/>
        </w:rPr>
      </w:pPr>
      <w:r w:rsidRPr="004805A4">
        <w:rPr>
          <w:noProof/>
          <w:sz w:val="32"/>
          <w:szCs w:val="32"/>
          <w:lang w:eastAsia="ru-RU"/>
        </w:rPr>
        <w:t xml:space="preserve">Цунами – это огромные волны, которые </w:t>
      </w:r>
      <w:r w:rsidR="004805A4">
        <w:rPr>
          <w:noProof/>
          <w:sz w:val="32"/>
          <w:szCs w:val="32"/>
          <w:lang w:eastAsia="ru-RU"/>
        </w:rPr>
        <w:t>обрушиваются на сушу и сметают всё на своём пути.</w:t>
      </w:r>
    </w:p>
    <w:p w:rsidR="004805A4" w:rsidRPr="004805A4" w:rsidRDefault="00F56343" w:rsidP="00E730C1">
      <w:pPr>
        <w:ind w:firstLine="708"/>
        <w:jc w:val="both"/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6134100" cy="1857375"/>
            <wp:effectExtent l="0" t="0" r="0" b="9525"/>
            <wp:docPr id="1" name="Рисунок 4" descr="Tsunamis How Pacific Nations Prepare for Killer W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Tsunamis How Pacific Nations Prepare for Killer Wav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C1" w:rsidRPr="004805A4" w:rsidRDefault="00E730C1" w:rsidP="00E730C1">
      <w:pPr>
        <w:ind w:firstLine="708"/>
        <w:jc w:val="both"/>
        <w:rPr>
          <w:noProof/>
          <w:sz w:val="32"/>
          <w:szCs w:val="32"/>
          <w:lang w:eastAsia="ru-RU"/>
        </w:rPr>
      </w:pPr>
      <w:r w:rsidRPr="004805A4">
        <w:rPr>
          <w:noProof/>
          <w:sz w:val="32"/>
          <w:szCs w:val="32"/>
          <w:lang w:eastAsia="ru-RU"/>
        </w:rPr>
        <w:t xml:space="preserve">Причин возникновения цунами несколько. </w:t>
      </w:r>
    </w:p>
    <w:p w:rsidR="00BA41DE" w:rsidRDefault="00E730C1" w:rsidP="006A6099">
      <w:pPr>
        <w:ind w:left="708"/>
        <w:jc w:val="both"/>
        <w:rPr>
          <w:rFonts w:cs="Arial"/>
          <w:sz w:val="32"/>
          <w:szCs w:val="32"/>
          <w:shd w:val="clear" w:color="auto" w:fill="FFFFFF"/>
        </w:rPr>
      </w:pPr>
      <w:r w:rsidRPr="004805A4">
        <w:rPr>
          <w:b/>
          <w:noProof/>
          <w:sz w:val="32"/>
          <w:szCs w:val="32"/>
          <w:lang w:eastAsia="ru-RU"/>
        </w:rPr>
        <w:t>Первая</w:t>
      </w:r>
      <w:r w:rsidR="00A15862" w:rsidRPr="004805A4">
        <w:rPr>
          <w:b/>
          <w:noProof/>
          <w:sz w:val="32"/>
          <w:szCs w:val="32"/>
          <w:lang w:eastAsia="ru-RU"/>
        </w:rPr>
        <w:t xml:space="preserve"> причина цунами</w:t>
      </w:r>
      <w:r w:rsidRPr="004805A4">
        <w:rPr>
          <w:b/>
          <w:noProof/>
          <w:sz w:val="32"/>
          <w:szCs w:val="32"/>
          <w:lang w:eastAsia="ru-RU"/>
        </w:rPr>
        <w:t xml:space="preserve">: </w:t>
      </w:r>
      <w:r w:rsidR="00BA41DE" w:rsidRPr="004805A4">
        <w:rPr>
          <w:b/>
          <w:noProof/>
          <w:sz w:val="32"/>
          <w:szCs w:val="32"/>
          <w:lang w:eastAsia="ru-RU"/>
        </w:rPr>
        <w:t xml:space="preserve">из-за </w:t>
      </w:r>
      <w:r w:rsidRPr="004805A4">
        <w:rPr>
          <w:b/>
          <w:noProof/>
          <w:sz w:val="32"/>
          <w:szCs w:val="32"/>
          <w:lang w:eastAsia="ru-RU"/>
        </w:rPr>
        <w:t>подводны</w:t>
      </w:r>
      <w:r w:rsidR="00BA41DE" w:rsidRPr="004805A4">
        <w:rPr>
          <w:b/>
          <w:noProof/>
          <w:sz w:val="32"/>
          <w:szCs w:val="32"/>
          <w:lang w:eastAsia="ru-RU"/>
        </w:rPr>
        <w:t>х землетрясений</w:t>
      </w:r>
      <w:r w:rsidRPr="004805A4">
        <w:rPr>
          <w:b/>
          <w:noProof/>
          <w:sz w:val="32"/>
          <w:szCs w:val="32"/>
          <w:lang w:eastAsia="ru-RU"/>
        </w:rPr>
        <w:t>.</w:t>
      </w:r>
      <w:r w:rsidRPr="004805A4">
        <w:rPr>
          <w:noProof/>
          <w:sz w:val="32"/>
          <w:szCs w:val="32"/>
          <w:lang w:eastAsia="ru-RU"/>
        </w:rPr>
        <w:t xml:space="preserve"> </w:t>
      </w:r>
      <w:r w:rsidRPr="004805A4">
        <w:rPr>
          <w:rFonts w:cs="Arial"/>
          <w:sz w:val="32"/>
          <w:szCs w:val="32"/>
          <w:shd w:val="clear" w:color="auto" w:fill="FFFFFF"/>
        </w:rPr>
        <w:t>Во время этих землетря</w:t>
      </w:r>
      <w:r w:rsidR="00AB09AC" w:rsidRPr="004805A4">
        <w:rPr>
          <w:rFonts w:cs="Arial"/>
          <w:sz w:val="32"/>
          <w:szCs w:val="32"/>
          <w:shd w:val="clear" w:color="auto" w:fill="FFFFFF"/>
        </w:rPr>
        <w:t xml:space="preserve">сений происходит резкое смещение (поднятие или опускание) морского дна. Цунами образуются при </w:t>
      </w:r>
      <w:r w:rsidRPr="004805A4">
        <w:rPr>
          <w:rFonts w:cs="Arial"/>
          <w:sz w:val="32"/>
          <w:szCs w:val="32"/>
          <w:shd w:val="clear" w:color="auto" w:fill="FFFFFF"/>
        </w:rPr>
        <w:t>любых землетрясениях</w:t>
      </w:r>
      <w:r w:rsidR="00AB09AC" w:rsidRPr="004805A4">
        <w:rPr>
          <w:rFonts w:cs="Arial"/>
          <w:sz w:val="32"/>
          <w:szCs w:val="32"/>
          <w:shd w:val="clear" w:color="auto" w:fill="FFFFFF"/>
        </w:rPr>
        <w:t xml:space="preserve">, но большой силы достигают </w:t>
      </w:r>
      <w:r w:rsidRPr="004805A4">
        <w:rPr>
          <w:rFonts w:cs="Arial"/>
          <w:sz w:val="32"/>
          <w:szCs w:val="32"/>
          <w:shd w:val="clear" w:color="auto" w:fill="FFFFFF"/>
        </w:rPr>
        <w:t>цунами</w:t>
      </w:r>
      <w:r w:rsidR="00AB09AC" w:rsidRPr="004805A4">
        <w:rPr>
          <w:rFonts w:cs="Arial"/>
          <w:sz w:val="32"/>
          <w:szCs w:val="32"/>
          <w:shd w:val="clear" w:color="auto" w:fill="FFFFFF"/>
        </w:rPr>
        <w:t xml:space="preserve">, которые возникают </w:t>
      </w:r>
      <w:r w:rsidRPr="004805A4">
        <w:rPr>
          <w:rFonts w:cs="Arial"/>
          <w:sz w:val="32"/>
          <w:szCs w:val="32"/>
          <w:shd w:val="clear" w:color="auto" w:fill="FFFFFF"/>
        </w:rPr>
        <w:t>при силе толчка более 7 баллов.</w:t>
      </w:r>
      <w:r w:rsidR="00BA41DE" w:rsidRPr="004805A4">
        <w:rPr>
          <w:rFonts w:cs="Arial"/>
          <w:sz w:val="32"/>
          <w:szCs w:val="32"/>
          <w:shd w:val="clear" w:color="auto" w:fill="FFFFFF"/>
        </w:rPr>
        <w:t xml:space="preserve"> В результате землетрясения распространяется несколько волн. Более 80% цунами возникают в</w:t>
      </w:r>
      <w:r w:rsidR="00BA41DE" w:rsidRPr="004805A4">
        <w:rPr>
          <w:rStyle w:val="apple-converted-space"/>
          <w:rFonts w:cs="Arial"/>
          <w:sz w:val="32"/>
          <w:szCs w:val="32"/>
          <w:shd w:val="clear" w:color="auto" w:fill="FFFFFF"/>
        </w:rPr>
        <w:t> </w:t>
      </w:r>
      <w:hyperlink r:id="rId7" w:tooltip="Тихий океан" w:history="1">
        <w:r w:rsidR="00BA41DE" w:rsidRPr="004805A4">
          <w:rPr>
            <w:rStyle w:val="a5"/>
            <w:rFonts w:cs="Arial"/>
            <w:color w:val="auto"/>
            <w:sz w:val="32"/>
            <w:szCs w:val="32"/>
            <w:shd w:val="clear" w:color="auto" w:fill="FFFFFF"/>
          </w:rPr>
          <w:t>Тихом океан</w:t>
        </w:r>
      </w:hyperlink>
      <w:r w:rsidR="00BA41DE" w:rsidRPr="004805A4">
        <w:rPr>
          <w:sz w:val="32"/>
          <w:szCs w:val="32"/>
        </w:rPr>
        <w:t>е</w:t>
      </w:r>
      <w:r w:rsidR="00BA41DE" w:rsidRPr="004805A4">
        <w:rPr>
          <w:rFonts w:cs="Arial"/>
          <w:sz w:val="32"/>
          <w:szCs w:val="32"/>
          <w:shd w:val="clear" w:color="auto" w:fill="FFFFFF"/>
        </w:rPr>
        <w:t xml:space="preserve">. Первое научное описание этого явления дал </w:t>
      </w:r>
      <w:r w:rsidR="00BA41DE" w:rsidRPr="004805A4">
        <w:rPr>
          <w:rStyle w:val="apple-converted-space"/>
          <w:rFonts w:cs="Arial"/>
          <w:sz w:val="32"/>
          <w:szCs w:val="32"/>
          <w:shd w:val="clear" w:color="auto" w:fill="FFFFFF"/>
        </w:rPr>
        <w:t> </w:t>
      </w:r>
      <w:hyperlink r:id="rId8" w:tooltip="Акоста, Хосе де" w:history="1">
        <w:r w:rsidR="00BA41DE" w:rsidRPr="004805A4">
          <w:rPr>
            <w:rStyle w:val="a5"/>
            <w:rFonts w:cs="Arial"/>
            <w:color w:val="auto"/>
            <w:sz w:val="32"/>
            <w:szCs w:val="32"/>
            <w:shd w:val="clear" w:color="auto" w:fill="FFFFFF"/>
          </w:rPr>
          <w:t>Хосе де Акоста</w:t>
        </w:r>
      </w:hyperlink>
      <w:r w:rsidR="00BA41DE" w:rsidRPr="004805A4">
        <w:rPr>
          <w:rStyle w:val="apple-converted-space"/>
          <w:rFonts w:cs="Arial"/>
          <w:sz w:val="32"/>
          <w:szCs w:val="32"/>
          <w:shd w:val="clear" w:color="auto" w:fill="FFFFFF"/>
        </w:rPr>
        <w:t> </w:t>
      </w:r>
      <w:r w:rsidR="00BA41DE" w:rsidRPr="004805A4">
        <w:rPr>
          <w:rFonts w:cs="Arial"/>
          <w:sz w:val="32"/>
          <w:szCs w:val="32"/>
          <w:shd w:val="clear" w:color="auto" w:fill="FFFFFF"/>
        </w:rPr>
        <w:t>в</w:t>
      </w:r>
      <w:r w:rsidR="00BA41DE" w:rsidRPr="004805A4">
        <w:rPr>
          <w:rStyle w:val="apple-converted-space"/>
          <w:rFonts w:cs="Arial"/>
          <w:sz w:val="32"/>
          <w:szCs w:val="32"/>
          <w:shd w:val="clear" w:color="auto" w:fill="FFFFFF"/>
        </w:rPr>
        <w:t> </w:t>
      </w:r>
      <w:hyperlink r:id="rId9" w:tooltip="1586" w:history="1">
        <w:r w:rsidR="00BA41DE" w:rsidRPr="004805A4">
          <w:rPr>
            <w:rStyle w:val="a5"/>
            <w:rFonts w:cs="Arial"/>
            <w:color w:val="auto"/>
            <w:sz w:val="32"/>
            <w:szCs w:val="32"/>
            <w:shd w:val="clear" w:color="auto" w:fill="FFFFFF"/>
          </w:rPr>
          <w:t>1586</w:t>
        </w:r>
      </w:hyperlink>
      <w:r w:rsidR="00BA41DE" w:rsidRPr="004805A4">
        <w:rPr>
          <w:rStyle w:val="apple-converted-space"/>
          <w:rFonts w:cs="Arial"/>
          <w:sz w:val="32"/>
          <w:szCs w:val="32"/>
          <w:shd w:val="clear" w:color="auto" w:fill="FFFFFF"/>
        </w:rPr>
        <w:t> </w:t>
      </w:r>
      <w:r w:rsidR="00BA41DE" w:rsidRPr="004805A4">
        <w:rPr>
          <w:rFonts w:cs="Arial"/>
          <w:sz w:val="32"/>
          <w:szCs w:val="32"/>
          <w:shd w:val="clear" w:color="auto" w:fill="FFFFFF"/>
        </w:rPr>
        <w:t>в</w:t>
      </w:r>
      <w:r w:rsidR="00BA41DE" w:rsidRPr="004805A4">
        <w:rPr>
          <w:rStyle w:val="apple-converted-space"/>
          <w:rFonts w:cs="Arial"/>
          <w:sz w:val="32"/>
          <w:szCs w:val="32"/>
          <w:shd w:val="clear" w:color="auto" w:fill="FFFFFF"/>
        </w:rPr>
        <w:t> </w:t>
      </w:r>
      <w:hyperlink r:id="rId10" w:tooltip="Перу" w:history="1">
        <w:r w:rsidR="00BA41DE" w:rsidRPr="004805A4">
          <w:rPr>
            <w:rStyle w:val="a5"/>
            <w:rFonts w:cs="Arial"/>
            <w:color w:val="auto"/>
            <w:sz w:val="32"/>
            <w:szCs w:val="32"/>
            <w:shd w:val="clear" w:color="auto" w:fill="FFFFFF"/>
          </w:rPr>
          <w:t>Перу</w:t>
        </w:r>
      </w:hyperlink>
      <w:r w:rsidR="00BA41DE" w:rsidRPr="004805A4">
        <w:rPr>
          <w:rFonts w:cs="Arial"/>
          <w:sz w:val="32"/>
          <w:szCs w:val="32"/>
          <w:shd w:val="clear" w:color="auto" w:fill="FFFFFF"/>
        </w:rPr>
        <w:t>, после мощного землетрясения, тогда цунами высотой 25 метров ворвалось на сушу.</w:t>
      </w:r>
    </w:p>
    <w:p w:rsidR="006A6099" w:rsidRDefault="00F56343" w:rsidP="006A6099">
      <w:pPr>
        <w:ind w:left="708"/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eastAsia="Times New Roman" w:cs="Arial"/>
          <w:b/>
          <w:noProof/>
          <w:sz w:val="32"/>
          <w:szCs w:val="32"/>
          <w:lang w:eastAsia="ru-RU"/>
        </w:rPr>
        <w:drawing>
          <wp:inline distT="0" distB="0" distL="0" distR="0">
            <wp:extent cx="6419850" cy="2838450"/>
            <wp:effectExtent l="0" t="0" r="0" b="0"/>
            <wp:docPr id="2" name="Рисунок 2" descr="http://wscdn.bbc.co.uk/worldservice/assets/images/2013/05/19/130519010911_tsunami_japan_640x360_afp_nocr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wscdn.bbc.co.uk/worldservice/assets/images/2013/05/19/130519010911_tsunami_japan_640x360_afp_nocredi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72" w:rsidRDefault="00BA41DE" w:rsidP="004805A4">
      <w:pPr>
        <w:shd w:val="clear" w:color="auto" w:fill="FFFFFF"/>
        <w:spacing w:before="100" w:beforeAutospacing="1" w:after="24" w:line="360" w:lineRule="atLeast"/>
        <w:ind w:left="384" w:firstLine="324"/>
        <w:jc w:val="both"/>
        <w:rPr>
          <w:rFonts w:eastAsia="Times New Roman" w:cs="Arial"/>
          <w:sz w:val="32"/>
          <w:szCs w:val="32"/>
          <w:lang w:eastAsia="ru-RU"/>
        </w:rPr>
      </w:pPr>
      <w:r w:rsidRPr="004805A4">
        <w:rPr>
          <w:rFonts w:cs="Arial"/>
          <w:b/>
          <w:sz w:val="32"/>
          <w:szCs w:val="32"/>
          <w:shd w:val="clear" w:color="auto" w:fill="FFFFFF"/>
        </w:rPr>
        <w:lastRenderedPageBreak/>
        <w:t>Вторая</w:t>
      </w:r>
      <w:r w:rsidR="00A15862" w:rsidRPr="004805A4">
        <w:rPr>
          <w:rFonts w:cs="Arial"/>
          <w:b/>
          <w:sz w:val="32"/>
          <w:szCs w:val="32"/>
          <w:shd w:val="clear" w:color="auto" w:fill="FFFFFF"/>
        </w:rPr>
        <w:t xml:space="preserve"> причина цунами</w:t>
      </w:r>
      <w:r w:rsidRPr="004805A4">
        <w:rPr>
          <w:rFonts w:cs="Arial"/>
          <w:b/>
          <w:sz w:val="32"/>
          <w:szCs w:val="32"/>
          <w:shd w:val="clear" w:color="auto" w:fill="FFFFFF"/>
        </w:rPr>
        <w:t xml:space="preserve">: </w:t>
      </w:r>
      <w:r w:rsidR="00941872" w:rsidRPr="004805A4">
        <w:rPr>
          <w:rFonts w:cs="Arial"/>
          <w:b/>
          <w:sz w:val="32"/>
          <w:szCs w:val="32"/>
          <w:shd w:val="clear" w:color="auto" w:fill="FFFFFF"/>
        </w:rPr>
        <w:t xml:space="preserve"> из-за оползней.</w:t>
      </w:r>
      <w:r w:rsidR="00941872" w:rsidRPr="004805A4">
        <w:rPr>
          <w:rFonts w:eastAsia="Times New Roman" w:cs="Arial"/>
          <w:i/>
          <w:iCs/>
          <w:sz w:val="32"/>
          <w:szCs w:val="32"/>
          <w:lang w:eastAsia="ru-RU"/>
        </w:rPr>
        <w:t xml:space="preserve"> 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 xml:space="preserve">Цунами такого типа возникают чаще, чем </w:t>
      </w:r>
      <w:r w:rsidRPr="004805A4">
        <w:rPr>
          <w:rFonts w:eastAsia="Times New Roman" w:cs="Arial"/>
          <w:sz w:val="32"/>
          <w:szCs w:val="32"/>
          <w:lang w:eastAsia="ru-RU"/>
        </w:rPr>
        <w:t>думали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 xml:space="preserve"> в ХХ веке. </w:t>
      </w:r>
      <w:r w:rsidRPr="004805A4">
        <w:rPr>
          <w:rFonts w:eastAsia="Times New Roman" w:cs="Arial"/>
          <w:sz w:val="32"/>
          <w:szCs w:val="32"/>
          <w:lang w:eastAsia="ru-RU"/>
        </w:rPr>
        <w:t xml:space="preserve">Оползень 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 xml:space="preserve"> генерирует волну. </w:t>
      </w:r>
      <w:r w:rsidRPr="004805A4">
        <w:rPr>
          <w:rFonts w:eastAsia="Times New Roman" w:cs="Arial"/>
          <w:sz w:val="32"/>
          <w:szCs w:val="32"/>
          <w:lang w:eastAsia="ru-RU"/>
        </w:rPr>
        <w:t xml:space="preserve"> Например, цунами 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>9 июля </w:t>
      </w:r>
      <w:hyperlink r:id="rId12" w:tooltip="1958 год" w:history="1">
        <w:r w:rsidR="00941872" w:rsidRPr="004805A4">
          <w:rPr>
            <w:rFonts w:eastAsia="Times New Roman" w:cs="Arial"/>
            <w:sz w:val="32"/>
            <w:szCs w:val="32"/>
            <w:lang w:eastAsia="ru-RU"/>
          </w:rPr>
          <w:t>1958 года</w:t>
        </w:r>
      </w:hyperlink>
      <w:r w:rsidR="00941872" w:rsidRPr="004805A4">
        <w:rPr>
          <w:rFonts w:eastAsia="Times New Roman" w:cs="Arial"/>
          <w:sz w:val="32"/>
          <w:szCs w:val="32"/>
          <w:lang w:eastAsia="ru-RU"/>
        </w:rPr>
        <w:t> </w:t>
      </w:r>
      <w:r w:rsidRPr="004805A4">
        <w:rPr>
          <w:rFonts w:eastAsia="Times New Roman" w:cs="Arial"/>
          <w:sz w:val="32"/>
          <w:szCs w:val="32"/>
          <w:lang w:eastAsia="ru-RU"/>
        </w:rPr>
        <w:t xml:space="preserve">как раз и произошло в 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 xml:space="preserve">результате </w:t>
      </w:r>
      <w:r w:rsidRPr="004805A4">
        <w:rPr>
          <w:rFonts w:eastAsia="Times New Roman" w:cs="Arial"/>
          <w:sz w:val="32"/>
          <w:szCs w:val="32"/>
          <w:lang w:eastAsia="ru-RU"/>
        </w:rPr>
        <w:t>оползня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 xml:space="preserve">. Масса льда и земных пород обрушилась с высоты 1100 м. Образовалась волна, достигшая </w:t>
      </w:r>
      <w:r w:rsidRPr="004805A4">
        <w:rPr>
          <w:rFonts w:eastAsia="Times New Roman" w:cs="Arial"/>
          <w:sz w:val="32"/>
          <w:szCs w:val="32"/>
          <w:lang w:eastAsia="ru-RU"/>
        </w:rPr>
        <w:t>в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>ысоты более 524 м.</w:t>
      </w:r>
      <w:r w:rsidRPr="004805A4">
        <w:rPr>
          <w:sz w:val="32"/>
          <w:szCs w:val="32"/>
        </w:rPr>
        <w:t xml:space="preserve"> 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> Подобного рода случаи весьма редки</w:t>
      </w:r>
      <w:r w:rsidRPr="004805A4">
        <w:rPr>
          <w:rFonts w:eastAsia="Times New Roman" w:cs="Arial"/>
          <w:sz w:val="32"/>
          <w:szCs w:val="32"/>
          <w:lang w:eastAsia="ru-RU"/>
        </w:rPr>
        <w:t>, н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>амного чаще происходят подводные оползни в дельтах рек</w:t>
      </w:r>
      <w:r w:rsidRPr="004805A4">
        <w:rPr>
          <w:rFonts w:eastAsia="Times New Roman" w:cs="Arial"/>
          <w:sz w:val="32"/>
          <w:szCs w:val="32"/>
          <w:lang w:eastAsia="ru-RU"/>
        </w:rPr>
        <w:t>.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 xml:space="preserve"> </w:t>
      </w:r>
      <w:r w:rsidRPr="004805A4">
        <w:rPr>
          <w:rFonts w:eastAsia="Times New Roman" w:cs="Arial"/>
          <w:sz w:val="32"/>
          <w:szCs w:val="32"/>
          <w:lang w:eastAsia="ru-RU"/>
        </w:rPr>
        <w:t>В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 xml:space="preserve"> Индонезии, где </w:t>
      </w:r>
      <w:r w:rsidRPr="004805A4">
        <w:rPr>
          <w:rFonts w:eastAsia="Times New Roman" w:cs="Arial"/>
          <w:sz w:val="32"/>
          <w:szCs w:val="32"/>
          <w:lang w:eastAsia="ru-RU"/>
        </w:rPr>
        <w:t>велики осадки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>, оползневые цунами особенно опасны, так как случаются регулярно, вызывая волны высотой более 20 метров.</w:t>
      </w:r>
    </w:p>
    <w:p w:rsidR="004805A4" w:rsidRDefault="004805A4" w:rsidP="004805A4">
      <w:pPr>
        <w:shd w:val="clear" w:color="auto" w:fill="FFFFFF"/>
        <w:spacing w:before="100" w:beforeAutospacing="1" w:after="24" w:line="360" w:lineRule="atLeast"/>
        <w:ind w:left="384" w:firstLine="324"/>
        <w:jc w:val="both"/>
        <w:rPr>
          <w:rFonts w:eastAsia="Times New Roman" w:cs="Arial"/>
          <w:sz w:val="32"/>
          <w:szCs w:val="32"/>
          <w:lang w:eastAsia="ru-RU"/>
        </w:rPr>
      </w:pPr>
    </w:p>
    <w:p w:rsidR="006A6099" w:rsidRDefault="006A6099" w:rsidP="004805A4">
      <w:pPr>
        <w:shd w:val="clear" w:color="auto" w:fill="FFFFFF"/>
        <w:spacing w:before="100" w:beforeAutospacing="1" w:after="24" w:line="360" w:lineRule="atLeast"/>
        <w:ind w:left="384" w:firstLine="324"/>
        <w:jc w:val="both"/>
        <w:rPr>
          <w:rFonts w:eastAsia="Times New Roman" w:cs="Arial"/>
          <w:sz w:val="32"/>
          <w:szCs w:val="32"/>
          <w:lang w:eastAsia="ru-RU"/>
        </w:rPr>
      </w:pPr>
    </w:p>
    <w:p w:rsidR="004805A4" w:rsidRPr="004805A4" w:rsidRDefault="00F56343" w:rsidP="004805A4">
      <w:pPr>
        <w:shd w:val="clear" w:color="auto" w:fill="FFFFFF"/>
        <w:spacing w:before="100" w:beforeAutospacing="1" w:after="24" w:line="360" w:lineRule="atLeast"/>
        <w:ind w:left="384" w:firstLine="324"/>
        <w:jc w:val="both"/>
        <w:rPr>
          <w:rFonts w:eastAsia="Times New Roman" w:cs="Arial"/>
          <w:sz w:val="32"/>
          <w:szCs w:val="32"/>
          <w:lang w:eastAsia="ru-RU"/>
        </w:rPr>
      </w:pPr>
      <w:r>
        <w:rPr>
          <w:rFonts w:cs="Arial"/>
          <w:b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6315075" cy="4981575"/>
            <wp:effectExtent l="0" t="0" r="9525" b="9525"/>
            <wp:docPr id="3" name="Рисунок 3" descr="Tsunami 2004 Chennai Affected A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Tsunami 2004 Chennai Affected Area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72" w:rsidRDefault="00941872" w:rsidP="00A40A10">
      <w:pPr>
        <w:jc w:val="both"/>
        <w:rPr>
          <w:noProof/>
          <w:sz w:val="32"/>
          <w:szCs w:val="32"/>
          <w:lang w:eastAsia="ru-RU"/>
        </w:rPr>
      </w:pPr>
    </w:p>
    <w:p w:rsidR="004805A4" w:rsidRPr="004805A4" w:rsidRDefault="004805A4" w:rsidP="00A40A10">
      <w:pPr>
        <w:jc w:val="both"/>
        <w:rPr>
          <w:noProof/>
          <w:sz w:val="32"/>
          <w:szCs w:val="32"/>
          <w:lang w:eastAsia="ru-RU"/>
        </w:rPr>
      </w:pPr>
    </w:p>
    <w:p w:rsidR="00941872" w:rsidRDefault="00BA41DE" w:rsidP="004805A4">
      <w:pPr>
        <w:shd w:val="clear" w:color="auto" w:fill="FFFFFF"/>
        <w:spacing w:before="100" w:beforeAutospacing="1" w:after="24" w:line="360" w:lineRule="atLeast"/>
        <w:ind w:left="384" w:firstLine="324"/>
        <w:jc w:val="both"/>
        <w:rPr>
          <w:rFonts w:eastAsia="Times New Roman" w:cs="Arial"/>
          <w:sz w:val="32"/>
          <w:szCs w:val="32"/>
          <w:lang w:eastAsia="ru-RU"/>
        </w:rPr>
      </w:pPr>
      <w:r w:rsidRPr="004805A4">
        <w:rPr>
          <w:rFonts w:eastAsia="Times New Roman" w:cs="Arial"/>
          <w:b/>
          <w:sz w:val="32"/>
          <w:szCs w:val="32"/>
          <w:lang w:eastAsia="ru-RU"/>
        </w:rPr>
        <w:lastRenderedPageBreak/>
        <w:t>Третья</w:t>
      </w:r>
      <w:r w:rsidR="00A15862" w:rsidRPr="004805A4">
        <w:rPr>
          <w:rFonts w:eastAsia="Times New Roman" w:cs="Arial"/>
          <w:b/>
          <w:sz w:val="32"/>
          <w:szCs w:val="32"/>
          <w:lang w:eastAsia="ru-RU"/>
        </w:rPr>
        <w:t xml:space="preserve"> причина цунами</w:t>
      </w:r>
      <w:r w:rsidRPr="004805A4">
        <w:rPr>
          <w:rFonts w:eastAsia="Times New Roman" w:cs="Arial"/>
          <w:b/>
          <w:sz w:val="32"/>
          <w:szCs w:val="32"/>
          <w:lang w:eastAsia="ru-RU"/>
        </w:rPr>
        <w:t>:</w:t>
      </w:r>
      <w:r w:rsidR="00941872" w:rsidRPr="004805A4">
        <w:rPr>
          <w:rFonts w:eastAsia="Times New Roman" w:cs="Arial"/>
          <w:b/>
          <w:sz w:val="32"/>
          <w:szCs w:val="32"/>
          <w:lang w:eastAsia="ru-RU"/>
        </w:rPr>
        <w:t xml:space="preserve"> из-за извержения вулканов.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 xml:space="preserve"> Вулканические извержения</w:t>
      </w:r>
      <w:r w:rsidR="00A15862" w:rsidRPr="004805A4">
        <w:rPr>
          <w:rFonts w:eastAsia="Times New Roman" w:cs="Arial"/>
          <w:sz w:val="32"/>
          <w:szCs w:val="32"/>
          <w:lang w:eastAsia="ru-RU"/>
        </w:rPr>
        <w:t xml:space="preserve">  являются причиной 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 xml:space="preserve">5 % всех цунами. Крупные подводные извержения обладают таким же эффектом, что и землетрясения. При сильных вулканических взрывах образуются не только волны от взрыва, но вода также заполняет </w:t>
      </w:r>
      <w:r w:rsidR="00A15862" w:rsidRPr="004805A4">
        <w:rPr>
          <w:rFonts w:eastAsia="Times New Roman" w:cs="Arial"/>
          <w:sz w:val="32"/>
          <w:szCs w:val="32"/>
          <w:lang w:eastAsia="ru-RU"/>
        </w:rPr>
        <w:t xml:space="preserve">образовавшиеся 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>полости</w:t>
      </w:r>
      <w:r w:rsidR="00A15862" w:rsidRPr="004805A4">
        <w:rPr>
          <w:rFonts w:eastAsia="Times New Roman" w:cs="Arial"/>
          <w:sz w:val="32"/>
          <w:szCs w:val="32"/>
          <w:lang w:eastAsia="ru-RU"/>
        </w:rPr>
        <w:t xml:space="preserve"> 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 xml:space="preserve">в результате чего возникает длинная волна. Классический пример — цунами, </w:t>
      </w:r>
      <w:r w:rsidR="00A15862" w:rsidRPr="004805A4">
        <w:rPr>
          <w:rFonts w:eastAsia="Times New Roman" w:cs="Arial"/>
          <w:sz w:val="32"/>
          <w:szCs w:val="32"/>
          <w:lang w:eastAsia="ru-RU"/>
        </w:rPr>
        <w:t>которое образовалось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 xml:space="preserve"> после извержения</w:t>
      </w:r>
      <w:r w:rsidR="00A15862" w:rsidRPr="004805A4">
        <w:rPr>
          <w:rFonts w:eastAsia="Times New Roman" w:cs="Arial"/>
          <w:sz w:val="32"/>
          <w:szCs w:val="32"/>
          <w:lang w:eastAsia="ru-RU"/>
        </w:rPr>
        <w:t xml:space="preserve"> 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> </w:t>
      </w:r>
      <w:hyperlink r:id="rId14" w:tooltip="Кракатау" w:history="1">
        <w:r w:rsidR="00941872" w:rsidRPr="004805A4">
          <w:rPr>
            <w:rFonts w:eastAsia="Times New Roman" w:cs="Arial"/>
            <w:sz w:val="32"/>
            <w:szCs w:val="32"/>
            <w:lang w:eastAsia="ru-RU"/>
          </w:rPr>
          <w:t>Кракатау</w:t>
        </w:r>
      </w:hyperlink>
      <w:r w:rsidR="00941872" w:rsidRPr="004805A4">
        <w:rPr>
          <w:rFonts w:eastAsia="Times New Roman" w:cs="Arial"/>
          <w:sz w:val="32"/>
          <w:szCs w:val="32"/>
          <w:lang w:eastAsia="ru-RU"/>
        </w:rPr>
        <w:t> в </w:t>
      </w:r>
      <w:hyperlink r:id="rId15" w:tooltip="1883 год" w:history="1">
        <w:r w:rsidR="00941872" w:rsidRPr="004805A4">
          <w:rPr>
            <w:rFonts w:eastAsia="Times New Roman" w:cs="Arial"/>
            <w:sz w:val="32"/>
            <w:szCs w:val="32"/>
            <w:lang w:eastAsia="ru-RU"/>
          </w:rPr>
          <w:t>1883 году</w:t>
        </w:r>
      </w:hyperlink>
      <w:r w:rsidR="00941872" w:rsidRPr="004805A4">
        <w:rPr>
          <w:rFonts w:eastAsia="Times New Roman" w:cs="Arial"/>
          <w:sz w:val="32"/>
          <w:szCs w:val="32"/>
          <w:lang w:eastAsia="ru-RU"/>
        </w:rPr>
        <w:t>. Огромные цунами от вулкана Кракатау наблюдались в</w:t>
      </w:r>
      <w:r w:rsidR="00A15862" w:rsidRPr="004805A4">
        <w:rPr>
          <w:rFonts w:eastAsia="Times New Roman" w:cs="Arial"/>
          <w:sz w:val="32"/>
          <w:szCs w:val="32"/>
          <w:lang w:eastAsia="ru-RU"/>
        </w:rPr>
        <w:t xml:space="preserve"> </w:t>
      </w:r>
      <w:r w:rsidR="00941872" w:rsidRPr="004805A4">
        <w:rPr>
          <w:rFonts w:eastAsia="Times New Roman" w:cs="Arial"/>
          <w:sz w:val="32"/>
          <w:szCs w:val="32"/>
          <w:lang w:eastAsia="ru-RU"/>
        </w:rPr>
        <w:t xml:space="preserve"> гаванях всего мира и уничтожили в общей сложности 5000 кораблей, погибло 36 000 человек.</w:t>
      </w:r>
    </w:p>
    <w:p w:rsidR="004805A4" w:rsidRPr="004805A4" w:rsidRDefault="00F56343" w:rsidP="00A40A10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eastAsia="Times New Roman" w:cs="Arial"/>
          <w:sz w:val="32"/>
          <w:szCs w:val="32"/>
          <w:lang w:eastAsia="ru-RU"/>
        </w:rPr>
      </w:pPr>
      <w:r>
        <w:rPr>
          <w:rFonts w:cs="Arial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34075" cy="3048000"/>
            <wp:effectExtent l="0" t="0" r="9525" b="0"/>
            <wp:docPr id="4" name="Рисунок 1" descr="Mega Tsunami Pictures - Viewing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ega Tsunami Pictures - Viewing Galler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64A" w:rsidRPr="004805A4" w:rsidRDefault="00F2364A" w:rsidP="00A40A10">
      <w:pPr>
        <w:jc w:val="both"/>
        <w:rPr>
          <w:sz w:val="32"/>
          <w:szCs w:val="32"/>
        </w:rPr>
      </w:pPr>
    </w:p>
    <w:p w:rsidR="004805A4" w:rsidRPr="004805A4" w:rsidRDefault="004805A4" w:rsidP="004805A4">
      <w:pPr>
        <w:shd w:val="clear" w:color="auto" w:fill="FFFFFF"/>
        <w:spacing w:before="100" w:beforeAutospacing="1" w:after="24" w:line="360" w:lineRule="atLeast"/>
        <w:ind w:left="384" w:firstLine="324"/>
        <w:jc w:val="both"/>
        <w:rPr>
          <w:sz w:val="32"/>
          <w:szCs w:val="32"/>
        </w:rPr>
      </w:pPr>
      <w:r w:rsidRPr="004805A4">
        <w:rPr>
          <w:b/>
          <w:sz w:val="32"/>
          <w:szCs w:val="32"/>
        </w:rPr>
        <w:t>Четвёртая</w:t>
      </w:r>
      <w:r w:rsidR="00A15862" w:rsidRPr="004805A4">
        <w:rPr>
          <w:b/>
          <w:sz w:val="32"/>
          <w:szCs w:val="32"/>
        </w:rPr>
        <w:t xml:space="preserve"> причина цунами: космическая.</w:t>
      </w:r>
      <w:r w:rsidR="00A15862" w:rsidRPr="004805A4">
        <w:rPr>
          <w:sz w:val="32"/>
          <w:szCs w:val="32"/>
        </w:rPr>
        <w:t xml:space="preserve"> </w:t>
      </w:r>
      <w:r w:rsidR="00941872" w:rsidRPr="004805A4">
        <w:rPr>
          <w:sz w:val="32"/>
          <w:szCs w:val="32"/>
        </w:rPr>
        <w:t>Бывает, что цунами может возникнуть из-за того, что в оке</w:t>
      </w:r>
      <w:r w:rsidR="00A15862" w:rsidRPr="004805A4">
        <w:rPr>
          <w:sz w:val="32"/>
          <w:szCs w:val="32"/>
        </w:rPr>
        <w:t>ан упало крупное небесное тело, например</w:t>
      </w:r>
      <w:r w:rsidR="00941872" w:rsidRPr="004805A4">
        <w:rPr>
          <w:sz w:val="32"/>
          <w:szCs w:val="32"/>
        </w:rPr>
        <w:t xml:space="preserve"> метеорит.</w:t>
      </w:r>
      <w:r w:rsidRPr="004805A4">
        <w:rPr>
          <w:rFonts w:eastAsia="Times New Roman" w:cs="Arial"/>
          <w:sz w:val="32"/>
          <w:szCs w:val="32"/>
          <w:lang w:eastAsia="ru-RU"/>
        </w:rPr>
        <w:t xml:space="preserve"> Также цунами возможно при резком изменении </w:t>
      </w:r>
      <w:hyperlink r:id="rId17" w:tooltip="Атмосферное давление" w:history="1">
        <w:r w:rsidRPr="004805A4">
          <w:rPr>
            <w:rFonts w:eastAsia="Times New Roman" w:cs="Arial"/>
            <w:sz w:val="32"/>
            <w:szCs w:val="32"/>
            <w:lang w:eastAsia="ru-RU"/>
          </w:rPr>
          <w:t>атмосферного давления</w:t>
        </w:r>
      </w:hyperlink>
      <w:r w:rsidRPr="004805A4">
        <w:rPr>
          <w:rFonts w:eastAsia="Times New Roman" w:cs="Arial"/>
          <w:sz w:val="32"/>
          <w:szCs w:val="32"/>
          <w:lang w:eastAsia="ru-RU"/>
        </w:rPr>
        <w:t>. Такое явление наблюдается на </w:t>
      </w:r>
      <w:hyperlink r:id="rId18" w:tooltip="Балеарские острова" w:history="1">
        <w:r w:rsidRPr="004805A4">
          <w:rPr>
            <w:rFonts w:eastAsia="Times New Roman" w:cs="Arial"/>
            <w:sz w:val="32"/>
            <w:szCs w:val="32"/>
            <w:lang w:eastAsia="ru-RU"/>
          </w:rPr>
          <w:t>Балеарских островах</w:t>
        </w:r>
      </w:hyperlink>
      <w:r w:rsidRPr="004805A4">
        <w:rPr>
          <w:rFonts w:eastAsia="Times New Roman" w:cs="Arial"/>
          <w:sz w:val="32"/>
          <w:szCs w:val="32"/>
          <w:lang w:eastAsia="ru-RU"/>
        </w:rPr>
        <w:t xml:space="preserve"> и </w:t>
      </w:r>
      <w:bookmarkStart w:id="0" w:name="_GoBack"/>
      <w:r w:rsidRPr="004805A4">
        <w:rPr>
          <w:rFonts w:eastAsia="Times New Roman" w:cs="Arial"/>
          <w:sz w:val="32"/>
          <w:szCs w:val="32"/>
          <w:lang w:eastAsia="ru-RU"/>
        </w:rPr>
        <w:t>называется риссага.</w:t>
      </w:r>
    </w:p>
    <w:p w:rsidR="00941872" w:rsidRPr="004805A4" w:rsidRDefault="00941872" w:rsidP="00A40A10">
      <w:pPr>
        <w:jc w:val="both"/>
        <w:rPr>
          <w:sz w:val="32"/>
          <w:szCs w:val="32"/>
        </w:rPr>
      </w:pPr>
    </w:p>
    <w:bookmarkEnd w:id="0"/>
    <w:p w:rsidR="004805A4" w:rsidRPr="004805A4" w:rsidRDefault="004805A4" w:rsidP="004805A4">
      <w:pPr>
        <w:ind w:firstLine="708"/>
        <w:jc w:val="both"/>
        <w:rPr>
          <w:sz w:val="32"/>
          <w:szCs w:val="32"/>
        </w:rPr>
      </w:pPr>
      <w:r w:rsidRPr="004805A4">
        <w:rPr>
          <w:b/>
          <w:sz w:val="32"/>
          <w:szCs w:val="32"/>
        </w:rPr>
        <w:t>Пятая причина цунами:  из-за деятельности человека.</w:t>
      </w:r>
      <w:r w:rsidRPr="004805A4">
        <w:rPr>
          <w:sz w:val="32"/>
          <w:szCs w:val="32"/>
        </w:rPr>
        <w:t xml:space="preserve"> Например, если под водой испытывают ядерное оружие. Эта причина зависит только от людей и мы можем повлиять на неё</w:t>
      </w:r>
      <w:r w:rsidR="00E23ACB">
        <w:rPr>
          <w:sz w:val="32"/>
          <w:szCs w:val="32"/>
        </w:rPr>
        <w:t>, отказавшись от опасных экспериментов.</w:t>
      </w:r>
    </w:p>
    <w:p w:rsidR="00941872" w:rsidRPr="004805A4" w:rsidRDefault="00941872" w:rsidP="004805A4">
      <w:pPr>
        <w:shd w:val="clear" w:color="auto" w:fill="FFFFFF"/>
        <w:spacing w:before="100" w:beforeAutospacing="1" w:after="24" w:line="360" w:lineRule="atLeast"/>
        <w:ind w:left="384" w:firstLine="324"/>
        <w:jc w:val="both"/>
        <w:rPr>
          <w:sz w:val="32"/>
          <w:szCs w:val="32"/>
        </w:rPr>
      </w:pPr>
    </w:p>
    <w:sectPr w:rsidR="00941872" w:rsidRPr="004805A4" w:rsidSect="00AB09AC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A174B"/>
    <w:multiLevelType w:val="multilevel"/>
    <w:tmpl w:val="9740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DD1F76"/>
    <w:multiLevelType w:val="multilevel"/>
    <w:tmpl w:val="5CE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0821D2"/>
    <w:multiLevelType w:val="multilevel"/>
    <w:tmpl w:val="65EE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64A"/>
    <w:rsid w:val="004805A4"/>
    <w:rsid w:val="0051566C"/>
    <w:rsid w:val="006A6099"/>
    <w:rsid w:val="00941872"/>
    <w:rsid w:val="00A15862"/>
    <w:rsid w:val="00A40A10"/>
    <w:rsid w:val="00AB09AC"/>
    <w:rsid w:val="00BA41DE"/>
    <w:rsid w:val="00E23ACB"/>
    <w:rsid w:val="00E31579"/>
    <w:rsid w:val="00E730C1"/>
    <w:rsid w:val="00F2364A"/>
    <w:rsid w:val="00F56343"/>
    <w:rsid w:val="00FC7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7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64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B09AC"/>
  </w:style>
  <w:style w:type="character" w:styleId="a5">
    <w:name w:val="Hyperlink"/>
    <w:basedOn w:val="a0"/>
    <w:uiPriority w:val="99"/>
    <w:semiHidden/>
    <w:unhideWhenUsed/>
    <w:rsid w:val="00AB09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7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364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B09AC"/>
  </w:style>
  <w:style w:type="character" w:styleId="a5">
    <w:name w:val="Hyperlink"/>
    <w:basedOn w:val="a0"/>
    <w:uiPriority w:val="99"/>
    <w:semiHidden/>
    <w:unhideWhenUsed/>
    <w:rsid w:val="00AB0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A%D0%BE%D1%81%D1%82%D0%B0,_%D0%A5%D0%BE%D1%81%D0%B5_%D0%B4%D0%B5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ru.wikipedia.org/wiki/%D0%91%D0%B0%D0%BB%D0%B5%D0%B0%D1%80%D1%81%D0%BA%D0%B8%D0%B5_%D0%BE%D1%81%D1%82%D1%80%D0%BE%D0%B2%D0%B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2%D0%B8%D1%85%D0%B8%D0%B9_%D0%BE%D0%BA%D0%B5%D0%B0%D0%BD" TargetMode="External"/><Relationship Id="rId12" Type="http://schemas.openxmlformats.org/officeDocument/2006/relationships/hyperlink" Target="https://ru.wikipedia.org/wiki/1958_%D0%B3%D0%BE%D0%B4" TargetMode="External"/><Relationship Id="rId17" Type="http://schemas.openxmlformats.org/officeDocument/2006/relationships/hyperlink" Target="https://ru.wikipedia.org/wiki/%D0%90%D1%82%D0%BC%D0%BE%D1%81%D1%84%D0%B5%D1%80%D0%BD%D0%BE%D0%B5_%D0%B4%D0%B0%D0%B2%D0%BB%D0%B5%D0%BD%D0%B8%D0%B5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1883_%D0%B3%D0%BE%D0%B4" TargetMode="External"/><Relationship Id="rId10" Type="http://schemas.openxmlformats.org/officeDocument/2006/relationships/hyperlink" Target="https://ru.wikipedia.org/wiki/%D0%9F%D0%B5%D1%80%D1%8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586" TargetMode="External"/><Relationship Id="rId14" Type="http://schemas.openxmlformats.org/officeDocument/2006/relationships/hyperlink" Target="https://ru.wikipedia.org/wiki/%D0%9A%D1%80%D0%B0%D0%BA%D0%B0%D1%82%D0%B0%D1%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Links>
    <vt:vector size="54" baseType="variant">
      <vt:variant>
        <vt:i4>1114151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https://ru.wikipedia.org/wiki/%D0%91%D0%B0%D0%BB%D0%B5%D0%B0%D1%80%D1%81%D0%BA%D0%B8%D0%B5_%D0%BE%D1%81%D1%82%D1%80%D0%BE%D0%B2%D0%B0</vt:lpwstr>
      </vt:variant>
      <vt:variant>
        <vt:lpwstr/>
      </vt:variant>
      <vt:variant>
        <vt:i4>4653101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https://ru.wikipedia.org/wiki/%D0%90%D1%82%D0%BC%D0%BE%D1%81%D1%84%D0%B5%D1%80%D0%BD%D0%BE%D0%B5_%D0%B4%D0%B0%D0%B2%D0%BB%D0%B5%D0%BD%D0%B8%D0%B5</vt:lpwstr>
      </vt:variant>
      <vt:variant>
        <vt:lpwstr/>
      </vt:variant>
      <vt:variant>
        <vt:i4>4849698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https://ru.wikipedia.org/wiki/1883_%D0%B3%D0%BE%D0%B4</vt:lpwstr>
      </vt:variant>
      <vt:variant>
        <vt:lpwstr/>
      </vt:variant>
      <vt:variant>
        <vt:i4>3604579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https://ru.wikipedia.org/wiki/%D0%9A%D1%80%D0%B0%D0%BA%D0%B0%D1%82%D0%B0%D1%83</vt:lpwstr>
      </vt:variant>
      <vt:variant>
        <vt:lpwstr/>
      </vt:variant>
      <vt:variant>
        <vt:i4>4194351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https://ru.wikipedia.org/wiki/1958_%D0%B3%D0%BE%D0%B4</vt:lpwstr>
      </vt:variant>
      <vt:variant>
        <vt:lpwstr/>
      </vt:variant>
      <vt:variant>
        <vt:i4>6684728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https://ru.wikipedia.org/wiki/%D0%9F%D0%B5%D1%80%D1%83</vt:lpwstr>
      </vt:variant>
      <vt:variant>
        <vt:lpwstr/>
      </vt:variant>
      <vt:variant>
        <vt:i4>3473514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https://ru.wikipedia.org/wiki/1586</vt:lpwstr>
      </vt:variant>
      <vt:variant>
        <vt:lpwstr/>
      </vt:variant>
      <vt:variant>
        <vt:i4>3801127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https://ru.wikipedia.org/wiki/%D0%90%D0%BA%D0%BE%D1%81%D1%82%D0%B0,_%D0%A5%D0%BE%D1%81%D0%B5_%D0%B4%D0%B5</vt:lpwstr>
      </vt:variant>
      <vt:variant>
        <vt:lpwstr/>
      </vt:variant>
      <vt:variant>
        <vt:i4>4063315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https://ru.wikipedia.org/wiki/%D0%A2%D0%B8%D1%85%D0%B8%D0%B9_%D0%BE%D0%BA%D0%B5%D0%B0%D0%BD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Колонин Семён</dc:creator>
  <cp:lastModifiedBy>Колонин Семён</cp:lastModifiedBy>
  <cp:revision>2</cp:revision>
  <cp:lastPrinted>2014-10-20T05:33:00Z</cp:lastPrinted>
  <dcterms:created xsi:type="dcterms:W3CDTF">2014-10-20T05:33:00Z</dcterms:created>
  <dcterms:modified xsi:type="dcterms:W3CDTF">2014-10-20T05:33:00Z</dcterms:modified>
</cp:coreProperties>
</file>