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76" w:rsidRPr="008E3D76" w:rsidRDefault="008E3D76" w:rsidP="008E3D76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Cs w:val="30"/>
        </w:rPr>
      </w:pPr>
      <w:r w:rsidRPr="008E3D76">
        <w:rPr>
          <w:rFonts w:ascii="TimesNewRoman,Bold" w:hAnsi="TimesNewRoman,Bold" w:cs="TimesNewRoman,Bold"/>
          <w:b/>
          <w:bCs/>
          <w:szCs w:val="30"/>
        </w:rPr>
        <w:t>Отношения зависимости</w:t>
      </w:r>
      <w:bookmarkStart w:id="0" w:name="_GoBack"/>
      <w:bookmarkEnd w:id="0"/>
    </w:p>
    <w:p w:rsidR="008E3D76" w:rsidRDefault="008E3D76" w:rsidP="008E3D76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8E3D76" w:rsidRPr="008E3D76" w:rsidRDefault="008E3D76" w:rsidP="008E3D76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  <w:u w:val="single"/>
        </w:rPr>
      </w:pPr>
      <w:r>
        <w:rPr>
          <w:rFonts w:ascii="TimesNewRoman" w:hAnsi="TimesNewRoman" w:cs="TimesNewRoman"/>
          <w:sz w:val="30"/>
          <w:szCs w:val="30"/>
        </w:rPr>
        <w:t>В</w:t>
      </w:r>
      <w:r>
        <w:rPr>
          <w:rFonts w:ascii="TimesNewRoman" w:hAnsi="TimesNewRoman" w:cs="TimesNewRoman"/>
          <w:sz w:val="30"/>
          <w:szCs w:val="30"/>
        </w:rPr>
        <w:t xml:space="preserve"> UML определено большое количество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 xml:space="preserve">стандартных стереотипов </w:t>
      </w:r>
      <w:r w:rsidRPr="008E3D76">
        <w:rPr>
          <w:rFonts w:ascii="TimesNewRoman" w:hAnsi="TimesNewRoman" w:cs="TimesNewRoman"/>
          <w:sz w:val="30"/>
          <w:szCs w:val="30"/>
          <w:u w:val="single"/>
        </w:rPr>
        <w:t xml:space="preserve">отношения </w:t>
      </w:r>
      <w:r w:rsidRPr="008E3D76">
        <w:rPr>
          <w:rFonts w:ascii="TimesNewRoman,Italic" w:hAnsi="TimesNewRoman,Italic" w:cs="TimesNewRoman,Italic"/>
          <w:i/>
          <w:iCs/>
          <w:sz w:val="30"/>
          <w:szCs w:val="30"/>
          <w:u w:val="single"/>
        </w:rPr>
        <w:t>зависимости</w:t>
      </w:r>
      <w:r w:rsidRPr="008E3D76">
        <w:rPr>
          <w:rFonts w:ascii="TimesNewRoman" w:hAnsi="TimesNewRoman" w:cs="TimesNewRoman"/>
          <w:sz w:val="30"/>
          <w:szCs w:val="30"/>
          <w:u w:val="single"/>
        </w:rPr>
        <w:t>, которые можно</w:t>
      </w:r>
      <w:r w:rsidRPr="008E3D76">
        <w:rPr>
          <w:rFonts w:ascii="TimesNewRoman" w:hAnsi="TimesNewRoman" w:cs="TimesNewRoman"/>
          <w:sz w:val="30"/>
          <w:szCs w:val="30"/>
          <w:u w:val="single"/>
        </w:rPr>
        <w:t xml:space="preserve"> </w:t>
      </w:r>
      <w:r w:rsidRPr="008E3D76">
        <w:rPr>
          <w:rFonts w:ascii="TimesNewRoman" w:hAnsi="TimesNewRoman" w:cs="TimesNewRoman"/>
          <w:sz w:val="30"/>
          <w:szCs w:val="30"/>
          <w:u w:val="single"/>
        </w:rPr>
        <w:t>разделить на несколько групп:</w:t>
      </w:r>
    </w:p>
    <w:p w:rsidR="008E3D76" w:rsidRDefault="008E3D76" w:rsidP="008E3D76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- между классами и объектами на диаграмме классов;</w:t>
      </w:r>
    </w:p>
    <w:p w:rsidR="008E3D76" w:rsidRDefault="008E3D76" w:rsidP="008E3D76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- между пакетами;</w:t>
      </w:r>
    </w:p>
    <w:p w:rsidR="008E3D76" w:rsidRDefault="008E3D76" w:rsidP="008E3D76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- между вариантами использования;</w:t>
      </w:r>
    </w:p>
    <w:p w:rsidR="00B908B3" w:rsidRDefault="008E3D76" w:rsidP="008E3D76">
      <w:pPr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- другие.</w:t>
      </w:r>
    </w:p>
    <w:p w:rsidR="008E3D76" w:rsidRDefault="008E3D76" w:rsidP="008E3D76">
      <w:r>
        <w:rPr>
          <w:noProof/>
          <w:lang w:eastAsia="ru-RU"/>
        </w:rPr>
        <w:drawing>
          <wp:inline distT="0" distB="0" distL="0" distR="0" wp14:anchorId="305B9772" wp14:editId="3A16D0B2">
            <wp:extent cx="6645910" cy="61836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D76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A9"/>
    <w:rsid w:val="001D23A9"/>
    <w:rsid w:val="008E3D76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07D4"/>
  <w15:chartTrackingRefBased/>
  <w15:docId w15:val="{BA1E0E15-D110-4A30-9D22-2F1BB2A4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>*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</cp:revision>
  <dcterms:created xsi:type="dcterms:W3CDTF">2020-05-10T18:35:00Z</dcterms:created>
  <dcterms:modified xsi:type="dcterms:W3CDTF">2020-05-10T18:40:00Z</dcterms:modified>
</cp:coreProperties>
</file>