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184" w:rsidRPr="001C5184" w:rsidRDefault="001C5184" w:rsidP="001C5184">
      <w:pPr>
        <w:autoSpaceDE w:val="0"/>
        <w:autoSpaceDN w:val="0"/>
        <w:adjustRightInd w:val="0"/>
        <w:jc w:val="center"/>
        <w:rPr>
          <w:rFonts w:ascii="TimesNewRoman,Italic" w:hAnsi="TimesNewRoman,Italic" w:cs="TimesNewRoman,Italic"/>
          <w:iCs/>
          <w:szCs w:val="30"/>
        </w:rPr>
      </w:pPr>
      <w:r w:rsidRPr="001C5184">
        <w:rPr>
          <w:rFonts w:ascii="TimesNewRoman,Italic" w:hAnsi="TimesNewRoman,Italic" w:cs="TimesNewRoman,Italic"/>
          <w:iCs/>
          <w:szCs w:val="30"/>
        </w:rPr>
        <w:t>Кратность полюса ассоциации</w:t>
      </w:r>
    </w:p>
    <w:p w:rsidR="001C5184" w:rsidRDefault="001C5184" w:rsidP="001C5184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 w:rsidRPr="001C5184">
        <w:rPr>
          <w:rFonts w:ascii="TimesNewRoman,Italic" w:hAnsi="TimesNewRoman,Italic" w:cs="TimesNewRoman,Italic"/>
          <w:iCs/>
          <w:sz w:val="30"/>
          <w:szCs w:val="30"/>
        </w:rPr>
        <w:t>Кратность полюса ассоциации</w:t>
      </w:r>
      <w:r>
        <w:rPr>
          <w:rFonts w:ascii="TimesNewRoman,Italic" w:hAnsi="TimesNewRoman,Italic" w:cs="TimesNewRoman,Italic"/>
          <w:i/>
          <w:iCs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указывает, сколько объектов</w:t>
      </w:r>
    </w:p>
    <w:p w:rsidR="001C5184" w:rsidRDefault="001C5184" w:rsidP="001C518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(со стороны данного полюса) участвуют в связи.</w:t>
      </w:r>
    </w:p>
    <w:p w:rsidR="001C5184" w:rsidRDefault="001C5184" w:rsidP="001C518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1C5184" w:rsidRDefault="001C5184" w:rsidP="001C5184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Кратность может быть задана как конкретное число, и тогда в каждой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связи со стороны данного полюса участвует ровно столько объектов,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сколько указано</w:t>
      </w:r>
      <w:r>
        <w:rPr>
          <w:rFonts w:ascii="TimesNewRoman" w:hAnsi="TimesNewRoman" w:cs="TimesNewRoman"/>
          <w:sz w:val="30"/>
          <w:szCs w:val="30"/>
        </w:rPr>
        <w:t xml:space="preserve"> или </w:t>
      </w:r>
      <w:r>
        <w:rPr>
          <w:rFonts w:ascii="TimesNewRoman" w:hAnsi="TimesNewRoman" w:cs="TimesNewRoman"/>
          <w:sz w:val="30"/>
          <w:szCs w:val="30"/>
        </w:rPr>
        <w:t>кратность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указывается как диапазон возможных значений, и тогда число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объектов, участвующих в связи должно находиться в пределах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указанного диапазона.</w:t>
      </w:r>
    </w:p>
    <w:p w:rsidR="001C5184" w:rsidRDefault="001C5184" w:rsidP="001C5184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</w:p>
    <w:p w:rsidR="001C5184" w:rsidRDefault="001C5184" w:rsidP="001C5184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При указании кратности можно использовать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 xml:space="preserve">символ </w:t>
      </w:r>
      <w:r>
        <w:rPr>
          <w:rFonts w:ascii="CourierNew" w:hAnsi="CourierNew" w:cs="CourierNew"/>
          <w:sz w:val="28"/>
          <w:szCs w:val="28"/>
        </w:rPr>
        <w:t>*</w:t>
      </w:r>
      <w:r>
        <w:rPr>
          <w:rFonts w:ascii="TimesNewRoman" w:hAnsi="TimesNewRoman" w:cs="TimesNewRoman"/>
          <w:sz w:val="30"/>
          <w:szCs w:val="30"/>
        </w:rPr>
        <w:t>, который обозначает неопределенное</w:t>
      </w:r>
    </w:p>
    <w:p w:rsidR="001C5184" w:rsidRDefault="001C5184" w:rsidP="001C5184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Например, если в информационной системе отдела кадров не</w:t>
      </w:r>
    </w:p>
    <w:p w:rsidR="001C5184" w:rsidRDefault="001C5184" w:rsidP="001C518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предусматривается дробление ставок и совмещение должностей, то</w:t>
      </w:r>
    </w:p>
    <w:p w:rsidR="00B908B3" w:rsidRDefault="001C5184" w:rsidP="001C5184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работающему сотруднику соответствует одна должность (1),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а должности соответствует один сотрудник или ни одного (2)</w:t>
      </w:r>
      <w:r>
        <w:rPr>
          <w:rFonts w:ascii="TimesNewRoman" w:hAnsi="TimesNewRoman" w:cs="TimesNewRoman"/>
          <w:sz w:val="30"/>
          <w:szCs w:val="30"/>
        </w:rPr>
        <w:t xml:space="preserve"> (должность свободна).</w:t>
      </w:r>
    </w:p>
    <w:p w:rsidR="001C5184" w:rsidRDefault="001C5184" w:rsidP="001C5184">
      <w:r>
        <w:rPr>
          <w:noProof/>
          <w:lang w:eastAsia="ru-RU"/>
        </w:rPr>
        <w:drawing>
          <wp:inline distT="0" distB="0" distL="0" distR="0" wp14:anchorId="21F5FF8D" wp14:editId="0A58A73F">
            <wp:extent cx="4724400" cy="1819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34" w:rsidRDefault="007F2F34" w:rsidP="001C5184"/>
    <w:p w:rsidR="007F2F34" w:rsidRDefault="00AC617E" w:rsidP="00CA27B9">
      <w:pPr>
        <w:autoSpaceDE w:val="0"/>
        <w:autoSpaceDN w:val="0"/>
        <w:adjustRightInd w:val="0"/>
        <w:ind w:firstLine="708"/>
        <w:rPr>
          <w:rFonts w:ascii="TimesNewRoman" w:hAnsi="TimesNewRoman" w:cs="TimesNewRoman"/>
          <w:sz w:val="30"/>
          <w:szCs w:val="30"/>
        </w:rPr>
      </w:pPr>
      <w:r>
        <w:rPr>
          <w:rFonts w:ascii="TimesNewRoman" w:hAnsi="TimesNewRoman" w:cs="TimesNewRoman"/>
          <w:sz w:val="30"/>
          <w:szCs w:val="30"/>
        </w:rPr>
        <w:t>Е</w:t>
      </w:r>
      <w:r>
        <w:rPr>
          <w:rFonts w:ascii="TimesNewRoman" w:hAnsi="TimesNewRoman" w:cs="TimesNewRoman"/>
          <w:sz w:val="30"/>
          <w:szCs w:val="30"/>
        </w:rPr>
        <w:t xml:space="preserve">сли </w:t>
      </w:r>
      <w:r>
        <w:rPr>
          <w:rFonts w:ascii="TimesNewRoman" w:hAnsi="TimesNewRoman" w:cs="TimesNewRoman"/>
          <w:sz w:val="30"/>
          <w:szCs w:val="30"/>
        </w:rPr>
        <w:t xml:space="preserve">необходимо </w:t>
      </w:r>
      <w:r>
        <w:rPr>
          <w:rFonts w:ascii="TimesNewRoman" w:hAnsi="TimesNewRoman" w:cs="TimesNewRoman"/>
          <w:sz w:val="30"/>
          <w:szCs w:val="30"/>
        </w:rPr>
        <w:t>предусмотреть</w:t>
      </w:r>
      <w:r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>совмещение должностей и хранить информацию даже о</w:t>
      </w:r>
      <w:r w:rsidR="00CA27B9">
        <w:rPr>
          <w:rFonts w:ascii="TimesNewRoman" w:hAnsi="TimesNewRoman" w:cs="TimesNewRoman"/>
          <w:sz w:val="30"/>
          <w:szCs w:val="30"/>
        </w:rPr>
        <w:t xml:space="preserve"> </w:t>
      </w:r>
      <w:r>
        <w:rPr>
          <w:rFonts w:ascii="TimesNewRoman" w:hAnsi="TimesNewRoman" w:cs="TimesNewRoman"/>
          <w:sz w:val="30"/>
          <w:szCs w:val="30"/>
        </w:rPr>
        <w:t xml:space="preserve">неработающих сотрудниках, то диаграмма примет </w:t>
      </w:r>
      <w:r w:rsidR="00CA27B9">
        <w:rPr>
          <w:rFonts w:ascii="TimesNewRoman" w:hAnsi="TimesNewRoman" w:cs="TimesNewRoman"/>
          <w:sz w:val="30"/>
          <w:szCs w:val="30"/>
        </w:rPr>
        <w:t xml:space="preserve">следующий </w:t>
      </w:r>
      <w:r>
        <w:rPr>
          <w:rFonts w:ascii="TimesNewRoman" w:hAnsi="TimesNewRoman" w:cs="TimesNewRoman"/>
          <w:sz w:val="30"/>
          <w:szCs w:val="30"/>
        </w:rPr>
        <w:t>вид</w:t>
      </w:r>
      <w:r w:rsidR="00CA27B9" w:rsidRPr="00CA27B9">
        <w:rPr>
          <w:rFonts w:ascii="TimesNewRoman" w:hAnsi="TimesNewRoman" w:cs="TimesNewRoman"/>
          <w:sz w:val="30"/>
          <w:szCs w:val="30"/>
        </w:rPr>
        <w:t>:</w:t>
      </w:r>
    </w:p>
    <w:p w:rsidR="00CA27B9" w:rsidRDefault="00CA27B9" w:rsidP="00CA27B9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CA27B9" w:rsidRDefault="00CA27B9" w:rsidP="00CA27B9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195FA59E" wp14:editId="2BA97498">
            <wp:extent cx="4733925" cy="1323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B9" w:rsidRDefault="00CA27B9" w:rsidP="00CA27B9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</w:p>
    <w:p w:rsidR="00CA27B9" w:rsidRPr="00CA27B9" w:rsidRDefault="00CA27B9" w:rsidP="00CA27B9">
      <w:pPr>
        <w:autoSpaceDE w:val="0"/>
        <w:autoSpaceDN w:val="0"/>
        <w:adjustRightInd w:val="0"/>
        <w:rPr>
          <w:rFonts w:ascii="TimesNewRoman" w:hAnsi="TimesNewRoman" w:cs="TimesNewRoman"/>
          <w:sz w:val="30"/>
          <w:szCs w:val="30"/>
        </w:rPr>
      </w:pPr>
      <w:bookmarkStart w:id="0" w:name="_GoBack"/>
      <w:bookmarkEnd w:id="0"/>
    </w:p>
    <w:sectPr w:rsidR="00CA27B9" w:rsidRPr="00CA27B9" w:rsidSect="00D13054">
      <w:pgSz w:w="11906" w:h="16838"/>
      <w:pgMar w:top="720" w:right="720" w:bottom="720" w:left="720" w:header="709" w:footer="709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200"/>
  <w:drawingGridVerticalSpacing w:val="272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72"/>
    <w:rsid w:val="001C5184"/>
    <w:rsid w:val="00410972"/>
    <w:rsid w:val="007F2F34"/>
    <w:rsid w:val="00AC617E"/>
    <w:rsid w:val="00B908B3"/>
    <w:rsid w:val="00BE0D1C"/>
    <w:rsid w:val="00CA27B9"/>
    <w:rsid w:val="00D1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72F4"/>
  <w15:chartTrackingRefBased/>
  <w15:docId w15:val="{723CFA32-B045-4132-908F-6451DAE1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40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4</cp:revision>
  <dcterms:created xsi:type="dcterms:W3CDTF">2020-05-12T17:30:00Z</dcterms:created>
  <dcterms:modified xsi:type="dcterms:W3CDTF">2020-05-12T17:36:00Z</dcterms:modified>
</cp:coreProperties>
</file>