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AAB8" w14:textId="77777777" w:rsidR="001F2AC0" w:rsidRDefault="001F2AC0" w:rsidP="001F2AC0">
      <w:pPr>
        <w:jc w:val="center"/>
        <w:rPr>
          <w:b/>
          <w:bCs/>
        </w:rPr>
      </w:pPr>
      <w:r>
        <w:rPr>
          <w:b/>
          <w:bCs/>
        </w:rPr>
        <w:t>Keys for Phrases with gaps for adjectives</w:t>
      </w:r>
    </w:p>
    <w:p w14:paraId="788556FE" w14:textId="77777777" w:rsidR="001F2AC0" w:rsidRDefault="001F2AC0" w:rsidP="001F2AC0">
      <w:pPr>
        <w:pStyle w:val="a3"/>
        <w:numPr>
          <w:ilvl w:val="0"/>
          <w:numId w:val="1"/>
        </w:numPr>
      </w:pPr>
      <w:r>
        <w:t>inedible</w:t>
      </w:r>
    </w:p>
    <w:p w14:paraId="2E673BBF" w14:textId="4325BEF2" w:rsidR="001F2AC0" w:rsidRDefault="001F2AC0" w:rsidP="001F2AC0">
      <w:pPr>
        <w:pStyle w:val="a3"/>
        <w:numPr>
          <w:ilvl w:val="0"/>
          <w:numId w:val="1"/>
        </w:numPr>
      </w:pPr>
      <w:r>
        <w:t>inhuman / superhuman</w:t>
      </w:r>
      <w:r w:rsidR="000D74AB">
        <w:rPr>
          <w:lang w:val="ru-RU"/>
        </w:rPr>
        <w:t xml:space="preserve"> / </w:t>
      </w:r>
      <w:r w:rsidR="000D74AB">
        <w:t>indefinite</w:t>
      </w:r>
      <w:r w:rsidR="0006783D">
        <w:t xml:space="preserve"> / unlimited</w:t>
      </w:r>
    </w:p>
    <w:p w14:paraId="496BD066" w14:textId="77777777" w:rsidR="001F2AC0" w:rsidRDefault="001F2AC0" w:rsidP="001F2AC0">
      <w:pPr>
        <w:pStyle w:val="a3"/>
        <w:numPr>
          <w:ilvl w:val="0"/>
          <w:numId w:val="1"/>
        </w:numPr>
      </w:pPr>
      <w:r>
        <w:t>self-explanatory</w:t>
      </w:r>
    </w:p>
    <w:p w14:paraId="4826B3DE" w14:textId="77777777" w:rsidR="001F2AC0" w:rsidRDefault="001F2AC0" w:rsidP="001F2AC0">
      <w:pPr>
        <w:pStyle w:val="a3"/>
        <w:numPr>
          <w:ilvl w:val="0"/>
          <w:numId w:val="1"/>
        </w:numPr>
      </w:pPr>
      <w:r>
        <w:t>underequipped</w:t>
      </w:r>
    </w:p>
    <w:p w14:paraId="0FCF2B2F" w14:textId="77777777" w:rsidR="001F2AC0" w:rsidRDefault="001F2AC0" w:rsidP="001F2AC0">
      <w:pPr>
        <w:pStyle w:val="a3"/>
        <w:numPr>
          <w:ilvl w:val="0"/>
          <w:numId w:val="1"/>
        </w:numPr>
      </w:pPr>
      <w:r>
        <w:t>irreplaceable</w:t>
      </w:r>
    </w:p>
    <w:p w14:paraId="19B87442" w14:textId="4A3C88A4" w:rsidR="001F2AC0" w:rsidRDefault="001F2AC0" w:rsidP="001F2AC0">
      <w:pPr>
        <w:pStyle w:val="a3"/>
        <w:numPr>
          <w:ilvl w:val="0"/>
          <w:numId w:val="1"/>
        </w:numPr>
      </w:pPr>
      <w:r>
        <w:t>efficient</w:t>
      </w:r>
      <w:r w:rsidR="00B03FF8">
        <w:t xml:space="preserve"> / wise</w:t>
      </w:r>
    </w:p>
    <w:p w14:paraId="5450B4B5" w14:textId="4E599D02" w:rsidR="001F2AC0" w:rsidRDefault="007B7B87" w:rsidP="001F2AC0">
      <w:pPr>
        <w:pStyle w:val="a3"/>
        <w:numPr>
          <w:ilvl w:val="0"/>
          <w:numId w:val="1"/>
        </w:numPr>
      </w:pPr>
      <w:r>
        <w:t>contented</w:t>
      </w:r>
    </w:p>
    <w:p w14:paraId="37316E74" w14:textId="77777777" w:rsidR="001F2AC0" w:rsidRDefault="001F2AC0" w:rsidP="001F2AC0">
      <w:pPr>
        <w:pStyle w:val="a3"/>
        <w:numPr>
          <w:ilvl w:val="0"/>
          <w:numId w:val="1"/>
        </w:numPr>
      </w:pPr>
      <w:r>
        <w:t>insensitive</w:t>
      </w:r>
    </w:p>
    <w:p w14:paraId="7E6724CA" w14:textId="7C90F5CD" w:rsidR="001F2AC0" w:rsidRDefault="00955F32" w:rsidP="001F2AC0">
      <w:pPr>
        <w:pStyle w:val="a3"/>
        <w:numPr>
          <w:ilvl w:val="0"/>
          <w:numId w:val="1"/>
        </w:numPr>
      </w:pPr>
      <w:r>
        <w:t>visible</w:t>
      </w:r>
    </w:p>
    <w:p w14:paraId="55FB529E" w14:textId="77777777" w:rsidR="001F2AC0" w:rsidRDefault="001F2AC0" w:rsidP="001F2AC0">
      <w:pPr>
        <w:pStyle w:val="a3"/>
        <w:numPr>
          <w:ilvl w:val="0"/>
          <w:numId w:val="1"/>
        </w:numPr>
      </w:pPr>
      <w:r>
        <w:t>unimaginative</w:t>
      </w:r>
    </w:p>
    <w:p w14:paraId="259D4D58" w14:textId="77777777" w:rsidR="001F2AC0" w:rsidRDefault="001F2AC0" w:rsidP="001F2AC0">
      <w:pPr>
        <w:pStyle w:val="a3"/>
        <w:numPr>
          <w:ilvl w:val="0"/>
          <w:numId w:val="1"/>
        </w:numPr>
      </w:pPr>
      <w:r>
        <w:t>dissimilar</w:t>
      </w:r>
    </w:p>
    <w:p w14:paraId="1EACE98F" w14:textId="77777777" w:rsidR="001F2AC0" w:rsidRDefault="001F2AC0" w:rsidP="001F2AC0">
      <w:pPr>
        <w:pStyle w:val="a3"/>
        <w:numPr>
          <w:ilvl w:val="0"/>
          <w:numId w:val="1"/>
        </w:numPr>
      </w:pPr>
      <w:r>
        <w:t>impractical</w:t>
      </w:r>
    </w:p>
    <w:p w14:paraId="6A88DC74" w14:textId="77777777" w:rsidR="001F2AC0" w:rsidRDefault="001F2AC0" w:rsidP="001F2AC0">
      <w:pPr>
        <w:pStyle w:val="a3"/>
        <w:numPr>
          <w:ilvl w:val="0"/>
          <w:numId w:val="1"/>
        </w:numPr>
      </w:pPr>
      <w:r>
        <w:t>illiterate</w:t>
      </w:r>
    </w:p>
    <w:p w14:paraId="1F7E2F40" w14:textId="77777777" w:rsidR="001F2AC0" w:rsidRDefault="001F2AC0" w:rsidP="001F2AC0">
      <w:pPr>
        <w:pStyle w:val="a3"/>
        <w:numPr>
          <w:ilvl w:val="0"/>
          <w:numId w:val="1"/>
        </w:numPr>
      </w:pPr>
      <w:r>
        <w:t>co-operative</w:t>
      </w:r>
    </w:p>
    <w:p w14:paraId="46E76D50" w14:textId="77777777" w:rsidR="001F2AC0" w:rsidRDefault="001F2AC0" w:rsidP="001F2AC0">
      <w:pPr>
        <w:pStyle w:val="a3"/>
        <w:numPr>
          <w:ilvl w:val="0"/>
          <w:numId w:val="1"/>
        </w:numPr>
      </w:pPr>
      <w:r>
        <w:t>wise</w:t>
      </w:r>
    </w:p>
    <w:p w14:paraId="37595F58" w14:textId="77777777" w:rsidR="001F2AC0" w:rsidRDefault="001F2AC0" w:rsidP="001F2AC0">
      <w:pPr>
        <w:pStyle w:val="a3"/>
        <w:numPr>
          <w:ilvl w:val="0"/>
          <w:numId w:val="1"/>
        </w:numPr>
      </w:pPr>
      <w:r>
        <w:t>inarticulate</w:t>
      </w:r>
    </w:p>
    <w:p w14:paraId="7AAB7F2B" w14:textId="6CD49542" w:rsidR="001F2AC0" w:rsidRDefault="001F2AC0" w:rsidP="001F2AC0">
      <w:pPr>
        <w:pStyle w:val="a3"/>
        <w:numPr>
          <w:ilvl w:val="0"/>
          <w:numId w:val="1"/>
        </w:numPr>
      </w:pPr>
      <w:r>
        <w:t>discontent</w:t>
      </w:r>
      <w:r w:rsidR="00607E74">
        <w:t>ed</w:t>
      </w:r>
    </w:p>
    <w:p w14:paraId="203A8A69" w14:textId="6B369C13" w:rsidR="001F2AC0" w:rsidRDefault="00AB1AC7" w:rsidP="001F2AC0">
      <w:pPr>
        <w:pStyle w:val="a3"/>
        <w:numPr>
          <w:ilvl w:val="0"/>
          <w:numId w:val="1"/>
        </w:numPr>
      </w:pPr>
      <w:r>
        <w:t>fair</w:t>
      </w:r>
    </w:p>
    <w:p w14:paraId="00DCA64E" w14:textId="7A1452AB" w:rsidR="001F2AC0" w:rsidRDefault="00B33A4C" w:rsidP="001F2AC0">
      <w:pPr>
        <w:pStyle w:val="a3"/>
        <w:numPr>
          <w:ilvl w:val="0"/>
          <w:numId w:val="1"/>
        </w:numPr>
      </w:pPr>
      <w:r>
        <w:t>Unreasonable</w:t>
      </w:r>
    </w:p>
    <w:p w14:paraId="2BE4AEBE" w14:textId="77777777" w:rsidR="001F2AC0" w:rsidRDefault="001F2AC0" w:rsidP="001F2AC0">
      <w:pPr>
        <w:pStyle w:val="a3"/>
        <w:numPr>
          <w:ilvl w:val="0"/>
          <w:numId w:val="1"/>
        </w:numPr>
      </w:pPr>
      <w:r>
        <w:t>immodest</w:t>
      </w:r>
    </w:p>
    <w:p w14:paraId="3B468DEB" w14:textId="77777777" w:rsidR="00C24F15" w:rsidRDefault="00C24F15"/>
    <w:sectPr w:rsidR="00C24F15" w:rsidSect="00D9517D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23342"/>
    <w:multiLevelType w:val="hybridMultilevel"/>
    <w:tmpl w:val="49E66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3A"/>
    <w:rsid w:val="0006783D"/>
    <w:rsid w:val="000D74AB"/>
    <w:rsid w:val="001F2AC0"/>
    <w:rsid w:val="00607E74"/>
    <w:rsid w:val="007B7B87"/>
    <w:rsid w:val="007C1BD9"/>
    <w:rsid w:val="00955F32"/>
    <w:rsid w:val="00AB1AC7"/>
    <w:rsid w:val="00B03FF8"/>
    <w:rsid w:val="00B33A4C"/>
    <w:rsid w:val="00BF713A"/>
    <w:rsid w:val="00C24F15"/>
    <w:rsid w:val="00D86DC6"/>
    <w:rsid w:val="00D9517D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D85D"/>
  <w15:chartTrackingRefBased/>
  <w15:docId w15:val="{9B0FF636-01B8-48F2-A9B6-62546C39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Spaceship24</cp:lastModifiedBy>
  <cp:revision>12</cp:revision>
  <dcterms:created xsi:type="dcterms:W3CDTF">2022-01-30T08:14:00Z</dcterms:created>
  <dcterms:modified xsi:type="dcterms:W3CDTF">2022-02-05T06:23:00Z</dcterms:modified>
</cp:coreProperties>
</file>