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371A" w14:textId="4F259094" w:rsidR="00C24F15" w:rsidRDefault="00CD2D1A" w:rsidP="00CD2D1A">
      <w:pPr>
        <w:jc w:val="center"/>
        <w:rPr>
          <w:b/>
          <w:bCs/>
          <w:lang w:val="ru-RU"/>
        </w:rPr>
      </w:pPr>
      <w:r w:rsidRPr="00F03D76">
        <w:rPr>
          <w:b/>
          <w:bCs/>
          <w:lang w:val="ru-RU"/>
        </w:rPr>
        <w:t>Возможные улучшения для модели данных</w:t>
      </w:r>
      <w:r w:rsidR="00F03D76">
        <w:rPr>
          <w:b/>
          <w:bCs/>
          <w:lang w:val="ru-RU"/>
        </w:rPr>
        <w:t>.</w:t>
      </w:r>
    </w:p>
    <w:p w14:paraId="6F284C23" w14:textId="363CB7DD" w:rsidR="00F03D76" w:rsidRPr="00B80F41" w:rsidRDefault="00F03D76" w:rsidP="00F03D76">
      <w:pPr>
        <w:rPr>
          <w:color w:val="FF0000"/>
          <w:lang w:val="ru-RU"/>
        </w:rPr>
      </w:pPr>
      <w:r w:rsidRPr="00B80F41">
        <w:rPr>
          <w:color w:val="FF0000"/>
          <w:lang w:val="ru-RU"/>
        </w:rPr>
        <w:t>Почему они не реализованы</w:t>
      </w:r>
    </w:p>
    <w:p w14:paraId="3B894213" w14:textId="2FEF5309" w:rsidR="009562D9" w:rsidRDefault="00AF2833" w:rsidP="006512B7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Кнопка</w:t>
      </w:r>
      <w:r w:rsidR="00707E18">
        <w:rPr>
          <w:lang w:val="ru-RU"/>
        </w:rPr>
        <w:t xml:space="preserve"> для</w:t>
      </w:r>
      <w:r w:rsidR="00CB1883">
        <w:rPr>
          <w:lang w:val="ru-RU"/>
        </w:rPr>
        <w:t xml:space="preserve"> </w:t>
      </w:r>
      <w:r w:rsidR="00CB1883">
        <w:t>Dashboard</w:t>
      </w:r>
      <w:r w:rsidR="00051848">
        <w:rPr>
          <w:lang w:val="ru-RU"/>
        </w:rPr>
        <w:t xml:space="preserve"> кнопка для его обновления</w:t>
      </w:r>
    </w:p>
    <w:p w14:paraId="0761E868" w14:textId="77777777" w:rsidR="00DD13DF" w:rsidRPr="00FF1FBE" w:rsidRDefault="00DD13DF" w:rsidP="00DD13DF">
      <w:pPr>
        <w:rPr>
          <w:color w:val="FF0000"/>
          <w:lang w:val="ru-RU"/>
        </w:rPr>
      </w:pPr>
      <w:r w:rsidRPr="00FF1FBE">
        <w:rPr>
          <w:color w:val="FF0000"/>
          <w:lang w:val="ru-RU"/>
        </w:rPr>
        <w:t>У меня данные обновляются автоматически, поэтому она не нужна.</w:t>
      </w:r>
    </w:p>
    <w:p w14:paraId="540F9304" w14:textId="521D9381" w:rsidR="00DD13DF" w:rsidRPr="00DD13DF" w:rsidRDefault="00DD13DF" w:rsidP="00DD13DF">
      <w:pPr>
        <w:rPr>
          <w:lang w:val="ru-RU"/>
        </w:rPr>
      </w:pPr>
      <w:r w:rsidRPr="00DD13DF">
        <w:rPr>
          <w:lang w:val="ru-RU"/>
        </w:rPr>
        <w:t>Кнопка будет полезна, если данные таблицы будут загружены в Модель данных Excel. Там будет осуществляться работа с запросами, а для их активации и обновления нужна кнопка.</w:t>
      </w:r>
    </w:p>
    <w:p w14:paraId="18AAB0F9" w14:textId="77777777" w:rsidR="009562D9" w:rsidRPr="003A6408" w:rsidRDefault="009562D9" w:rsidP="006512B7">
      <w:pPr>
        <w:pStyle w:val="ae"/>
        <w:ind w:left="360"/>
        <w:rPr>
          <w:lang w:val="ru-RU"/>
        </w:rPr>
      </w:pPr>
    </w:p>
    <w:p w14:paraId="1F086706" w14:textId="77777777" w:rsidR="005B06E1" w:rsidRDefault="00045802" w:rsidP="00D66395">
      <w:pPr>
        <w:pStyle w:val="ae"/>
        <w:numPr>
          <w:ilvl w:val="0"/>
          <w:numId w:val="4"/>
        </w:numPr>
        <w:rPr>
          <w:lang w:val="ru-RU"/>
        </w:rPr>
      </w:pPr>
      <w:r w:rsidRPr="00B8665F">
        <w:rPr>
          <w:lang w:val="ru-RU"/>
        </w:rPr>
        <w:t>Возможность выбора Источников привлечения ЛПР, для просмотра их эффективности, а не только тех, что представляются на моей простой диаграмме.</w:t>
      </w:r>
    </w:p>
    <w:p w14:paraId="751CD516" w14:textId="1B64E0CC" w:rsidR="005B06E1" w:rsidRPr="00B65C61" w:rsidRDefault="005B06E1" w:rsidP="005B06E1">
      <w:pPr>
        <w:rPr>
          <w:color w:val="FF0000"/>
          <w:lang w:val="ru-RU"/>
        </w:rPr>
      </w:pPr>
      <w:r w:rsidRPr="00B65C61">
        <w:rPr>
          <w:color w:val="FF0000"/>
          <w:lang w:val="ru-RU"/>
        </w:rPr>
        <w:t>Сильно сложная реализация, т.к. список источников ЛПР может меняться пользователем</w:t>
      </w:r>
      <w:r w:rsidR="004A6824">
        <w:rPr>
          <w:color w:val="FF0000"/>
          <w:lang w:val="ru-RU"/>
        </w:rPr>
        <w:t>. Нужна работа с срезами и макросами.</w:t>
      </w:r>
    </w:p>
    <w:p w14:paraId="0E7947BA" w14:textId="191FD436" w:rsidR="004D0809" w:rsidRDefault="00D66395" w:rsidP="00D66395">
      <w:pPr>
        <w:rPr>
          <w:lang w:val="ru-RU"/>
        </w:rPr>
      </w:pPr>
      <w:r>
        <w:rPr>
          <w:lang w:val="ru-RU"/>
        </w:rPr>
        <w:t>Мож</w:t>
      </w:r>
      <w:r w:rsidR="00334D5A">
        <w:rPr>
          <w:lang w:val="ru-RU"/>
        </w:rPr>
        <w:t>но реализовать, используя функционал среза + макросы.</w:t>
      </w:r>
    </w:p>
    <w:p w14:paraId="74B882C2" w14:textId="18EED6C6" w:rsidR="00DD0E89" w:rsidRDefault="00DD0E89" w:rsidP="00D66395">
      <w:pPr>
        <w:rPr>
          <w:lang w:val="ru-RU"/>
        </w:rPr>
      </w:pPr>
    </w:p>
    <w:p w14:paraId="4CC9137D" w14:textId="30169ECA" w:rsidR="00DE772A" w:rsidRDefault="00221DDD" w:rsidP="0031438D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Сделать столбцы с возрастом </w:t>
      </w:r>
      <w:r w:rsidR="00110D6B">
        <w:rPr>
          <w:lang w:val="ru-RU"/>
        </w:rPr>
        <w:t>вычисляемыми</w:t>
      </w:r>
      <w:r w:rsidR="00C23AA5">
        <w:rPr>
          <w:lang w:val="ru-RU"/>
        </w:rPr>
        <w:t xml:space="preserve"> с помощью </w:t>
      </w:r>
      <w:r w:rsidR="00C23AA5">
        <w:t>Power Query</w:t>
      </w:r>
      <w:r w:rsidR="00732D0A">
        <w:rPr>
          <w:lang w:val="ru-RU"/>
        </w:rPr>
        <w:t>.</w:t>
      </w:r>
    </w:p>
    <w:p w14:paraId="6ED66BD2" w14:textId="1C94A0CF" w:rsidR="00F35C43" w:rsidRDefault="002C0238" w:rsidP="00F35C43">
      <w:pPr>
        <w:rPr>
          <w:lang w:val="ru-RU"/>
        </w:rPr>
      </w:pPr>
      <w:r>
        <w:rPr>
          <w:lang w:val="ru-RU"/>
        </w:rPr>
        <w:t>Т.к. эти столбцы целиком расчётные их лучше вынести в отдельное виртуальное</w:t>
      </w:r>
      <w:r w:rsidR="00A646F0">
        <w:rPr>
          <w:lang w:val="ru-RU"/>
        </w:rPr>
        <w:t xml:space="preserve">. </w:t>
      </w:r>
    </w:p>
    <w:p w14:paraId="0CE9DC33" w14:textId="356D2541" w:rsidR="00E10F5A" w:rsidRPr="00CB0249" w:rsidRDefault="00E10F5A" w:rsidP="00F35C43">
      <w:pPr>
        <w:rPr>
          <w:color w:val="FF0000"/>
          <w:lang w:val="ru-RU"/>
        </w:rPr>
      </w:pPr>
      <w:r w:rsidRPr="00CB0249">
        <w:rPr>
          <w:color w:val="FF0000"/>
          <w:lang w:val="ru-RU"/>
        </w:rPr>
        <w:t xml:space="preserve">Данное изменение повлечёт за собой полное изменение функционала Модели данных, т.к. придётся осуществлять взаимодействие и расчёты с </w:t>
      </w:r>
      <w:r w:rsidR="008E5DFF" w:rsidRPr="00CB0249">
        <w:rPr>
          <w:color w:val="FF0000"/>
          <w:lang w:val="ru-RU"/>
        </w:rPr>
        <w:t>новым пространством.</w:t>
      </w:r>
    </w:p>
    <w:sectPr w:rsidR="00E10F5A" w:rsidRPr="00CB024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4366E"/>
    <w:multiLevelType w:val="hybridMultilevel"/>
    <w:tmpl w:val="C7C0B6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8F7D2B"/>
    <w:multiLevelType w:val="hybridMultilevel"/>
    <w:tmpl w:val="B11025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01"/>
    <w:rsid w:val="00045802"/>
    <w:rsid w:val="00051848"/>
    <w:rsid w:val="000B6996"/>
    <w:rsid w:val="000E388B"/>
    <w:rsid w:val="00110D6B"/>
    <w:rsid w:val="00221DDD"/>
    <w:rsid w:val="002625B8"/>
    <w:rsid w:val="002C0238"/>
    <w:rsid w:val="002E32F1"/>
    <w:rsid w:val="0031438D"/>
    <w:rsid w:val="00334D5A"/>
    <w:rsid w:val="003628FD"/>
    <w:rsid w:val="003A6408"/>
    <w:rsid w:val="003F3273"/>
    <w:rsid w:val="004578C0"/>
    <w:rsid w:val="004A6824"/>
    <w:rsid w:val="004D0809"/>
    <w:rsid w:val="005B06E1"/>
    <w:rsid w:val="005C0F01"/>
    <w:rsid w:val="005F3953"/>
    <w:rsid w:val="006512B7"/>
    <w:rsid w:val="0066324F"/>
    <w:rsid w:val="00707E18"/>
    <w:rsid w:val="00732D0A"/>
    <w:rsid w:val="007910B0"/>
    <w:rsid w:val="00793E62"/>
    <w:rsid w:val="007C1BD9"/>
    <w:rsid w:val="007E157C"/>
    <w:rsid w:val="008E5DFF"/>
    <w:rsid w:val="009007B8"/>
    <w:rsid w:val="00935002"/>
    <w:rsid w:val="009562D9"/>
    <w:rsid w:val="00977147"/>
    <w:rsid w:val="00997A01"/>
    <w:rsid w:val="009C296D"/>
    <w:rsid w:val="009C45DA"/>
    <w:rsid w:val="00A646F0"/>
    <w:rsid w:val="00AA3105"/>
    <w:rsid w:val="00AF2833"/>
    <w:rsid w:val="00B24710"/>
    <w:rsid w:val="00B65C61"/>
    <w:rsid w:val="00B80F41"/>
    <w:rsid w:val="00BD6EB5"/>
    <w:rsid w:val="00BE21C0"/>
    <w:rsid w:val="00C23AA5"/>
    <w:rsid w:val="00C24F15"/>
    <w:rsid w:val="00C54EFB"/>
    <w:rsid w:val="00CB0249"/>
    <w:rsid w:val="00CB1883"/>
    <w:rsid w:val="00CD2D1A"/>
    <w:rsid w:val="00D16F3B"/>
    <w:rsid w:val="00D66395"/>
    <w:rsid w:val="00D9517D"/>
    <w:rsid w:val="00DD0E89"/>
    <w:rsid w:val="00DD13DF"/>
    <w:rsid w:val="00DE17FB"/>
    <w:rsid w:val="00DE772A"/>
    <w:rsid w:val="00E10F5A"/>
    <w:rsid w:val="00E560F5"/>
    <w:rsid w:val="00E6506E"/>
    <w:rsid w:val="00ED55F3"/>
    <w:rsid w:val="00F03D76"/>
    <w:rsid w:val="00F35C43"/>
    <w:rsid w:val="00F5219E"/>
    <w:rsid w:val="00F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B4A4"/>
  <w15:chartTrackingRefBased/>
  <w15:docId w15:val="{9605B577-F4CD-4258-96F9-1855ADD2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65</cp:revision>
  <dcterms:created xsi:type="dcterms:W3CDTF">2022-05-04T11:48:00Z</dcterms:created>
  <dcterms:modified xsi:type="dcterms:W3CDTF">2022-05-04T11:59:00Z</dcterms:modified>
</cp:coreProperties>
</file>