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0CA611" w14:textId="4D4A9864" w:rsidR="00145D1A" w:rsidRPr="005C6056" w:rsidRDefault="00943FD3">
      <w:pPr>
        <w:rPr>
          <w:b/>
          <w:sz w:val="44"/>
          <w:szCs w:val="44"/>
          <w:u w:val="single"/>
        </w:rPr>
      </w:pPr>
      <w:r w:rsidRPr="005C6056">
        <w:rPr>
          <w:b/>
          <w:sz w:val="44"/>
          <w:szCs w:val="44"/>
          <w:u w:val="single"/>
        </w:rPr>
        <w:t>Лекция 6.1. Точечные и интервальные оценки</w:t>
      </w:r>
      <w:r w:rsidR="005C6056" w:rsidRPr="005C6056">
        <w:rPr>
          <w:b/>
          <w:sz w:val="44"/>
          <w:szCs w:val="44"/>
          <w:u w:val="single"/>
        </w:rPr>
        <w:t xml:space="preserve">. </w:t>
      </w:r>
    </w:p>
    <w:p w14:paraId="558FC3C2" w14:textId="77777777" w:rsidR="000F04C6" w:rsidRPr="00606543" w:rsidRDefault="000F04C6" w:rsidP="000F04C6">
      <w:pPr>
        <w:rPr>
          <w:b/>
          <w:sz w:val="40"/>
          <w:szCs w:val="40"/>
          <w:u w:val="single"/>
        </w:rPr>
      </w:pPr>
      <w:r w:rsidRPr="00606543">
        <w:rPr>
          <w:b/>
          <w:sz w:val="40"/>
          <w:szCs w:val="40"/>
          <w:u w:val="single"/>
        </w:rPr>
        <w:t>ТОЧЕЧНЫЕ ОЦЕНКИ</w:t>
      </w:r>
    </w:p>
    <w:p w14:paraId="0755BA1A" w14:textId="77777777" w:rsidR="000F04C6" w:rsidRPr="00AF23E2" w:rsidRDefault="000F04C6" w:rsidP="000F04C6">
      <w:pPr>
        <w:rPr>
          <w:rFonts w:ascii="Times New Roman" w:hAnsi="Times New Roman" w:cs="Times New Roman"/>
          <w:b/>
          <w:sz w:val="28"/>
          <w:szCs w:val="28"/>
        </w:rPr>
      </w:pPr>
      <w:r w:rsidRPr="00AF23E2">
        <w:rPr>
          <w:noProof/>
        </w:rPr>
        <w:drawing>
          <wp:anchor distT="0" distB="0" distL="114300" distR="114300" simplePos="0" relativeHeight="251659264" behindDoc="0" locked="0" layoutInCell="1" allowOverlap="1" wp14:anchorId="3B4887F1" wp14:editId="6893F427">
            <wp:simplePos x="0" y="0"/>
            <wp:positionH relativeFrom="margin">
              <wp:posOffset>-635</wp:posOffset>
            </wp:positionH>
            <wp:positionV relativeFrom="paragraph">
              <wp:posOffset>289560</wp:posOffset>
            </wp:positionV>
            <wp:extent cx="1663700" cy="60960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23E2">
        <w:rPr>
          <w:noProof/>
        </w:rPr>
        <w:drawing>
          <wp:anchor distT="0" distB="0" distL="114300" distR="114300" simplePos="0" relativeHeight="251660288" behindDoc="0" locked="0" layoutInCell="1" allowOverlap="1" wp14:anchorId="0F0A6093" wp14:editId="1C27AA2A">
            <wp:simplePos x="0" y="0"/>
            <wp:positionH relativeFrom="margin">
              <wp:posOffset>1726565</wp:posOffset>
            </wp:positionH>
            <wp:positionV relativeFrom="paragraph">
              <wp:posOffset>314960</wp:posOffset>
            </wp:positionV>
            <wp:extent cx="4025900" cy="62230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Оценка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мат.ожидания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- в</w:t>
      </w:r>
      <w:r w:rsidRPr="00AF23E2">
        <w:rPr>
          <w:rFonts w:ascii="Times New Roman" w:hAnsi="Times New Roman" w:cs="Times New Roman"/>
          <w:b/>
          <w:sz w:val="28"/>
          <w:szCs w:val="28"/>
        </w:rPr>
        <w:t>ыборочн</w:t>
      </w:r>
      <w:r>
        <w:rPr>
          <w:rFonts w:ascii="Times New Roman" w:hAnsi="Times New Roman" w:cs="Times New Roman"/>
          <w:b/>
          <w:sz w:val="28"/>
          <w:szCs w:val="28"/>
        </w:rPr>
        <w:t>ая</w:t>
      </w:r>
      <w:r w:rsidRPr="00AF23E2">
        <w:rPr>
          <w:rFonts w:ascii="Times New Roman" w:hAnsi="Times New Roman" w:cs="Times New Roman"/>
          <w:b/>
          <w:sz w:val="28"/>
          <w:szCs w:val="28"/>
        </w:rPr>
        <w:t xml:space="preserve"> средн</w:t>
      </w:r>
      <w:r>
        <w:rPr>
          <w:rFonts w:ascii="Times New Roman" w:hAnsi="Times New Roman" w:cs="Times New Roman"/>
          <w:b/>
          <w:sz w:val="28"/>
          <w:szCs w:val="28"/>
        </w:rPr>
        <w:t>яя:</w:t>
      </w:r>
      <w:r w:rsidRPr="00AF23E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ED13C00" w14:textId="77777777" w:rsidR="000F04C6" w:rsidRDefault="000F04C6" w:rsidP="000F04C6">
      <w:pPr>
        <w:rPr>
          <w:b/>
          <w:sz w:val="32"/>
          <w:szCs w:val="32"/>
        </w:rPr>
      </w:pPr>
    </w:p>
    <w:p w14:paraId="3BF7D3EC" w14:textId="77777777" w:rsidR="000F04C6" w:rsidRPr="00AF23E2" w:rsidRDefault="000F04C6" w:rsidP="000F04C6">
      <w:pPr>
        <w:rPr>
          <w:b/>
          <w:sz w:val="32"/>
          <w:szCs w:val="32"/>
        </w:rPr>
      </w:pPr>
    </w:p>
    <w:p w14:paraId="2D89CB65" w14:textId="77777777" w:rsidR="000F04C6" w:rsidRDefault="000F04C6" w:rsidP="000F04C6"/>
    <w:p w14:paraId="1A4CA02F" w14:textId="77777777" w:rsidR="000F04C6" w:rsidRPr="00A6553B" w:rsidRDefault="000F04C6" w:rsidP="000F04C6">
      <w:pPr>
        <w:rPr>
          <w:rFonts w:ascii="Times New Roman" w:hAnsi="Times New Roman" w:cs="Times New Roman"/>
          <w:b/>
          <w:sz w:val="28"/>
          <w:szCs w:val="28"/>
        </w:rPr>
      </w:pPr>
      <w:r w:rsidRPr="00A6553B">
        <w:rPr>
          <w:rFonts w:ascii="Times New Roman" w:hAnsi="Times New Roman" w:cs="Times New Roman"/>
          <w:b/>
          <w:sz w:val="28"/>
          <w:szCs w:val="28"/>
        </w:rPr>
        <w:t>Оценка дисперсии – выборочная дисперсия (смещенная):</w:t>
      </w:r>
    </w:p>
    <w:p w14:paraId="08A9F149" w14:textId="77777777" w:rsidR="000F04C6" w:rsidRDefault="000F04C6" w:rsidP="000F04C6">
      <w:pPr>
        <w:rPr>
          <w:b/>
          <w:sz w:val="28"/>
          <w:szCs w:val="28"/>
        </w:rPr>
      </w:pPr>
      <w:r w:rsidRPr="002C2479">
        <w:rPr>
          <w:noProof/>
        </w:rPr>
        <w:drawing>
          <wp:anchor distT="0" distB="0" distL="114300" distR="114300" simplePos="0" relativeHeight="251662336" behindDoc="0" locked="0" layoutInCell="1" allowOverlap="1" wp14:anchorId="38B7E107" wp14:editId="0140A63C">
            <wp:simplePos x="0" y="0"/>
            <wp:positionH relativeFrom="column">
              <wp:posOffset>2355215</wp:posOffset>
            </wp:positionH>
            <wp:positionV relativeFrom="paragraph">
              <wp:posOffset>157480</wp:posOffset>
            </wp:positionV>
            <wp:extent cx="2965450" cy="698500"/>
            <wp:effectExtent l="0" t="0" r="6350" b="635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02" t="75167" r="27027" b="443"/>
                    <a:stretch/>
                  </pic:blipFill>
                  <pic:spPr bwMode="auto">
                    <a:xfrm>
                      <a:off x="0" y="0"/>
                      <a:ext cx="2965450" cy="6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C2479">
        <w:rPr>
          <w:noProof/>
        </w:rPr>
        <w:drawing>
          <wp:inline distT="0" distB="0" distL="0" distR="0" wp14:anchorId="2835F35C" wp14:editId="38C5E6AB">
            <wp:extent cx="2032000" cy="7429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3464" t="17961" r="41838" b="60009"/>
                    <a:stretch/>
                  </pic:blipFill>
                  <pic:spPr bwMode="auto">
                    <a:xfrm>
                      <a:off x="0" y="0"/>
                      <a:ext cx="2032107" cy="742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9A388F" w14:textId="77777777" w:rsidR="000F04C6" w:rsidRDefault="000F04C6" w:rsidP="000F04C6">
      <w:pPr>
        <w:rPr>
          <w:b/>
          <w:sz w:val="28"/>
          <w:szCs w:val="28"/>
        </w:rPr>
      </w:pPr>
    </w:p>
    <w:p w14:paraId="0978CB40" w14:textId="77777777" w:rsidR="000F04C6" w:rsidRPr="00A6553B" w:rsidRDefault="000F04C6" w:rsidP="000F04C6">
      <w:pPr>
        <w:rPr>
          <w:rFonts w:ascii="Times New Roman" w:hAnsi="Times New Roman" w:cs="Times New Roman"/>
          <w:b/>
          <w:sz w:val="28"/>
          <w:szCs w:val="28"/>
        </w:rPr>
      </w:pPr>
      <w:r w:rsidRPr="00A6553B">
        <w:rPr>
          <w:rFonts w:ascii="Times New Roman" w:hAnsi="Times New Roman" w:cs="Times New Roman"/>
          <w:b/>
          <w:sz w:val="28"/>
          <w:szCs w:val="28"/>
        </w:rPr>
        <w:t xml:space="preserve">Исправленная оценка дисперсии (несмещенная): </w:t>
      </w:r>
    </w:p>
    <w:p w14:paraId="7A1A0F1E" w14:textId="77777777" w:rsidR="000F04C6" w:rsidRDefault="000F04C6" w:rsidP="000F04C6">
      <w:pPr>
        <w:rPr>
          <w:b/>
          <w:sz w:val="36"/>
          <w:szCs w:val="36"/>
          <w:u w:val="single"/>
        </w:rPr>
      </w:pPr>
      <w:r w:rsidRPr="002C2479">
        <w:rPr>
          <w:noProof/>
        </w:rPr>
        <w:drawing>
          <wp:anchor distT="0" distB="0" distL="114300" distR="114300" simplePos="0" relativeHeight="251661312" behindDoc="0" locked="0" layoutInCell="1" allowOverlap="1" wp14:anchorId="1B2EEFB9" wp14:editId="72AF53D6">
            <wp:simplePos x="0" y="0"/>
            <wp:positionH relativeFrom="column">
              <wp:posOffset>3447415</wp:posOffset>
            </wp:positionH>
            <wp:positionV relativeFrom="paragraph">
              <wp:posOffset>113030</wp:posOffset>
            </wp:positionV>
            <wp:extent cx="1492250" cy="444500"/>
            <wp:effectExtent l="0" t="0" r="0" b="0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02" t="57269" r="44220" b="1"/>
                    <a:stretch/>
                  </pic:blipFill>
                  <pic:spPr bwMode="auto">
                    <a:xfrm>
                      <a:off x="0" y="0"/>
                      <a:ext cx="1492895" cy="444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2D5F">
        <w:rPr>
          <w:b/>
          <w:noProof/>
          <w:sz w:val="36"/>
          <w:szCs w:val="36"/>
        </w:rPr>
        <w:drawing>
          <wp:inline distT="0" distB="0" distL="0" distR="0" wp14:anchorId="4B302B75" wp14:editId="120004F1">
            <wp:extent cx="3489960" cy="6223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6324" cy="65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4A31" w14:textId="6976CCD6" w:rsidR="000F04C6" w:rsidRPr="00606543" w:rsidRDefault="000F04C6" w:rsidP="000F04C6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 xml:space="preserve">ИНТЕРВАЛЬНЫЕ ОЦЕНКИ: </w:t>
      </w:r>
      <w:r w:rsidRPr="00606543">
        <w:rPr>
          <w:b/>
          <w:sz w:val="40"/>
          <w:szCs w:val="40"/>
          <w:u w:val="single"/>
        </w:rPr>
        <w:t xml:space="preserve">ДОВЕРИТЕЛЬНЫЕ ИНТЕРВАЛЫ </w:t>
      </w:r>
    </w:p>
    <w:p w14:paraId="3A130A93" w14:textId="77777777" w:rsidR="000F04C6" w:rsidRPr="00296ED0" w:rsidRDefault="000F04C6" w:rsidP="000F04C6">
      <w:pPr>
        <w:rPr>
          <w:rFonts w:ascii="Times New Roman" w:hAnsi="Times New Roman" w:cs="Times New Roman"/>
          <w:sz w:val="28"/>
          <w:szCs w:val="28"/>
        </w:rPr>
      </w:pPr>
      <w:bookmarkStart w:id="0" w:name="_Hlk133596670"/>
      <w:r w:rsidRPr="00296ED0">
        <w:rPr>
          <w:rFonts w:ascii="Times New Roman" w:hAnsi="Times New Roman" w:cs="Times New Roman"/>
          <w:sz w:val="28"/>
          <w:szCs w:val="28"/>
        </w:rPr>
        <w:t xml:space="preserve">α </w:t>
      </w:r>
      <w:bookmarkEnd w:id="0"/>
      <w:r w:rsidRPr="00296ED0">
        <w:rPr>
          <w:rFonts w:ascii="Times New Roman" w:hAnsi="Times New Roman" w:cs="Times New Roman"/>
          <w:sz w:val="28"/>
          <w:szCs w:val="28"/>
        </w:rPr>
        <w:t xml:space="preserve">-уровень </w:t>
      </w:r>
      <w:proofErr w:type="gramStart"/>
      <w:r w:rsidRPr="00296ED0">
        <w:rPr>
          <w:rFonts w:ascii="Times New Roman" w:hAnsi="Times New Roman" w:cs="Times New Roman"/>
          <w:sz w:val="28"/>
          <w:szCs w:val="28"/>
        </w:rPr>
        <w:t xml:space="preserve">значимости,   </w:t>
      </w:r>
      <w:proofErr w:type="gramEnd"/>
      <w:r w:rsidRPr="00296ED0">
        <w:rPr>
          <w:rFonts w:ascii="Times New Roman" w:hAnsi="Times New Roman" w:cs="Times New Roman"/>
          <w:sz w:val="28"/>
          <w:szCs w:val="28"/>
        </w:rPr>
        <w:t>γ = 1 - α доверительная вероятность (надежность)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897BE7" w14:textId="77777777" w:rsidR="000F04C6" w:rsidRDefault="000F04C6" w:rsidP="000F04C6">
      <w:r w:rsidRPr="00BB6A7D">
        <w:rPr>
          <w:noProof/>
        </w:rPr>
        <w:drawing>
          <wp:inline distT="0" distB="0" distL="0" distR="0" wp14:anchorId="25CA586F" wp14:editId="5EAF6DB8">
            <wp:extent cx="5753100" cy="11176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13" t="6111" r="1807" b="61297"/>
                    <a:stretch/>
                  </pic:blipFill>
                  <pic:spPr bwMode="auto">
                    <a:xfrm>
                      <a:off x="0" y="0"/>
                      <a:ext cx="5753644" cy="1117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6A7D">
        <w:rPr>
          <w:noProof/>
        </w:rPr>
        <w:drawing>
          <wp:inline distT="0" distB="0" distL="0" distR="0" wp14:anchorId="0B110C0E" wp14:editId="28083141">
            <wp:extent cx="5473700" cy="1752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29" t="3004" r="2918" b="51482"/>
                    <a:stretch/>
                  </pic:blipFill>
                  <pic:spPr bwMode="auto">
                    <a:xfrm>
                      <a:off x="0" y="0"/>
                      <a:ext cx="5474203" cy="1752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2FFDF" w14:textId="77777777" w:rsidR="000F04C6" w:rsidRDefault="000F04C6" w:rsidP="000F04C6">
      <w:r w:rsidRPr="00BB6A7D">
        <w:rPr>
          <w:noProof/>
        </w:rPr>
        <w:lastRenderedPageBreak/>
        <w:drawing>
          <wp:inline distT="0" distB="0" distL="0" distR="0" wp14:anchorId="5D565EFB" wp14:editId="5586B141">
            <wp:extent cx="5378450" cy="16383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28" t="6340" r="2517" b="56986"/>
                    <a:stretch/>
                  </pic:blipFill>
                  <pic:spPr bwMode="auto">
                    <a:xfrm>
                      <a:off x="0" y="0"/>
                      <a:ext cx="5378958" cy="163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FED545" w14:textId="77777777" w:rsidR="000F04C6" w:rsidRDefault="000F04C6" w:rsidP="000F04C6">
      <w:r w:rsidRPr="00BB6A7D">
        <w:rPr>
          <w:noProof/>
        </w:rPr>
        <w:drawing>
          <wp:inline distT="0" distB="0" distL="0" distR="0" wp14:anchorId="2B4ADDEF" wp14:editId="7230F310">
            <wp:extent cx="5461000" cy="14541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584" t="6513" r="1193" b="58328"/>
                    <a:stretch/>
                  </pic:blipFill>
                  <pic:spPr bwMode="auto">
                    <a:xfrm>
                      <a:off x="0" y="0"/>
                      <a:ext cx="5461522" cy="1454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A14F3" w14:textId="125311DE" w:rsidR="00943FD3" w:rsidRDefault="005C6056">
      <w:pPr>
        <w:rPr>
          <w:b/>
          <w:sz w:val="44"/>
          <w:szCs w:val="44"/>
          <w:u w:val="single"/>
        </w:rPr>
      </w:pPr>
      <w:r w:rsidRPr="005C6056">
        <w:rPr>
          <w:b/>
          <w:sz w:val="44"/>
          <w:szCs w:val="44"/>
          <w:u w:val="single"/>
        </w:rPr>
        <w:t xml:space="preserve">ТИПОВЫЕ ЗАДАЧИ </w:t>
      </w:r>
    </w:p>
    <w:p w14:paraId="08BA620F" w14:textId="3A49A5B3" w:rsidR="005C6056" w:rsidRDefault="005C6056" w:rsidP="005C6056">
      <w:pPr>
        <w:rPr>
          <w:sz w:val="24"/>
          <w:szCs w:val="24"/>
        </w:rPr>
      </w:pPr>
      <w:r w:rsidRPr="005C6056">
        <w:rPr>
          <w:b/>
          <w:sz w:val="28"/>
          <w:szCs w:val="28"/>
          <w:u w:val="single"/>
        </w:rPr>
        <w:t>ПРИМЕР 1.</w:t>
      </w:r>
      <w:r>
        <w:rPr>
          <w:b/>
          <w:sz w:val="28"/>
          <w:szCs w:val="28"/>
          <w:u w:val="single"/>
        </w:rPr>
        <w:t xml:space="preserve"> </w:t>
      </w:r>
      <w:r w:rsidRPr="005C6056">
        <w:rPr>
          <w:sz w:val="24"/>
          <w:szCs w:val="24"/>
        </w:rPr>
        <w:t>В итоге пяти измерений длины стержня одним при-</w:t>
      </w:r>
      <w:r w:rsidRPr="00190ACE">
        <w:rPr>
          <w:noProof/>
        </w:rPr>
        <w:drawing>
          <wp:inline distT="0" distB="0" distL="0" distR="0" wp14:anchorId="488FD3D3" wp14:editId="1CDC0911">
            <wp:extent cx="5461000" cy="307975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284" cy="307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F4CE" w14:textId="4FD3ADF2" w:rsidR="004D03AD" w:rsidRDefault="00AB3142" w:rsidP="004D03AD">
      <w:r w:rsidRPr="00AB3142">
        <w:rPr>
          <w:b/>
          <w:sz w:val="32"/>
          <w:szCs w:val="32"/>
          <w:u w:val="single"/>
        </w:rPr>
        <w:t>ПРИМЕР 2.</w:t>
      </w:r>
      <w:r>
        <w:rPr>
          <w:sz w:val="24"/>
          <w:szCs w:val="24"/>
        </w:rPr>
        <w:t xml:space="preserve"> </w:t>
      </w:r>
      <w:r w:rsidRPr="00AB3142">
        <w:rPr>
          <w:sz w:val="28"/>
          <w:szCs w:val="28"/>
        </w:rPr>
        <w:t xml:space="preserve">По выборке объема </w:t>
      </w:r>
      <w:r w:rsidRPr="00AB3142">
        <w:rPr>
          <w:sz w:val="28"/>
          <w:szCs w:val="28"/>
          <w:lang w:val="en-US"/>
        </w:rPr>
        <w:t>n</w:t>
      </w:r>
      <w:r w:rsidRPr="00AB3142">
        <w:rPr>
          <w:sz w:val="28"/>
          <w:szCs w:val="28"/>
        </w:rPr>
        <w:t>=9 найдено среднее выборочное значение</w:t>
      </w:r>
      <w:r w:rsidR="004D03AD">
        <w:rPr>
          <w:noProof/>
          <w:lang w:eastAsia="ru-RU"/>
        </w:rPr>
        <w:drawing>
          <wp:inline distT="0" distB="0" distL="0" distR="0" wp14:anchorId="09381A59" wp14:editId="7DEE87C4">
            <wp:extent cx="6134100" cy="7556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1" t="10511" r="2372" b="72353"/>
                    <a:stretch/>
                  </pic:blipFill>
                  <pic:spPr bwMode="auto">
                    <a:xfrm>
                      <a:off x="0" y="0"/>
                      <a:ext cx="6159920" cy="75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03AD">
        <w:t xml:space="preserve">                               </w:t>
      </w:r>
    </w:p>
    <w:p w14:paraId="29E57E7E" w14:textId="1C36FEE5" w:rsidR="004D03AD" w:rsidRDefault="004D03AD" w:rsidP="00AB3142">
      <w:pPr>
        <w:rPr>
          <w:sz w:val="32"/>
          <w:szCs w:val="32"/>
        </w:rPr>
      </w:pPr>
      <w:r w:rsidRPr="00AB3142">
        <w:rPr>
          <w:sz w:val="24"/>
          <w:szCs w:val="24"/>
        </w:rPr>
        <w:t xml:space="preserve"> Решение. По доверительной вероятности (</w:t>
      </w:r>
      <w:proofErr w:type="gramStart"/>
      <w:r w:rsidRPr="00AB3142">
        <w:rPr>
          <w:sz w:val="24"/>
          <w:szCs w:val="24"/>
        </w:rPr>
        <w:t xml:space="preserve">надежности)  </w:t>
      </w:r>
      <w:r w:rsidRPr="00AB3142">
        <w:rPr>
          <w:rFonts w:cstheme="minorHAnsi"/>
          <w:sz w:val="24"/>
          <w:szCs w:val="24"/>
        </w:rPr>
        <w:t>γ</w:t>
      </w:r>
      <w:proofErr w:type="gramEnd"/>
      <w:r w:rsidRPr="00AB3142">
        <w:rPr>
          <w:rFonts w:cstheme="minorHAnsi"/>
          <w:sz w:val="24"/>
          <w:szCs w:val="24"/>
        </w:rPr>
        <w:t xml:space="preserve"> =0,95 </w:t>
      </w:r>
      <w:r w:rsidRPr="00AB3142">
        <w:rPr>
          <w:sz w:val="24"/>
          <w:szCs w:val="24"/>
        </w:rPr>
        <w:t xml:space="preserve"> находим уровень значимости </w:t>
      </w:r>
      <w:r w:rsidRPr="00AB3142">
        <w:rPr>
          <w:rFonts w:cstheme="minorHAnsi"/>
          <w:sz w:val="24"/>
          <w:szCs w:val="24"/>
        </w:rPr>
        <w:t xml:space="preserve">α : </w:t>
      </w:r>
      <w:r w:rsidRPr="00AB3142">
        <w:rPr>
          <w:sz w:val="24"/>
          <w:szCs w:val="24"/>
        </w:rPr>
        <w:t xml:space="preserve"> </w:t>
      </w:r>
      <w:r w:rsidRPr="00AB3142">
        <w:rPr>
          <w:rFonts w:cstheme="minorHAnsi"/>
          <w:sz w:val="24"/>
          <w:szCs w:val="24"/>
        </w:rPr>
        <w:t>α = 1- γ = 0, 05.</w:t>
      </w:r>
      <w:r w:rsidRPr="00AE131B">
        <w:rPr>
          <w:rFonts w:cstheme="minorHAnsi"/>
          <w:sz w:val="32"/>
          <w:szCs w:val="32"/>
        </w:rPr>
        <w:t xml:space="preserve">  </w:t>
      </w:r>
      <w:r w:rsidRPr="00BB6A7D">
        <w:rPr>
          <w:noProof/>
          <w:lang w:eastAsia="ru-RU"/>
        </w:rPr>
        <w:drawing>
          <wp:inline distT="0" distB="0" distL="0" distR="0" wp14:anchorId="5DCE3609" wp14:editId="4AFBE111">
            <wp:extent cx="5753100" cy="11176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913" t="6111" r="1807" b="61297"/>
                    <a:stretch/>
                  </pic:blipFill>
                  <pic:spPr bwMode="auto">
                    <a:xfrm>
                      <a:off x="0" y="0"/>
                      <a:ext cx="5753644" cy="1117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2819C" w14:textId="77777777" w:rsidR="004D03AD" w:rsidRDefault="004D03AD" w:rsidP="004D03AD">
      <w:pPr>
        <w:spacing w:after="0" w:line="240" w:lineRule="auto"/>
        <w:rPr>
          <w:sz w:val="32"/>
          <w:szCs w:val="32"/>
        </w:rPr>
      </w:pPr>
    </w:p>
    <w:p w14:paraId="70D36BAA" w14:textId="0C67440A" w:rsidR="004D03AD" w:rsidRPr="00AE131B" w:rsidRDefault="004D03AD" w:rsidP="004D03AD">
      <w:pPr>
        <w:spacing w:after="0" w:line="240" w:lineRule="auto"/>
        <w:rPr>
          <w:sz w:val="32"/>
          <w:szCs w:val="32"/>
        </w:rPr>
      </w:pPr>
      <w:r w:rsidRPr="00AB3142">
        <w:rPr>
          <w:sz w:val="28"/>
          <w:szCs w:val="28"/>
        </w:rPr>
        <w:t xml:space="preserve">Используя таблицу (Таблица П1 </w:t>
      </w:r>
      <w:proofErr w:type="gramStart"/>
      <w:r w:rsidRPr="00AB3142">
        <w:rPr>
          <w:sz w:val="28"/>
          <w:szCs w:val="28"/>
        </w:rPr>
        <w:t>из  2770</w:t>
      </w:r>
      <w:proofErr w:type="gramEnd"/>
      <w:r w:rsidRPr="00AB3142">
        <w:rPr>
          <w:sz w:val="28"/>
          <w:szCs w:val="28"/>
        </w:rPr>
        <w:t xml:space="preserve"> , с.107)</w:t>
      </w:r>
      <w:r w:rsidR="00AB3142">
        <w:rPr>
          <w:sz w:val="28"/>
          <w:szCs w:val="28"/>
        </w:rPr>
        <w:t xml:space="preserve">  </w:t>
      </w:r>
      <w:r w:rsidRPr="00AE131B">
        <w:rPr>
          <w:sz w:val="32"/>
          <w:szCs w:val="32"/>
        </w:rPr>
        <w:t xml:space="preserve"> для   </w:t>
      </w:r>
      <w:r w:rsidRPr="00AB3142">
        <w:rPr>
          <w:sz w:val="28"/>
          <w:szCs w:val="28"/>
        </w:rPr>
        <w:t>квантилей нормального распределения</w:t>
      </w:r>
      <w:r w:rsidRPr="00AE131B">
        <w:rPr>
          <w:sz w:val="32"/>
          <w:szCs w:val="32"/>
        </w:rPr>
        <w:t xml:space="preserve">, находим квантиль  </w:t>
      </w:r>
      <w:r w:rsidRPr="00AE131B">
        <w:rPr>
          <w:position w:val="-12"/>
          <w:sz w:val="32"/>
          <w:szCs w:val="32"/>
        </w:rPr>
        <w:object w:dxaOrig="620" w:dyaOrig="380" w14:anchorId="1DC5A7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pt;height:19pt" o:ole="">
            <v:imagedata r:id="rId15" o:title=""/>
          </v:shape>
          <o:OLEObject Type="Embed" ProgID="Equation.DSMT4" ShapeID="_x0000_i1025" DrawAspect="Content" ObjectID="_1778832654" r:id="rId16"/>
        </w:object>
      </w:r>
      <w:r w:rsidRPr="00AE131B">
        <w:rPr>
          <w:sz w:val="32"/>
          <w:szCs w:val="32"/>
        </w:rPr>
        <w:t xml:space="preserve">  </w:t>
      </w:r>
      <w:r w:rsidR="00AB3142">
        <w:rPr>
          <w:sz w:val="32"/>
          <w:szCs w:val="32"/>
        </w:rPr>
        <w:t xml:space="preserve"> </w:t>
      </w:r>
      <w:r w:rsidRPr="00AE131B">
        <w:rPr>
          <w:sz w:val="32"/>
          <w:szCs w:val="32"/>
        </w:rPr>
        <w:t xml:space="preserve">порядка 1- </w:t>
      </w:r>
      <w:r w:rsidRPr="00AE131B">
        <w:rPr>
          <w:rFonts w:cstheme="minorHAnsi"/>
          <w:sz w:val="32"/>
          <w:szCs w:val="32"/>
        </w:rPr>
        <w:t xml:space="preserve">α/2 ,  получим  </w:t>
      </w:r>
      <w:r w:rsidRPr="00AE131B">
        <w:rPr>
          <w:position w:val="-14"/>
          <w:sz w:val="32"/>
          <w:szCs w:val="32"/>
        </w:rPr>
        <w:object w:dxaOrig="1660" w:dyaOrig="400" w14:anchorId="42C62340">
          <v:shape id="_x0000_i1026" type="#_x0000_t75" style="width:83pt;height:20pt" o:ole="">
            <v:imagedata r:id="rId17" o:title=""/>
          </v:shape>
          <o:OLEObject Type="Embed" ProgID="Equation.DSMT4" ShapeID="_x0000_i1026" DrawAspect="Content" ObjectID="_1778832655" r:id="rId18"/>
        </w:object>
      </w:r>
      <w:r w:rsidRPr="00AE131B">
        <w:rPr>
          <w:sz w:val="32"/>
          <w:szCs w:val="32"/>
        </w:rPr>
        <w:t xml:space="preserve">   1,96 .</w:t>
      </w:r>
    </w:p>
    <w:p w14:paraId="79D6565F" w14:textId="77777777" w:rsidR="004D03AD" w:rsidRPr="00AE131B" w:rsidRDefault="004D03AD" w:rsidP="004D03AD">
      <w:pPr>
        <w:spacing w:after="0" w:line="240" w:lineRule="auto"/>
        <w:rPr>
          <w:sz w:val="32"/>
          <w:szCs w:val="32"/>
        </w:rPr>
      </w:pPr>
      <w:r w:rsidRPr="00AE131B">
        <w:rPr>
          <w:sz w:val="32"/>
          <w:szCs w:val="32"/>
        </w:rPr>
        <w:t xml:space="preserve">Тогда можно найти границы доверительного интервала для математического ожидания:  </w:t>
      </w:r>
    </w:p>
    <w:p w14:paraId="2EBC7B9D" w14:textId="77777777" w:rsidR="004D03AD" w:rsidRDefault="004D03AD" w:rsidP="004D03AD">
      <w:r>
        <w:rPr>
          <w:noProof/>
          <w:lang w:eastAsia="ru-RU"/>
        </w:rPr>
        <w:drawing>
          <wp:inline distT="0" distB="0" distL="0" distR="0" wp14:anchorId="3BF6354C" wp14:editId="6F678291">
            <wp:extent cx="1689100" cy="30480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0" t="60947" r="60874" b="31814"/>
                    <a:stretch/>
                  </pic:blipFill>
                  <pic:spPr bwMode="auto">
                    <a:xfrm>
                      <a:off x="0" y="0"/>
                      <a:ext cx="1695319" cy="30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F0EAE" w14:textId="77777777" w:rsidR="004D03AD" w:rsidRDefault="004D03AD" w:rsidP="004D03AD">
      <w:r>
        <w:rPr>
          <w:noProof/>
          <w:lang w:eastAsia="ru-RU"/>
        </w:rPr>
        <w:drawing>
          <wp:inline distT="0" distB="0" distL="0" distR="0" wp14:anchorId="7108EC55" wp14:editId="7E5F7C3A">
            <wp:extent cx="5873750" cy="132715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" t="66846" r="-2358" b="69"/>
                    <a:stretch/>
                  </pic:blipFill>
                  <pic:spPr bwMode="auto">
                    <a:xfrm>
                      <a:off x="0" y="0"/>
                      <a:ext cx="5894516" cy="1331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366630" w14:textId="109212ED" w:rsidR="004D03AD" w:rsidRDefault="00AB3142" w:rsidP="004D03AD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451193">
        <w:rPr>
          <w:rFonts w:ascii="Arial" w:hAnsi="Arial" w:cs="Arial"/>
          <w:noProof/>
          <w:sz w:val="20"/>
          <w:szCs w:val="20"/>
          <w:lang w:eastAsia="ru-RU"/>
        </w:rPr>
        <w:drawing>
          <wp:anchor distT="0" distB="0" distL="114300" distR="114300" simplePos="0" relativeHeight="251663360" behindDoc="0" locked="0" layoutInCell="1" allowOverlap="1" wp14:anchorId="302DA6F2" wp14:editId="5B79948F">
            <wp:simplePos x="0" y="0"/>
            <wp:positionH relativeFrom="column">
              <wp:posOffset>1459865</wp:posOffset>
            </wp:positionH>
            <wp:positionV relativeFrom="paragraph">
              <wp:posOffset>320675</wp:posOffset>
            </wp:positionV>
            <wp:extent cx="3467100" cy="990600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03AD" w:rsidRPr="00AB3142">
        <w:rPr>
          <w:rFonts w:ascii="Arial" w:hAnsi="Arial" w:cs="Arial"/>
          <w:b/>
          <w:sz w:val="32"/>
          <w:szCs w:val="32"/>
          <w:u w:val="single"/>
        </w:rPr>
        <w:t xml:space="preserve">Пример </w:t>
      </w:r>
      <w:r w:rsidRPr="00AB3142">
        <w:rPr>
          <w:rFonts w:ascii="Arial" w:hAnsi="Arial" w:cs="Arial"/>
          <w:b/>
          <w:sz w:val="32"/>
          <w:szCs w:val="32"/>
          <w:u w:val="single"/>
        </w:rPr>
        <w:t>3</w:t>
      </w:r>
      <w:r w:rsidR="004D03AD" w:rsidRPr="00451193">
        <w:rPr>
          <w:rFonts w:ascii="Arial" w:hAnsi="Arial" w:cs="Arial"/>
          <w:sz w:val="20"/>
          <w:szCs w:val="20"/>
        </w:rPr>
        <w:t xml:space="preserve">. </w:t>
      </w:r>
      <w:r w:rsidR="004D03AD" w:rsidRPr="00AB3142">
        <w:rPr>
          <w:rFonts w:ascii="Arial" w:hAnsi="Arial" w:cs="Arial"/>
          <w:sz w:val="28"/>
          <w:szCs w:val="28"/>
        </w:rPr>
        <w:t xml:space="preserve">Из генеральной совокупности извлечена выборка объема n = 10: </w:t>
      </w:r>
    </w:p>
    <w:p w14:paraId="2C39A376" w14:textId="3E0A8794" w:rsidR="00AB3142" w:rsidRPr="00AB3142" w:rsidRDefault="00AB3142" w:rsidP="004D03AD">
      <w:pPr>
        <w:ind w:firstLine="708"/>
        <w:jc w:val="both"/>
        <w:rPr>
          <w:rFonts w:ascii="Arial" w:hAnsi="Arial" w:cs="Arial"/>
          <w:sz w:val="28"/>
          <w:szCs w:val="28"/>
        </w:rPr>
      </w:pPr>
    </w:p>
    <w:p w14:paraId="6FFAE161" w14:textId="0088863A" w:rsidR="004D03AD" w:rsidRDefault="004D03AD" w:rsidP="004D03AD">
      <w:pPr>
        <w:jc w:val="both"/>
        <w:rPr>
          <w:rFonts w:ascii="Arial" w:hAnsi="Arial" w:cs="Arial"/>
          <w:sz w:val="20"/>
          <w:szCs w:val="20"/>
        </w:rPr>
      </w:pPr>
    </w:p>
    <w:p w14:paraId="6A0A95C0" w14:textId="77777777" w:rsidR="00AB3142" w:rsidRDefault="00AB3142" w:rsidP="004D03AD">
      <w:pPr>
        <w:jc w:val="both"/>
        <w:rPr>
          <w:rFonts w:cstheme="minorHAnsi"/>
          <w:sz w:val="24"/>
          <w:szCs w:val="24"/>
        </w:rPr>
      </w:pPr>
    </w:p>
    <w:p w14:paraId="06A52AF2" w14:textId="4EECB5E3" w:rsidR="004D03AD" w:rsidRPr="00A467D7" w:rsidRDefault="004D03AD" w:rsidP="004D03AD">
      <w:pPr>
        <w:jc w:val="both"/>
        <w:rPr>
          <w:rFonts w:cstheme="minorHAnsi"/>
          <w:sz w:val="24"/>
          <w:szCs w:val="24"/>
        </w:rPr>
      </w:pPr>
      <w:r w:rsidRPr="00A467D7">
        <w:rPr>
          <w:rFonts w:cstheme="minorHAnsi"/>
          <w:sz w:val="24"/>
          <w:szCs w:val="24"/>
        </w:rPr>
        <w:t xml:space="preserve">Оцените с надежностью 0,95 </w:t>
      </w:r>
      <w:proofErr w:type="gramStart"/>
      <w:r w:rsidRPr="00D644EB">
        <w:rPr>
          <w:rFonts w:cstheme="minorHAnsi"/>
          <w:b/>
          <w:sz w:val="24"/>
          <w:szCs w:val="24"/>
        </w:rPr>
        <w:t>математическое  ожидание</w:t>
      </w:r>
      <w:proofErr w:type="gramEnd"/>
      <w:r w:rsidRPr="00D644EB">
        <w:rPr>
          <w:rFonts w:cstheme="minorHAnsi"/>
          <w:b/>
          <w:sz w:val="24"/>
          <w:szCs w:val="24"/>
        </w:rPr>
        <w:t xml:space="preserve"> </w:t>
      </w:r>
      <w:r w:rsidRPr="00D644EB">
        <w:rPr>
          <w:rFonts w:cstheme="minorHAnsi"/>
          <w:b/>
          <w:i/>
          <w:sz w:val="24"/>
          <w:szCs w:val="24"/>
        </w:rPr>
        <w:t>a</w:t>
      </w:r>
      <w:r w:rsidRPr="00A467D7">
        <w:rPr>
          <w:rFonts w:cstheme="minorHAnsi"/>
          <w:sz w:val="24"/>
          <w:szCs w:val="24"/>
        </w:rPr>
        <w:t xml:space="preserve"> нормально распределенного признака по выборочному среднему с помощью доверительного интервала.</w:t>
      </w:r>
    </w:p>
    <w:p w14:paraId="096D3E30" w14:textId="77777777" w:rsidR="004D03AD" w:rsidRPr="00A467D7" w:rsidRDefault="004D03AD" w:rsidP="004D03AD">
      <w:pPr>
        <w:jc w:val="both"/>
        <w:rPr>
          <w:rFonts w:cstheme="minorHAnsi"/>
          <w:sz w:val="24"/>
          <w:szCs w:val="24"/>
        </w:rPr>
      </w:pPr>
      <w:r w:rsidRPr="00A467D7">
        <w:rPr>
          <w:rFonts w:cstheme="minorHAnsi"/>
          <w:sz w:val="24"/>
          <w:szCs w:val="24"/>
        </w:rPr>
        <w:t>Решение</w:t>
      </w:r>
      <w:r>
        <w:rPr>
          <w:rFonts w:cstheme="minorHAnsi"/>
          <w:sz w:val="24"/>
          <w:szCs w:val="24"/>
        </w:rPr>
        <w:t>.</w:t>
      </w:r>
      <w:r w:rsidRPr="00A467D7">
        <w:rPr>
          <w:rFonts w:cstheme="minorHAnsi"/>
          <w:sz w:val="24"/>
          <w:szCs w:val="24"/>
        </w:rPr>
        <w:t xml:space="preserve"> Для построения доверительного интервала найдем выборочные характеристики </w:t>
      </w:r>
    </w:p>
    <w:p w14:paraId="3EF77AB9" w14:textId="77777777" w:rsidR="004D03AD" w:rsidRDefault="004D03AD" w:rsidP="004D03AD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  <w:r w:rsidRPr="00451193">
        <w:rPr>
          <w:rFonts w:ascii="Arial" w:hAnsi="Arial" w:cs="Arial"/>
          <w:sz w:val="20"/>
          <w:szCs w:val="20"/>
        </w:rPr>
        <w:t>x¯ =</w:t>
      </w:r>
      <w:r>
        <w:rPr>
          <w:rFonts w:ascii="Arial" w:hAnsi="Arial" w:cs="Arial"/>
          <w:sz w:val="20"/>
          <w:szCs w:val="20"/>
        </w:rPr>
        <w:t>0,10</w:t>
      </w:r>
      <w:r w:rsidRPr="00451193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451193">
        <w:rPr>
          <w:rFonts w:ascii="Arial" w:hAnsi="Arial" w:cs="Arial"/>
          <w:sz w:val="20"/>
          <w:szCs w:val="20"/>
        </w:rPr>
        <w:t>·  (</w:t>
      </w:r>
      <w:proofErr w:type="gramEnd"/>
      <w:r w:rsidRPr="00451193">
        <w:rPr>
          <w:rFonts w:ascii="Arial" w:hAnsi="Arial" w:cs="Arial"/>
          <w:sz w:val="20"/>
          <w:szCs w:val="20"/>
        </w:rPr>
        <w:t>−2 · 2 + 1 · 1 + 2 · 2 + 3 · 2 + 4 · 2 + 5 · 1) = 2</w:t>
      </w:r>
    </w:p>
    <w:p w14:paraId="372BE965" w14:textId="77777777" w:rsidR="004D03AD" w:rsidRDefault="004D03AD" w:rsidP="004D03AD">
      <w:pPr>
        <w:jc w:val="center"/>
        <w:rPr>
          <w:rFonts w:ascii="Arial" w:hAnsi="Arial" w:cs="Arial"/>
          <w:sz w:val="20"/>
          <w:szCs w:val="20"/>
        </w:rPr>
      </w:pPr>
      <w:proofErr w:type="spellStart"/>
      <w:r w:rsidRPr="00451193">
        <w:rPr>
          <w:rFonts w:ascii="Arial" w:hAnsi="Arial" w:cs="Arial"/>
          <w:sz w:val="20"/>
          <w:szCs w:val="20"/>
        </w:rPr>
        <w:t>D</w:t>
      </w:r>
      <w:r>
        <w:rPr>
          <w:rFonts w:ascii="Arial" w:hAnsi="Arial" w:cs="Arial"/>
          <w:sz w:val="20"/>
          <w:szCs w:val="20"/>
          <w:vertAlign w:val="subscript"/>
        </w:rPr>
        <w:t>в</w:t>
      </w:r>
      <w:proofErr w:type="spellEnd"/>
      <w:r w:rsidRPr="00451193">
        <w:rPr>
          <w:rFonts w:ascii="Arial" w:hAnsi="Arial" w:cs="Arial"/>
          <w:sz w:val="20"/>
          <w:szCs w:val="20"/>
        </w:rPr>
        <w:t xml:space="preserve"> = </w:t>
      </w:r>
      <w:r>
        <w:rPr>
          <w:rFonts w:ascii="Arial" w:hAnsi="Arial" w:cs="Arial"/>
          <w:sz w:val="20"/>
          <w:szCs w:val="20"/>
        </w:rPr>
        <w:t>0,</w:t>
      </w:r>
      <w:proofErr w:type="gramStart"/>
      <w:r w:rsidRPr="00451193">
        <w:rPr>
          <w:rFonts w:ascii="Arial" w:hAnsi="Arial" w:cs="Arial"/>
          <w:sz w:val="20"/>
          <w:szCs w:val="20"/>
        </w:rPr>
        <w:t>10  ·</w:t>
      </w:r>
      <w:proofErr w:type="gramEnd"/>
      <w:r w:rsidRPr="00451193">
        <w:rPr>
          <w:rFonts w:ascii="Arial" w:hAnsi="Arial" w:cs="Arial"/>
          <w:sz w:val="20"/>
          <w:szCs w:val="20"/>
        </w:rPr>
        <w:t xml:space="preserve"> (4 · 2 + 1 · 1 + 4 · 2 + 9 · 2 + 16 · 2 + 25 · 1) </w:t>
      </w:r>
      <w:r>
        <w:rPr>
          <w:rFonts w:ascii="Arial" w:hAnsi="Arial" w:cs="Arial"/>
          <w:sz w:val="20"/>
          <w:szCs w:val="20"/>
        </w:rPr>
        <w:t>–</w:t>
      </w:r>
      <w:r w:rsidRPr="00451193">
        <w:rPr>
          <w:rFonts w:ascii="Arial" w:hAnsi="Arial" w:cs="Arial"/>
          <w:sz w:val="20"/>
          <w:szCs w:val="20"/>
        </w:rPr>
        <w:t xml:space="preserve"> 2</w:t>
      </w:r>
      <w:r>
        <w:rPr>
          <w:rFonts w:ascii="Arial" w:hAnsi="Arial" w:cs="Arial"/>
          <w:sz w:val="20"/>
          <w:szCs w:val="20"/>
          <w:vertAlign w:val="superscript"/>
        </w:rPr>
        <w:t>2</w:t>
      </w:r>
      <w:r w:rsidRPr="00451193">
        <w:rPr>
          <w:rFonts w:ascii="Arial" w:hAnsi="Arial" w:cs="Arial"/>
          <w:sz w:val="20"/>
          <w:szCs w:val="20"/>
        </w:rPr>
        <w:t xml:space="preserve">  = 9, 2 − 4 = 5, 2; </w:t>
      </w:r>
    </w:p>
    <w:p w14:paraId="2AA58788" w14:textId="77777777" w:rsidR="004D03AD" w:rsidRDefault="004D03AD" w:rsidP="004D03AD">
      <w:pPr>
        <w:jc w:val="center"/>
        <w:rPr>
          <w:rFonts w:ascii="Arial" w:hAnsi="Arial" w:cs="Arial"/>
          <w:sz w:val="20"/>
          <w:szCs w:val="20"/>
        </w:rPr>
      </w:pPr>
      <w:r w:rsidRPr="00451193">
        <w:rPr>
          <w:rFonts w:ascii="Arial" w:hAnsi="Arial" w:cs="Arial"/>
          <w:sz w:val="20"/>
          <w:szCs w:val="20"/>
        </w:rPr>
        <w:t>S</w:t>
      </w:r>
      <w:proofErr w:type="gramStart"/>
      <w:r>
        <w:rPr>
          <w:rFonts w:ascii="Arial" w:hAnsi="Arial" w:cs="Arial"/>
          <w:sz w:val="20"/>
          <w:szCs w:val="20"/>
          <w:vertAlign w:val="superscript"/>
        </w:rPr>
        <w:t>2</w:t>
      </w:r>
      <w:r w:rsidRPr="00451193">
        <w:rPr>
          <w:rFonts w:ascii="Arial" w:hAnsi="Arial" w:cs="Arial"/>
          <w:sz w:val="20"/>
          <w:szCs w:val="20"/>
        </w:rPr>
        <w:t xml:space="preserve">  =</w:t>
      </w:r>
      <w:proofErr w:type="gramEnd"/>
      <w:r w:rsidRPr="00451193">
        <w:rPr>
          <w:rFonts w:ascii="Arial" w:hAnsi="Arial" w:cs="Arial"/>
          <w:sz w:val="20"/>
          <w:szCs w:val="20"/>
        </w:rPr>
        <w:t xml:space="preserve"> 10</w:t>
      </w:r>
      <w:r w:rsidRPr="00501BAC">
        <w:rPr>
          <w:rFonts w:ascii="Arial" w:hAnsi="Arial" w:cs="Arial"/>
          <w:sz w:val="20"/>
          <w:szCs w:val="20"/>
        </w:rPr>
        <w:t>/</w:t>
      </w:r>
      <w:r w:rsidRPr="00451193">
        <w:rPr>
          <w:rFonts w:ascii="Arial" w:hAnsi="Arial" w:cs="Arial"/>
          <w:sz w:val="20"/>
          <w:szCs w:val="20"/>
        </w:rPr>
        <w:t xml:space="preserve"> 9 · 5, 2 = 5, 78; </w:t>
      </w:r>
      <w:r w:rsidRPr="00451193">
        <w:rPr>
          <w:rFonts w:ascii="Cambria Math" w:hAnsi="Cambria Math" w:cs="Cambria Math"/>
          <w:sz w:val="20"/>
          <w:szCs w:val="20"/>
        </w:rPr>
        <w:t>⇒</w:t>
      </w:r>
      <w:r w:rsidRPr="00451193">
        <w:rPr>
          <w:rFonts w:ascii="Arial" w:hAnsi="Arial" w:cs="Arial"/>
          <w:sz w:val="20"/>
          <w:szCs w:val="20"/>
        </w:rPr>
        <w:t xml:space="preserve"> s = 2, 4.</w:t>
      </w:r>
    </w:p>
    <w:p w14:paraId="2B4D3CF5" w14:textId="77777777" w:rsidR="004D03AD" w:rsidRDefault="004D03AD" w:rsidP="004D03AD">
      <w:pPr>
        <w:jc w:val="both"/>
        <w:rPr>
          <w:rFonts w:cstheme="minorHAnsi"/>
          <w:b/>
          <w:color w:val="FF0000"/>
          <w:sz w:val="24"/>
          <w:szCs w:val="24"/>
        </w:rPr>
      </w:pPr>
      <w:r w:rsidRPr="00EC388D">
        <w:rPr>
          <w:rFonts w:cstheme="minorHAnsi"/>
          <w:b/>
          <w:color w:val="FF0000"/>
          <w:position w:val="-10"/>
          <w:sz w:val="24"/>
          <w:szCs w:val="24"/>
        </w:rPr>
        <w:object w:dxaOrig="2140" w:dyaOrig="340" w14:anchorId="46433726">
          <v:shape id="_x0000_i1027" type="#_x0000_t75" style="width:107pt;height:17pt" o:ole="">
            <v:imagedata r:id="rId20" o:title=""/>
          </v:shape>
          <o:OLEObject Type="Embed" ProgID="Equation.DSMT4" ShapeID="_x0000_i1027" DrawAspect="Content" ObjectID="_1778832656" r:id="rId21"/>
        </w:object>
      </w:r>
    </w:p>
    <w:p w14:paraId="4D284098" w14:textId="77777777" w:rsidR="004D03AD" w:rsidRDefault="004D03AD" w:rsidP="004D03AD">
      <w:pPr>
        <w:jc w:val="both"/>
        <w:rPr>
          <w:rFonts w:cstheme="minorHAnsi"/>
          <w:sz w:val="24"/>
          <w:szCs w:val="24"/>
        </w:rPr>
      </w:pPr>
    </w:p>
    <w:p w14:paraId="1C42ECE6" w14:textId="77777777" w:rsidR="004D03AD" w:rsidRDefault="004D03AD" w:rsidP="004D03AD">
      <w:pPr>
        <w:jc w:val="both"/>
        <w:rPr>
          <w:rFonts w:cstheme="minorHAnsi"/>
          <w:sz w:val="24"/>
          <w:szCs w:val="24"/>
        </w:rPr>
      </w:pPr>
      <w:r w:rsidRPr="00BB6A7D">
        <w:rPr>
          <w:noProof/>
          <w:lang w:eastAsia="ru-RU"/>
        </w:rPr>
        <w:drawing>
          <wp:inline distT="0" distB="0" distL="0" distR="0" wp14:anchorId="25C0734A" wp14:editId="25912920">
            <wp:extent cx="5473700" cy="14605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629" t="3004" r="2918" b="55124"/>
                    <a:stretch/>
                  </pic:blipFill>
                  <pic:spPr bwMode="auto">
                    <a:xfrm>
                      <a:off x="0" y="0"/>
                      <a:ext cx="5474204" cy="1460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6F9B0" w14:textId="77777777" w:rsidR="004D03AD" w:rsidRDefault="004D03AD" w:rsidP="004D03AD">
      <w:pPr>
        <w:jc w:val="both"/>
        <w:rPr>
          <w:rFonts w:cstheme="minorHAnsi"/>
          <w:sz w:val="24"/>
          <w:szCs w:val="24"/>
        </w:rPr>
      </w:pPr>
      <w:r w:rsidRPr="009A7A80">
        <w:rPr>
          <w:rFonts w:cstheme="minorHAnsi"/>
          <w:sz w:val="24"/>
          <w:szCs w:val="24"/>
        </w:rPr>
        <w:t xml:space="preserve">С помощью </w:t>
      </w:r>
      <w:proofErr w:type="gramStart"/>
      <w:r w:rsidRPr="009A7A80">
        <w:rPr>
          <w:rFonts w:cstheme="minorHAnsi"/>
          <w:sz w:val="24"/>
          <w:szCs w:val="24"/>
        </w:rPr>
        <w:t xml:space="preserve">таблиц  </w:t>
      </w:r>
      <w:r w:rsidRPr="00EE138B">
        <w:rPr>
          <w:rFonts w:cstheme="minorHAnsi"/>
          <w:b/>
          <w:sz w:val="24"/>
          <w:szCs w:val="24"/>
        </w:rPr>
        <w:t>распределения</w:t>
      </w:r>
      <w:proofErr w:type="gramEnd"/>
      <w:r w:rsidRPr="00EE138B">
        <w:rPr>
          <w:rFonts w:cstheme="minorHAnsi"/>
          <w:b/>
          <w:sz w:val="24"/>
          <w:szCs w:val="24"/>
        </w:rPr>
        <w:t xml:space="preserve"> Стьюдента</w:t>
      </w:r>
      <w:r w:rsidRPr="009A7A80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(2770,таблица П2,с.107) </w:t>
      </w:r>
      <w:r w:rsidRPr="009A7A80">
        <w:rPr>
          <w:rFonts w:cstheme="minorHAnsi"/>
          <w:sz w:val="24"/>
          <w:szCs w:val="24"/>
        </w:rPr>
        <w:t>найдем</w:t>
      </w:r>
      <w:r>
        <w:rPr>
          <w:rFonts w:cstheme="minorHAnsi"/>
          <w:sz w:val="24"/>
          <w:szCs w:val="24"/>
        </w:rPr>
        <w:t>:</w:t>
      </w:r>
    </w:p>
    <w:p w14:paraId="2B25AF61" w14:textId="77777777" w:rsidR="004D03AD" w:rsidRDefault="004D03AD" w:rsidP="004D03AD">
      <w:pPr>
        <w:jc w:val="both"/>
        <w:rPr>
          <w:rFonts w:cstheme="minorHAnsi"/>
          <w:sz w:val="24"/>
          <w:szCs w:val="24"/>
        </w:rPr>
      </w:pPr>
      <w:r w:rsidRPr="009A7A80">
        <w:rPr>
          <w:rFonts w:cstheme="minorHAnsi"/>
          <w:sz w:val="24"/>
          <w:szCs w:val="24"/>
        </w:rPr>
        <w:t xml:space="preserve"> t</w:t>
      </w:r>
      <w:r w:rsidRPr="009A7A80">
        <w:rPr>
          <w:rFonts w:cstheme="minorHAnsi"/>
          <w:sz w:val="24"/>
          <w:szCs w:val="24"/>
          <w:vertAlign w:val="subscript"/>
        </w:rPr>
        <w:t>0,975,9</w:t>
      </w:r>
      <w:r w:rsidRPr="009A7A80">
        <w:rPr>
          <w:rFonts w:cstheme="minorHAnsi"/>
          <w:sz w:val="24"/>
          <w:szCs w:val="24"/>
        </w:rPr>
        <w:t xml:space="preserve"> = 2, 262</w:t>
      </w:r>
    </w:p>
    <w:p w14:paraId="5FC5D8EE" w14:textId="77777777" w:rsidR="004D03AD" w:rsidRDefault="004D03AD" w:rsidP="004D03AD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b/>
          <w:color w:val="FF0000"/>
          <w:sz w:val="24"/>
          <w:szCs w:val="24"/>
        </w:rPr>
        <w:t xml:space="preserve"> </w:t>
      </w:r>
      <w:r w:rsidRPr="00320E6D">
        <w:rPr>
          <w:rFonts w:cstheme="minorHAnsi"/>
          <w:sz w:val="24"/>
          <w:szCs w:val="24"/>
        </w:rPr>
        <w:t>Доверительный интервал:</w:t>
      </w:r>
    </w:p>
    <w:p w14:paraId="4420013F" w14:textId="77777777" w:rsidR="004D03AD" w:rsidRDefault="004D03AD" w:rsidP="004D03AD">
      <w:pPr>
        <w:jc w:val="both"/>
        <w:rPr>
          <w:rFonts w:ascii="Times New Roman" w:hAnsi="Times New Roman" w:cs="Times New Roman"/>
          <w:sz w:val="24"/>
          <w:szCs w:val="24"/>
        </w:rPr>
      </w:pPr>
      <w:r w:rsidRPr="00320E6D">
        <w:rPr>
          <w:rFonts w:cstheme="minorHAnsi"/>
          <w:b/>
          <w:sz w:val="24"/>
          <w:szCs w:val="24"/>
        </w:rPr>
        <w:lastRenderedPageBreak/>
        <w:t xml:space="preserve"> </w:t>
      </w:r>
      <w:r w:rsidRPr="00320E6D">
        <w:rPr>
          <w:rFonts w:ascii="Times New Roman" w:hAnsi="Times New Roman" w:cs="Times New Roman"/>
          <w:position w:val="-32"/>
          <w:sz w:val="24"/>
          <w:szCs w:val="24"/>
        </w:rPr>
        <w:object w:dxaOrig="6440" w:dyaOrig="760" w14:anchorId="1BA79209">
          <v:shape id="_x0000_i1028" type="#_x0000_t75" style="width:322pt;height:38pt" o:ole="">
            <v:imagedata r:id="rId22" o:title=""/>
          </v:shape>
          <o:OLEObject Type="Embed" ProgID="Equation.DSMT4" ShapeID="_x0000_i1028" DrawAspect="Content" ObjectID="_1778832657" r:id="rId23"/>
        </w:object>
      </w:r>
      <w:r w:rsidRPr="00320E6D">
        <w:rPr>
          <w:rFonts w:ascii="Times New Roman" w:hAnsi="Times New Roman" w:cs="Times New Roman"/>
          <w:sz w:val="24"/>
          <w:szCs w:val="24"/>
        </w:rPr>
        <w:t>= (0,283</w:t>
      </w:r>
      <w:proofErr w:type="gramStart"/>
      <w:r w:rsidRPr="00320E6D">
        <w:rPr>
          <w:rFonts w:ascii="Times New Roman" w:hAnsi="Times New Roman" w:cs="Times New Roman"/>
          <w:sz w:val="24"/>
          <w:szCs w:val="24"/>
        </w:rPr>
        <w:t>;  3,717</w:t>
      </w:r>
      <w:proofErr w:type="gramEnd"/>
      <w:r w:rsidRPr="00320E6D">
        <w:rPr>
          <w:rFonts w:ascii="Times New Roman" w:hAnsi="Times New Roman" w:cs="Times New Roman"/>
          <w:sz w:val="24"/>
          <w:szCs w:val="24"/>
        </w:rPr>
        <w:t>)</w:t>
      </w:r>
    </w:p>
    <w:p w14:paraId="1ADC9F1D" w14:textId="77777777" w:rsidR="004D03AD" w:rsidRDefault="004D03AD" w:rsidP="004D03A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C0A39A" w14:textId="36E1EAAF" w:rsidR="004D03AD" w:rsidRDefault="004D03AD" w:rsidP="004D03AD">
      <w:pPr>
        <w:pStyle w:val="a3"/>
        <w:shd w:val="clear" w:color="auto" w:fill="F7F7F7"/>
        <w:spacing w:before="225" w:beforeAutospacing="0" w:after="225" w:afterAutospacing="0"/>
        <w:ind w:firstLine="450"/>
        <w:jc w:val="both"/>
        <w:rPr>
          <w:rFonts w:ascii="Georgia" w:hAnsi="Georgia"/>
          <w:color w:val="191919"/>
        </w:rPr>
      </w:pPr>
      <w:r w:rsidRPr="00AB3142">
        <w:rPr>
          <w:rFonts w:cstheme="minorHAnsi"/>
          <w:b/>
          <w:sz w:val="36"/>
          <w:szCs w:val="36"/>
          <w:u w:val="single"/>
        </w:rPr>
        <w:t xml:space="preserve">Пример </w:t>
      </w:r>
      <w:r w:rsidR="00AB3142" w:rsidRPr="00AB3142">
        <w:rPr>
          <w:rFonts w:cstheme="minorHAnsi"/>
          <w:b/>
          <w:sz w:val="36"/>
          <w:szCs w:val="36"/>
          <w:u w:val="single"/>
        </w:rPr>
        <w:t>4</w:t>
      </w:r>
      <w:r w:rsidRPr="00AB3142">
        <w:rPr>
          <w:rFonts w:cstheme="minorHAnsi"/>
          <w:b/>
          <w:sz w:val="36"/>
          <w:szCs w:val="36"/>
          <w:u w:val="single"/>
        </w:rPr>
        <w:t>.</w:t>
      </w:r>
      <w:r>
        <w:rPr>
          <w:rFonts w:cstheme="minorHAnsi"/>
        </w:rPr>
        <w:t xml:space="preserve"> </w:t>
      </w:r>
      <w:r>
        <w:rPr>
          <w:rFonts w:ascii="Georgia" w:hAnsi="Georgia"/>
          <w:i/>
          <w:iCs/>
          <w:color w:val="191919"/>
        </w:rPr>
        <w:t> </w:t>
      </w:r>
      <w:r>
        <w:rPr>
          <w:rFonts w:ascii="Georgia" w:hAnsi="Georgia"/>
          <w:color w:val="191919"/>
        </w:rPr>
        <w:t xml:space="preserve">По данным выборочного контроля найти выборочное математическое ожидание и несмещенную оценку дисперсии нормальной случайной величины ξ. Найти доверительный интервал для дисперсии, соответствующий доверительной вероятности </w:t>
      </w:r>
      <w:r w:rsidR="00F11668">
        <w:rPr>
          <w:rFonts w:ascii="Georgia" w:hAnsi="Georgia"/>
          <w:color w:val="191919"/>
        </w:rPr>
        <w:t>γ</w:t>
      </w:r>
      <w:bookmarkStart w:id="1" w:name="_GoBack"/>
      <w:bookmarkEnd w:id="1"/>
      <w:r>
        <w:rPr>
          <w:rFonts w:ascii="Georgia" w:hAnsi="Georgia"/>
          <w:color w:val="191919"/>
        </w:rPr>
        <w:t xml:space="preserve"> =0,98.</w:t>
      </w:r>
    </w:p>
    <w:p w14:paraId="4B5148D3" w14:textId="77777777" w:rsidR="004D03AD" w:rsidRDefault="004D03AD" w:rsidP="004D03AD">
      <w:pPr>
        <w:rPr>
          <w:rFonts w:cstheme="minorHAnsi"/>
          <w:sz w:val="24"/>
          <w:szCs w:val="24"/>
        </w:rPr>
      </w:pPr>
      <w:r w:rsidRPr="009653EF">
        <w:rPr>
          <w:rFonts w:cstheme="minorHAnsi"/>
          <w:noProof/>
          <w:sz w:val="24"/>
          <w:szCs w:val="24"/>
          <w:lang w:eastAsia="ru-RU"/>
        </w:rPr>
        <w:drawing>
          <wp:inline distT="0" distB="0" distL="0" distR="0" wp14:anchorId="04A49B18" wp14:editId="39DE8C0F">
            <wp:extent cx="5200648" cy="1422400"/>
            <wp:effectExtent l="0" t="0" r="63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365" t="13514"/>
                    <a:stretch/>
                  </pic:blipFill>
                  <pic:spPr bwMode="auto">
                    <a:xfrm>
                      <a:off x="0" y="0"/>
                      <a:ext cx="5200917" cy="1422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8DAD0F" w14:textId="5948CA6E" w:rsidR="004D03AD" w:rsidRDefault="004D03AD" w:rsidP="004D03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Решение.  По данным из таблицы </w:t>
      </w:r>
      <w:proofErr w:type="gramStart"/>
      <w:r>
        <w:rPr>
          <w:rFonts w:cstheme="minorHAnsi"/>
          <w:sz w:val="24"/>
          <w:szCs w:val="24"/>
        </w:rPr>
        <w:t>получим:</w:t>
      </w:r>
      <w:r w:rsidR="00AB3142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 xml:space="preserve"> </w:t>
      </w:r>
      <w:proofErr w:type="gramEnd"/>
      <w:r>
        <w:rPr>
          <w:rFonts w:cstheme="minorHAnsi"/>
          <w:sz w:val="24"/>
          <w:szCs w:val="24"/>
        </w:rPr>
        <w:t xml:space="preserve"> </w:t>
      </w:r>
      <w:r w:rsidRPr="00281C29">
        <w:rPr>
          <w:rFonts w:cstheme="minorHAnsi"/>
          <w:sz w:val="24"/>
          <w:szCs w:val="24"/>
          <w:lang w:val="en-US"/>
        </w:rPr>
        <w:t>x</w:t>
      </w:r>
      <w:r w:rsidRPr="00281C29">
        <w:rPr>
          <w:rFonts w:cstheme="minorHAnsi"/>
          <w:sz w:val="24"/>
          <w:szCs w:val="24"/>
          <w:vertAlign w:val="subscript"/>
        </w:rPr>
        <w:t>в</w:t>
      </w:r>
      <w:r>
        <w:rPr>
          <w:rFonts w:cstheme="minorHAnsi"/>
          <w:sz w:val="24"/>
          <w:szCs w:val="24"/>
        </w:rPr>
        <w:t xml:space="preserve"> =47,1;</w:t>
      </w:r>
    </w:p>
    <w:p w14:paraId="0D34DE5C" w14:textId="5C75083F" w:rsidR="004D03AD" w:rsidRDefault="004D03AD" w:rsidP="004D03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Несмещенная оценка </w:t>
      </w:r>
      <w:proofErr w:type="gramStart"/>
      <w:r>
        <w:rPr>
          <w:rFonts w:cstheme="minorHAnsi"/>
          <w:sz w:val="24"/>
          <w:szCs w:val="24"/>
        </w:rPr>
        <w:t xml:space="preserve">дисперсии: </w:t>
      </w:r>
      <w:r w:rsidR="00AB3142">
        <w:rPr>
          <w:rFonts w:cstheme="minorHAnsi"/>
          <w:sz w:val="24"/>
          <w:szCs w:val="24"/>
        </w:rPr>
        <w:t xml:space="preserve">  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s</w:t>
      </w:r>
      <w:r w:rsidRPr="00281C29">
        <w:rPr>
          <w:rFonts w:cstheme="minorHAnsi"/>
          <w:sz w:val="24"/>
          <w:szCs w:val="24"/>
          <w:vertAlign w:val="superscript"/>
        </w:rPr>
        <w:t>2</w:t>
      </w:r>
      <w:r w:rsidRPr="00281C29">
        <w:rPr>
          <w:rFonts w:cstheme="minorHAnsi"/>
          <w:sz w:val="24"/>
          <w:szCs w:val="24"/>
        </w:rPr>
        <w:t>=14,7</w:t>
      </w:r>
      <w:r>
        <w:rPr>
          <w:rFonts w:cstheme="minorHAnsi"/>
          <w:sz w:val="24"/>
          <w:szCs w:val="24"/>
        </w:rPr>
        <w:t xml:space="preserve">, значит </w:t>
      </w:r>
      <w:r>
        <w:rPr>
          <w:rFonts w:cstheme="minorHAnsi"/>
          <w:sz w:val="24"/>
          <w:szCs w:val="24"/>
          <w:lang w:val="en-US"/>
        </w:rPr>
        <w:t>s</w:t>
      </w:r>
      <w:r w:rsidRPr="00281C29">
        <w:rPr>
          <w:rFonts w:cstheme="minorHAnsi"/>
          <w:sz w:val="24"/>
          <w:szCs w:val="24"/>
        </w:rPr>
        <w:t xml:space="preserve">=3,78. </w:t>
      </w:r>
    </w:p>
    <w:p w14:paraId="404334F5" w14:textId="77777777" w:rsidR="004D03AD" w:rsidRDefault="004D03AD" w:rsidP="004D03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Число испытаний </w:t>
      </w:r>
      <w:r>
        <w:rPr>
          <w:rFonts w:cstheme="minorHAnsi"/>
          <w:sz w:val="24"/>
          <w:szCs w:val="24"/>
          <w:lang w:val="en-US"/>
        </w:rPr>
        <w:t>n</w:t>
      </w:r>
      <w:r w:rsidRPr="00514D56">
        <w:rPr>
          <w:rFonts w:cstheme="minorHAnsi"/>
          <w:sz w:val="24"/>
          <w:szCs w:val="24"/>
        </w:rPr>
        <w:t xml:space="preserve"> = </w:t>
      </w:r>
      <w:r>
        <w:rPr>
          <w:rFonts w:cstheme="minorHAnsi"/>
          <w:sz w:val="24"/>
          <w:szCs w:val="24"/>
        </w:rPr>
        <w:t xml:space="preserve">21.  </w:t>
      </w:r>
    </w:p>
    <w:p w14:paraId="6D53640E" w14:textId="77777777" w:rsidR="004D03AD" w:rsidRDefault="004D03AD" w:rsidP="004D03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Уровень значимости 0,02.</w:t>
      </w:r>
    </w:p>
    <w:p w14:paraId="3332711C" w14:textId="77777777" w:rsidR="004D03AD" w:rsidRDefault="004D03AD" w:rsidP="004D03AD">
      <w:pPr>
        <w:rPr>
          <w:rFonts w:cstheme="minorHAnsi"/>
          <w:sz w:val="24"/>
          <w:szCs w:val="24"/>
        </w:rPr>
      </w:pPr>
      <w:r w:rsidRPr="00BB6A7D">
        <w:rPr>
          <w:noProof/>
          <w:lang w:eastAsia="ru-RU"/>
        </w:rPr>
        <w:drawing>
          <wp:inline distT="0" distB="0" distL="0" distR="0" wp14:anchorId="29AFF8F6" wp14:editId="5EEEC337">
            <wp:extent cx="5378450" cy="1638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028" t="6340" r="2517" b="56986"/>
                    <a:stretch/>
                  </pic:blipFill>
                  <pic:spPr bwMode="auto">
                    <a:xfrm>
                      <a:off x="0" y="0"/>
                      <a:ext cx="5378958" cy="163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A1B1C" w14:textId="77777777" w:rsidR="004D03AD" w:rsidRDefault="004D03AD" w:rsidP="004D03AD">
      <w:pPr>
        <w:rPr>
          <w:rFonts w:cstheme="minorHAnsi"/>
          <w:sz w:val="24"/>
          <w:szCs w:val="24"/>
        </w:rPr>
      </w:pPr>
    </w:p>
    <w:p w14:paraId="375ED624" w14:textId="2240ECF0" w:rsidR="004D03AD" w:rsidRDefault="004D03AD" w:rsidP="004D03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Определим квантили</w:t>
      </w:r>
      <w:r w:rsidR="00AB3142">
        <w:rPr>
          <w:rFonts w:cstheme="minorHAnsi"/>
          <w:sz w:val="24"/>
          <w:szCs w:val="24"/>
        </w:rPr>
        <w:t xml:space="preserve"> распределения Пирсона хи-квадрат (см.2770, Таблица П3, стр. 108)</w:t>
      </w:r>
      <w:r>
        <w:rPr>
          <w:rFonts w:cstheme="minorHAnsi"/>
          <w:sz w:val="24"/>
          <w:szCs w:val="24"/>
        </w:rPr>
        <w:t>:</w:t>
      </w:r>
    </w:p>
    <w:p w14:paraId="4C49FC2B" w14:textId="77777777" w:rsidR="004D03AD" w:rsidRDefault="00B76850" w:rsidP="004D03AD">
      <w:pPr>
        <w:jc w:val="center"/>
        <w:rPr>
          <w:rFonts w:cstheme="minorHAnsi"/>
          <w:sz w:val="24"/>
          <w:szCs w:val="24"/>
        </w:rPr>
      </w:pPr>
      <m:oMath>
        <m:sSubSup>
          <m:sSub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theme="minorHAnsi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0,01,   20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bSup>
      </m:oMath>
      <w:r w:rsidR="004D03AD" w:rsidRPr="0034600E">
        <w:rPr>
          <w:rFonts w:eastAsiaTheme="minorEastAsia" w:cstheme="minorHAnsi"/>
          <w:sz w:val="24"/>
          <w:szCs w:val="24"/>
        </w:rPr>
        <w:t xml:space="preserve">=8,3        </w:t>
      </w:r>
      <m:oMath>
        <m:sSubSup>
          <m:sSubSup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theme="minorHAnsi"/>
                <w:sz w:val="24"/>
                <w:szCs w:val="24"/>
              </w:rPr>
              <m:t>χ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0,99,   20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2</m:t>
            </m:r>
          </m:sup>
        </m:sSubSup>
      </m:oMath>
      <w:r w:rsidR="004D03AD" w:rsidRPr="00281C29">
        <w:rPr>
          <w:rFonts w:cstheme="minorHAnsi"/>
          <w:sz w:val="24"/>
          <w:szCs w:val="24"/>
        </w:rPr>
        <w:t>=</w:t>
      </w:r>
      <w:r w:rsidR="004D03AD" w:rsidRPr="0034600E">
        <w:rPr>
          <w:rFonts w:cstheme="minorHAnsi"/>
          <w:sz w:val="24"/>
          <w:szCs w:val="24"/>
        </w:rPr>
        <w:t>37</w:t>
      </w:r>
      <w:r w:rsidR="004D03AD" w:rsidRPr="00281C29">
        <w:rPr>
          <w:rFonts w:cstheme="minorHAnsi"/>
          <w:sz w:val="24"/>
          <w:szCs w:val="24"/>
        </w:rPr>
        <w:t>,</w:t>
      </w:r>
      <w:r w:rsidR="004D03AD" w:rsidRPr="0034600E">
        <w:rPr>
          <w:rFonts w:cstheme="minorHAnsi"/>
          <w:sz w:val="24"/>
          <w:szCs w:val="24"/>
        </w:rPr>
        <w:t>6</w:t>
      </w:r>
    </w:p>
    <w:p w14:paraId="4D5BD656" w14:textId="77777777" w:rsidR="004D03AD" w:rsidRDefault="004D03AD" w:rsidP="004D03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Получим доверительный интервал:</w:t>
      </w:r>
    </w:p>
    <w:p w14:paraId="573A7D7A" w14:textId="77777777" w:rsidR="004D03AD" w:rsidRPr="00281C29" w:rsidRDefault="004D03AD" w:rsidP="004D03AD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σ∈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w:bookmarkStart w:id="2" w:name="_Hlk101884816"/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20*14,3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37,6</m:t>
                  </m:r>
                </m:den>
              </m:f>
              <w:bookmarkEnd w:id="2"/>
              <m:r>
                <w:rPr>
                  <w:rFonts w:ascii="Cambria Math" w:hAnsi="Cambria Math" w:cstheme="minorHAnsi"/>
                  <w:sz w:val="24"/>
                  <w:szCs w:val="24"/>
                </w:rPr>
                <m:t>,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20*14,3</m:t>
                  </m:r>
                </m:num>
                <m:den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8,3</m:t>
                  </m:r>
                </m:den>
              </m:f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 </m:t>
              </m:r>
            </m:e>
          </m:d>
        </m:oMath>
      </m:oMathPara>
    </w:p>
    <w:p w14:paraId="79ECA229" w14:textId="77777777" w:rsidR="004D03AD" w:rsidRPr="006577BA" w:rsidRDefault="004D03AD" w:rsidP="004D03AD">
      <w:pPr>
        <w:rPr>
          <w:rFonts w:cstheme="minorHAnsi"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σ∈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7,60</m:t>
              </m:r>
              <m:r>
                <w:rPr>
                  <w:rFonts w:ascii="Cambria Math" w:hAnsi="Cambria Math" w:cstheme="minorHAnsi"/>
                  <w:sz w:val="24"/>
                  <w:szCs w:val="24"/>
                  <w:lang w:val="en-US"/>
                </w:rPr>
                <m:t>;</m:t>
              </m:r>
              <m:r>
                <w:rPr>
                  <w:rFonts w:ascii="Cambria Math" w:hAnsi="Cambria Math" w:cstheme="minorHAnsi"/>
                  <w:sz w:val="24"/>
                  <w:szCs w:val="24"/>
                </w:rPr>
                <m:t xml:space="preserve">34,5 </m:t>
              </m:r>
            </m:e>
          </m:d>
        </m:oMath>
      </m:oMathPara>
    </w:p>
    <w:p w14:paraId="0615EDDE" w14:textId="77777777" w:rsidR="004D03AD" w:rsidRDefault="004D03AD" w:rsidP="004D03AD">
      <w:pPr>
        <w:rPr>
          <w:rFonts w:cstheme="minorHAnsi"/>
          <w:sz w:val="24"/>
          <w:szCs w:val="24"/>
        </w:rPr>
      </w:pPr>
    </w:p>
    <w:p w14:paraId="12531194" w14:textId="77777777" w:rsidR="004D03AD" w:rsidRDefault="004D03AD" w:rsidP="004D03AD">
      <w:pPr>
        <w:rPr>
          <w:rFonts w:cstheme="minorHAnsi"/>
          <w:sz w:val="24"/>
          <w:szCs w:val="24"/>
        </w:rPr>
      </w:pPr>
    </w:p>
    <w:p w14:paraId="17D60986" w14:textId="77777777" w:rsidR="004D03AD" w:rsidRDefault="004D03AD" w:rsidP="004D03AD">
      <w:pPr>
        <w:rPr>
          <w:rFonts w:cstheme="minorHAnsi"/>
          <w:sz w:val="24"/>
          <w:szCs w:val="24"/>
        </w:rPr>
      </w:pPr>
    </w:p>
    <w:p w14:paraId="05014BCD" w14:textId="77777777" w:rsidR="004D03AD" w:rsidRDefault="004D03AD" w:rsidP="005C6056"/>
    <w:p w14:paraId="17E13A55" w14:textId="77777777" w:rsidR="005C6056" w:rsidRPr="005C6056" w:rsidRDefault="005C6056">
      <w:pPr>
        <w:rPr>
          <w:b/>
          <w:sz w:val="44"/>
          <w:szCs w:val="44"/>
          <w:u w:val="single"/>
        </w:rPr>
      </w:pPr>
    </w:p>
    <w:sectPr w:rsidR="005C6056" w:rsidRPr="005C6056" w:rsidSect="00AB3142">
      <w:pgSz w:w="11906" w:h="16838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4E"/>
    <w:rsid w:val="00020404"/>
    <w:rsid w:val="000627A3"/>
    <w:rsid w:val="000753C9"/>
    <w:rsid w:val="000D790C"/>
    <w:rsid w:val="000F04C6"/>
    <w:rsid w:val="0014230A"/>
    <w:rsid w:val="00145D1A"/>
    <w:rsid w:val="00181A6B"/>
    <w:rsid w:val="001B1F66"/>
    <w:rsid w:val="001D73DA"/>
    <w:rsid w:val="00252C1B"/>
    <w:rsid w:val="00261D88"/>
    <w:rsid w:val="0027612C"/>
    <w:rsid w:val="002804F1"/>
    <w:rsid w:val="00296AAD"/>
    <w:rsid w:val="002A1072"/>
    <w:rsid w:val="004B0D2B"/>
    <w:rsid w:val="004B244E"/>
    <w:rsid w:val="004D03AD"/>
    <w:rsid w:val="00557EA9"/>
    <w:rsid w:val="005C1950"/>
    <w:rsid w:val="005C6056"/>
    <w:rsid w:val="006A1DBD"/>
    <w:rsid w:val="007658E0"/>
    <w:rsid w:val="00773B03"/>
    <w:rsid w:val="00782E04"/>
    <w:rsid w:val="007B0647"/>
    <w:rsid w:val="007D30B7"/>
    <w:rsid w:val="008448E9"/>
    <w:rsid w:val="00917559"/>
    <w:rsid w:val="00943FD3"/>
    <w:rsid w:val="00954ABE"/>
    <w:rsid w:val="00980BC5"/>
    <w:rsid w:val="00996B61"/>
    <w:rsid w:val="00A026EE"/>
    <w:rsid w:val="00A40770"/>
    <w:rsid w:val="00A971CB"/>
    <w:rsid w:val="00AB3142"/>
    <w:rsid w:val="00AD6C7E"/>
    <w:rsid w:val="00AE06F9"/>
    <w:rsid w:val="00B76850"/>
    <w:rsid w:val="00BC6759"/>
    <w:rsid w:val="00C45508"/>
    <w:rsid w:val="00D022E8"/>
    <w:rsid w:val="00D07592"/>
    <w:rsid w:val="00D115AA"/>
    <w:rsid w:val="00D76CD7"/>
    <w:rsid w:val="00D92955"/>
    <w:rsid w:val="00EA6A66"/>
    <w:rsid w:val="00EF65D9"/>
    <w:rsid w:val="00F11668"/>
    <w:rsid w:val="00F34BC3"/>
    <w:rsid w:val="00F5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C08DE"/>
  <w15:chartTrackingRefBased/>
  <w15:docId w15:val="{0DCFE324-822C-4F55-976C-23B516F8C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D03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oleObject" Target="embeddings/oleObject2.bin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3.bin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w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oleObject" Target="embeddings/oleObject1.bin"/><Relationship Id="rId20" Type="http://schemas.openxmlformats.org/officeDocument/2006/relationships/image" Target="media/image15.w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5" Type="http://schemas.openxmlformats.org/officeDocument/2006/relationships/image" Target="media/image2.emf"/><Relationship Id="rId15" Type="http://schemas.openxmlformats.org/officeDocument/2006/relationships/image" Target="media/image12.wmf"/><Relationship Id="rId23" Type="http://schemas.openxmlformats.org/officeDocument/2006/relationships/oleObject" Target="embeddings/oleObject4.bin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emf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yaremko</dc:creator>
  <cp:keywords/>
  <dc:description/>
  <cp:lastModifiedBy>oleg yaremko</cp:lastModifiedBy>
  <cp:revision>2</cp:revision>
  <dcterms:created xsi:type="dcterms:W3CDTF">2024-06-02T08:06:00Z</dcterms:created>
  <dcterms:modified xsi:type="dcterms:W3CDTF">2024-06-02T08:06:00Z</dcterms:modified>
</cp:coreProperties>
</file>