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613" w14:textId="293820DC" w:rsidR="00871ABB" w:rsidRDefault="00DC5517" w:rsidP="00DC5517">
      <w:pPr>
        <w:jc w:val="center"/>
        <w:rPr>
          <w:b/>
          <w:sz w:val="28"/>
        </w:rPr>
      </w:pPr>
      <w:r w:rsidRPr="00DC5517">
        <w:rPr>
          <w:b/>
          <w:sz w:val="28"/>
        </w:rPr>
        <w:t>ИДЗ</w:t>
      </w:r>
      <w:r w:rsidR="004023D7">
        <w:rPr>
          <w:b/>
          <w:sz w:val="28"/>
        </w:rPr>
        <w:t>2</w:t>
      </w:r>
      <w:r w:rsidRPr="00DC5517">
        <w:rPr>
          <w:b/>
          <w:sz w:val="28"/>
        </w:rPr>
        <w:t xml:space="preserve"> Вариант Глеба</w:t>
      </w:r>
    </w:p>
    <w:p w14:paraId="7D214DC8" w14:textId="518A4A80" w:rsidR="00C428E6" w:rsidRPr="002A3D8C" w:rsidRDefault="00C428E6" w:rsidP="00FB6EF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B6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Задача 1. </w:t>
      </w:r>
      <w:r w:rsidRPr="00FB6EF3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6EF3">
        <w:rPr>
          <w:rFonts w:ascii="Times New Roman" w:hAnsi="Times New Roman" w:cs="Times New Roman"/>
          <w:color w:val="000000"/>
          <w:sz w:val="28"/>
          <w:szCs w:val="28"/>
        </w:rPr>
        <w:t xml:space="preserve"> (0,5 б)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9EB6C0F" wp14:editId="0890588F">
            <wp:extent cx="88582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40A5" w14:textId="175D5DAD" w:rsidR="00DC5517" w:rsidRPr="00D51DE8" w:rsidRDefault="002A3D8C" w:rsidP="00DC5517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3DF74C9" wp14:editId="5E903309">
            <wp:extent cx="48958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3CF1" w14:textId="77777777" w:rsidR="002D22AC" w:rsidRDefault="002D22AC" w:rsidP="00DC5517">
      <w:pPr>
        <w:pStyle w:val="Default"/>
      </w:pPr>
    </w:p>
    <w:p w14:paraId="3A931F62" w14:textId="7FBFCD36" w:rsidR="00DC5517" w:rsidRDefault="00421F1F" w:rsidP="00DC5517">
      <w:pPr>
        <w:rPr>
          <w:noProof/>
          <w:sz w:val="28"/>
          <w:lang w:eastAsia="ru-RU"/>
        </w:rPr>
      </w:pPr>
      <w:r>
        <w:rPr>
          <w:b/>
          <w:bCs/>
          <w:sz w:val="28"/>
          <w:szCs w:val="28"/>
        </w:rPr>
        <w:t xml:space="preserve">Задача 2. </w:t>
      </w:r>
      <w:r>
        <w:rPr>
          <w:sz w:val="28"/>
          <w:szCs w:val="28"/>
        </w:rPr>
        <w:t xml:space="preserve">Вычислить пределы функций используя правило Лопиталя (0,5 б) </w:t>
      </w:r>
      <w:r w:rsidR="001D496C">
        <w:rPr>
          <w:sz w:val="28"/>
          <w:szCs w:val="28"/>
        </w:rPr>
        <w:t>*</w:t>
      </w:r>
    </w:p>
    <w:p w14:paraId="453CEF58" w14:textId="3F9C4483" w:rsidR="001B799B" w:rsidRDefault="00A83F3B" w:rsidP="00DC5517">
      <w:pPr>
        <w:rPr>
          <w:sz w:val="28"/>
        </w:rPr>
      </w:pPr>
      <w:r>
        <w:rPr>
          <w:noProof/>
        </w:rPr>
        <w:drawing>
          <wp:inline distT="0" distB="0" distL="0" distR="0" wp14:anchorId="1B08CAD8" wp14:editId="3B5A7BBD">
            <wp:extent cx="513397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348" w14:textId="7C30880D" w:rsidR="00450B04" w:rsidRPr="001D496C" w:rsidRDefault="00450B04" w:rsidP="00450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0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</w:t>
      </w:r>
      <w:r w:rsidRPr="00450B0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1D496C">
        <w:rPr>
          <w:rFonts w:ascii="Times New Roman" w:hAnsi="Times New Roman" w:cs="Times New Roman"/>
          <w:color w:val="000000"/>
          <w:sz w:val="28"/>
          <w:szCs w:val="28"/>
        </w:rPr>
        <w:t xml:space="preserve">(0,5 б.) </w:t>
      </w:r>
      <w:r w:rsidR="001D496C" w:rsidRPr="001D496C">
        <w:rPr>
          <w:rFonts w:ascii="Times New Roman" w:hAnsi="Times New Roman" w:cs="Times New Roman"/>
          <w:color w:val="000000"/>
          <w:sz w:val="28"/>
          <w:szCs w:val="28"/>
        </w:rPr>
        <w:t>*</w:t>
      </w:r>
    </w:p>
    <w:p w14:paraId="48EB6380" w14:textId="134784F1" w:rsidR="00450B04" w:rsidRDefault="00450B04" w:rsidP="00450B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0B04">
        <w:rPr>
          <w:rFonts w:ascii="Times New Roman" w:hAnsi="Times New Roman" w:cs="Times New Roman"/>
          <w:color w:val="000000"/>
          <w:sz w:val="28"/>
          <w:szCs w:val="28"/>
        </w:rPr>
        <w:t xml:space="preserve">А) Составить уравнения касательной и нормали к кривой в точке, соответствующей значению параметра </w:t>
      </w:r>
      <w:r w:rsidRPr="001D496C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450B0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525093" w:rsidRPr="001D496C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525093" w:rsidRPr="00525093">
        <w:rPr>
          <w:rFonts w:ascii="Times New Roman" w:hAnsi="Times New Roman" w:cs="Times New Roman"/>
          <w:color w:val="000000"/>
          <w:sz w:val="28"/>
          <w:szCs w:val="28"/>
        </w:rPr>
        <w:t>0;</w:t>
      </w:r>
    </w:p>
    <w:p w14:paraId="39C3E04D" w14:textId="6F1096CD" w:rsidR="009F6A94" w:rsidRDefault="009F6A94" w:rsidP="00450B0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 w:rsidRPr="00FB6EF3">
        <w:rPr>
          <w:rFonts w:ascii="Times New Roman" w:hAnsi="Times New Roman" w:cs="Times New Roman"/>
          <w:color w:val="000000"/>
          <w:sz w:val="28"/>
          <w:szCs w:val="28"/>
        </w:rPr>
        <w:t>Вычислить (0,5 б)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857FA93" wp14:editId="5234968B">
            <wp:extent cx="885825" cy="66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D9D">
        <w:rPr>
          <w:rFonts w:ascii="Times New Roman" w:hAnsi="Times New Roman" w:cs="Times New Roman"/>
          <w:color w:val="000000"/>
          <w:sz w:val="28"/>
          <w:szCs w:val="28"/>
        </w:rPr>
        <w:t xml:space="preserve"> в точке, соответствующей значению параметра </w:t>
      </w:r>
      <w:r w:rsidR="00897D9D" w:rsidRPr="00450B04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897D9D" w:rsidRPr="00450B0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897D9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897D9D" w:rsidRPr="00525093">
        <w:rPr>
          <w:rFonts w:ascii="Times New Roman" w:hAnsi="Times New Roman" w:cs="Times New Roman"/>
          <w:color w:val="000000"/>
          <w:sz w:val="28"/>
          <w:szCs w:val="28"/>
        </w:rPr>
        <w:t>0;</w:t>
      </w:r>
    </w:p>
    <w:p w14:paraId="5942D695" w14:textId="1108FC15" w:rsidR="001B799B" w:rsidRDefault="00897D9D" w:rsidP="00DC5517">
      <w:pPr>
        <w:rPr>
          <w:sz w:val="28"/>
        </w:rPr>
      </w:pPr>
      <w:r>
        <w:rPr>
          <w:noProof/>
        </w:rPr>
        <w:drawing>
          <wp:inline distT="0" distB="0" distL="0" distR="0" wp14:anchorId="47978C2F" wp14:editId="1BE9D05A">
            <wp:extent cx="3238500" cy="91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0C5" w14:textId="6CE0493D" w:rsidR="00E163B5" w:rsidRDefault="00E163B5" w:rsidP="00DC55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Задача 4</w:t>
      </w:r>
      <w:r>
        <w:rPr>
          <w:sz w:val="28"/>
          <w:szCs w:val="28"/>
        </w:rPr>
        <w:t xml:space="preserve">. Составить уравнения касательной (0,5 б.) </w:t>
      </w:r>
      <w:r w:rsidR="001D496C">
        <w:rPr>
          <w:sz w:val="28"/>
          <w:szCs w:val="28"/>
        </w:rPr>
        <w:t>*</w:t>
      </w:r>
    </w:p>
    <w:p w14:paraId="048EC1DB" w14:textId="46AED800" w:rsidR="00DC5517" w:rsidRDefault="00DA647B" w:rsidP="00DC5517">
      <w:pPr>
        <w:rPr>
          <w:sz w:val="28"/>
        </w:rPr>
      </w:pPr>
      <w:r>
        <w:rPr>
          <w:noProof/>
        </w:rPr>
        <w:drawing>
          <wp:inline distT="0" distB="0" distL="0" distR="0" wp14:anchorId="7AD67127" wp14:editId="2C8A0A03">
            <wp:extent cx="6645910" cy="5975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59B5" w14:textId="3F5B29F8" w:rsidR="00DA647B" w:rsidRDefault="004D5FE1" w:rsidP="00DC55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Задача 5</w:t>
      </w:r>
      <w:r>
        <w:rPr>
          <w:sz w:val="28"/>
          <w:szCs w:val="28"/>
        </w:rPr>
        <w:t>. Вычислить пределы используя формулу Тейлора (0,5 б.)</w:t>
      </w:r>
    </w:p>
    <w:p w14:paraId="2765E57D" w14:textId="1FDA11F6" w:rsidR="004D5FE1" w:rsidRDefault="0037634D" w:rsidP="00DC5517">
      <w:pPr>
        <w:rPr>
          <w:sz w:val="28"/>
        </w:rPr>
      </w:pPr>
      <w:r>
        <w:rPr>
          <w:noProof/>
        </w:rPr>
        <w:drawing>
          <wp:inline distT="0" distB="0" distL="0" distR="0" wp14:anchorId="11E46B54" wp14:editId="0B5D6070">
            <wp:extent cx="254317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F6C" w14:textId="25A7FC7F" w:rsidR="00DE2982" w:rsidRPr="001C1971" w:rsidRDefault="00DE2982" w:rsidP="00DC5517">
      <w:pPr>
        <w:rPr>
          <w:color w:val="FF0000"/>
          <w:sz w:val="28"/>
        </w:rPr>
      </w:pPr>
      <w:r w:rsidRPr="001C1971">
        <w:rPr>
          <w:color w:val="FF0000"/>
          <w:sz w:val="28"/>
        </w:rPr>
        <w:t>Узнать на консультации</w:t>
      </w:r>
    </w:p>
    <w:p w14:paraId="08ABDBEE" w14:textId="1DC67ADB" w:rsidR="0037634D" w:rsidRDefault="00826145" w:rsidP="00DC55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6. </w:t>
      </w:r>
      <w:r>
        <w:rPr>
          <w:sz w:val="28"/>
          <w:szCs w:val="28"/>
        </w:rPr>
        <w:t>Методами дифференциального исчисления исследовать заданные функции и построить их графики (1,5 балла):</w:t>
      </w:r>
    </w:p>
    <w:p w14:paraId="6263E079" w14:textId="715CBBD9" w:rsidR="00651FC9" w:rsidRDefault="005132BD" w:rsidP="00DC5517">
      <w:pPr>
        <w:rPr>
          <w:sz w:val="28"/>
        </w:rPr>
      </w:pPr>
      <w:r>
        <w:rPr>
          <w:noProof/>
        </w:rPr>
        <w:drawing>
          <wp:inline distT="0" distB="0" distL="0" distR="0" wp14:anchorId="2E74DDDD" wp14:editId="54704039">
            <wp:extent cx="4591050" cy="61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5850" w14:textId="77777777" w:rsidR="005132BD" w:rsidRDefault="005132BD" w:rsidP="00DC5517">
      <w:pPr>
        <w:rPr>
          <w:sz w:val="28"/>
        </w:rPr>
      </w:pPr>
    </w:p>
    <w:p w14:paraId="73AFAF4B" w14:textId="77777777" w:rsidR="001B799B" w:rsidRPr="00DC5517" w:rsidRDefault="001B799B" w:rsidP="00DC5517">
      <w:pPr>
        <w:rPr>
          <w:sz w:val="28"/>
        </w:rPr>
      </w:pPr>
    </w:p>
    <w:sectPr w:rsidR="001B799B" w:rsidRPr="00DC5517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89"/>
    <w:rsid w:val="00024326"/>
    <w:rsid w:val="000A0D89"/>
    <w:rsid w:val="000B11F5"/>
    <w:rsid w:val="001B799B"/>
    <w:rsid w:val="001C1971"/>
    <w:rsid w:val="001D496C"/>
    <w:rsid w:val="00205596"/>
    <w:rsid w:val="002A3D8C"/>
    <w:rsid w:val="002D22AC"/>
    <w:rsid w:val="0037634D"/>
    <w:rsid w:val="00385D2D"/>
    <w:rsid w:val="003F1AC7"/>
    <w:rsid w:val="004023D7"/>
    <w:rsid w:val="00421F1F"/>
    <w:rsid w:val="00450B04"/>
    <w:rsid w:val="004D58F2"/>
    <w:rsid w:val="004D5FE1"/>
    <w:rsid w:val="005132BD"/>
    <w:rsid w:val="00525093"/>
    <w:rsid w:val="005D6608"/>
    <w:rsid w:val="0060265D"/>
    <w:rsid w:val="00651FC9"/>
    <w:rsid w:val="00750454"/>
    <w:rsid w:val="00752196"/>
    <w:rsid w:val="0079783C"/>
    <w:rsid w:val="00826145"/>
    <w:rsid w:val="00871ABB"/>
    <w:rsid w:val="00897D9D"/>
    <w:rsid w:val="009779D2"/>
    <w:rsid w:val="009F6A94"/>
    <w:rsid w:val="00A22089"/>
    <w:rsid w:val="00A83F3B"/>
    <w:rsid w:val="00A8743D"/>
    <w:rsid w:val="00C428E6"/>
    <w:rsid w:val="00D05598"/>
    <w:rsid w:val="00D4173A"/>
    <w:rsid w:val="00D51DE8"/>
    <w:rsid w:val="00DA647B"/>
    <w:rsid w:val="00DC5517"/>
    <w:rsid w:val="00DE2982"/>
    <w:rsid w:val="00E163B5"/>
    <w:rsid w:val="00F91FEC"/>
    <w:rsid w:val="00FB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B9D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45</cp:revision>
  <dcterms:created xsi:type="dcterms:W3CDTF">2024-09-27T10:23:00Z</dcterms:created>
  <dcterms:modified xsi:type="dcterms:W3CDTF">2024-10-27T15:00:00Z</dcterms:modified>
</cp:coreProperties>
</file>