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C1565C" w14:textId="77777777" w:rsidR="00E8042F" w:rsidRPr="009C7703" w:rsidRDefault="00E8042F" w:rsidP="00E8042F">
      <w:pPr>
        <w:jc w:val="center"/>
        <w:rPr>
          <w:b/>
          <w:bCs/>
          <w:lang w:val="ru-RU"/>
        </w:rPr>
      </w:pPr>
      <w:r w:rsidRPr="009C7703">
        <w:rPr>
          <w:b/>
          <w:bCs/>
          <w:lang w:val="ru-RU"/>
        </w:rPr>
        <w:t>Отчёт об исследовании “Возраста детей из аудитории компании 7 Футов Тур”</w:t>
      </w:r>
    </w:p>
    <w:sdt>
      <w:sdtPr>
        <w:rPr>
          <w:rFonts w:ascii="Arial" w:eastAsiaTheme="minorHAnsi" w:hAnsi="Arial" w:cs="Arial"/>
          <w:color w:val="auto"/>
          <w:sz w:val="28"/>
          <w:szCs w:val="36"/>
        </w:rPr>
        <w:id w:val="100162712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63FD2E0" w14:textId="02BC1493" w:rsidR="001A4A4E" w:rsidRPr="009C7703" w:rsidRDefault="001A4A4E">
          <w:pPr>
            <w:pStyle w:val="af"/>
            <w:rPr>
              <w:rFonts w:ascii="Arial" w:hAnsi="Arial" w:cs="Arial"/>
              <w:b/>
              <w:bCs/>
              <w:lang w:val="ru-RU"/>
            </w:rPr>
          </w:pPr>
          <w:r w:rsidRPr="009C7703">
            <w:rPr>
              <w:rFonts w:ascii="Arial" w:hAnsi="Arial" w:cs="Arial"/>
              <w:b/>
              <w:bCs/>
              <w:lang w:val="ru-RU"/>
            </w:rPr>
            <w:t>Оглавление:</w:t>
          </w:r>
        </w:p>
        <w:p w14:paraId="0482CA93" w14:textId="6ADF1592" w:rsidR="0057232A" w:rsidRDefault="001A4A4E">
          <w:pPr>
            <w:pStyle w:val="11"/>
            <w:tabs>
              <w:tab w:val="left" w:pos="66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9C7703">
            <w:fldChar w:fldCharType="begin"/>
          </w:r>
          <w:r w:rsidRPr="009C7703">
            <w:instrText xml:space="preserve"> TOC \o "1-3" \h \z \u </w:instrText>
          </w:r>
          <w:r w:rsidRPr="009C7703">
            <w:fldChar w:fldCharType="separate"/>
          </w:r>
          <w:hyperlink w:anchor="_Toc102656000" w:history="1">
            <w:r w:rsidR="0057232A" w:rsidRPr="00182C31">
              <w:rPr>
                <w:rStyle w:val="ab"/>
                <w:noProof/>
              </w:rPr>
              <w:t>1.</w:t>
            </w:r>
            <w:r w:rsidR="0057232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232A" w:rsidRPr="00182C31">
              <w:rPr>
                <w:rStyle w:val="ab"/>
                <w:noProof/>
              </w:rPr>
              <w:t>Собранные данные</w:t>
            </w:r>
            <w:r w:rsidR="0057232A">
              <w:rPr>
                <w:noProof/>
                <w:webHidden/>
              </w:rPr>
              <w:tab/>
            </w:r>
            <w:r w:rsidR="0057232A">
              <w:rPr>
                <w:noProof/>
                <w:webHidden/>
              </w:rPr>
              <w:fldChar w:fldCharType="begin"/>
            </w:r>
            <w:r w:rsidR="0057232A">
              <w:rPr>
                <w:noProof/>
                <w:webHidden/>
              </w:rPr>
              <w:instrText xml:space="preserve"> PAGEREF _Toc102656000 \h </w:instrText>
            </w:r>
            <w:r w:rsidR="0057232A">
              <w:rPr>
                <w:noProof/>
                <w:webHidden/>
              </w:rPr>
            </w:r>
            <w:r w:rsidR="0057232A">
              <w:rPr>
                <w:noProof/>
                <w:webHidden/>
              </w:rPr>
              <w:fldChar w:fldCharType="separate"/>
            </w:r>
            <w:r w:rsidR="0057232A">
              <w:rPr>
                <w:noProof/>
                <w:webHidden/>
              </w:rPr>
              <w:t>2</w:t>
            </w:r>
            <w:r w:rsidR="0057232A">
              <w:rPr>
                <w:noProof/>
                <w:webHidden/>
              </w:rPr>
              <w:fldChar w:fldCharType="end"/>
            </w:r>
          </w:hyperlink>
        </w:p>
        <w:p w14:paraId="28A21FA8" w14:textId="704CDD89" w:rsidR="0057232A" w:rsidRDefault="0057232A">
          <w:pPr>
            <w:pStyle w:val="11"/>
            <w:tabs>
              <w:tab w:val="left" w:pos="66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656001" w:history="1">
            <w:r w:rsidRPr="00182C31">
              <w:rPr>
                <w:rStyle w:val="ab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82C31">
              <w:rPr>
                <w:rStyle w:val="ab"/>
                <w:noProof/>
              </w:rPr>
              <w:t>Гистограмма по данным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_Toc102656001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5279E" w14:textId="0AC54D05" w:rsidR="0057232A" w:rsidRDefault="0057232A">
          <w:pPr>
            <w:pStyle w:val="11"/>
            <w:tabs>
              <w:tab w:val="left" w:pos="66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656002" w:history="1">
            <w:r w:rsidRPr="00182C31">
              <w:rPr>
                <w:rStyle w:val="ab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82C31">
              <w:rPr>
                <w:rStyle w:val="ab"/>
                <w:noProof/>
              </w:rPr>
              <w:t>Рассчитайте следующие значения: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_Toc102656002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DC0CF" w14:textId="3D73E535" w:rsidR="0057232A" w:rsidRDefault="0057232A">
          <w:pPr>
            <w:pStyle w:val="11"/>
            <w:tabs>
              <w:tab w:val="left" w:pos="66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656003" w:history="1">
            <w:r w:rsidRPr="00182C31">
              <w:rPr>
                <w:rStyle w:val="ab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82C31">
              <w:rPr>
                <w:rStyle w:val="ab"/>
                <w:noProof/>
                <w:shd w:val="clear" w:color="auto" w:fill="FFFFFF"/>
              </w:rPr>
              <w:t>Данные дискретны или непрерывны? Обоснуйте.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_Toc102656003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AB6B7" w14:textId="4162B917" w:rsidR="0057232A" w:rsidRDefault="0057232A">
          <w:pPr>
            <w:pStyle w:val="11"/>
            <w:tabs>
              <w:tab w:val="left" w:pos="66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656004" w:history="1">
            <w:r w:rsidRPr="00182C31">
              <w:rPr>
                <w:rStyle w:val="ab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82C31">
              <w:rPr>
                <w:rStyle w:val="ab"/>
                <w:noProof/>
                <w:shd w:val="clear" w:color="auto" w:fill="FFFFFF"/>
              </w:rPr>
              <w:t>Словами опишите как строится гистограмма.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_Toc102656004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06B70" w14:textId="2F4799BD" w:rsidR="0057232A" w:rsidRDefault="0057232A">
          <w:pPr>
            <w:pStyle w:val="11"/>
            <w:tabs>
              <w:tab w:val="left" w:pos="66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656005" w:history="1">
            <w:r w:rsidRPr="00182C31">
              <w:rPr>
                <w:rStyle w:val="ab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82C31">
              <w:rPr>
                <w:rStyle w:val="ab"/>
                <w:noProof/>
                <w:shd w:val="clear" w:color="auto" w:fill="FFFFFF"/>
              </w:rPr>
              <w:t>Есть ли потенциальные выбросы?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_Toc102656005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6832C" w14:textId="43A629E9" w:rsidR="0057232A" w:rsidRDefault="0057232A">
          <w:pPr>
            <w:pStyle w:val="11"/>
            <w:tabs>
              <w:tab w:val="left" w:pos="66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656006" w:history="1">
            <w:r w:rsidRPr="00182C31">
              <w:rPr>
                <w:rStyle w:val="ab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82C31">
              <w:rPr>
                <w:rStyle w:val="ab"/>
                <w:noProof/>
                <w:shd w:val="clear" w:color="auto" w:fill="FFFFFF"/>
              </w:rPr>
              <w:t>Определите следующие значения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_Toc102656006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326DF" w14:textId="18F42713" w:rsidR="0057232A" w:rsidRDefault="0057232A">
          <w:pPr>
            <w:pStyle w:val="11"/>
            <w:tabs>
              <w:tab w:val="left" w:pos="66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656007" w:history="1">
            <w:r w:rsidRPr="00182C31">
              <w:rPr>
                <w:rStyle w:val="ab"/>
                <w:rFonts w:eastAsia="Times New Roman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82C31">
              <w:rPr>
                <w:rStyle w:val="ab"/>
                <w:rFonts w:eastAsia="Times New Roman"/>
                <w:noProof/>
              </w:rPr>
              <w:t>Постройте коробковую диаграмму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_Toc102656007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70476" w14:textId="1A39AA6D" w:rsidR="0057232A" w:rsidRDefault="0057232A">
          <w:pPr>
            <w:pStyle w:val="11"/>
            <w:tabs>
              <w:tab w:val="left" w:pos="66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656008" w:history="1">
            <w:r w:rsidRPr="00182C31">
              <w:rPr>
                <w:rStyle w:val="ab"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82C31">
              <w:rPr>
                <w:rStyle w:val="ab"/>
                <w:noProof/>
                <w:shd w:val="clear" w:color="auto" w:fill="FFFFFF"/>
              </w:rPr>
              <w:t>Что форма диаграммы говорит о концентрации данных?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_Toc102656008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31FB3" w14:textId="564620E8" w:rsidR="0057232A" w:rsidRDefault="0057232A">
          <w:pPr>
            <w:pStyle w:val="11"/>
            <w:tabs>
              <w:tab w:val="left" w:pos="66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656009" w:history="1">
            <w:r w:rsidRPr="00182C31">
              <w:rPr>
                <w:rStyle w:val="ab"/>
                <w:noProof/>
              </w:rPr>
              <w:t>10.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82C31">
              <w:rPr>
                <w:rStyle w:val="ab"/>
                <w:noProof/>
                <w:shd w:val="clear" w:color="auto" w:fill="FFFFFF"/>
              </w:rPr>
              <w:t>Как с помощью коробковой диаграммы определить, есть ли потенциальные выбросы?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_Toc102656009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3E12E" w14:textId="09586394" w:rsidR="0057232A" w:rsidRDefault="0057232A">
          <w:pPr>
            <w:pStyle w:val="11"/>
            <w:tabs>
              <w:tab w:val="left" w:pos="66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656010" w:history="1">
            <w:r w:rsidRPr="00182C31">
              <w:rPr>
                <w:rStyle w:val="ab"/>
                <w:noProof/>
              </w:rPr>
              <w:t>11.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82C31">
              <w:rPr>
                <w:rStyle w:val="ab"/>
                <w:noProof/>
                <w:shd w:val="clear" w:color="auto" w:fill="FFFFFF"/>
              </w:rPr>
              <w:t>Как стандартное отклонение помогает определить концентрацию данных и наличие потенциальных выбросов?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_Toc102656010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282AC" w14:textId="3E58F0F2" w:rsidR="0057232A" w:rsidRDefault="0057232A">
          <w:pPr>
            <w:pStyle w:val="11"/>
            <w:tabs>
              <w:tab w:val="left" w:pos="66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656011" w:history="1">
            <w:r w:rsidRPr="00182C31">
              <w:rPr>
                <w:rStyle w:val="ab"/>
                <w:noProof/>
              </w:rPr>
              <w:t>12.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82C31">
              <w:rPr>
                <w:rStyle w:val="ab"/>
                <w:noProof/>
                <w:shd w:val="clear" w:color="auto" w:fill="FFFFFF"/>
              </w:rPr>
              <w:t>Что представляет собой IQR в этой задаче?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_Toc102656011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BB59C" w14:textId="5161AD25" w:rsidR="0057232A" w:rsidRDefault="0057232A">
          <w:pPr>
            <w:pStyle w:val="11"/>
            <w:tabs>
              <w:tab w:val="left" w:pos="66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656012" w:history="1">
            <w:r w:rsidRPr="00182C31">
              <w:rPr>
                <w:rStyle w:val="ab"/>
                <w:noProof/>
              </w:rPr>
              <w:t>13.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82C31">
              <w:rPr>
                <w:rStyle w:val="ab"/>
                <w:noProof/>
                <w:shd w:val="clear" w:color="auto" w:fill="FFFFFF"/>
              </w:rPr>
              <w:t>Найдите значение, которое составляет 1.5 стандартных отклонения: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_Toc102656012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92F332" w14:textId="72D8AA8F" w:rsidR="0057232A" w:rsidRDefault="0057232A">
          <w:pPr>
            <w:pStyle w:val="11"/>
            <w:tabs>
              <w:tab w:val="left" w:pos="66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656013" w:history="1">
            <w:r w:rsidRPr="00182C31">
              <w:rPr>
                <w:rStyle w:val="ab"/>
                <w:noProof/>
              </w:rPr>
              <w:t>14.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82C31">
              <w:rPr>
                <w:rStyle w:val="ab"/>
                <w:noProof/>
                <w:shd w:val="clear" w:color="auto" w:fill="FFFFFF"/>
              </w:rPr>
              <w:t>Собранные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_Toc102656013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8909E" w14:textId="016F8F7F" w:rsidR="0057232A" w:rsidRDefault="0057232A">
          <w:pPr>
            <w:pStyle w:val="11"/>
            <w:tabs>
              <w:tab w:val="left" w:pos="66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656014" w:history="1">
            <w:r w:rsidRPr="00182C31">
              <w:rPr>
                <w:rStyle w:val="ab"/>
                <w:noProof/>
              </w:rPr>
              <w:t>15.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82C31">
              <w:rPr>
                <w:rStyle w:val="ab"/>
                <w:noProof/>
                <w:shd w:val="clear" w:color="auto" w:fill="FFFFFF"/>
              </w:rPr>
              <w:t>Укажите следующие значения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_Toc102656014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0D3DD" w14:textId="369DB433" w:rsidR="0057232A" w:rsidRDefault="0057232A">
          <w:pPr>
            <w:pStyle w:val="11"/>
            <w:tabs>
              <w:tab w:val="left" w:pos="66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656015" w:history="1">
            <w:r w:rsidRPr="00182C31">
              <w:rPr>
                <w:rStyle w:val="ab"/>
                <w:noProof/>
              </w:rPr>
              <w:t>16.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82C31">
              <w:rPr>
                <w:rStyle w:val="ab"/>
                <w:noProof/>
                <w:shd w:val="clear" w:color="auto" w:fill="FFFFFF"/>
              </w:rPr>
              <w:t>Объясните какие выборочные характеристики можно взять в качестве точечных оценок и почему: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_Toc102656015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CB6A6" w14:textId="5A0DF642" w:rsidR="0057232A" w:rsidRDefault="0057232A">
          <w:pPr>
            <w:pStyle w:val="11"/>
            <w:tabs>
              <w:tab w:val="left" w:pos="66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656016" w:history="1">
            <w:r w:rsidRPr="00182C31">
              <w:rPr>
                <w:rStyle w:val="ab"/>
                <w:noProof/>
              </w:rPr>
              <w:t>17.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82C31">
              <w:rPr>
                <w:rStyle w:val="ab"/>
                <w:noProof/>
                <w:shd w:val="clear" w:color="auto" w:fill="FFFFFF"/>
              </w:rPr>
              <w:t>Какие вероятностные распределения вы будете  использовать при построении доверительного интервала и почему.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_Toc102656016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7F7B0" w14:textId="0A2ED309" w:rsidR="0057232A" w:rsidRDefault="0057232A">
          <w:pPr>
            <w:pStyle w:val="11"/>
            <w:tabs>
              <w:tab w:val="left" w:pos="66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656017" w:history="1">
            <w:r w:rsidRPr="00182C31">
              <w:rPr>
                <w:rStyle w:val="ab"/>
                <w:noProof/>
              </w:rPr>
              <w:t>18.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82C31">
              <w:rPr>
                <w:rStyle w:val="ab"/>
                <w:noProof/>
                <w:shd w:val="clear" w:color="auto" w:fill="FFFFFF"/>
              </w:rPr>
              <w:t>При заданном уровне доверии a = 0.9 рассчитайте: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_Toc102656017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5FEAC" w14:textId="785893E0" w:rsidR="0057232A" w:rsidRDefault="0057232A">
          <w:pPr>
            <w:pStyle w:val="11"/>
            <w:tabs>
              <w:tab w:val="left" w:pos="66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656018" w:history="1">
            <w:r w:rsidRPr="00182C31">
              <w:rPr>
                <w:rStyle w:val="ab"/>
                <w:noProof/>
              </w:rPr>
              <w:t>19.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82C31">
              <w:rPr>
                <w:rStyle w:val="ab"/>
                <w:noProof/>
                <w:shd w:val="clear" w:color="auto" w:fill="FFFFFF"/>
              </w:rPr>
              <w:t>Сколько площади в обоих хвостах в сумме 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_Toc102656018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7B6F7" w14:textId="76C94008" w:rsidR="0057232A" w:rsidRDefault="0057232A">
          <w:pPr>
            <w:pStyle w:val="11"/>
            <w:tabs>
              <w:tab w:val="left" w:pos="66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656019" w:history="1">
            <w:r w:rsidRPr="00182C31">
              <w:rPr>
                <w:rStyle w:val="ab"/>
                <w:noProof/>
              </w:rPr>
              <w:t>20.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82C31">
              <w:rPr>
                <w:rStyle w:val="ab"/>
                <w:noProof/>
                <w:shd w:val="clear" w:color="auto" w:fill="FFFFFF"/>
              </w:rPr>
              <w:t>Сколько площади в каждом хвосте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_Toc102656019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32190" w14:textId="4609A829" w:rsidR="0057232A" w:rsidRDefault="0057232A">
          <w:pPr>
            <w:pStyle w:val="11"/>
            <w:tabs>
              <w:tab w:val="left" w:pos="66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656020" w:history="1">
            <w:r w:rsidRPr="00182C31">
              <w:rPr>
                <w:rStyle w:val="ab"/>
                <w:noProof/>
              </w:rPr>
              <w:t>21.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82C31">
              <w:rPr>
                <w:rStyle w:val="ab"/>
                <w:noProof/>
                <w:shd w:val="clear" w:color="auto" w:fill="FFFFFF"/>
              </w:rPr>
              <w:t>Изображение распределений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_Toc102656020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B4024" w14:textId="0E0E62B9" w:rsidR="0057232A" w:rsidRDefault="0057232A">
          <w:pPr>
            <w:pStyle w:val="11"/>
            <w:tabs>
              <w:tab w:val="left" w:pos="66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656021" w:history="1">
            <w:r w:rsidRPr="00182C31">
              <w:rPr>
                <w:rStyle w:val="ab"/>
                <w:noProof/>
              </w:rPr>
              <w:t>22.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82C31">
              <w:rPr>
                <w:rStyle w:val="ab"/>
                <w:noProof/>
                <w:shd w:val="clear" w:color="auto" w:fill="FFFFFF"/>
              </w:rPr>
              <w:t>90% доверительный интервал содержит 90% данных?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_Toc102656021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89313" w14:textId="78959681" w:rsidR="0057232A" w:rsidRDefault="0057232A">
          <w:pPr>
            <w:pStyle w:val="11"/>
            <w:tabs>
              <w:tab w:val="left" w:pos="66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656022" w:history="1">
            <w:r w:rsidRPr="00182C31">
              <w:rPr>
                <w:rStyle w:val="ab"/>
                <w:noProof/>
              </w:rPr>
              <w:t>23.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82C31">
              <w:rPr>
                <w:rStyle w:val="ab"/>
                <w:noProof/>
                <w:shd w:val="clear" w:color="auto" w:fill="FFFFFF"/>
              </w:rPr>
              <w:t>Доверительный интервал по-простому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_Toc102656022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F0C42" w14:textId="6F0E1F08" w:rsidR="0057232A" w:rsidRDefault="0057232A">
          <w:pPr>
            <w:pStyle w:val="11"/>
            <w:tabs>
              <w:tab w:val="left" w:pos="66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656023" w:history="1">
            <w:r w:rsidRPr="00182C31">
              <w:rPr>
                <w:rStyle w:val="ab"/>
                <w:noProof/>
              </w:rPr>
              <w:t>24.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82C31">
              <w:rPr>
                <w:rStyle w:val="ab"/>
                <w:noProof/>
                <w:shd w:val="clear" w:color="auto" w:fill="FFFFFF"/>
              </w:rPr>
              <w:t>Доверительный интервал в этом исследовании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_Toc102656023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5F6F9" w14:textId="14957729" w:rsidR="0057232A" w:rsidRDefault="0057232A">
          <w:pPr>
            <w:pStyle w:val="11"/>
            <w:tabs>
              <w:tab w:val="left" w:pos="66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656024" w:history="1">
            <w:r w:rsidRPr="00182C31">
              <w:rPr>
                <w:rStyle w:val="ab"/>
                <w:noProof/>
              </w:rPr>
              <w:t>25.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82C31">
              <w:rPr>
                <w:rStyle w:val="ab"/>
                <w:noProof/>
                <w:shd w:val="clear" w:color="auto" w:fill="FFFFFF"/>
              </w:rPr>
              <w:t>Анализ доверительного оценивания. Таблица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_Toc102656024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97D2B" w14:textId="74B094BB" w:rsidR="001A4A4E" w:rsidRPr="009C7703" w:rsidRDefault="001A4A4E">
          <w:r w:rsidRPr="009C7703">
            <w:rPr>
              <w:b/>
              <w:bCs/>
              <w:noProof/>
            </w:rPr>
            <w:fldChar w:fldCharType="end"/>
          </w:r>
        </w:p>
      </w:sdtContent>
    </w:sdt>
    <w:p w14:paraId="3CCD556E" w14:textId="77777777" w:rsidR="00E8042F" w:rsidRPr="009C7703" w:rsidRDefault="00E8042F" w:rsidP="00E8042F">
      <w:pPr>
        <w:jc w:val="center"/>
        <w:rPr>
          <w:b/>
          <w:bCs/>
          <w:lang w:val="ru-RU"/>
        </w:rPr>
      </w:pPr>
      <w:r w:rsidRPr="009C7703">
        <w:rPr>
          <w:b/>
          <w:bCs/>
          <w:lang w:val="ru-RU"/>
        </w:rPr>
        <w:t>Исследование 1 Первичная обработка данных</w:t>
      </w:r>
    </w:p>
    <w:p w14:paraId="2C533321" w14:textId="18F23F2C" w:rsidR="00E8042F" w:rsidRPr="009C7703" w:rsidRDefault="00E8042F" w:rsidP="009F0B09">
      <w:pPr>
        <w:pStyle w:val="a"/>
        <w:rPr>
          <w:rFonts w:cs="Arial"/>
        </w:rPr>
      </w:pPr>
      <w:bookmarkStart w:id="0" w:name="_Toc102656000"/>
      <w:r w:rsidRPr="009C7703">
        <w:rPr>
          <w:rFonts w:cs="Arial"/>
        </w:rPr>
        <w:lastRenderedPageBreak/>
        <w:t>Собранные данные</w:t>
      </w:r>
      <w:bookmarkEnd w:id="0"/>
    </w:p>
    <w:p w14:paraId="0EDD4E7C" w14:textId="77777777" w:rsidR="00E8042F" w:rsidRPr="009C7703" w:rsidRDefault="00E8042F" w:rsidP="00E8042F">
      <w:pPr>
        <w:rPr>
          <w:lang w:val="ru-RU"/>
        </w:rPr>
      </w:pPr>
      <w:r w:rsidRPr="009C7703">
        <w:rPr>
          <w:noProof/>
        </w:rPr>
        <w:drawing>
          <wp:inline distT="0" distB="0" distL="0" distR="0" wp14:anchorId="34D2E309" wp14:editId="195C932F">
            <wp:extent cx="6153150" cy="2705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8A830" w14:textId="0FC3B87A" w:rsidR="00E8042F" w:rsidRPr="009C7703" w:rsidRDefault="00E8042F" w:rsidP="00224231">
      <w:pPr>
        <w:pStyle w:val="a"/>
        <w:rPr>
          <w:rFonts w:cs="Arial"/>
        </w:rPr>
      </w:pPr>
      <w:bookmarkStart w:id="1" w:name="_Toc102656001"/>
      <w:r w:rsidRPr="009C7703">
        <w:rPr>
          <w:rFonts w:cs="Arial"/>
        </w:rPr>
        <w:t>Гистограмма по данным</w:t>
      </w:r>
      <w:bookmarkEnd w:id="1"/>
    </w:p>
    <w:p w14:paraId="7EA74DFA" w14:textId="77777777" w:rsidR="00E8042F" w:rsidRPr="009C7703" w:rsidRDefault="00E8042F" w:rsidP="00E8042F">
      <w:pPr>
        <w:rPr>
          <w:lang w:val="ru-RU"/>
        </w:rPr>
      </w:pPr>
      <w:r w:rsidRPr="009C7703">
        <w:rPr>
          <w:noProof/>
        </w:rPr>
        <w:drawing>
          <wp:inline distT="0" distB="0" distL="0" distR="0" wp14:anchorId="0F872D6C" wp14:editId="4126A006">
            <wp:extent cx="5286375" cy="4314825"/>
            <wp:effectExtent l="0" t="0" r="9525" b="952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0B0121A2-F0CC-4BA5-BFA1-3F41B42FC98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73676E5F" w14:textId="4C5A831A" w:rsidR="00E8042F" w:rsidRPr="009C7703" w:rsidRDefault="00E8042F" w:rsidP="00F23AAE">
      <w:pPr>
        <w:pStyle w:val="a"/>
        <w:rPr>
          <w:rFonts w:cs="Arial"/>
        </w:rPr>
      </w:pPr>
      <w:bookmarkStart w:id="2" w:name="_Toc102656002"/>
      <w:r w:rsidRPr="009C7703">
        <w:rPr>
          <w:rFonts w:cs="Arial"/>
        </w:rPr>
        <w:t>Рассчитайте следующие значения:</w:t>
      </w:r>
      <w:bookmarkEnd w:id="2"/>
    </w:p>
    <w:p w14:paraId="62022AC5" w14:textId="77777777" w:rsidR="00E8042F" w:rsidRPr="009C7703" w:rsidRDefault="00E8042F" w:rsidP="00E8042F">
      <w:pPr>
        <w:rPr>
          <w:lang w:val="ru-RU"/>
        </w:rPr>
      </w:pPr>
      <w:r w:rsidRPr="009C7703">
        <w:rPr>
          <w:lang w:val="ru-RU"/>
        </w:rPr>
        <w:t xml:space="preserve">3.1 Выборочное среднее </w:t>
      </w:r>
      <w:r w:rsidRPr="009C7703">
        <w:t>x</w:t>
      </w:r>
      <w:r w:rsidRPr="009C7703">
        <w:rPr>
          <w:lang w:val="ru-RU"/>
        </w:rPr>
        <w:t>¯ = 9.6</w:t>
      </w:r>
    </w:p>
    <w:p w14:paraId="29638105" w14:textId="358302DD" w:rsidR="00E8042F" w:rsidRPr="009C7703" w:rsidRDefault="00E8042F" w:rsidP="00E8042F">
      <w:pPr>
        <w:rPr>
          <w:lang w:val="ru-RU"/>
        </w:rPr>
      </w:pPr>
      <w:r w:rsidRPr="009C7703">
        <w:rPr>
          <w:lang w:val="ru-RU"/>
        </w:rPr>
        <w:t xml:space="preserve">3.2 Выборочное стандартное отклонение </w:t>
      </w:r>
      <w:r w:rsidRPr="009C7703">
        <w:t>σ</w:t>
      </w:r>
      <w:r w:rsidRPr="009C7703">
        <w:rPr>
          <w:lang w:val="ru-RU"/>
        </w:rPr>
        <w:t xml:space="preserve">= </w:t>
      </w:r>
      <w:r w:rsidRPr="009C7703">
        <w:t>s</w:t>
      </w:r>
      <w:r w:rsidRPr="009C7703">
        <w:rPr>
          <w:lang w:val="ru-RU"/>
        </w:rPr>
        <w:t xml:space="preserve"> = 4.1</w:t>
      </w:r>
    </w:p>
    <w:p w14:paraId="69596592" w14:textId="31E9C013" w:rsidR="00E8042F" w:rsidRPr="009C7703" w:rsidRDefault="00E8042F" w:rsidP="00D8357C">
      <w:pPr>
        <w:pStyle w:val="a"/>
        <w:rPr>
          <w:rFonts w:cs="Arial"/>
        </w:rPr>
      </w:pPr>
      <w:bookmarkStart w:id="3" w:name="_Toc102656003"/>
      <w:r w:rsidRPr="009C7703">
        <w:rPr>
          <w:rFonts w:cs="Arial"/>
          <w:shd w:val="clear" w:color="auto" w:fill="FFFFFF"/>
        </w:rPr>
        <w:t>Данные дискретны или непрерывны? Обоснуйте.</w:t>
      </w:r>
      <w:bookmarkEnd w:id="3"/>
    </w:p>
    <w:p w14:paraId="57AB85DF" w14:textId="77777777" w:rsidR="00F67A60" w:rsidRPr="009C7703" w:rsidRDefault="00F67A60" w:rsidP="00F67A60">
      <w:pPr>
        <w:rPr>
          <w:lang w:val="ru-RU"/>
        </w:rPr>
      </w:pPr>
      <w:r w:rsidRPr="009C7703">
        <w:rPr>
          <w:lang w:val="ru-RU"/>
        </w:rPr>
        <w:t>Мои данные о возрасте - дискретны.</w:t>
      </w:r>
    </w:p>
    <w:p w14:paraId="6B6E97DD" w14:textId="6A3B8EA8" w:rsidR="00E8042F" w:rsidRPr="009C7703" w:rsidRDefault="00F67A60" w:rsidP="00F67A60">
      <w:pPr>
        <w:rPr>
          <w:lang w:val="ru-RU"/>
        </w:rPr>
      </w:pPr>
      <w:r w:rsidRPr="009C7703">
        <w:rPr>
          <w:lang w:val="ru-RU"/>
        </w:rPr>
        <w:lastRenderedPageBreak/>
        <w:t>Т.к. они представлены из множества целых чисел. И продолжительность жизни человека ограничена.</w:t>
      </w:r>
    </w:p>
    <w:p w14:paraId="0CC4FB70" w14:textId="10C309A0" w:rsidR="00E8042F" w:rsidRPr="009C7703" w:rsidRDefault="00E8042F" w:rsidP="00B11A16">
      <w:pPr>
        <w:pStyle w:val="a"/>
        <w:rPr>
          <w:rFonts w:cs="Arial"/>
          <w:shd w:val="clear" w:color="auto" w:fill="FFFFFF"/>
        </w:rPr>
      </w:pPr>
      <w:bookmarkStart w:id="4" w:name="_Toc102656004"/>
      <w:r w:rsidRPr="009C7703">
        <w:rPr>
          <w:rFonts w:cs="Arial"/>
          <w:shd w:val="clear" w:color="auto" w:fill="FFFFFF"/>
        </w:rPr>
        <w:t>Словами опишите как строится гистограмма.</w:t>
      </w:r>
      <w:bookmarkEnd w:id="4"/>
    </w:p>
    <w:tbl>
      <w:tblPr>
        <w:tblW w:w="5852" w:type="dxa"/>
        <w:tblLook w:val="04A0" w:firstRow="1" w:lastRow="0" w:firstColumn="1" w:lastColumn="0" w:noHBand="0" w:noVBand="1"/>
      </w:tblPr>
      <w:tblGrid>
        <w:gridCol w:w="976"/>
        <w:gridCol w:w="4876"/>
      </w:tblGrid>
      <w:tr w:rsidR="00E8042F" w:rsidRPr="009C7703" w14:paraId="3AFD5234" w14:textId="77777777" w:rsidTr="001062CE">
        <w:trPr>
          <w:trHeight w:val="300"/>
        </w:trPr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EEBECB" w14:textId="77777777" w:rsidR="00E8042F" w:rsidRPr="009C7703" w:rsidRDefault="00E8042F" w:rsidP="00650508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Cs w:val="28"/>
              </w:rPr>
            </w:pPr>
            <w:r w:rsidRPr="009C7703">
              <w:rPr>
                <w:rFonts w:eastAsia="Times New Roman"/>
                <w:b/>
                <w:bCs/>
                <w:color w:val="000000"/>
                <w:szCs w:val="28"/>
              </w:rPr>
              <w:t>Шаг</w:t>
            </w:r>
          </w:p>
        </w:tc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1A5A0D" w14:textId="73B0E9A5" w:rsidR="00E8042F" w:rsidRPr="009C7703" w:rsidRDefault="00FF0693" w:rsidP="004636BC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Cs w:val="28"/>
                <w:lang w:val="ru-RU"/>
              </w:rPr>
            </w:pPr>
            <w:r w:rsidRPr="009C7703">
              <w:rPr>
                <w:rFonts w:eastAsia="Times New Roman"/>
                <w:b/>
                <w:bCs/>
                <w:color w:val="000000"/>
                <w:szCs w:val="28"/>
                <w:lang w:val="ru-RU"/>
              </w:rPr>
              <w:t>Действия</w:t>
            </w:r>
          </w:p>
        </w:tc>
      </w:tr>
      <w:tr w:rsidR="00E8042F" w:rsidRPr="009C7703" w14:paraId="7837BC5F" w14:textId="77777777" w:rsidTr="001062CE">
        <w:trPr>
          <w:trHeight w:val="300"/>
        </w:trPr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347788C" w14:textId="77777777" w:rsidR="00E8042F" w:rsidRPr="009C7703" w:rsidRDefault="00E8042F" w:rsidP="004C505E">
            <w:pPr>
              <w:spacing w:after="0" w:line="240" w:lineRule="auto"/>
              <w:rPr>
                <w:rFonts w:eastAsia="Times New Roman"/>
                <w:szCs w:val="28"/>
              </w:rPr>
            </w:pPr>
            <w:r w:rsidRPr="009C7703">
              <w:rPr>
                <w:rFonts w:eastAsia="Times New Roman"/>
                <w:szCs w:val="28"/>
              </w:rPr>
              <w:t>1</w:t>
            </w:r>
          </w:p>
        </w:tc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7E85CAB" w14:textId="77777777" w:rsidR="00E8042F" w:rsidRPr="009C7703" w:rsidRDefault="00E8042F" w:rsidP="004C505E">
            <w:pPr>
              <w:spacing w:after="0" w:line="240" w:lineRule="auto"/>
              <w:rPr>
                <w:rFonts w:eastAsia="Times New Roman"/>
                <w:szCs w:val="28"/>
              </w:rPr>
            </w:pPr>
            <w:r w:rsidRPr="009C7703">
              <w:rPr>
                <w:rFonts w:eastAsia="Times New Roman"/>
                <w:szCs w:val="28"/>
              </w:rPr>
              <w:t>Собрать данные</w:t>
            </w:r>
          </w:p>
        </w:tc>
      </w:tr>
      <w:tr w:rsidR="00E8042F" w:rsidRPr="009C7703" w14:paraId="463FE8BD" w14:textId="77777777" w:rsidTr="001062CE">
        <w:trPr>
          <w:trHeight w:val="600"/>
        </w:trPr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D4287D1" w14:textId="77777777" w:rsidR="00E8042F" w:rsidRPr="009C7703" w:rsidRDefault="00E8042F" w:rsidP="004C505E">
            <w:pPr>
              <w:spacing w:after="0" w:line="240" w:lineRule="auto"/>
              <w:rPr>
                <w:rFonts w:eastAsia="Times New Roman"/>
                <w:color w:val="000000"/>
                <w:szCs w:val="28"/>
              </w:rPr>
            </w:pPr>
            <w:r w:rsidRPr="009C7703">
              <w:rPr>
                <w:rFonts w:eastAsia="Times New Roman"/>
                <w:color w:val="000000"/>
                <w:szCs w:val="28"/>
              </w:rPr>
              <w:t>2</w:t>
            </w:r>
          </w:p>
        </w:tc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C6127C7" w14:textId="77777777" w:rsidR="00E8042F" w:rsidRPr="009C7703" w:rsidRDefault="00E8042F" w:rsidP="004C505E">
            <w:pPr>
              <w:spacing w:after="0" w:line="240" w:lineRule="auto"/>
              <w:rPr>
                <w:rFonts w:eastAsia="Times New Roman"/>
                <w:szCs w:val="28"/>
                <w:lang w:val="ru-RU"/>
              </w:rPr>
            </w:pPr>
            <w:r w:rsidRPr="009C7703">
              <w:rPr>
                <w:rFonts w:eastAsia="Times New Roman"/>
                <w:szCs w:val="28"/>
                <w:lang w:val="ru-RU"/>
              </w:rPr>
              <w:t>Выявить максимальное и минимальное значения данных.</w:t>
            </w:r>
          </w:p>
        </w:tc>
      </w:tr>
      <w:tr w:rsidR="00E8042F" w:rsidRPr="009C7703" w14:paraId="05929EEB" w14:textId="77777777" w:rsidTr="001062CE">
        <w:trPr>
          <w:trHeight w:val="900"/>
        </w:trPr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CD086A2" w14:textId="77777777" w:rsidR="00E8042F" w:rsidRPr="009C7703" w:rsidRDefault="00E8042F" w:rsidP="004C505E">
            <w:pPr>
              <w:spacing w:after="0" w:line="240" w:lineRule="auto"/>
              <w:rPr>
                <w:rFonts w:eastAsia="Times New Roman"/>
                <w:color w:val="000000"/>
                <w:szCs w:val="28"/>
              </w:rPr>
            </w:pPr>
            <w:r w:rsidRPr="009C7703">
              <w:rPr>
                <w:rFonts w:eastAsia="Times New Roman"/>
                <w:color w:val="000000"/>
                <w:szCs w:val="28"/>
              </w:rPr>
              <w:t>3</w:t>
            </w:r>
          </w:p>
        </w:tc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6C9C4E1" w14:textId="77777777" w:rsidR="00E8042F" w:rsidRPr="009C7703" w:rsidRDefault="00E8042F" w:rsidP="004C505E">
            <w:pPr>
              <w:spacing w:after="0" w:line="240" w:lineRule="auto"/>
              <w:rPr>
                <w:rFonts w:eastAsia="Times New Roman"/>
                <w:szCs w:val="28"/>
                <w:lang w:val="ru-RU"/>
              </w:rPr>
            </w:pPr>
            <w:r w:rsidRPr="009C7703">
              <w:rPr>
                <w:rFonts w:eastAsia="Times New Roman"/>
                <w:szCs w:val="28"/>
                <w:lang w:val="ru-RU"/>
              </w:rPr>
              <w:t>Определить диапазон (размах) гистограммы вычитая из максимального значения данных минимальное</w:t>
            </w:r>
          </w:p>
        </w:tc>
      </w:tr>
      <w:tr w:rsidR="00E8042F" w:rsidRPr="009C7703" w14:paraId="77C143FF" w14:textId="77777777" w:rsidTr="001062CE">
        <w:trPr>
          <w:trHeight w:val="1200"/>
        </w:trPr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AF40E20" w14:textId="77777777" w:rsidR="00E8042F" w:rsidRPr="009C7703" w:rsidRDefault="00E8042F" w:rsidP="004C505E">
            <w:pPr>
              <w:spacing w:after="0" w:line="240" w:lineRule="auto"/>
              <w:rPr>
                <w:rFonts w:eastAsia="Times New Roman"/>
                <w:szCs w:val="28"/>
              </w:rPr>
            </w:pPr>
            <w:r w:rsidRPr="009C7703">
              <w:rPr>
                <w:rFonts w:eastAsia="Times New Roman"/>
                <w:szCs w:val="28"/>
              </w:rPr>
              <w:t>4</w:t>
            </w:r>
          </w:p>
        </w:tc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FCEB34C" w14:textId="77777777" w:rsidR="00E8042F" w:rsidRPr="009C7703" w:rsidRDefault="00E8042F" w:rsidP="004C505E">
            <w:pPr>
              <w:spacing w:after="0" w:line="240" w:lineRule="auto"/>
              <w:rPr>
                <w:rFonts w:eastAsia="Times New Roman"/>
                <w:szCs w:val="28"/>
                <w:lang w:val="ru-RU"/>
              </w:rPr>
            </w:pPr>
            <w:r w:rsidRPr="009C7703">
              <w:rPr>
                <w:rFonts w:eastAsia="Times New Roman"/>
                <w:szCs w:val="28"/>
                <w:lang w:val="ru-RU"/>
              </w:rPr>
              <w:t>Полученный диапазон разделить на интервалы, предварительно определив их число (обычно 7-15 в зависимости от числа показателей)</w:t>
            </w:r>
          </w:p>
        </w:tc>
      </w:tr>
      <w:tr w:rsidR="00E8042F" w:rsidRPr="009C7703" w14:paraId="656C88A1" w14:textId="77777777" w:rsidTr="001062CE">
        <w:trPr>
          <w:trHeight w:val="2400"/>
        </w:trPr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C5A823A" w14:textId="77777777" w:rsidR="00E8042F" w:rsidRPr="009C7703" w:rsidRDefault="00E8042F" w:rsidP="004C505E">
            <w:pPr>
              <w:spacing w:after="0" w:line="240" w:lineRule="auto"/>
              <w:rPr>
                <w:rFonts w:eastAsia="Times New Roman"/>
                <w:szCs w:val="28"/>
              </w:rPr>
            </w:pPr>
            <w:r w:rsidRPr="009C7703">
              <w:rPr>
                <w:rFonts w:eastAsia="Times New Roman"/>
                <w:szCs w:val="28"/>
              </w:rPr>
              <w:t>5</w:t>
            </w:r>
          </w:p>
        </w:tc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742B6D3" w14:textId="77777777" w:rsidR="00E8042F" w:rsidRPr="009C7703" w:rsidRDefault="00E8042F" w:rsidP="004C505E">
            <w:pPr>
              <w:spacing w:after="0" w:line="240" w:lineRule="auto"/>
              <w:rPr>
                <w:rFonts w:eastAsia="Times New Roman"/>
                <w:szCs w:val="28"/>
                <w:lang w:val="ru-RU"/>
              </w:rPr>
            </w:pPr>
            <w:r w:rsidRPr="009C7703">
              <w:rPr>
                <w:rFonts w:eastAsia="Times New Roman"/>
                <w:szCs w:val="28"/>
                <w:lang w:val="ru-RU"/>
              </w:rPr>
              <w:t>Все данные распределить по интервалам в порядке возрастания: левая граница первого интервала должна быть меньше наименьшего из имеющихся значений</w:t>
            </w:r>
          </w:p>
        </w:tc>
      </w:tr>
      <w:tr w:rsidR="00E8042F" w:rsidRPr="009C7703" w14:paraId="3692A68D" w14:textId="77777777" w:rsidTr="001062CE">
        <w:trPr>
          <w:trHeight w:val="600"/>
        </w:trPr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FC26960" w14:textId="77777777" w:rsidR="00E8042F" w:rsidRPr="009C7703" w:rsidRDefault="00E8042F" w:rsidP="004C505E">
            <w:pPr>
              <w:spacing w:after="0" w:line="240" w:lineRule="auto"/>
              <w:rPr>
                <w:rFonts w:eastAsia="Times New Roman"/>
                <w:szCs w:val="28"/>
              </w:rPr>
            </w:pPr>
            <w:r w:rsidRPr="009C7703">
              <w:rPr>
                <w:rFonts w:eastAsia="Times New Roman"/>
                <w:szCs w:val="28"/>
              </w:rPr>
              <w:t>6</w:t>
            </w:r>
          </w:p>
        </w:tc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0513608" w14:textId="77777777" w:rsidR="00E8042F" w:rsidRPr="009C7703" w:rsidRDefault="00E8042F" w:rsidP="004C505E">
            <w:pPr>
              <w:spacing w:after="0" w:line="240" w:lineRule="auto"/>
              <w:rPr>
                <w:rFonts w:eastAsia="Times New Roman"/>
                <w:szCs w:val="28"/>
                <w:lang w:val="ru-RU"/>
              </w:rPr>
            </w:pPr>
            <w:r w:rsidRPr="009C7703">
              <w:rPr>
                <w:rFonts w:eastAsia="Times New Roman"/>
                <w:szCs w:val="28"/>
                <w:lang w:val="ru-RU"/>
              </w:rPr>
              <w:t>Подсчитать частоту каждого интервала (Сколько данных в него входит)</w:t>
            </w:r>
          </w:p>
        </w:tc>
      </w:tr>
      <w:tr w:rsidR="00E8042F" w:rsidRPr="009C7703" w14:paraId="732B3DF9" w14:textId="77777777" w:rsidTr="001062CE">
        <w:trPr>
          <w:trHeight w:val="1500"/>
        </w:trPr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30C3A4D" w14:textId="77777777" w:rsidR="00E8042F" w:rsidRPr="009C7703" w:rsidRDefault="00E8042F" w:rsidP="004C505E">
            <w:pPr>
              <w:spacing w:after="0" w:line="240" w:lineRule="auto"/>
              <w:rPr>
                <w:rFonts w:eastAsia="Times New Roman"/>
                <w:szCs w:val="28"/>
              </w:rPr>
            </w:pPr>
            <w:r w:rsidRPr="009C7703">
              <w:rPr>
                <w:rFonts w:eastAsia="Times New Roman"/>
                <w:szCs w:val="28"/>
              </w:rPr>
              <w:t>7</w:t>
            </w:r>
          </w:p>
        </w:tc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72575F5" w14:textId="77777777" w:rsidR="00E8042F" w:rsidRPr="009C7703" w:rsidRDefault="00E8042F" w:rsidP="004C505E">
            <w:pPr>
              <w:spacing w:after="0" w:line="240" w:lineRule="auto"/>
              <w:rPr>
                <w:rFonts w:eastAsia="Times New Roman"/>
                <w:szCs w:val="28"/>
                <w:lang w:val="ru-RU"/>
              </w:rPr>
            </w:pPr>
            <w:r w:rsidRPr="009C7703">
              <w:rPr>
                <w:rFonts w:eastAsia="Times New Roman"/>
                <w:szCs w:val="28"/>
                <w:lang w:val="ru-RU"/>
              </w:rPr>
              <w:t>По полученным данным построить гистограмму - столбчатую диаграмму, высота столбиков которой соответствует частоте попадания данных в каждый из интервалов:</w:t>
            </w:r>
          </w:p>
        </w:tc>
      </w:tr>
    </w:tbl>
    <w:p w14:paraId="4EFBA924" w14:textId="7E216AD5" w:rsidR="00E8042F" w:rsidRPr="009C7703" w:rsidRDefault="00E8042F" w:rsidP="00047716">
      <w:pPr>
        <w:pStyle w:val="a"/>
        <w:rPr>
          <w:rFonts w:cs="Arial"/>
          <w:shd w:val="clear" w:color="auto" w:fill="FFFFFF"/>
        </w:rPr>
      </w:pPr>
      <w:bookmarkStart w:id="5" w:name="_Toc102656005"/>
      <w:r w:rsidRPr="009C7703">
        <w:rPr>
          <w:rFonts w:cs="Arial"/>
          <w:shd w:val="clear" w:color="auto" w:fill="FFFFFF"/>
        </w:rPr>
        <w:t>Есть ли потенциальные выбросы?</w:t>
      </w:r>
      <w:bookmarkEnd w:id="5"/>
    </w:p>
    <w:p w14:paraId="2794BC1F" w14:textId="77777777" w:rsidR="00E8042F" w:rsidRPr="009C7703" w:rsidRDefault="00E8042F" w:rsidP="00E8042F">
      <w:pPr>
        <w:rPr>
          <w:shd w:val="clear" w:color="auto" w:fill="FFFFFF"/>
          <w:lang w:val="ru-RU"/>
        </w:rPr>
      </w:pPr>
      <w:r w:rsidRPr="009C7703">
        <w:rPr>
          <w:shd w:val="clear" w:color="auto" w:fill="FFFFFF"/>
          <w:lang w:val="ru-RU"/>
        </w:rPr>
        <w:t>Да, есть.</w:t>
      </w:r>
    </w:p>
    <w:p w14:paraId="1001B646" w14:textId="77777777" w:rsidR="00E8042F" w:rsidRPr="009C7703" w:rsidRDefault="00E8042F" w:rsidP="00E8042F">
      <w:pPr>
        <w:rPr>
          <w:shd w:val="clear" w:color="auto" w:fill="FFFFFF"/>
          <w:lang w:val="ru-RU"/>
        </w:rPr>
      </w:pPr>
      <w:r w:rsidRPr="009C7703">
        <w:rPr>
          <w:shd w:val="clear" w:color="auto" w:fill="FFFFFF"/>
          <w:lang w:val="ru-RU"/>
        </w:rPr>
        <w:t xml:space="preserve">В таблице собранных данных умеренные выбросы выделены зеленым, а экстремальные – крсным цветом. </w:t>
      </w:r>
    </w:p>
    <w:p w14:paraId="2CBA5A12" w14:textId="77777777" w:rsidR="00E8042F" w:rsidRPr="009C7703" w:rsidRDefault="00E8042F" w:rsidP="00E8042F">
      <w:pPr>
        <w:rPr>
          <w:shd w:val="clear" w:color="auto" w:fill="FFFFFF"/>
          <w:lang w:val="ru-RU"/>
        </w:rPr>
      </w:pPr>
      <w:r w:rsidRPr="009C7703">
        <w:rPr>
          <w:shd w:val="clear" w:color="auto" w:fill="FFFFFF"/>
          <w:lang w:val="ru-RU"/>
        </w:rPr>
        <w:t xml:space="preserve">Подробные расчёты в отчёте </w:t>
      </w:r>
      <w:r w:rsidRPr="009C7703">
        <w:rPr>
          <w:shd w:val="clear" w:color="auto" w:fill="FFFFFF"/>
        </w:rPr>
        <w:t>Excel</w:t>
      </w:r>
      <w:r w:rsidRPr="009C7703">
        <w:rPr>
          <w:shd w:val="clear" w:color="auto" w:fill="FFFFFF"/>
          <w:lang w:val="ru-RU"/>
        </w:rPr>
        <w:t>.</w:t>
      </w:r>
    </w:p>
    <w:p w14:paraId="16716ABE" w14:textId="6A89C335" w:rsidR="00E8042F" w:rsidRPr="009C7703" w:rsidRDefault="00990211" w:rsidP="00E8042F">
      <w:pPr>
        <w:jc w:val="center"/>
        <w:rPr>
          <w:b/>
          <w:bCs/>
          <w:lang w:val="ru-RU"/>
        </w:rPr>
      </w:pPr>
      <w:r w:rsidRPr="009C7703">
        <w:rPr>
          <w:b/>
          <w:bCs/>
          <w:lang w:val="ru-RU"/>
        </w:rPr>
        <w:t xml:space="preserve">Исследование 1.2 </w:t>
      </w:r>
      <w:r w:rsidR="00E8042F" w:rsidRPr="009C7703">
        <w:rPr>
          <w:b/>
          <w:bCs/>
          <w:lang w:val="ru-RU"/>
        </w:rPr>
        <w:t>Исследовательский анализ данных</w:t>
      </w:r>
    </w:p>
    <w:p w14:paraId="34B4AAE2" w14:textId="19A127A0" w:rsidR="00A019E9" w:rsidRPr="009C7703" w:rsidRDefault="00A019E9" w:rsidP="00CF11FF">
      <w:pPr>
        <w:pStyle w:val="a"/>
        <w:rPr>
          <w:rFonts w:cs="Arial"/>
          <w:shd w:val="clear" w:color="auto" w:fill="FFFFFF"/>
        </w:rPr>
      </w:pPr>
      <w:bookmarkStart w:id="6" w:name="_Toc102656006"/>
      <w:r w:rsidRPr="009C7703">
        <w:rPr>
          <w:rFonts w:cs="Arial"/>
          <w:shd w:val="clear" w:color="auto" w:fill="FFFFFF"/>
        </w:rPr>
        <w:t>Определите следующие значения</w:t>
      </w:r>
      <w:bookmarkEnd w:id="6"/>
      <w:r w:rsidRPr="009C7703">
        <w:rPr>
          <w:rFonts w:cs="Arial"/>
          <w:shd w:val="clear" w:color="auto" w:fill="FFFFFF"/>
        </w:rPr>
        <w:t xml:space="preserve">  </w:t>
      </w:r>
    </w:p>
    <w:p w14:paraId="120C68B6" w14:textId="77777777" w:rsidR="00A019E9" w:rsidRPr="009C7703" w:rsidRDefault="00A019E9" w:rsidP="00A019E9">
      <w:pPr>
        <w:rPr>
          <w:shd w:val="clear" w:color="auto" w:fill="FFFFFF"/>
          <w:lang w:val="ru-RU"/>
        </w:rPr>
      </w:pPr>
      <w:r w:rsidRPr="009C7703">
        <w:rPr>
          <w:shd w:val="clear" w:color="auto" w:fill="FFFFFF"/>
          <w:lang w:val="ru-RU"/>
        </w:rPr>
        <w:t>Характеристика  Значение</w:t>
      </w:r>
    </w:p>
    <w:p w14:paraId="0119C1F9" w14:textId="400342A6" w:rsidR="00A019E9" w:rsidRPr="009C7703" w:rsidRDefault="00A019E9" w:rsidP="00A019E9">
      <w:pPr>
        <w:rPr>
          <w:shd w:val="clear" w:color="auto" w:fill="FFFFFF"/>
        </w:rPr>
      </w:pPr>
      <w:r w:rsidRPr="009C7703">
        <w:rPr>
          <w:shd w:val="clear" w:color="auto" w:fill="FFFFFF"/>
        </w:rPr>
        <w:t>Min</w:t>
      </w:r>
      <w:r w:rsidR="009039C2" w:rsidRPr="009C7703">
        <w:rPr>
          <w:shd w:val="clear" w:color="auto" w:fill="FFFFFF"/>
        </w:rPr>
        <w:t xml:space="preserve"> =</w:t>
      </w:r>
      <w:r w:rsidR="00442EE4" w:rsidRPr="009C7703">
        <w:rPr>
          <w:shd w:val="clear" w:color="auto" w:fill="FFFFFF"/>
        </w:rPr>
        <w:t xml:space="preserve"> </w:t>
      </w:r>
      <w:r w:rsidRPr="009C7703">
        <w:rPr>
          <w:shd w:val="clear" w:color="auto" w:fill="FFFFFF"/>
        </w:rPr>
        <w:t>2</w:t>
      </w:r>
    </w:p>
    <w:p w14:paraId="5433153E" w14:textId="1AA29677" w:rsidR="00A019E9" w:rsidRPr="009C7703" w:rsidRDefault="00A019E9" w:rsidP="00A019E9">
      <w:pPr>
        <w:rPr>
          <w:shd w:val="clear" w:color="auto" w:fill="FFFFFF"/>
        </w:rPr>
      </w:pPr>
      <w:r w:rsidRPr="009C7703">
        <w:rPr>
          <w:shd w:val="clear" w:color="auto" w:fill="FFFFFF"/>
          <w:lang w:val="ru-RU"/>
        </w:rPr>
        <w:lastRenderedPageBreak/>
        <w:t>Медиан</w:t>
      </w:r>
      <w:r w:rsidR="00B9135A" w:rsidRPr="009C7703">
        <w:rPr>
          <w:shd w:val="clear" w:color="auto" w:fill="FFFFFF"/>
          <w:lang w:val="ru-RU"/>
        </w:rPr>
        <w:t>а</w:t>
      </w:r>
      <w:r w:rsidR="00B9135A" w:rsidRPr="009C7703">
        <w:rPr>
          <w:shd w:val="clear" w:color="auto" w:fill="FFFFFF"/>
        </w:rPr>
        <w:t xml:space="preserve"> Me =</w:t>
      </w:r>
      <w:r w:rsidRPr="009C7703">
        <w:rPr>
          <w:shd w:val="clear" w:color="auto" w:fill="FFFFFF"/>
        </w:rPr>
        <w:t xml:space="preserve"> 9</w:t>
      </w:r>
    </w:p>
    <w:p w14:paraId="46C2D6AC" w14:textId="32199B2E" w:rsidR="00A019E9" w:rsidRPr="009C7703" w:rsidRDefault="00A019E9" w:rsidP="00A019E9">
      <w:pPr>
        <w:rPr>
          <w:shd w:val="clear" w:color="auto" w:fill="FFFFFF"/>
        </w:rPr>
      </w:pPr>
      <w:r w:rsidRPr="009C7703">
        <w:rPr>
          <w:shd w:val="clear" w:color="auto" w:fill="FFFFFF"/>
        </w:rPr>
        <w:t>Max</w:t>
      </w:r>
      <w:r w:rsidR="00FB0EDA" w:rsidRPr="009C7703">
        <w:rPr>
          <w:shd w:val="clear" w:color="auto" w:fill="FFFFFF"/>
        </w:rPr>
        <w:t xml:space="preserve"> = </w:t>
      </w:r>
      <w:r w:rsidRPr="009C7703">
        <w:rPr>
          <w:shd w:val="clear" w:color="auto" w:fill="FFFFFF"/>
        </w:rPr>
        <w:t>27</w:t>
      </w:r>
    </w:p>
    <w:p w14:paraId="3BB2600C" w14:textId="6C3B9D0C" w:rsidR="00A019E9" w:rsidRPr="009C7703" w:rsidRDefault="00A019E9" w:rsidP="00A019E9">
      <w:pPr>
        <w:rPr>
          <w:shd w:val="clear" w:color="auto" w:fill="FFFFFF"/>
        </w:rPr>
      </w:pPr>
      <w:r w:rsidRPr="009C7703">
        <w:rPr>
          <w:shd w:val="clear" w:color="auto" w:fill="FFFFFF"/>
        </w:rPr>
        <w:t>Q</w:t>
      </w:r>
      <w:r w:rsidRPr="009C7703">
        <w:rPr>
          <w:rFonts w:ascii="Cambria Math" w:hAnsi="Cambria Math" w:cs="Cambria Math"/>
          <w:shd w:val="clear" w:color="auto" w:fill="FFFFFF"/>
        </w:rPr>
        <w:t>₁</w:t>
      </w:r>
      <w:r w:rsidR="00591603" w:rsidRPr="009C7703">
        <w:rPr>
          <w:shd w:val="clear" w:color="auto" w:fill="FFFFFF"/>
        </w:rPr>
        <w:t xml:space="preserve"> =</w:t>
      </w:r>
      <w:r w:rsidRPr="009C7703">
        <w:rPr>
          <w:shd w:val="clear" w:color="auto" w:fill="FFFFFF"/>
        </w:rPr>
        <w:t xml:space="preserve"> 7</w:t>
      </w:r>
    </w:p>
    <w:p w14:paraId="451B84DA" w14:textId="3995F1E2" w:rsidR="00A019E9" w:rsidRPr="009C7703" w:rsidRDefault="00A019E9" w:rsidP="00A019E9">
      <w:pPr>
        <w:rPr>
          <w:shd w:val="clear" w:color="auto" w:fill="FFFFFF"/>
          <w:lang w:val="ru-RU"/>
        </w:rPr>
      </w:pPr>
      <w:r w:rsidRPr="009C7703">
        <w:rPr>
          <w:shd w:val="clear" w:color="auto" w:fill="FFFFFF"/>
          <w:lang w:val="ru-RU"/>
        </w:rPr>
        <w:t>Q</w:t>
      </w:r>
      <w:r w:rsidRPr="009C7703">
        <w:rPr>
          <w:rFonts w:ascii="Cambria Math" w:hAnsi="Cambria Math" w:cs="Cambria Math"/>
          <w:shd w:val="clear" w:color="auto" w:fill="FFFFFF"/>
          <w:lang w:val="ru-RU"/>
        </w:rPr>
        <w:t>₃</w:t>
      </w:r>
      <w:r w:rsidRPr="009C7703">
        <w:rPr>
          <w:shd w:val="clear" w:color="auto" w:fill="FFFFFF"/>
          <w:lang w:val="ru-RU"/>
        </w:rPr>
        <w:t xml:space="preserve"> </w:t>
      </w:r>
      <w:r w:rsidR="00ED4448" w:rsidRPr="009C7703">
        <w:rPr>
          <w:shd w:val="clear" w:color="auto" w:fill="FFFFFF"/>
        </w:rPr>
        <w:t xml:space="preserve"> =</w:t>
      </w:r>
      <w:r w:rsidRPr="009C7703">
        <w:rPr>
          <w:shd w:val="clear" w:color="auto" w:fill="FFFFFF"/>
          <w:lang w:val="ru-RU"/>
        </w:rPr>
        <w:t xml:space="preserve"> 11</w:t>
      </w:r>
    </w:p>
    <w:p w14:paraId="4BC46687" w14:textId="6417547D" w:rsidR="00A019E9" w:rsidRPr="009C7703" w:rsidRDefault="00A019E9" w:rsidP="00A019E9">
      <w:pPr>
        <w:rPr>
          <w:shd w:val="clear" w:color="auto" w:fill="FFFFFF"/>
          <w:lang w:val="ru-RU"/>
        </w:rPr>
      </w:pPr>
      <w:r w:rsidRPr="009C7703">
        <w:rPr>
          <w:shd w:val="clear" w:color="auto" w:fill="FFFFFF"/>
          <w:lang w:val="ru-RU"/>
        </w:rPr>
        <w:t xml:space="preserve">IQR </w:t>
      </w:r>
      <w:r w:rsidR="0012614F" w:rsidRPr="009C7703">
        <w:rPr>
          <w:shd w:val="clear" w:color="auto" w:fill="FFFFFF"/>
        </w:rPr>
        <w:t xml:space="preserve">= </w:t>
      </w:r>
      <w:r w:rsidRPr="009C7703">
        <w:rPr>
          <w:shd w:val="clear" w:color="auto" w:fill="FFFFFF"/>
          <w:lang w:val="ru-RU"/>
        </w:rPr>
        <w:t>4</w:t>
      </w:r>
    </w:p>
    <w:p w14:paraId="01171628" w14:textId="6F51C0C5" w:rsidR="00E8042F" w:rsidRPr="009C7703" w:rsidRDefault="00A019E9" w:rsidP="00A019E9">
      <w:pPr>
        <w:rPr>
          <w:shd w:val="clear" w:color="auto" w:fill="FFFFFF"/>
          <w:lang w:val="ru-RU"/>
        </w:rPr>
      </w:pPr>
      <w:r w:rsidRPr="009C7703">
        <w:rPr>
          <w:shd w:val="clear" w:color="auto" w:fill="FFFFFF"/>
          <w:lang w:val="ru-RU"/>
        </w:rPr>
        <w:t>90-й процентиль</w:t>
      </w:r>
      <w:r w:rsidR="00C419F2" w:rsidRPr="009C7703">
        <w:rPr>
          <w:shd w:val="clear" w:color="auto" w:fill="FFFFFF"/>
        </w:rPr>
        <w:t xml:space="preserve"> = </w:t>
      </w:r>
      <w:r w:rsidRPr="009C7703">
        <w:rPr>
          <w:shd w:val="clear" w:color="auto" w:fill="FFFFFF"/>
          <w:lang w:val="ru-RU"/>
        </w:rPr>
        <w:t>14</w:t>
      </w:r>
    </w:p>
    <w:p w14:paraId="6DB9B21A" w14:textId="695C28B4" w:rsidR="00E8042F" w:rsidRPr="009C7703" w:rsidRDefault="00E8042F" w:rsidP="00330414">
      <w:pPr>
        <w:pStyle w:val="a"/>
        <w:rPr>
          <w:rFonts w:eastAsia="Times New Roman" w:cs="Arial"/>
        </w:rPr>
      </w:pPr>
      <w:bookmarkStart w:id="7" w:name="_Toc102656007"/>
      <w:r w:rsidRPr="009C7703">
        <w:rPr>
          <w:rFonts w:eastAsia="Times New Roman" w:cs="Arial"/>
        </w:rPr>
        <w:t>Постройте коробковую диаграмму</w:t>
      </w:r>
      <w:bookmarkEnd w:id="7"/>
    </w:p>
    <w:p w14:paraId="07F28AC8" w14:textId="77777777" w:rsidR="00E8042F" w:rsidRPr="009C7703" w:rsidRDefault="00E8042F" w:rsidP="00E8042F">
      <w:pPr>
        <w:rPr>
          <w:color w:val="333333"/>
          <w:shd w:val="clear" w:color="auto" w:fill="FFFFFF"/>
          <w:lang w:val="ru-RU"/>
        </w:rPr>
      </w:pPr>
    </w:p>
    <w:p w14:paraId="7EC2D8EB" w14:textId="77777777" w:rsidR="00E8042F" w:rsidRPr="009C7703" w:rsidRDefault="00E8042F" w:rsidP="00E8042F">
      <w:pPr>
        <w:rPr>
          <w:color w:val="333333"/>
          <w:shd w:val="clear" w:color="auto" w:fill="FFFFFF"/>
          <w:lang w:val="ru-RU"/>
        </w:rPr>
      </w:pPr>
      <w:r w:rsidRPr="009C7703">
        <w:rPr>
          <w:noProof/>
        </w:rPr>
        <w:drawing>
          <wp:inline distT="0" distB="0" distL="0" distR="0" wp14:anchorId="4DBE901A" wp14:editId="42F81DA9">
            <wp:extent cx="5510535" cy="3114675"/>
            <wp:effectExtent l="0" t="0" r="0" b="0"/>
            <wp:docPr id="4" name="Коробчатая диаграмма2">
              <a:extLst xmlns:a="http://schemas.openxmlformats.org/drawingml/2006/main">
                <a:ext uri="{FF2B5EF4-FFF2-40B4-BE49-F238E27FC236}">
                  <a16:creationId xmlns:a16="http://schemas.microsoft.com/office/drawing/2014/main" id="{9C36E2EF-B961-45CF-A660-0FE5085A26D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Коробчатая диаграмма2">
                      <a:extLst>
                        <a:ext uri="{FF2B5EF4-FFF2-40B4-BE49-F238E27FC236}">
                          <a16:creationId xmlns:a16="http://schemas.microsoft.com/office/drawing/2014/main" id="{9C36E2EF-B961-45CF-A660-0FE5085A26D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053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8AD67" w14:textId="3F4445D1" w:rsidR="00E8042F" w:rsidRPr="009C7703" w:rsidRDefault="00E8042F" w:rsidP="005323E3">
      <w:pPr>
        <w:pStyle w:val="a"/>
        <w:rPr>
          <w:rFonts w:cs="Arial"/>
          <w:shd w:val="clear" w:color="auto" w:fill="FFFFFF"/>
        </w:rPr>
      </w:pPr>
      <w:bookmarkStart w:id="8" w:name="_Toc102656008"/>
      <w:r w:rsidRPr="009C7703">
        <w:rPr>
          <w:rFonts w:cs="Arial"/>
          <w:shd w:val="clear" w:color="auto" w:fill="FFFFFF"/>
        </w:rPr>
        <w:t>Что форма диаграммы говорит о концентрации данных?</w:t>
      </w:r>
      <w:bookmarkEnd w:id="8"/>
    </w:p>
    <w:p w14:paraId="2BF10FFA" w14:textId="77777777" w:rsidR="00E8042F" w:rsidRPr="009C7703" w:rsidRDefault="00E8042F" w:rsidP="00E8042F">
      <w:pPr>
        <w:rPr>
          <w:shd w:val="clear" w:color="auto" w:fill="FFFFFF"/>
          <w:lang w:val="ru-RU"/>
        </w:rPr>
      </w:pPr>
      <w:r w:rsidRPr="009C7703">
        <w:rPr>
          <w:shd w:val="clear" w:color="auto" w:fill="FFFFFF"/>
          <w:lang w:val="ru-RU"/>
        </w:rPr>
        <w:t>Коробчатая диаграмма показывает, что наибольшая часть детей находится в возрасте от 7 до 11 лет (между 1 и 3 квартилями)</w:t>
      </w:r>
    </w:p>
    <w:p w14:paraId="1A943F60" w14:textId="428E4E43" w:rsidR="00E8042F" w:rsidRPr="009C7703" w:rsidRDefault="00E8042F" w:rsidP="008A5D85">
      <w:pPr>
        <w:pStyle w:val="a"/>
        <w:rPr>
          <w:rFonts w:cs="Arial"/>
          <w:shd w:val="clear" w:color="auto" w:fill="FFFFFF"/>
        </w:rPr>
      </w:pPr>
      <w:bookmarkStart w:id="9" w:name="_Toc102656009"/>
      <w:r w:rsidRPr="009C7703">
        <w:rPr>
          <w:rFonts w:cs="Arial"/>
          <w:shd w:val="clear" w:color="auto" w:fill="FFFFFF"/>
        </w:rPr>
        <w:t>Как с помощью коробковой диаграммы определить, есть ли потенциальные выбросы?</w:t>
      </w:r>
      <w:bookmarkEnd w:id="9"/>
    </w:p>
    <w:p w14:paraId="4450056A" w14:textId="77777777" w:rsidR="00E8042F" w:rsidRPr="009C7703" w:rsidRDefault="00E8042F" w:rsidP="00E8042F">
      <w:pPr>
        <w:rPr>
          <w:shd w:val="clear" w:color="auto" w:fill="FFFFFF"/>
          <w:lang w:val="ru-RU"/>
        </w:rPr>
      </w:pPr>
      <w:r w:rsidRPr="009C7703">
        <w:rPr>
          <w:shd w:val="clear" w:color="auto" w:fill="FFFFFF"/>
          <w:lang w:val="ru-RU"/>
        </w:rPr>
        <w:t>Необходимо отметить на ней места, которые ограничивают диапазоны выбросов.</w:t>
      </w:r>
    </w:p>
    <w:p w14:paraId="4CEC8E8C" w14:textId="77777777" w:rsidR="00E8042F" w:rsidRPr="009C7703" w:rsidRDefault="00E8042F" w:rsidP="00E8042F">
      <w:pPr>
        <w:rPr>
          <w:shd w:val="clear" w:color="auto" w:fill="FFFFFF"/>
          <w:lang w:val="ru-RU"/>
        </w:rPr>
      </w:pPr>
      <w:r w:rsidRPr="009C7703">
        <w:rPr>
          <w:shd w:val="clear" w:color="auto" w:fill="FFFFFF"/>
          <w:lang w:val="ru-RU"/>
        </w:rPr>
        <w:t>Если имеются данные, которые лежат в этих диапазонах, то они и являются выбросами</w:t>
      </w:r>
    </w:p>
    <w:p w14:paraId="2A255EF0" w14:textId="77777777" w:rsidR="00E8042F" w:rsidRPr="009C7703" w:rsidRDefault="00E8042F" w:rsidP="00E8042F">
      <w:pPr>
        <w:rPr>
          <w:color w:val="333333"/>
          <w:shd w:val="clear" w:color="auto" w:fill="FFFFFF"/>
          <w:lang w:val="ru-RU"/>
        </w:rPr>
      </w:pPr>
      <w:r w:rsidRPr="009C7703">
        <w:rPr>
          <w:noProof/>
        </w:rPr>
        <w:drawing>
          <wp:inline distT="0" distB="0" distL="0" distR="0" wp14:anchorId="15DE078F" wp14:editId="01D4B5B8">
            <wp:extent cx="4985497" cy="1277438"/>
            <wp:effectExtent l="0" t="0" r="5715" b="0"/>
            <wp:docPr id="5" name="Выбросы">
              <a:extLst xmlns:a="http://schemas.openxmlformats.org/drawingml/2006/main">
                <a:ext uri="{FF2B5EF4-FFF2-40B4-BE49-F238E27FC236}">
                  <a16:creationId xmlns:a16="http://schemas.microsoft.com/office/drawing/2014/main" id="{BF7B3ABC-F037-4343-9344-CAEA6DB5DE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Выбросы">
                      <a:extLst>
                        <a:ext uri="{FF2B5EF4-FFF2-40B4-BE49-F238E27FC236}">
                          <a16:creationId xmlns:a16="http://schemas.microsoft.com/office/drawing/2014/main" id="{BF7B3ABC-F037-4343-9344-CAEA6DB5DE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5497" cy="127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7DB00" w14:textId="77777777" w:rsidR="00E8042F" w:rsidRPr="009C7703" w:rsidRDefault="00E8042F" w:rsidP="00E8042F">
      <w:pPr>
        <w:rPr>
          <w:color w:val="333333"/>
          <w:shd w:val="clear" w:color="auto" w:fill="FFFFFF"/>
          <w:lang w:val="ru-RU"/>
        </w:rPr>
      </w:pPr>
    </w:p>
    <w:p w14:paraId="06598996" w14:textId="263548DE" w:rsidR="00E8042F" w:rsidRPr="009C7703" w:rsidRDefault="00E8042F" w:rsidP="0037632F">
      <w:pPr>
        <w:pStyle w:val="a"/>
        <w:rPr>
          <w:rFonts w:cs="Arial"/>
          <w:shd w:val="clear" w:color="auto" w:fill="FFFFFF"/>
        </w:rPr>
      </w:pPr>
      <w:bookmarkStart w:id="10" w:name="_Toc102656010"/>
      <w:r w:rsidRPr="009C7703">
        <w:rPr>
          <w:rFonts w:cs="Arial"/>
          <w:shd w:val="clear" w:color="auto" w:fill="FFFFFF"/>
        </w:rPr>
        <w:t>Как стандартное отклонение помогает определить концентрацию данных и наличие потенциальных выбросов?</w:t>
      </w:r>
      <w:bookmarkEnd w:id="10"/>
    </w:p>
    <w:p w14:paraId="33FFF943" w14:textId="77777777" w:rsidR="00E8042F" w:rsidRPr="009C7703" w:rsidRDefault="00E8042F" w:rsidP="00E8042F">
      <w:pPr>
        <w:rPr>
          <w:shd w:val="clear" w:color="auto" w:fill="FFFFFF"/>
          <w:lang w:val="ru-RU"/>
        </w:rPr>
      </w:pPr>
      <w:r w:rsidRPr="009C7703">
        <w:rPr>
          <w:shd w:val="clear" w:color="auto" w:fill="FFFFFF"/>
          <w:lang w:val="ru-RU"/>
        </w:rPr>
        <w:t>Стандартное отклонение s определяет, насколько далеко может быть значение данных от среднего значения набора данных.</w:t>
      </w:r>
    </w:p>
    <w:p w14:paraId="7E0A5AE6" w14:textId="77777777" w:rsidR="00E8042F" w:rsidRPr="009C7703" w:rsidRDefault="00E8042F" w:rsidP="00E8042F">
      <w:pPr>
        <w:rPr>
          <w:shd w:val="clear" w:color="auto" w:fill="FFFFFF"/>
          <w:lang w:val="ru-RU"/>
        </w:rPr>
      </w:pPr>
      <w:r w:rsidRPr="009C7703">
        <w:rPr>
          <w:shd w:val="clear" w:color="auto" w:fill="FFFFFF"/>
          <w:lang w:val="ru-RU"/>
        </w:rPr>
        <w:t>Если s маленькое, то данные сильно сконцентрированны.</w:t>
      </w:r>
    </w:p>
    <w:p w14:paraId="6E4E2868" w14:textId="77777777" w:rsidR="00E8042F" w:rsidRPr="009C7703" w:rsidRDefault="00E8042F" w:rsidP="00E8042F">
      <w:pPr>
        <w:rPr>
          <w:shd w:val="clear" w:color="auto" w:fill="FFFFFF"/>
          <w:lang w:val="ru-RU"/>
        </w:rPr>
      </w:pPr>
      <w:r w:rsidRPr="009C7703">
        <w:rPr>
          <w:shd w:val="clear" w:color="auto" w:fill="FFFFFF"/>
          <w:lang w:val="ru-RU"/>
        </w:rPr>
        <w:t>Если s велико, то вероятность наличия выбросов сильно возрастает.</w:t>
      </w:r>
    </w:p>
    <w:p w14:paraId="56D4FE1B" w14:textId="48AE5F76" w:rsidR="00E8042F" w:rsidRPr="009C7703" w:rsidRDefault="00E8042F" w:rsidP="00CE26BB">
      <w:pPr>
        <w:pStyle w:val="a"/>
        <w:rPr>
          <w:rFonts w:cs="Arial"/>
          <w:shd w:val="clear" w:color="auto" w:fill="FFFFFF"/>
        </w:rPr>
      </w:pPr>
      <w:bookmarkStart w:id="11" w:name="_Toc102656011"/>
      <w:r w:rsidRPr="009C7703">
        <w:rPr>
          <w:rFonts w:cs="Arial"/>
          <w:shd w:val="clear" w:color="auto" w:fill="FFFFFF"/>
        </w:rPr>
        <w:t>Что представляет собой IQR в этой задаче?</w:t>
      </w:r>
      <w:bookmarkEnd w:id="11"/>
    </w:p>
    <w:p w14:paraId="44254280" w14:textId="77777777" w:rsidR="00E8042F" w:rsidRPr="009C7703" w:rsidRDefault="00E8042F" w:rsidP="00E8042F">
      <w:pPr>
        <w:rPr>
          <w:shd w:val="clear" w:color="auto" w:fill="FFFFFF"/>
          <w:lang w:val="ru-RU"/>
        </w:rPr>
      </w:pPr>
      <w:r w:rsidRPr="009C7703">
        <w:rPr>
          <w:shd w:val="clear" w:color="auto" w:fill="FFFFFF"/>
          <w:lang w:val="ru-RU"/>
        </w:rPr>
        <w:t>IQR = 4</w:t>
      </w:r>
    </w:p>
    <w:p w14:paraId="64750988" w14:textId="38C560EF" w:rsidR="00E8042F" w:rsidRPr="009C7703" w:rsidRDefault="00D80274" w:rsidP="00E8042F">
      <w:pPr>
        <w:rPr>
          <w:shd w:val="clear" w:color="auto" w:fill="FFFFFF"/>
          <w:lang w:val="ru-RU"/>
        </w:rPr>
      </w:pPr>
      <w:r w:rsidRPr="009C7703">
        <w:rPr>
          <w:shd w:val="clear" w:color="auto" w:fill="FFFFFF"/>
          <w:lang w:val="ru-RU"/>
        </w:rPr>
        <w:t>«</w:t>
      </w:r>
      <w:r w:rsidR="00E8042F" w:rsidRPr="009C7703">
        <w:rPr>
          <w:shd w:val="clear" w:color="auto" w:fill="FFFFFF"/>
          <w:lang w:val="ru-RU"/>
        </w:rPr>
        <w:t>В моей задача IQR это разность между первыми 25 % детей и последними 25% детей по возрасту.</w:t>
      </w:r>
    </w:p>
    <w:p w14:paraId="78FB88DC" w14:textId="1CB81229" w:rsidR="00E8042F" w:rsidRPr="009C7703" w:rsidRDefault="00E8042F" w:rsidP="00E8042F">
      <w:pPr>
        <w:rPr>
          <w:shd w:val="clear" w:color="auto" w:fill="FFFFFF"/>
          <w:lang w:val="ru-RU"/>
        </w:rPr>
      </w:pPr>
      <w:r w:rsidRPr="009C7703">
        <w:rPr>
          <w:shd w:val="clear" w:color="auto" w:fill="FFFFFF"/>
          <w:lang w:val="ru-RU"/>
        </w:rPr>
        <w:t>Т.е. он говорит, что разница между первыми 25% и 75% детей по возрасту составляет 4 года.</w:t>
      </w:r>
      <w:r w:rsidR="00D80274" w:rsidRPr="009C7703">
        <w:rPr>
          <w:shd w:val="clear" w:color="auto" w:fill="FFFFFF"/>
          <w:lang w:val="ru-RU"/>
        </w:rPr>
        <w:t>»</w:t>
      </w:r>
    </w:p>
    <w:p w14:paraId="749D52D6" w14:textId="646BF9C6" w:rsidR="00E8042F" w:rsidRPr="009C7703" w:rsidRDefault="00E8042F" w:rsidP="004852D5">
      <w:pPr>
        <w:pStyle w:val="a"/>
        <w:rPr>
          <w:rFonts w:cs="Arial"/>
          <w:shd w:val="clear" w:color="auto" w:fill="FFFFFF"/>
        </w:rPr>
      </w:pPr>
      <w:bookmarkStart w:id="12" w:name="_Toc102656012"/>
      <w:r w:rsidRPr="009C7703">
        <w:rPr>
          <w:rFonts w:cs="Arial"/>
          <w:shd w:val="clear" w:color="auto" w:fill="FFFFFF"/>
        </w:rPr>
        <w:t>Найдите значение, которое составляет 1.5 стандартных отклонения:</w:t>
      </w:r>
      <w:bookmarkEnd w:id="12"/>
      <w:r w:rsidRPr="009C7703">
        <w:rPr>
          <w:rFonts w:cs="Arial"/>
          <w:shd w:val="clear" w:color="auto" w:fill="FFFFFF"/>
        </w:rPr>
        <w:tab/>
      </w:r>
    </w:p>
    <w:p w14:paraId="527FDC05" w14:textId="1FADC756" w:rsidR="00E8042F" w:rsidRPr="009C7703" w:rsidRDefault="00E8042F" w:rsidP="00E8042F">
      <w:pPr>
        <w:rPr>
          <w:shd w:val="clear" w:color="auto" w:fill="FFFFFF"/>
          <w:lang w:val="ru-RU"/>
        </w:rPr>
      </w:pPr>
      <w:r w:rsidRPr="009C7703">
        <w:rPr>
          <w:shd w:val="clear" w:color="auto" w:fill="FFFFFF"/>
          <w:lang w:val="ru-RU"/>
        </w:rPr>
        <w:t xml:space="preserve">Среднее </w:t>
      </w:r>
      <w:r w:rsidR="00D80274" w:rsidRPr="009C7703">
        <w:rPr>
          <w:shd w:val="clear" w:color="auto" w:fill="FFFFFF"/>
          <w:lang w:val="ru-RU"/>
        </w:rPr>
        <w:t>–</w:t>
      </w:r>
      <w:r w:rsidRPr="009C7703">
        <w:rPr>
          <w:shd w:val="clear" w:color="auto" w:fill="FFFFFF"/>
          <w:lang w:val="ru-RU"/>
        </w:rPr>
        <w:t xml:space="preserve"> медиана x¯ =</w:t>
      </w:r>
      <w:r w:rsidR="001857C9" w:rsidRPr="009C7703">
        <w:rPr>
          <w:shd w:val="clear" w:color="auto" w:fill="FFFFFF"/>
          <w:lang w:val="ru-RU"/>
        </w:rPr>
        <w:t xml:space="preserve"> </w:t>
      </w:r>
      <w:r w:rsidRPr="009C7703">
        <w:rPr>
          <w:shd w:val="clear" w:color="auto" w:fill="FFFFFF"/>
          <w:lang w:val="ru-RU"/>
        </w:rPr>
        <w:t>9.6</w:t>
      </w:r>
    </w:p>
    <w:p w14:paraId="0E288476" w14:textId="66BB29CF" w:rsidR="00E8042F" w:rsidRPr="009C7703" w:rsidRDefault="00E8042F" w:rsidP="00E8042F">
      <w:pPr>
        <w:rPr>
          <w:shd w:val="clear" w:color="auto" w:fill="FFFFFF"/>
          <w:lang w:val="ru-RU"/>
        </w:rPr>
      </w:pPr>
      <w:r w:rsidRPr="009C7703">
        <w:rPr>
          <w:shd w:val="clear" w:color="auto" w:fill="FFFFFF"/>
          <w:lang w:val="ru-RU"/>
        </w:rPr>
        <w:t xml:space="preserve">Стандартное отклонение s </w:t>
      </w:r>
      <w:r w:rsidR="00686484" w:rsidRPr="009C7703">
        <w:rPr>
          <w:shd w:val="clear" w:color="auto" w:fill="FFFFFF"/>
          <w:lang w:val="ru-RU"/>
        </w:rPr>
        <w:t xml:space="preserve">= </w:t>
      </w:r>
      <w:r w:rsidRPr="009C7703">
        <w:rPr>
          <w:shd w:val="clear" w:color="auto" w:fill="FFFFFF"/>
          <w:lang w:val="ru-RU"/>
        </w:rPr>
        <w:t>4.1</w:t>
      </w:r>
    </w:p>
    <w:p w14:paraId="436E51C6" w14:textId="394F3BC5" w:rsidR="00E8042F" w:rsidRPr="009C7703" w:rsidRDefault="00E8042F" w:rsidP="00E8042F">
      <w:pPr>
        <w:rPr>
          <w:shd w:val="clear" w:color="auto" w:fill="FFFFFF"/>
          <w:lang w:val="ru-RU"/>
        </w:rPr>
      </w:pPr>
      <w:r w:rsidRPr="009C7703">
        <w:rPr>
          <w:shd w:val="clear" w:color="auto" w:fill="FFFFFF"/>
          <w:lang w:val="ru-RU"/>
        </w:rPr>
        <w:t>а. выше среднего</w:t>
      </w:r>
      <w:r w:rsidR="00391AFE" w:rsidRPr="009C7703">
        <w:rPr>
          <w:shd w:val="clear" w:color="auto" w:fill="FFFFFF"/>
          <w:lang w:val="ru-RU"/>
        </w:rPr>
        <w:t xml:space="preserve"> = </w:t>
      </w:r>
      <w:r w:rsidRPr="009C7703">
        <w:rPr>
          <w:shd w:val="clear" w:color="auto" w:fill="FFFFFF"/>
          <w:lang w:val="ru-RU"/>
        </w:rPr>
        <w:t>15.7</w:t>
      </w:r>
    </w:p>
    <w:p w14:paraId="38736C6F" w14:textId="124B04C6" w:rsidR="00F31BC3" w:rsidRPr="009C7703" w:rsidRDefault="00E8042F" w:rsidP="00E8042F">
      <w:pPr>
        <w:rPr>
          <w:shd w:val="clear" w:color="auto" w:fill="FFFFFF"/>
          <w:lang w:val="ru-RU"/>
        </w:rPr>
      </w:pPr>
      <w:r w:rsidRPr="009C7703">
        <w:rPr>
          <w:shd w:val="clear" w:color="auto" w:fill="FFFFFF"/>
          <w:lang w:val="ru-RU"/>
        </w:rPr>
        <w:t xml:space="preserve">b. ниже среднего </w:t>
      </w:r>
      <w:r w:rsidR="00763642" w:rsidRPr="009C7703">
        <w:rPr>
          <w:shd w:val="clear" w:color="auto" w:fill="FFFFFF"/>
          <w:lang w:val="ru-RU"/>
        </w:rPr>
        <w:t xml:space="preserve">= </w:t>
      </w:r>
      <w:r w:rsidRPr="009C7703">
        <w:rPr>
          <w:shd w:val="clear" w:color="auto" w:fill="FFFFFF"/>
          <w:lang w:val="ru-RU"/>
        </w:rPr>
        <w:t>3.5</w:t>
      </w:r>
    </w:p>
    <w:p w14:paraId="6302DFFE" w14:textId="77777777" w:rsidR="009C74C9" w:rsidRPr="009C7703" w:rsidRDefault="009C74C9" w:rsidP="00E8042F">
      <w:pPr>
        <w:rPr>
          <w:shd w:val="clear" w:color="auto" w:fill="FFFFFF"/>
          <w:lang w:val="ru-RU"/>
        </w:rPr>
      </w:pPr>
    </w:p>
    <w:p w14:paraId="115F5697" w14:textId="1009316A" w:rsidR="00FE7DDD" w:rsidRPr="009C7703" w:rsidRDefault="00D80274" w:rsidP="00D80274">
      <w:pPr>
        <w:jc w:val="center"/>
        <w:rPr>
          <w:b/>
          <w:bCs/>
          <w:lang w:val="ru-RU"/>
        </w:rPr>
      </w:pPr>
      <w:r w:rsidRPr="009C7703">
        <w:rPr>
          <w:b/>
          <w:bCs/>
          <w:lang w:val="ru-RU"/>
        </w:rPr>
        <w:t>Исследование 2</w:t>
      </w:r>
      <w:r w:rsidR="006D0E7D" w:rsidRPr="009C7703">
        <w:rPr>
          <w:b/>
          <w:bCs/>
          <w:lang w:val="ru-RU"/>
        </w:rPr>
        <w:t xml:space="preserve"> </w:t>
      </w:r>
      <w:r w:rsidR="008631CF" w:rsidRPr="009C7703">
        <w:rPr>
          <w:b/>
          <w:bCs/>
          <w:lang w:val="ru-RU"/>
        </w:rPr>
        <w:t>Точечное и доверительное оценивание</w:t>
      </w:r>
    </w:p>
    <w:p w14:paraId="1237A4C2" w14:textId="289BD389" w:rsidR="008C6D4F" w:rsidRPr="009C7703" w:rsidRDefault="003D2B06" w:rsidP="003D2B06">
      <w:pPr>
        <w:pStyle w:val="a"/>
        <w:rPr>
          <w:rFonts w:cs="Arial"/>
          <w:shd w:val="clear" w:color="auto" w:fill="FFFFFF"/>
        </w:rPr>
      </w:pPr>
      <w:bookmarkStart w:id="13" w:name="_Toc102656013"/>
      <w:r w:rsidRPr="009C7703">
        <w:rPr>
          <w:rFonts w:cs="Arial"/>
          <w:shd w:val="clear" w:color="auto" w:fill="FFFFFF"/>
        </w:rPr>
        <w:t>Собранные данные</w:t>
      </w:r>
      <w:bookmarkEnd w:id="13"/>
    </w:p>
    <w:p w14:paraId="41E9B4E1" w14:textId="78441F79" w:rsidR="00250B5E" w:rsidRDefault="003D2B06" w:rsidP="005E17C1">
      <w:pPr>
        <w:rPr>
          <w:shd w:val="clear" w:color="auto" w:fill="FFFFFF"/>
        </w:rPr>
      </w:pPr>
      <w:bookmarkStart w:id="14" w:name="_Toc102655985"/>
      <w:r w:rsidRPr="009C7703">
        <w:rPr>
          <w:noProof/>
        </w:rPr>
        <w:drawing>
          <wp:inline distT="0" distB="0" distL="0" distR="0" wp14:anchorId="5B9928D9" wp14:editId="1DC0F9EE">
            <wp:extent cx="6153150" cy="27051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</w:p>
    <w:p w14:paraId="68785C51" w14:textId="7C3947D1" w:rsidR="00250B5E" w:rsidRDefault="00F94FEC" w:rsidP="008D0233">
      <w:pPr>
        <w:pStyle w:val="a"/>
        <w:rPr>
          <w:shd w:val="clear" w:color="auto" w:fill="FFFFFF"/>
        </w:rPr>
      </w:pPr>
      <w:bookmarkStart w:id="15" w:name="_Toc102656014"/>
      <w:r>
        <w:rPr>
          <w:shd w:val="clear" w:color="auto" w:fill="FFFFFF"/>
        </w:rPr>
        <w:lastRenderedPageBreak/>
        <w:t>Укажите следующие значения</w:t>
      </w:r>
      <w:bookmarkEnd w:id="15"/>
    </w:p>
    <w:p w14:paraId="43F1127F" w14:textId="0FB08403" w:rsidR="003F16A0" w:rsidRPr="003F16A0" w:rsidRDefault="002D1FA1" w:rsidP="003F16A0">
      <w:pPr>
        <w:rPr>
          <w:shd w:val="clear" w:color="auto" w:fill="FFFFFF"/>
          <w:lang w:val="ru-RU"/>
        </w:rPr>
      </w:pPr>
      <w:r>
        <w:rPr>
          <w:shd w:val="clear" w:color="auto" w:fill="FFFFFF"/>
          <w:lang w:val="ru-RU"/>
        </w:rPr>
        <w:t>В</w:t>
      </w:r>
      <w:r w:rsidR="003F16A0" w:rsidRPr="003F16A0">
        <w:rPr>
          <w:shd w:val="clear" w:color="auto" w:fill="FFFFFF"/>
          <w:lang w:val="ru-RU"/>
        </w:rPr>
        <w:t>ыборочное среднее x¯ =</w:t>
      </w:r>
      <w:r w:rsidR="003F16A0" w:rsidRPr="003F16A0">
        <w:rPr>
          <w:shd w:val="clear" w:color="auto" w:fill="FFFFFF"/>
          <w:lang w:val="ru-RU"/>
        </w:rPr>
        <w:tab/>
        <w:t>9.6</w:t>
      </w:r>
    </w:p>
    <w:p w14:paraId="125F5B58" w14:textId="04EBD812" w:rsidR="003F16A0" w:rsidRPr="003F16A0" w:rsidRDefault="002D1FA1" w:rsidP="003F16A0">
      <w:pPr>
        <w:rPr>
          <w:shd w:val="clear" w:color="auto" w:fill="FFFFFF"/>
          <w:lang w:val="ru-RU"/>
        </w:rPr>
      </w:pPr>
      <w:r>
        <w:rPr>
          <w:shd w:val="clear" w:color="auto" w:fill="FFFFFF"/>
          <w:lang w:val="ru-RU"/>
        </w:rPr>
        <w:t>В</w:t>
      </w:r>
      <w:r w:rsidR="003F16A0" w:rsidRPr="003F16A0">
        <w:rPr>
          <w:shd w:val="clear" w:color="auto" w:fill="FFFFFF"/>
          <w:lang w:val="ru-RU"/>
        </w:rPr>
        <w:t xml:space="preserve">ыборочное стандартное отклонение σ = s = </w:t>
      </w:r>
      <w:r w:rsidR="00663B8D">
        <w:rPr>
          <w:shd w:val="clear" w:color="auto" w:fill="FFFFFF"/>
          <w:lang w:val="ru-RU"/>
        </w:rPr>
        <w:t>4</w:t>
      </w:r>
      <w:r w:rsidR="003F16A0" w:rsidRPr="003F16A0">
        <w:rPr>
          <w:shd w:val="clear" w:color="auto" w:fill="FFFFFF"/>
          <w:lang w:val="ru-RU"/>
        </w:rPr>
        <w:t>.1</w:t>
      </w:r>
    </w:p>
    <w:p w14:paraId="3C8523CC" w14:textId="01A16A17" w:rsidR="00F94FEC" w:rsidRDefault="002D1FA1" w:rsidP="003F16A0">
      <w:pPr>
        <w:rPr>
          <w:shd w:val="clear" w:color="auto" w:fill="FFFFFF"/>
          <w:lang w:val="ru-RU"/>
        </w:rPr>
      </w:pPr>
      <w:r>
        <w:rPr>
          <w:shd w:val="clear" w:color="auto" w:fill="FFFFFF"/>
          <w:lang w:val="ru-RU"/>
        </w:rPr>
        <w:t>О</w:t>
      </w:r>
      <w:r w:rsidR="003F16A0" w:rsidRPr="003F16A0">
        <w:rPr>
          <w:shd w:val="clear" w:color="auto" w:fill="FFFFFF"/>
          <w:lang w:val="ru-RU"/>
        </w:rPr>
        <w:t>бъём выборки n = 9</w:t>
      </w:r>
      <w:r w:rsidR="0004455D">
        <w:rPr>
          <w:shd w:val="clear" w:color="auto" w:fill="FFFFFF"/>
          <w:lang w:val="ru-RU"/>
        </w:rPr>
        <w:t>5</w:t>
      </w:r>
    </w:p>
    <w:p w14:paraId="6C9D4F08" w14:textId="60714868" w:rsidR="00F96B00" w:rsidRPr="00D02C97" w:rsidRDefault="00F96B00" w:rsidP="009014FA">
      <w:pPr>
        <w:pStyle w:val="a"/>
        <w:rPr>
          <w:shd w:val="clear" w:color="auto" w:fill="FFFFFF"/>
        </w:rPr>
      </w:pPr>
      <w:bookmarkStart w:id="16" w:name="_Toc102656015"/>
      <w:r w:rsidRPr="00D02C97">
        <w:rPr>
          <w:shd w:val="clear" w:color="auto" w:fill="FFFFFF"/>
        </w:rPr>
        <w:t>Объясните какие выборочные характеристики</w:t>
      </w:r>
      <w:r w:rsidR="00D02C97">
        <w:rPr>
          <w:shd w:val="clear" w:color="auto" w:fill="FFFFFF"/>
        </w:rPr>
        <w:t xml:space="preserve"> </w:t>
      </w:r>
      <w:r w:rsidRPr="00D02C97">
        <w:rPr>
          <w:shd w:val="clear" w:color="auto" w:fill="FFFFFF"/>
        </w:rPr>
        <w:t>можно взять в качестве точечных оценок и почему:</w:t>
      </w:r>
      <w:bookmarkEnd w:id="16"/>
    </w:p>
    <w:p w14:paraId="69EDD672" w14:textId="77777777" w:rsidR="00F96B00" w:rsidRPr="00F96B00" w:rsidRDefault="00F96B00" w:rsidP="00F96B00">
      <w:pPr>
        <w:rPr>
          <w:shd w:val="clear" w:color="auto" w:fill="FFFFFF"/>
          <w:lang w:val="ru-RU"/>
        </w:rPr>
      </w:pPr>
      <w:r w:rsidRPr="00F96B00">
        <w:rPr>
          <w:shd w:val="clear" w:color="auto" w:fill="FFFFFF"/>
          <w:lang w:val="ru-RU"/>
        </w:rPr>
        <w:t>1. математического ожидания μ</w:t>
      </w:r>
    </w:p>
    <w:p w14:paraId="57EE3173" w14:textId="07B6CBAF" w:rsidR="00F96B00" w:rsidRPr="00F96B00" w:rsidRDefault="00F96B00" w:rsidP="00F96B00">
      <w:pPr>
        <w:rPr>
          <w:shd w:val="clear" w:color="auto" w:fill="FFFFFF"/>
          <w:lang w:val="ru-RU"/>
        </w:rPr>
      </w:pPr>
      <w:r w:rsidRPr="00F96B00">
        <w:rPr>
          <w:shd w:val="clear" w:color="auto" w:fill="FFFFFF"/>
          <w:lang w:val="ru-RU"/>
        </w:rPr>
        <w:t>Выборочное среднее x¯ - т.к. представляет из себя несмещённую оценку</w:t>
      </w:r>
    </w:p>
    <w:p w14:paraId="67EBF38C" w14:textId="77777777" w:rsidR="00F96B00" w:rsidRPr="00F96B00" w:rsidRDefault="00F96B00" w:rsidP="00F96B00">
      <w:pPr>
        <w:rPr>
          <w:shd w:val="clear" w:color="auto" w:fill="FFFFFF"/>
          <w:lang w:val="ru-RU"/>
        </w:rPr>
      </w:pPr>
      <w:r w:rsidRPr="00F96B00">
        <w:rPr>
          <w:shd w:val="clear" w:color="auto" w:fill="FFFFFF"/>
          <w:lang w:val="ru-RU"/>
        </w:rPr>
        <w:t>2. стандартного отклонения генеральной совокупности</w:t>
      </w:r>
    </w:p>
    <w:p w14:paraId="61EB3BD7" w14:textId="77777777" w:rsidR="00F96B00" w:rsidRPr="00F96B00" w:rsidRDefault="00F96B00" w:rsidP="00F96B00">
      <w:pPr>
        <w:rPr>
          <w:shd w:val="clear" w:color="auto" w:fill="FFFFFF"/>
          <w:lang w:val="ru-RU"/>
        </w:rPr>
      </w:pPr>
      <w:r w:rsidRPr="00F96B00">
        <w:rPr>
          <w:shd w:val="clear" w:color="auto" w:fill="FFFFFF"/>
          <w:lang w:val="ru-RU"/>
        </w:rPr>
        <w:t>Выборочная дисперсия - не подходит, т.к. является смещённой оценкой.</w:t>
      </w:r>
    </w:p>
    <w:p w14:paraId="286FA62F" w14:textId="2690AD08" w:rsidR="00F61454" w:rsidRDefault="00F96B00" w:rsidP="00F96B00">
      <w:pPr>
        <w:rPr>
          <w:shd w:val="clear" w:color="auto" w:fill="FFFFFF"/>
          <w:lang w:val="ru-RU"/>
        </w:rPr>
      </w:pPr>
      <w:r w:rsidRPr="00F96B00">
        <w:rPr>
          <w:shd w:val="clear" w:color="auto" w:fill="FFFFFF"/>
          <w:lang w:val="ru-RU"/>
        </w:rPr>
        <w:t xml:space="preserve">Исправленная дисперсия - подходит, т.к. является </w:t>
      </w:r>
      <w:r w:rsidR="0046138C" w:rsidRPr="00F96B00">
        <w:rPr>
          <w:shd w:val="clear" w:color="auto" w:fill="FFFFFF"/>
          <w:lang w:val="ru-RU"/>
        </w:rPr>
        <w:t>хорошей</w:t>
      </w:r>
      <w:r w:rsidRPr="00F96B00">
        <w:rPr>
          <w:shd w:val="clear" w:color="auto" w:fill="FFFFFF"/>
          <w:lang w:val="ru-RU"/>
        </w:rPr>
        <w:t xml:space="preserve"> оценкой дисперсии</w:t>
      </w:r>
    </w:p>
    <w:p w14:paraId="174AD7BD" w14:textId="723BB443" w:rsidR="002D1CC3" w:rsidRDefault="002D1CC3" w:rsidP="00F96B00">
      <w:pPr>
        <w:rPr>
          <w:shd w:val="clear" w:color="auto" w:fill="FFFFFF"/>
          <w:lang w:val="ru-RU"/>
        </w:rPr>
      </w:pPr>
    </w:p>
    <w:p w14:paraId="35E6C5F5" w14:textId="07759F5F" w:rsidR="00C669AE" w:rsidRPr="007803E8" w:rsidRDefault="00C669AE" w:rsidP="00352060">
      <w:pPr>
        <w:pStyle w:val="a"/>
        <w:rPr>
          <w:shd w:val="clear" w:color="auto" w:fill="FFFFFF"/>
        </w:rPr>
      </w:pPr>
      <w:bookmarkStart w:id="17" w:name="_Toc102656016"/>
      <w:r w:rsidRPr="007803E8">
        <w:rPr>
          <w:shd w:val="clear" w:color="auto" w:fill="FFFFFF"/>
        </w:rPr>
        <w:t>Какие вероятностные распределения вы будете</w:t>
      </w:r>
      <w:r w:rsidR="007803E8" w:rsidRPr="007803E8">
        <w:rPr>
          <w:shd w:val="clear" w:color="auto" w:fill="FFFFFF"/>
        </w:rPr>
        <w:t xml:space="preserve"> </w:t>
      </w:r>
      <w:r w:rsidRPr="007803E8">
        <w:rPr>
          <w:shd w:val="clear" w:color="auto" w:fill="FFFFFF"/>
        </w:rPr>
        <w:t xml:space="preserve"> использовать при построении доверительного интервала и почему.</w:t>
      </w:r>
      <w:bookmarkEnd w:id="17"/>
    </w:p>
    <w:p w14:paraId="7145066B" w14:textId="77777777" w:rsidR="00C669AE" w:rsidRPr="00C669AE" w:rsidRDefault="00C669AE" w:rsidP="00C669AE">
      <w:pPr>
        <w:rPr>
          <w:shd w:val="clear" w:color="auto" w:fill="FFFFFF"/>
          <w:lang w:val="ru-RU"/>
        </w:rPr>
      </w:pPr>
    </w:p>
    <w:p w14:paraId="1E95337D" w14:textId="793211BC" w:rsidR="00C669AE" w:rsidRPr="00C669AE" w:rsidRDefault="00C669AE" w:rsidP="00C669AE">
      <w:pPr>
        <w:rPr>
          <w:shd w:val="clear" w:color="auto" w:fill="FFFFFF"/>
          <w:lang w:val="ru-RU"/>
        </w:rPr>
      </w:pPr>
      <w:r w:rsidRPr="00C669AE">
        <w:rPr>
          <w:shd w:val="clear" w:color="auto" w:fill="FFFFFF"/>
          <w:lang w:val="ru-RU"/>
        </w:rPr>
        <w:t>Нормальное распределение должно дать лучшие оценки, чем распределение Стьюдента</w:t>
      </w:r>
      <w:r w:rsidR="00F729DA">
        <w:rPr>
          <w:shd w:val="clear" w:color="auto" w:fill="FFFFFF"/>
          <w:lang w:val="ru-RU"/>
        </w:rPr>
        <w:t xml:space="preserve"> </w:t>
      </w:r>
      <w:r w:rsidRPr="00C669AE">
        <w:rPr>
          <w:shd w:val="clear" w:color="auto" w:fill="FFFFFF"/>
          <w:lang w:val="ru-RU"/>
        </w:rPr>
        <w:t xml:space="preserve">т.к. объём моей выборки n = 95, что больше 30. </w:t>
      </w:r>
    </w:p>
    <w:p w14:paraId="777F5BA8" w14:textId="3AA5228B" w:rsidR="00810EC6" w:rsidRPr="00AE6B95" w:rsidRDefault="00C669AE" w:rsidP="00C669AE">
      <w:pPr>
        <w:rPr>
          <w:i/>
          <w:iCs/>
          <w:shd w:val="clear" w:color="auto" w:fill="FFFFFF"/>
          <w:lang w:val="ru-RU"/>
        </w:rPr>
      </w:pPr>
      <w:r w:rsidRPr="00AE6B95">
        <w:rPr>
          <w:i/>
          <w:iCs/>
          <w:shd w:val="clear" w:color="auto" w:fill="FFFFFF"/>
          <w:lang w:val="ru-RU"/>
        </w:rPr>
        <w:t>Однако даже при большом наборе данных распределение Стьюдента иногда даёт более хорошие результаты</w:t>
      </w:r>
      <w:r w:rsidR="006D67B1" w:rsidRPr="00AE6B95">
        <w:rPr>
          <w:i/>
          <w:iCs/>
          <w:shd w:val="clear" w:color="auto" w:fill="FFFFFF"/>
          <w:lang w:val="ru-RU"/>
        </w:rPr>
        <w:t>.</w:t>
      </w:r>
    </w:p>
    <w:p w14:paraId="6FD18AA0" w14:textId="56DEEF41" w:rsidR="004A378C" w:rsidRPr="00647294" w:rsidRDefault="008445FF" w:rsidP="008445FF">
      <w:pPr>
        <w:pStyle w:val="a"/>
        <w:rPr>
          <w:shd w:val="clear" w:color="auto" w:fill="FFFFFF"/>
        </w:rPr>
      </w:pPr>
      <w:bookmarkStart w:id="18" w:name="_Toc102656017"/>
      <w:r w:rsidRPr="008445FF">
        <w:rPr>
          <w:shd w:val="clear" w:color="auto" w:fill="FFFFFF"/>
        </w:rPr>
        <w:t>При заданном уровне доверии a = 0.9 рассчитайте:</w:t>
      </w:r>
      <w:bookmarkEnd w:id="18"/>
    </w:p>
    <w:p w14:paraId="26CC617C" w14:textId="657C3420" w:rsidR="00EC7FC1" w:rsidRDefault="008442EF" w:rsidP="002A2AD3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260E9405" wp14:editId="25EBE350">
            <wp:extent cx="6647815" cy="1778635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89513" w14:textId="5B1FBF81" w:rsidR="008442EF" w:rsidRDefault="004721AB" w:rsidP="004721AB">
      <w:pPr>
        <w:pStyle w:val="a"/>
        <w:rPr>
          <w:shd w:val="clear" w:color="auto" w:fill="FFFFFF"/>
        </w:rPr>
      </w:pPr>
      <w:bookmarkStart w:id="19" w:name="_Toc102656018"/>
      <w:r w:rsidRPr="004721AB">
        <w:rPr>
          <w:shd w:val="clear" w:color="auto" w:fill="FFFFFF"/>
        </w:rPr>
        <w:t>Сколько площади в обоих хвостах в сумме y</w:t>
      </w:r>
      <w:bookmarkEnd w:id="19"/>
    </w:p>
    <w:p w14:paraId="654835DF" w14:textId="77777777" w:rsidR="003B57D4" w:rsidRPr="003B57D4" w:rsidRDefault="003B57D4" w:rsidP="003B57D4">
      <w:pPr>
        <w:rPr>
          <w:shd w:val="clear" w:color="auto" w:fill="FFFFFF"/>
          <w:lang w:val="ru-RU"/>
        </w:rPr>
      </w:pPr>
      <w:r w:rsidRPr="003B57D4">
        <w:rPr>
          <w:shd w:val="clear" w:color="auto" w:fill="FFFFFF"/>
          <w:lang w:val="ru-RU"/>
        </w:rPr>
        <w:t>Вся площадь под графиком берётся за 1</w:t>
      </w:r>
    </w:p>
    <w:p w14:paraId="6C029A51" w14:textId="2EC383D2" w:rsidR="008F5F75" w:rsidRDefault="003B57D4" w:rsidP="003B57D4">
      <w:pPr>
        <w:rPr>
          <w:shd w:val="clear" w:color="auto" w:fill="FFFFFF"/>
        </w:rPr>
      </w:pPr>
      <w:r w:rsidRPr="003B57D4">
        <w:rPr>
          <w:shd w:val="clear" w:color="auto" w:fill="FFFFFF"/>
        </w:rPr>
        <w:t>Поэтому</w:t>
      </w:r>
      <w:r w:rsidR="00163D2D">
        <w:rPr>
          <w:shd w:val="clear" w:color="auto" w:fill="FFFFFF"/>
          <w:lang w:val="ru-RU"/>
        </w:rPr>
        <w:t xml:space="preserve"> </w:t>
      </w:r>
      <w:r w:rsidRPr="003B57D4">
        <w:rPr>
          <w:shd w:val="clear" w:color="auto" w:fill="FFFFFF"/>
        </w:rPr>
        <w:t>y = 1 - a = 1 - 0.9 = 0.1</w:t>
      </w:r>
    </w:p>
    <w:p w14:paraId="6878FAC8" w14:textId="5F9B1A71" w:rsidR="004A378C" w:rsidRDefault="00680E5D" w:rsidP="00680E5D">
      <w:pPr>
        <w:pStyle w:val="a"/>
        <w:rPr>
          <w:shd w:val="clear" w:color="auto" w:fill="FFFFFF"/>
        </w:rPr>
      </w:pPr>
      <w:bookmarkStart w:id="20" w:name="_Toc102656019"/>
      <w:r>
        <w:rPr>
          <w:shd w:val="clear" w:color="auto" w:fill="FFFFFF"/>
        </w:rPr>
        <w:t>Сколько площади в каждом хвосте</w:t>
      </w:r>
      <w:bookmarkEnd w:id="20"/>
    </w:p>
    <w:p w14:paraId="5C5241C8" w14:textId="1ACAC587" w:rsidR="005A74DC" w:rsidRDefault="00ED6EB7" w:rsidP="00A320C3">
      <w:pPr>
        <w:rPr>
          <w:shd w:val="clear" w:color="auto" w:fill="FFFFFF"/>
        </w:rPr>
      </w:pPr>
      <w:r w:rsidRPr="00ED6EB7">
        <w:rPr>
          <w:shd w:val="clear" w:color="auto" w:fill="FFFFFF"/>
        </w:rPr>
        <w:t>y/2 = y / 2 = 0.1 / 2 = 0.05</w:t>
      </w:r>
    </w:p>
    <w:p w14:paraId="7008824A" w14:textId="7AFC70B2" w:rsidR="001F24F2" w:rsidRDefault="006F7BEE" w:rsidP="00E73651">
      <w:pPr>
        <w:pStyle w:val="a"/>
        <w:rPr>
          <w:shd w:val="clear" w:color="auto" w:fill="FFFFFF"/>
        </w:rPr>
      </w:pPr>
      <w:bookmarkStart w:id="21" w:name="_Toc102656020"/>
      <w:r>
        <w:rPr>
          <w:shd w:val="clear" w:color="auto" w:fill="FFFFFF"/>
        </w:rPr>
        <w:lastRenderedPageBreak/>
        <w:t>Изображение распределений</w:t>
      </w:r>
      <w:bookmarkEnd w:id="21"/>
    </w:p>
    <w:p w14:paraId="5DFF82A1" w14:textId="77777777" w:rsidR="008D511F" w:rsidRDefault="008D511F" w:rsidP="00F21C4C">
      <w:pPr>
        <w:rPr>
          <w:shd w:val="clear" w:color="auto" w:fill="FFFFFF"/>
          <w:lang w:val="ru-RU"/>
        </w:rPr>
      </w:pPr>
    </w:p>
    <w:p w14:paraId="64A85BC3" w14:textId="77777777" w:rsidR="008D511F" w:rsidRDefault="008D511F" w:rsidP="00F21C4C">
      <w:pPr>
        <w:rPr>
          <w:shd w:val="clear" w:color="auto" w:fill="FFFFFF"/>
          <w:lang w:val="ru-RU"/>
        </w:rPr>
      </w:pPr>
    </w:p>
    <w:p w14:paraId="7276AAFD" w14:textId="77777777" w:rsidR="008D511F" w:rsidRDefault="008D511F" w:rsidP="00F21C4C">
      <w:pPr>
        <w:rPr>
          <w:shd w:val="clear" w:color="auto" w:fill="FFFFFF"/>
          <w:lang w:val="ru-RU"/>
        </w:rPr>
      </w:pPr>
    </w:p>
    <w:p w14:paraId="5BD44809" w14:textId="77777777" w:rsidR="008D511F" w:rsidRDefault="008D511F" w:rsidP="00F21C4C">
      <w:pPr>
        <w:rPr>
          <w:shd w:val="clear" w:color="auto" w:fill="FFFFFF"/>
          <w:lang w:val="ru-RU"/>
        </w:rPr>
      </w:pPr>
    </w:p>
    <w:p w14:paraId="19ED0151" w14:textId="77777777" w:rsidR="008D511F" w:rsidRDefault="008D511F" w:rsidP="00F21C4C">
      <w:pPr>
        <w:rPr>
          <w:shd w:val="clear" w:color="auto" w:fill="FFFFFF"/>
          <w:lang w:val="ru-RU"/>
        </w:rPr>
      </w:pPr>
    </w:p>
    <w:p w14:paraId="72C9F71A" w14:textId="79DC77CE" w:rsidR="00AD3995" w:rsidRPr="00AD3995" w:rsidRDefault="00AD3995" w:rsidP="00F21C4C">
      <w:pPr>
        <w:rPr>
          <w:shd w:val="clear" w:color="auto" w:fill="FFFFFF"/>
          <w:lang w:val="ru-RU"/>
        </w:rPr>
      </w:pPr>
      <w:r>
        <w:rPr>
          <w:shd w:val="clear" w:color="auto" w:fill="FFFFFF"/>
          <w:lang w:val="ru-RU"/>
        </w:rPr>
        <w:t>Нормальное распределение</w:t>
      </w:r>
    </w:p>
    <w:p w14:paraId="417C5C58" w14:textId="40FF60A9" w:rsidR="00DC1399" w:rsidRDefault="00902162" w:rsidP="00F21C4C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0E7911C7" wp14:editId="67B913E5">
            <wp:extent cx="4638675" cy="2570077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57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BFB41" w14:textId="11D23A80" w:rsidR="002D6624" w:rsidRDefault="008451A8" w:rsidP="00F21C4C">
      <w:pPr>
        <w:rPr>
          <w:shd w:val="clear" w:color="auto" w:fill="FFFFFF"/>
          <w:lang w:val="ru-RU"/>
        </w:rPr>
      </w:pPr>
      <w:r>
        <w:rPr>
          <w:shd w:val="clear" w:color="auto" w:fill="FFFFFF"/>
          <w:lang w:val="ru-RU"/>
        </w:rPr>
        <w:t>Распределение Стьюдента</w:t>
      </w:r>
    </w:p>
    <w:p w14:paraId="491AF82C" w14:textId="5C55B33E" w:rsidR="008451A8" w:rsidRDefault="001C76D0" w:rsidP="00F21C4C">
      <w:pPr>
        <w:rPr>
          <w:shd w:val="clear" w:color="auto" w:fill="FFFFFF"/>
          <w:lang w:val="ru-RU"/>
        </w:rPr>
      </w:pPr>
      <w:r>
        <w:rPr>
          <w:noProof/>
        </w:rPr>
        <w:drawing>
          <wp:inline distT="0" distB="0" distL="0" distR="0" wp14:anchorId="649FE31B" wp14:editId="64D862DD">
            <wp:extent cx="5000625" cy="27813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05C59" w14:textId="1ECECB50" w:rsidR="003627B7" w:rsidRDefault="00E72EA3" w:rsidP="003627B7">
      <w:pPr>
        <w:pStyle w:val="a"/>
        <w:rPr>
          <w:shd w:val="clear" w:color="auto" w:fill="FFFFFF"/>
        </w:rPr>
      </w:pPr>
      <w:bookmarkStart w:id="22" w:name="_Toc102656021"/>
      <w:r w:rsidRPr="00E72EA3">
        <w:rPr>
          <w:shd w:val="clear" w:color="auto" w:fill="FFFFFF"/>
        </w:rPr>
        <w:t>90% доверительный интервал содержит 90% данных</w:t>
      </w:r>
      <w:r>
        <w:rPr>
          <w:shd w:val="clear" w:color="auto" w:fill="FFFFFF"/>
        </w:rPr>
        <w:t>?</w:t>
      </w:r>
      <w:bookmarkEnd w:id="22"/>
    </w:p>
    <w:p w14:paraId="290029EA" w14:textId="77777777" w:rsidR="002C7A8C" w:rsidRPr="002C7A8C" w:rsidRDefault="002C7A8C" w:rsidP="002C7A8C">
      <w:pPr>
        <w:rPr>
          <w:shd w:val="clear" w:color="auto" w:fill="FFFFFF"/>
          <w:lang w:val="ru-RU"/>
        </w:rPr>
      </w:pPr>
      <w:r w:rsidRPr="002C7A8C">
        <w:rPr>
          <w:shd w:val="clear" w:color="auto" w:fill="FFFFFF"/>
          <w:lang w:val="ru-RU"/>
        </w:rPr>
        <w:t>Доверительный интервал при Нормальном Распределении имеет границы</w:t>
      </w:r>
    </w:p>
    <w:p w14:paraId="0654CFC7" w14:textId="77777777" w:rsidR="002C7A8C" w:rsidRPr="002C7A8C" w:rsidRDefault="002C7A8C" w:rsidP="002C7A8C">
      <w:pPr>
        <w:rPr>
          <w:shd w:val="clear" w:color="auto" w:fill="FFFFFF"/>
          <w:lang w:val="ru-RU"/>
        </w:rPr>
      </w:pPr>
      <w:r w:rsidRPr="002C7A8C">
        <w:rPr>
          <w:shd w:val="clear" w:color="auto" w:fill="FFFFFF"/>
          <w:lang w:val="ru-RU"/>
        </w:rPr>
        <w:t>[8.92; 10.3]</w:t>
      </w:r>
    </w:p>
    <w:p w14:paraId="7EB3A9A1" w14:textId="77777777" w:rsidR="002C7A8C" w:rsidRPr="002C7A8C" w:rsidRDefault="002C7A8C" w:rsidP="002C7A8C">
      <w:pPr>
        <w:rPr>
          <w:shd w:val="clear" w:color="auto" w:fill="FFFFFF"/>
          <w:lang w:val="ru-RU"/>
        </w:rPr>
      </w:pPr>
      <w:r w:rsidRPr="002C7A8C">
        <w:rPr>
          <w:shd w:val="clear" w:color="auto" w:fill="FFFFFF"/>
          <w:lang w:val="ru-RU"/>
        </w:rPr>
        <w:t>У меня в этом промежутке находится 7 значений</w:t>
      </w:r>
    </w:p>
    <w:p w14:paraId="4D7F895D" w14:textId="77777777" w:rsidR="002C7A8C" w:rsidRPr="002C7A8C" w:rsidRDefault="002C7A8C" w:rsidP="002C7A8C">
      <w:pPr>
        <w:rPr>
          <w:shd w:val="clear" w:color="auto" w:fill="FFFFFF"/>
          <w:lang w:val="ru-RU"/>
        </w:rPr>
      </w:pPr>
      <w:r w:rsidRPr="002C7A8C">
        <w:rPr>
          <w:shd w:val="clear" w:color="auto" w:fill="FFFFFF"/>
          <w:lang w:val="ru-RU"/>
        </w:rPr>
        <w:t>Объем выборки n = 95</w:t>
      </w:r>
    </w:p>
    <w:p w14:paraId="30C582A3" w14:textId="77777777" w:rsidR="002C7A8C" w:rsidRPr="002C7A8C" w:rsidRDefault="002C7A8C" w:rsidP="002C7A8C">
      <w:pPr>
        <w:rPr>
          <w:shd w:val="clear" w:color="auto" w:fill="FFFFFF"/>
          <w:lang w:val="ru-RU"/>
        </w:rPr>
      </w:pPr>
    </w:p>
    <w:p w14:paraId="2431767E" w14:textId="77777777" w:rsidR="002C7A8C" w:rsidRPr="002C7A8C" w:rsidRDefault="002C7A8C" w:rsidP="002C7A8C">
      <w:pPr>
        <w:rPr>
          <w:shd w:val="clear" w:color="auto" w:fill="FFFFFF"/>
          <w:lang w:val="ru-RU"/>
        </w:rPr>
      </w:pPr>
      <w:r w:rsidRPr="002C7A8C">
        <w:rPr>
          <w:shd w:val="clear" w:color="auto" w:fill="FFFFFF"/>
          <w:lang w:val="ru-RU"/>
        </w:rPr>
        <w:t>7 от 95 это 7.37%</w:t>
      </w:r>
    </w:p>
    <w:p w14:paraId="189B79FF" w14:textId="77777777" w:rsidR="002C7A8C" w:rsidRPr="002C7A8C" w:rsidRDefault="002C7A8C" w:rsidP="002C7A8C">
      <w:pPr>
        <w:rPr>
          <w:shd w:val="clear" w:color="auto" w:fill="FFFFFF"/>
          <w:lang w:val="ru-RU"/>
        </w:rPr>
      </w:pPr>
      <w:r w:rsidRPr="002C7A8C">
        <w:rPr>
          <w:shd w:val="clear" w:color="auto" w:fill="FFFFFF"/>
          <w:lang w:val="ru-RU"/>
        </w:rPr>
        <w:t>Этот процент далёк от 90%</w:t>
      </w:r>
    </w:p>
    <w:p w14:paraId="6D798448" w14:textId="72ADFB53" w:rsidR="002C7A8C" w:rsidRPr="002C7A8C" w:rsidRDefault="00365D3F" w:rsidP="002C7A8C">
      <w:pPr>
        <w:rPr>
          <w:shd w:val="clear" w:color="auto" w:fill="FFFFFF"/>
          <w:lang w:val="ru-RU"/>
        </w:rPr>
      </w:pPr>
      <w:r w:rsidRPr="002C7A8C">
        <w:rPr>
          <w:shd w:val="clear" w:color="auto" w:fill="FFFFFF"/>
          <w:lang w:val="ru-RU"/>
        </w:rPr>
        <w:t>Процент данных,</w:t>
      </w:r>
      <w:r w:rsidR="002C7A8C" w:rsidRPr="002C7A8C">
        <w:rPr>
          <w:shd w:val="clear" w:color="auto" w:fill="FFFFFF"/>
          <w:lang w:val="ru-RU"/>
        </w:rPr>
        <w:t xml:space="preserve"> содержащихся </w:t>
      </w:r>
      <w:r w:rsidR="00937161" w:rsidRPr="002C7A8C">
        <w:rPr>
          <w:shd w:val="clear" w:color="auto" w:fill="FFFFFF"/>
          <w:lang w:val="ru-RU"/>
        </w:rPr>
        <w:t>в пределах доверительного интервала,</w:t>
      </w:r>
      <w:r w:rsidR="002C7A8C" w:rsidRPr="002C7A8C">
        <w:rPr>
          <w:shd w:val="clear" w:color="auto" w:fill="FFFFFF"/>
          <w:lang w:val="ru-RU"/>
        </w:rPr>
        <w:t xml:space="preserve"> может сильно отличаться от % площади, которые покрывает этот интервал.</w:t>
      </w:r>
    </w:p>
    <w:p w14:paraId="69D4AE19" w14:textId="693D0446" w:rsidR="002C7A8C" w:rsidRPr="002C7A8C" w:rsidRDefault="002C7A8C" w:rsidP="002C7A8C">
      <w:pPr>
        <w:rPr>
          <w:shd w:val="clear" w:color="auto" w:fill="FFFFFF"/>
          <w:lang w:val="ru-RU"/>
        </w:rPr>
      </w:pPr>
      <w:r w:rsidRPr="002C7A8C">
        <w:rPr>
          <w:shd w:val="clear" w:color="auto" w:fill="FFFFFF"/>
          <w:lang w:val="ru-RU"/>
        </w:rPr>
        <w:t xml:space="preserve">Это связано с тем, что данные могут располагаться </w:t>
      </w:r>
      <w:r w:rsidR="00C900B0" w:rsidRPr="002C7A8C">
        <w:rPr>
          <w:shd w:val="clear" w:color="auto" w:fill="FFFFFF"/>
          <w:lang w:val="ru-RU"/>
        </w:rPr>
        <w:t>по-разному</w:t>
      </w:r>
      <w:r w:rsidRPr="002C7A8C">
        <w:rPr>
          <w:shd w:val="clear" w:color="auto" w:fill="FFFFFF"/>
          <w:lang w:val="ru-RU"/>
        </w:rPr>
        <w:t xml:space="preserve"> в рамках заданного интервала.</w:t>
      </w:r>
    </w:p>
    <w:p w14:paraId="7E5A8C62" w14:textId="6ADEF1C9" w:rsidR="003627B7" w:rsidRDefault="002C7A8C" w:rsidP="002C7A8C">
      <w:pPr>
        <w:rPr>
          <w:shd w:val="clear" w:color="auto" w:fill="FFFFFF"/>
          <w:lang w:val="ru-RU"/>
        </w:rPr>
      </w:pPr>
      <w:r w:rsidRPr="002C7A8C">
        <w:rPr>
          <w:shd w:val="clear" w:color="auto" w:fill="FFFFFF"/>
          <w:lang w:val="ru-RU"/>
        </w:rPr>
        <w:t>Их расположение зависит от распределения, по которому они размещаются.</w:t>
      </w:r>
    </w:p>
    <w:p w14:paraId="05EEA6AE" w14:textId="36D7670B" w:rsidR="0034670B" w:rsidRDefault="0034670B" w:rsidP="002C7A8C">
      <w:pPr>
        <w:rPr>
          <w:shd w:val="clear" w:color="auto" w:fill="FFFFFF"/>
          <w:lang w:val="ru-RU"/>
        </w:rPr>
      </w:pPr>
    </w:p>
    <w:p w14:paraId="0098D110" w14:textId="389A6EE3" w:rsidR="005723F2" w:rsidRDefault="00C821E2" w:rsidP="009D6A7B">
      <w:pPr>
        <w:pStyle w:val="a"/>
        <w:rPr>
          <w:shd w:val="clear" w:color="auto" w:fill="FFFFFF"/>
        </w:rPr>
      </w:pPr>
      <w:bookmarkStart w:id="23" w:name="_Toc102656022"/>
      <w:r>
        <w:rPr>
          <w:shd w:val="clear" w:color="auto" w:fill="FFFFFF"/>
        </w:rPr>
        <w:t xml:space="preserve">Доверительный интервал </w:t>
      </w:r>
      <w:r w:rsidR="00381C5A">
        <w:rPr>
          <w:shd w:val="clear" w:color="auto" w:fill="FFFFFF"/>
        </w:rPr>
        <w:t>по-простому</w:t>
      </w:r>
      <w:bookmarkEnd w:id="23"/>
    </w:p>
    <w:p w14:paraId="4C7A65A5" w14:textId="0BC1EDD5" w:rsidR="00C33E98" w:rsidRPr="00C33E98" w:rsidRDefault="00C33E98" w:rsidP="00C33E98">
      <w:pPr>
        <w:rPr>
          <w:shd w:val="clear" w:color="auto" w:fill="FFFFFF"/>
          <w:lang w:val="ru-RU"/>
        </w:rPr>
      </w:pPr>
      <w:r w:rsidRPr="00C33E98">
        <w:rPr>
          <w:shd w:val="clear" w:color="auto" w:fill="FFFFFF"/>
          <w:lang w:val="ru-RU"/>
        </w:rPr>
        <w:t xml:space="preserve">Доверительный интервал </w:t>
      </w:r>
      <w:r w:rsidR="00397F30" w:rsidRPr="00C33E98">
        <w:rPr>
          <w:shd w:val="clear" w:color="auto" w:fill="FFFFFF"/>
          <w:lang w:val="ru-RU"/>
        </w:rPr>
        <w:t>— это</w:t>
      </w:r>
      <w:r w:rsidRPr="00C33E98">
        <w:rPr>
          <w:shd w:val="clear" w:color="auto" w:fill="FFFFFF"/>
          <w:lang w:val="ru-RU"/>
        </w:rPr>
        <w:t xml:space="preserve"> интервал, который можно задать для того, чтобы гарантировать что</w:t>
      </w:r>
      <w:r w:rsidR="00F65981">
        <w:rPr>
          <w:shd w:val="clear" w:color="auto" w:fill="FFFFFF"/>
          <w:lang w:val="ru-RU"/>
        </w:rPr>
        <w:t xml:space="preserve"> </w:t>
      </w:r>
      <w:r w:rsidRPr="00C33E98">
        <w:rPr>
          <w:shd w:val="clear" w:color="auto" w:fill="FFFFFF"/>
          <w:lang w:val="ru-RU"/>
        </w:rPr>
        <w:t xml:space="preserve">некоторый параметр лежит в </w:t>
      </w:r>
      <w:r w:rsidR="00F53435" w:rsidRPr="00C33E98">
        <w:rPr>
          <w:shd w:val="clear" w:color="auto" w:fill="FFFFFF"/>
          <w:lang w:val="ru-RU"/>
        </w:rPr>
        <w:t>заданном</w:t>
      </w:r>
      <w:r w:rsidRPr="00C33E98">
        <w:rPr>
          <w:shd w:val="clear" w:color="auto" w:fill="FFFFFF"/>
          <w:lang w:val="ru-RU"/>
        </w:rPr>
        <w:t xml:space="preserve"> </w:t>
      </w:r>
      <w:r w:rsidR="00F53435" w:rsidRPr="00C33E98">
        <w:rPr>
          <w:shd w:val="clear" w:color="auto" w:fill="FFFFFF"/>
          <w:lang w:val="ru-RU"/>
        </w:rPr>
        <w:t>диапазоне</w:t>
      </w:r>
      <w:r w:rsidRPr="00C33E98">
        <w:rPr>
          <w:shd w:val="clear" w:color="auto" w:fill="FFFFFF"/>
          <w:lang w:val="ru-RU"/>
        </w:rPr>
        <w:t>.</w:t>
      </w:r>
    </w:p>
    <w:p w14:paraId="130A87B1" w14:textId="1B911463" w:rsidR="007F2D12" w:rsidRDefault="00C33E98" w:rsidP="00C33E98">
      <w:pPr>
        <w:rPr>
          <w:shd w:val="clear" w:color="auto" w:fill="FFFFFF"/>
          <w:lang w:val="ru-RU"/>
        </w:rPr>
      </w:pPr>
      <w:r w:rsidRPr="00C33E98">
        <w:rPr>
          <w:shd w:val="clear" w:color="auto" w:fill="FFFFFF"/>
          <w:lang w:val="ru-RU"/>
        </w:rPr>
        <w:t xml:space="preserve">Гарантия даётся с разным кол. процентов вероятности, поэтому размер доверительного интервала выбирается </w:t>
      </w:r>
      <w:r w:rsidR="00181A84" w:rsidRPr="00C33E98">
        <w:rPr>
          <w:shd w:val="clear" w:color="auto" w:fill="FFFFFF"/>
          <w:lang w:val="ru-RU"/>
        </w:rPr>
        <w:t>по-разному</w:t>
      </w:r>
      <w:r w:rsidR="00124131">
        <w:rPr>
          <w:shd w:val="clear" w:color="auto" w:fill="FFFFFF"/>
          <w:lang w:val="ru-RU"/>
        </w:rPr>
        <w:t xml:space="preserve"> </w:t>
      </w:r>
      <w:r w:rsidRPr="002B1C82">
        <w:rPr>
          <w:shd w:val="clear" w:color="auto" w:fill="FFFFFF"/>
          <w:lang w:val="ru-RU"/>
        </w:rPr>
        <w:t>в разных ситуациях.</w:t>
      </w:r>
    </w:p>
    <w:p w14:paraId="0E0EB4E5" w14:textId="1FB383A7" w:rsidR="002C431B" w:rsidRDefault="00B46B38" w:rsidP="004E0F27">
      <w:pPr>
        <w:pStyle w:val="a"/>
        <w:rPr>
          <w:shd w:val="clear" w:color="auto" w:fill="FFFFFF"/>
        </w:rPr>
      </w:pPr>
      <w:bookmarkStart w:id="24" w:name="_Toc102656023"/>
      <w:r>
        <w:rPr>
          <w:shd w:val="clear" w:color="auto" w:fill="FFFFFF"/>
        </w:rPr>
        <w:t>Доверительный интервал в этом исследовании</w:t>
      </w:r>
      <w:bookmarkEnd w:id="24"/>
    </w:p>
    <w:p w14:paraId="44CE6872" w14:textId="600628D3" w:rsidR="00B46B38" w:rsidRDefault="00091BCE" w:rsidP="00091BCE">
      <w:pPr>
        <w:rPr>
          <w:shd w:val="clear" w:color="auto" w:fill="FFFFFF"/>
          <w:lang w:val="ru-RU"/>
        </w:rPr>
      </w:pPr>
      <w:r w:rsidRPr="00091BCE">
        <w:rPr>
          <w:shd w:val="clear" w:color="auto" w:fill="FFFFFF"/>
          <w:lang w:val="ru-RU"/>
        </w:rPr>
        <w:t xml:space="preserve">В моём исследовании доверительный интервал показывает, что скорее всего возраст ребенка в лагере будет принадлежать </w:t>
      </w:r>
      <w:r w:rsidR="00DA4B63" w:rsidRPr="00091BCE">
        <w:rPr>
          <w:shd w:val="clear" w:color="auto" w:fill="FFFFFF"/>
          <w:lang w:val="ru-RU"/>
        </w:rPr>
        <w:t>диапазону</w:t>
      </w:r>
      <w:r w:rsidR="006F12C9">
        <w:rPr>
          <w:shd w:val="clear" w:color="auto" w:fill="FFFFFF"/>
          <w:lang w:val="ru-RU"/>
        </w:rPr>
        <w:t xml:space="preserve"> </w:t>
      </w:r>
      <w:r w:rsidRPr="006F12C9">
        <w:rPr>
          <w:shd w:val="clear" w:color="auto" w:fill="FFFFFF"/>
          <w:lang w:val="ru-RU"/>
        </w:rPr>
        <w:t>от 8.92</w:t>
      </w:r>
      <w:r w:rsidR="00B23FEF">
        <w:rPr>
          <w:shd w:val="clear" w:color="auto" w:fill="FFFFFF"/>
          <w:lang w:val="ru-RU"/>
        </w:rPr>
        <w:t xml:space="preserve"> </w:t>
      </w:r>
      <w:r w:rsidRPr="006F12C9">
        <w:rPr>
          <w:shd w:val="clear" w:color="auto" w:fill="FFFFFF"/>
          <w:lang w:val="ru-RU"/>
        </w:rPr>
        <w:t>до 10.3</w:t>
      </w:r>
      <w:r w:rsidR="00B23FEF">
        <w:rPr>
          <w:shd w:val="clear" w:color="auto" w:fill="FFFFFF"/>
          <w:lang w:val="ru-RU"/>
        </w:rPr>
        <w:t xml:space="preserve"> </w:t>
      </w:r>
      <w:r w:rsidRPr="006F12C9">
        <w:rPr>
          <w:shd w:val="clear" w:color="auto" w:fill="FFFFFF"/>
          <w:lang w:val="ru-RU"/>
        </w:rPr>
        <w:t>лет</w:t>
      </w:r>
      <w:r w:rsidR="003E1683">
        <w:rPr>
          <w:shd w:val="clear" w:color="auto" w:fill="FFFFFF"/>
          <w:lang w:val="ru-RU"/>
        </w:rPr>
        <w:t>.</w:t>
      </w:r>
    </w:p>
    <w:p w14:paraId="67591C70" w14:textId="60A4E334" w:rsidR="000D103B" w:rsidRDefault="000D103B" w:rsidP="00091BCE">
      <w:pPr>
        <w:rPr>
          <w:shd w:val="clear" w:color="auto" w:fill="FFFFFF"/>
          <w:lang w:val="ru-RU"/>
        </w:rPr>
      </w:pPr>
    </w:p>
    <w:p w14:paraId="30AD3F06" w14:textId="22C855E0" w:rsidR="000D103B" w:rsidRDefault="00CA1134" w:rsidP="00CA1134">
      <w:pPr>
        <w:pStyle w:val="a"/>
        <w:rPr>
          <w:shd w:val="clear" w:color="auto" w:fill="FFFFFF"/>
        </w:rPr>
      </w:pPr>
      <w:bookmarkStart w:id="25" w:name="_Toc102656024"/>
      <w:r>
        <w:rPr>
          <w:shd w:val="clear" w:color="auto" w:fill="FFFFFF"/>
        </w:rPr>
        <w:t>Анализ доверительного оценивания. Таблица</w:t>
      </w:r>
      <w:bookmarkEnd w:id="25"/>
    </w:p>
    <w:p w14:paraId="7A933369" w14:textId="1E77C397" w:rsidR="0003310B" w:rsidRDefault="007240E5" w:rsidP="0057090C">
      <w:pPr>
        <w:rPr>
          <w:shd w:val="clear" w:color="auto" w:fill="FFFFFF"/>
        </w:rPr>
      </w:pPr>
      <w:r w:rsidRPr="007240E5">
        <w:drawing>
          <wp:inline distT="0" distB="0" distL="0" distR="0" wp14:anchorId="009EF7C8" wp14:editId="626AB33E">
            <wp:extent cx="6647815" cy="907415"/>
            <wp:effectExtent l="0" t="0" r="63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815" cy="90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748B3" w14:textId="77777777" w:rsidR="000079BA" w:rsidRPr="006F12C9" w:rsidRDefault="000079BA" w:rsidP="0057090C">
      <w:pPr>
        <w:rPr>
          <w:shd w:val="clear" w:color="auto" w:fill="FFFFFF"/>
        </w:rPr>
      </w:pPr>
    </w:p>
    <w:p w14:paraId="4C203E0F" w14:textId="59042B36" w:rsidR="00025F34" w:rsidRPr="007D6989" w:rsidRDefault="00025F34" w:rsidP="00025F34">
      <w:pPr>
        <w:rPr>
          <w:b/>
          <w:bCs/>
          <w:shd w:val="clear" w:color="auto" w:fill="FFFFFF"/>
          <w:lang w:val="ru-RU"/>
        </w:rPr>
      </w:pPr>
      <w:r w:rsidRPr="007D6989">
        <w:rPr>
          <w:b/>
          <w:bCs/>
          <w:shd w:val="clear" w:color="auto" w:fill="FFFFFF"/>
          <w:lang w:val="ru-RU"/>
        </w:rPr>
        <w:t>Что происходит с границей ошибки по мере увеличения уровня доверия?</w:t>
      </w:r>
    </w:p>
    <w:p w14:paraId="0BF99CBF" w14:textId="77777777" w:rsidR="00025F34" w:rsidRPr="00025F34" w:rsidRDefault="00025F34" w:rsidP="00025F34">
      <w:pPr>
        <w:rPr>
          <w:shd w:val="clear" w:color="auto" w:fill="FFFFFF"/>
          <w:lang w:val="ru-RU"/>
        </w:rPr>
      </w:pPr>
      <w:r w:rsidRPr="00025F34">
        <w:rPr>
          <w:shd w:val="clear" w:color="auto" w:fill="FFFFFF"/>
          <w:lang w:val="ru-RU"/>
        </w:rPr>
        <w:t xml:space="preserve">По мере увеличения </w:t>
      </w:r>
      <w:proofErr w:type="spellStart"/>
      <w:r w:rsidRPr="00025F34">
        <w:rPr>
          <w:shd w:val="clear" w:color="auto" w:fill="FFFFFF"/>
          <w:lang w:val="ru-RU"/>
        </w:rPr>
        <w:t>ур</w:t>
      </w:r>
      <w:proofErr w:type="spellEnd"/>
      <w:r w:rsidRPr="00025F34">
        <w:rPr>
          <w:shd w:val="clear" w:color="auto" w:fill="FFFFFF"/>
          <w:lang w:val="ru-RU"/>
        </w:rPr>
        <w:t>. Доверия a граница ошибки увеличивается</w:t>
      </w:r>
    </w:p>
    <w:p w14:paraId="01FEEFF5" w14:textId="77777777" w:rsidR="00025F34" w:rsidRPr="00025F34" w:rsidRDefault="00025F34" w:rsidP="00025F34">
      <w:pPr>
        <w:rPr>
          <w:shd w:val="clear" w:color="auto" w:fill="FFFFFF"/>
          <w:lang w:val="ru-RU"/>
        </w:rPr>
      </w:pPr>
      <w:r w:rsidRPr="00025F34">
        <w:rPr>
          <w:shd w:val="clear" w:color="auto" w:fill="FFFFFF"/>
          <w:lang w:val="ru-RU"/>
        </w:rPr>
        <w:t xml:space="preserve">Чем больше </w:t>
      </w:r>
      <w:proofErr w:type="spellStart"/>
      <w:r w:rsidRPr="00025F34">
        <w:rPr>
          <w:shd w:val="clear" w:color="auto" w:fill="FFFFFF"/>
          <w:lang w:val="ru-RU"/>
        </w:rPr>
        <w:t>ур</w:t>
      </w:r>
      <w:proofErr w:type="spellEnd"/>
      <w:r w:rsidRPr="00025F34">
        <w:rPr>
          <w:shd w:val="clear" w:color="auto" w:fill="FFFFFF"/>
          <w:lang w:val="ru-RU"/>
        </w:rPr>
        <w:t xml:space="preserve">. Доверия, тем больше данных в </w:t>
      </w:r>
      <w:proofErr w:type="spellStart"/>
      <w:r w:rsidRPr="00025F34">
        <w:rPr>
          <w:shd w:val="clear" w:color="auto" w:fill="FFFFFF"/>
          <w:lang w:val="ru-RU"/>
        </w:rPr>
        <w:t>ключаются</w:t>
      </w:r>
      <w:proofErr w:type="spellEnd"/>
      <w:r w:rsidRPr="00025F34">
        <w:rPr>
          <w:shd w:val="clear" w:color="auto" w:fill="FFFFFF"/>
          <w:lang w:val="ru-RU"/>
        </w:rPr>
        <w:t xml:space="preserve"> и тем больше размер доверительного интервала.</w:t>
      </w:r>
    </w:p>
    <w:p w14:paraId="2C482FB2" w14:textId="77777777" w:rsidR="00025F34" w:rsidRPr="00025F34" w:rsidRDefault="00025F34" w:rsidP="00025F34">
      <w:pPr>
        <w:rPr>
          <w:shd w:val="clear" w:color="auto" w:fill="FFFFFF"/>
          <w:lang w:val="ru-RU"/>
        </w:rPr>
      </w:pPr>
      <w:r w:rsidRPr="00025F34">
        <w:rPr>
          <w:shd w:val="clear" w:color="auto" w:fill="FFFFFF"/>
          <w:lang w:val="ru-RU"/>
        </w:rPr>
        <w:t xml:space="preserve">Т.к. граница ошибки считается, как расстояние от центра </w:t>
      </w:r>
      <w:proofErr w:type="spellStart"/>
      <w:r w:rsidRPr="00025F34">
        <w:rPr>
          <w:shd w:val="clear" w:color="auto" w:fill="FFFFFF"/>
          <w:lang w:val="ru-RU"/>
        </w:rPr>
        <w:t>дов</w:t>
      </w:r>
      <w:proofErr w:type="spellEnd"/>
      <w:r w:rsidRPr="00025F34">
        <w:rPr>
          <w:shd w:val="clear" w:color="auto" w:fill="FFFFFF"/>
          <w:lang w:val="ru-RU"/>
        </w:rPr>
        <w:t xml:space="preserve">. Интервала, до его границы получается, что чем больше </w:t>
      </w:r>
      <w:proofErr w:type="spellStart"/>
      <w:r w:rsidRPr="00025F34">
        <w:rPr>
          <w:shd w:val="clear" w:color="auto" w:fill="FFFFFF"/>
          <w:lang w:val="ru-RU"/>
        </w:rPr>
        <w:t>дов</w:t>
      </w:r>
      <w:proofErr w:type="spellEnd"/>
      <w:r w:rsidRPr="00025F34">
        <w:rPr>
          <w:shd w:val="clear" w:color="auto" w:fill="FFFFFF"/>
          <w:lang w:val="ru-RU"/>
        </w:rPr>
        <w:t>. Интервал и его уровень доверия, тем больше граница ошибки.</w:t>
      </w:r>
    </w:p>
    <w:p w14:paraId="685A8127" w14:textId="77777777" w:rsidR="00025F34" w:rsidRPr="007D6989" w:rsidRDefault="00025F34" w:rsidP="00025F34">
      <w:pPr>
        <w:rPr>
          <w:b/>
          <w:bCs/>
          <w:shd w:val="clear" w:color="auto" w:fill="FFFFFF"/>
          <w:lang w:val="ru-RU"/>
        </w:rPr>
      </w:pPr>
      <w:r w:rsidRPr="007D6989">
        <w:rPr>
          <w:b/>
          <w:bCs/>
          <w:shd w:val="clear" w:color="auto" w:fill="FFFFFF"/>
          <w:lang w:val="ru-RU"/>
        </w:rPr>
        <w:t>Увеличивается или уменьшается длина доверительного интервала?</w:t>
      </w:r>
    </w:p>
    <w:p w14:paraId="3583D0D0" w14:textId="36D57FCA" w:rsidR="005E6FBC" w:rsidRDefault="00025F34" w:rsidP="00025F34">
      <w:pPr>
        <w:rPr>
          <w:shd w:val="clear" w:color="auto" w:fill="FFFFFF"/>
          <w:lang w:val="ru-RU"/>
        </w:rPr>
      </w:pPr>
      <w:r w:rsidRPr="00025F34">
        <w:rPr>
          <w:shd w:val="clear" w:color="auto" w:fill="FFFFFF"/>
          <w:lang w:val="ru-RU"/>
        </w:rPr>
        <w:lastRenderedPageBreak/>
        <w:t xml:space="preserve">Длина доверительного интервала увеличивается. Это происходит из-за того, что чем больше </w:t>
      </w:r>
      <w:proofErr w:type="spellStart"/>
      <w:r w:rsidRPr="00025F34">
        <w:rPr>
          <w:shd w:val="clear" w:color="auto" w:fill="FFFFFF"/>
          <w:lang w:val="ru-RU"/>
        </w:rPr>
        <w:t>ур</w:t>
      </w:r>
      <w:proofErr w:type="spellEnd"/>
      <w:r w:rsidRPr="00025F34">
        <w:rPr>
          <w:shd w:val="clear" w:color="auto" w:fill="FFFFFF"/>
          <w:lang w:val="ru-RU"/>
        </w:rPr>
        <w:t>. Доверия, тем больше и длина интервала, т.к. покрывается больше данных.</w:t>
      </w:r>
    </w:p>
    <w:p w14:paraId="3794491E" w14:textId="4EC5CA7B" w:rsidR="00330DCA" w:rsidRDefault="00330DCA" w:rsidP="00025F34">
      <w:pPr>
        <w:rPr>
          <w:shd w:val="clear" w:color="auto" w:fill="FFFFFF"/>
          <w:lang w:val="ru-RU"/>
        </w:rPr>
      </w:pPr>
    </w:p>
    <w:p w14:paraId="14F5AE92" w14:textId="77777777" w:rsidR="00330DCA" w:rsidRPr="006F12C9" w:rsidRDefault="00330DCA" w:rsidP="00025F34">
      <w:pPr>
        <w:rPr>
          <w:shd w:val="clear" w:color="auto" w:fill="FFFFFF"/>
          <w:lang w:val="ru-RU"/>
        </w:rPr>
      </w:pPr>
    </w:p>
    <w:sectPr w:rsidR="00330DCA" w:rsidRPr="006F12C9" w:rsidSect="002625B8">
      <w:pgSz w:w="11909" w:h="16834" w:code="9"/>
      <w:pgMar w:top="720" w:right="720" w:bottom="720" w:left="720" w:header="720" w:footer="720" w:gutter="0"/>
      <w:cols w:space="720"/>
      <w:docGrid w:linePitch="49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C25380"/>
    <w:multiLevelType w:val="hybridMultilevel"/>
    <w:tmpl w:val="539889B4"/>
    <w:lvl w:ilvl="0" w:tplc="FDD0A614">
      <w:start w:val="1"/>
      <w:numFmt w:val="decimal"/>
      <w:pStyle w:val="a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VerticalSpacing w:val="245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4A56"/>
    <w:rsid w:val="0000472E"/>
    <w:rsid w:val="000079BA"/>
    <w:rsid w:val="00020834"/>
    <w:rsid w:val="00025F34"/>
    <w:rsid w:val="0003310B"/>
    <w:rsid w:val="0004455D"/>
    <w:rsid w:val="00047716"/>
    <w:rsid w:val="00055217"/>
    <w:rsid w:val="00061EAB"/>
    <w:rsid w:val="00086176"/>
    <w:rsid w:val="00087DB1"/>
    <w:rsid w:val="00091BCE"/>
    <w:rsid w:val="000A45B2"/>
    <w:rsid w:val="000B2D21"/>
    <w:rsid w:val="000C2170"/>
    <w:rsid w:val="000C33A0"/>
    <w:rsid w:val="000C340B"/>
    <w:rsid w:val="000C58DC"/>
    <w:rsid w:val="000D103B"/>
    <w:rsid w:val="000D6340"/>
    <w:rsid w:val="000F42A4"/>
    <w:rsid w:val="001062CE"/>
    <w:rsid w:val="00124131"/>
    <w:rsid w:val="0012614F"/>
    <w:rsid w:val="00135AB9"/>
    <w:rsid w:val="00145825"/>
    <w:rsid w:val="00163D2D"/>
    <w:rsid w:val="001720A6"/>
    <w:rsid w:val="00181A84"/>
    <w:rsid w:val="001857C9"/>
    <w:rsid w:val="00191B0D"/>
    <w:rsid w:val="001957F8"/>
    <w:rsid w:val="001964FF"/>
    <w:rsid w:val="001968AC"/>
    <w:rsid w:val="001A4A4E"/>
    <w:rsid w:val="001A674C"/>
    <w:rsid w:val="001C2D04"/>
    <w:rsid w:val="001C4AE2"/>
    <w:rsid w:val="001C76D0"/>
    <w:rsid w:val="001C7D04"/>
    <w:rsid w:val="001D215D"/>
    <w:rsid w:val="001F24F2"/>
    <w:rsid w:val="00203805"/>
    <w:rsid w:val="002060BB"/>
    <w:rsid w:val="00211CF3"/>
    <w:rsid w:val="00224231"/>
    <w:rsid w:val="00224496"/>
    <w:rsid w:val="00242E2A"/>
    <w:rsid w:val="002501C4"/>
    <w:rsid w:val="00250B5E"/>
    <w:rsid w:val="002567E8"/>
    <w:rsid w:val="002625B8"/>
    <w:rsid w:val="002833E6"/>
    <w:rsid w:val="00294DF5"/>
    <w:rsid w:val="00295D8E"/>
    <w:rsid w:val="002A2AD3"/>
    <w:rsid w:val="002A493C"/>
    <w:rsid w:val="002B1C82"/>
    <w:rsid w:val="002C431B"/>
    <w:rsid w:val="002C6560"/>
    <w:rsid w:val="002C7A8C"/>
    <w:rsid w:val="002D1CC3"/>
    <w:rsid w:val="002D1FA1"/>
    <w:rsid w:val="002D6624"/>
    <w:rsid w:val="002E454C"/>
    <w:rsid w:val="00311338"/>
    <w:rsid w:val="003136BD"/>
    <w:rsid w:val="00330414"/>
    <w:rsid w:val="00330DCA"/>
    <w:rsid w:val="0034670B"/>
    <w:rsid w:val="00347E18"/>
    <w:rsid w:val="003627B7"/>
    <w:rsid w:val="003628FD"/>
    <w:rsid w:val="00365D3F"/>
    <w:rsid w:val="0037632F"/>
    <w:rsid w:val="00376CD7"/>
    <w:rsid w:val="00381C5A"/>
    <w:rsid w:val="003901C3"/>
    <w:rsid w:val="00391AFE"/>
    <w:rsid w:val="00397F30"/>
    <w:rsid w:val="003B57D4"/>
    <w:rsid w:val="003B6B5C"/>
    <w:rsid w:val="003C3F9A"/>
    <w:rsid w:val="003D2B06"/>
    <w:rsid w:val="003E1683"/>
    <w:rsid w:val="003E4233"/>
    <w:rsid w:val="003E6570"/>
    <w:rsid w:val="003F16A0"/>
    <w:rsid w:val="003F2ACA"/>
    <w:rsid w:val="00407ADE"/>
    <w:rsid w:val="00422EE4"/>
    <w:rsid w:val="00442EE4"/>
    <w:rsid w:val="00447AA6"/>
    <w:rsid w:val="00457DA7"/>
    <w:rsid w:val="0046138C"/>
    <w:rsid w:val="004636BC"/>
    <w:rsid w:val="004721AB"/>
    <w:rsid w:val="004852D5"/>
    <w:rsid w:val="0049438F"/>
    <w:rsid w:val="004A378C"/>
    <w:rsid w:val="004A6041"/>
    <w:rsid w:val="004E0F27"/>
    <w:rsid w:val="004F0E72"/>
    <w:rsid w:val="004F712A"/>
    <w:rsid w:val="004F7A98"/>
    <w:rsid w:val="005101C5"/>
    <w:rsid w:val="0051347E"/>
    <w:rsid w:val="005249DE"/>
    <w:rsid w:val="005270FA"/>
    <w:rsid w:val="005323E3"/>
    <w:rsid w:val="005410C5"/>
    <w:rsid w:val="0057090C"/>
    <w:rsid w:val="0057232A"/>
    <w:rsid w:val="005723F2"/>
    <w:rsid w:val="00591603"/>
    <w:rsid w:val="005969D6"/>
    <w:rsid w:val="005A74DC"/>
    <w:rsid w:val="005B13AC"/>
    <w:rsid w:val="005B3325"/>
    <w:rsid w:val="005B58E3"/>
    <w:rsid w:val="005D24BC"/>
    <w:rsid w:val="005E17C1"/>
    <w:rsid w:val="005E6FBC"/>
    <w:rsid w:val="005F36BB"/>
    <w:rsid w:val="00645555"/>
    <w:rsid w:val="00647294"/>
    <w:rsid w:val="00650508"/>
    <w:rsid w:val="00663B8D"/>
    <w:rsid w:val="00674584"/>
    <w:rsid w:val="00680DFD"/>
    <w:rsid w:val="00680E5D"/>
    <w:rsid w:val="00686484"/>
    <w:rsid w:val="00687771"/>
    <w:rsid w:val="006A550E"/>
    <w:rsid w:val="006D0E7D"/>
    <w:rsid w:val="006D67B1"/>
    <w:rsid w:val="006E0F61"/>
    <w:rsid w:val="006F12C9"/>
    <w:rsid w:val="006F7BEE"/>
    <w:rsid w:val="007240E5"/>
    <w:rsid w:val="00726BF7"/>
    <w:rsid w:val="00754D54"/>
    <w:rsid w:val="00761E32"/>
    <w:rsid w:val="00763642"/>
    <w:rsid w:val="007803E8"/>
    <w:rsid w:val="007C1BD9"/>
    <w:rsid w:val="007C6D0B"/>
    <w:rsid w:val="007D6989"/>
    <w:rsid w:val="007D716A"/>
    <w:rsid w:val="007F2D12"/>
    <w:rsid w:val="00805F04"/>
    <w:rsid w:val="00807B74"/>
    <w:rsid w:val="00810EC6"/>
    <w:rsid w:val="008442EF"/>
    <w:rsid w:val="008445FF"/>
    <w:rsid w:val="0084476B"/>
    <w:rsid w:val="008451A8"/>
    <w:rsid w:val="00845CA7"/>
    <w:rsid w:val="00846C30"/>
    <w:rsid w:val="00863114"/>
    <w:rsid w:val="008631CF"/>
    <w:rsid w:val="008637D4"/>
    <w:rsid w:val="00877F5D"/>
    <w:rsid w:val="00882276"/>
    <w:rsid w:val="00884266"/>
    <w:rsid w:val="00891CC0"/>
    <w:rsid w:val="008A5D85"/>
    <w:rsid w:val="008C5EEE"/>
    <w:rsid w:val="008C6A4D"/>
    <w:rsid w:val="008C6D4F"/>
    <w:rsid w:val="008D0233"/>
    <w:rsid w:val="008D511F"/>
    <w:rsid w:val="008D6986"/>
    <w:rsid w:val="008F5F75"/>
    <w:rsid w:val="00902162"/>
    <w:rsid w:val="009039C2"/>
    <w:rsid w:val="00914E57"/>
    <w:rsid w:val="00930589"/>
    <w:rsid w:val="00930797"/>
    <w:rsid w:val="0093263C"/>
    <w:rsid w:val="0093274A"/>
    <w:rsid w:val="00937161"/>
    <w:rsid w:val="0093795E"/>
    <w:rsid w:val="00946958"/>
    <w:rsid w:val="0096095B"/>
    <w:rsid w:val="00972D70"/>
    <w:rsid w:val="009878C5"/>
    <w:rsid w:val="00990211"/>
    <w:rsid w:val="00994A35"/>
    <w:rsid w:val="009A34E4"/>
    <w:rsid w:val="009C74C9"/>
    <w:rsid w:val="009C7703"/>
    <w:rsid w:val="009D6A7B"/>
    <w:rsid w:val="009F0B09"/>
    <w:rsid w:val="009F667B"/>
    <w:rsid w:val="00A019E9"/>
    <w:rsid w:val="00A03F2F"/>
    <w:rsid w:val="00A231B0"/>
    <w:rsid w:val="00A320C3"/>
    <w:rsid w:val="00A40C68"/>
    <w:rsid w:val="00A41018"/>
    <w:rsid w:val="00A54A56"/>
    <w:rsid w:val="00A73D6D"/>
    <w:rsid w:val="00AD1D78"/>
    <w:rsid w:val="00AD3995"/>
    <w:rsid w:val="00AD7028"/>
    <w:rsid w:val="00AE6B95"/>
    <w:rsid w:val="00AF2161"/>
    <w:rsid w:val="00B01B8B"/>
    <w:rsid w:val="00B03851"/>
    <w:rsid w:val="00B11A16"/>
    <w:rsid w:val="00B23FEF"/>
    <w:rsid w:val="00B24710"/>
    <w:rsid w:val="00B36904"/>
    <w:rsid w:val="00B40D02"/>
    <w:rsid w:val="00B46987"/>
    <w:rsid w:val="00B46B38"/>
    <w:rsid w:val="00B84F29"/>
    <w:rsid w:val="00B9135A"/>
    <w:rsid w:val="00B91816"/>
    <w:rsid w:val="00BD4B80"/>
    <w:rsid w:val="00BD6EB5"/>
    <w:rsid w:val="00BE513D"/>
    <w:rsid w:val="00C06FE9"/>
    <w:rsid w:val="00C24F15"/>
    <w:rsid w:val="00C33E98"/>
    <w:rsid w:val="00C4143A"/>
    <w:rsid w:val="00C419F2"/>
    <w:rsid w:val="00C669AE"/>
    <w:rsid w:val="00C744F2"/>
    <w:rsid w:val="00C821E2"/>
    <w:rsid w:val="00C85300"/>
    <w:rsid w:val="00C900B0"/>
    <w:rsid w:val="00C916D6"/>
    <w:rsid w:val="00CA1134"/>
    <w:rsid w:val="00CB0BDF"/>
    <w:rsid w:val="00CB29F0"/>
    <w:rsid w:val="00CE26BB"/>
    <w:rsid w:val="00CF11FF"/>
    <w:rsid w:val="00CF6002"/>
    <w:rsid w:val="00D02C97"/>
    <w:rsid w:val="00D1225D"/>
    <w:rsid w:val="00D14A77"/>
    <w:rsid w:val="00D345E9"/>
    <w:rsid w:val="00D414C0"/>
    <w:rsid w:val="00D46B0F"/>
    <w:rsid w:val="00D75236"/>
    <w:rsid w:val="00D80274"/>
    <w:rsid w:val="00D81383"/>
    <w:rsid w:val="00D8357C"/>
    <w:rsid w:val="00D879E8"/>
    <w:rsid w:val="00D9517D"/>
    <w:rsid w:val="00DA4B63"/>
    <w:rsid w:val="00DB1742"/>
    <w:rsid w:val="00DC1399"/>
    <w:rsid w:val="00DD0381"/>
    <w:rsid w:val="00DE2833"/>
    <w:rsid w:val="00E32642"/>
    <w:rsid w:val="00E52820"/>
    <w:rsid w:val="00E72EA3"/>
    <w:rsid w:val="00E73651"/>
    <w:rsid w:val="00E8042F"/>
    <w:rsid w:val="00E83E21"/>
    <w:rsid w:val="00E95775"/>
    <w:rsid w:val="00EC7FC1"/>
    <w:rsid w:val="00ED4448"/>
    <w:rsid w:val="00ED6EB7"/>
    <w:rsid w:val="00EE1066"/>
    <w:rsid w:val="00EF6C3A"/>
    <w:rsid w:val="00F00DE8"/>
    <w:rsid w:val="00F074AA"/>
    <w:rsid w:val="00F1401E"/>
    <w:rsid w:val="00F21C4C"/>
    <w:rsid w:val="00F23AAE"/>
    <w:rsid w:val="00F31BC3"/>
    <w:rsid w:val="00F3664E"/>
    <w:rsid w:val="00F52CE8"/>
    <w:rsid w:val="00F53435"/>
    <w:rsid w:val="00F61454"/>
    <w:rsid w:val="00F65981"/>
    <w:rsid w:val="00F67A60"/>
    <w:rsid w:val="00F729DA"/>
    <w:rsid w:val="00F8049A"/>
    <w:rsid w:val="00F94FEC"/>
    <w:rsid w:val="00F96B00"/>
    <w:rsid w:val="00FB0EDA"/>
    <w:rsid w:val="00FB11A7"/>
    <w:rsid w:val="00FE7DDD"/>
    <w:rsid w:val="00FF0693"/>
    <w:rsid w:val="00FF6D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690D3E"/>
  <w15:chartTrackingRefBased/>
  <w15:docId w15:val="{E4C9773E-877A-4BCC-9369-DE0AF3E1EF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sz w:val="28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E8042F"/>
    <w:rPr>
      <w:szCs w:val="36"/>
    </w:rPr>
  </w:style>
  <w:style w:type="paragraph" w:styleId="1">
    <w:name w:val="heading 1"/>
    <w:basedOn w:val="a0"/>
    <w:next w:val="a0"/>
    <w:link w:val="10"/>
    <w:uiPriority w:val="9"/>
    <w:qFormat/>
    <w:rsid w:val="00BD6E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">
    <w:name w:val="Раздел документации"/>
    <w:basedOn w:val="1"/>
    <w:link w:val="a4"/>
    <w:qFormat/>
    <w:rsid w:val="005270FA"/>
    <w:pPr>
      <w:numPr>
        <w:numId w:val="2"/>
      </w:numPr>
    </w:pPr>
    <w:rPr>
      <w:rFonts w:ascii="Arial" w:hAnsi="Arial"/>
      <w:b/>
      <w:color w:val="1F3864" w:themeColor="accent1" w:themeShade="80"/>
      <w:lang w:val="ru-RU"/>
    </w:rPr>
  </w:style>
  <w:style w:type="character" w:customStyle="1" w:styleId="a4">
    <w:name w:val="Раздел документации Знак"/>
    <w:basedOn w:val="10"/>
    <w:link w:val="a"/>
    <w:rsid w:val="005270FA"/>
    <w:rPr>
      <w:rFonts w:asciiTheme="majorHAnsi" w:eastAsiaTheme="majorEastAsia" w:hAnsiTheme="majorHAnsi" w:cstheme="majorBidi"/>
      <w:b/>
      <w:color w:val="1F3864" w:themeColor="accent1" w:themeShade="80"/>
      <w:sz w:val="32"/>
      <w:szCs w:val="32"/>
      <w:lang w:val="ru-RU"/>
    </w:rPr>
  </w:style>
  <w:style w:type="character" w:customStyle="1" w:styleId="10">
    <w:name w:val="Заголовок 1 Знак"/>
    <w:basedOn w:val="a1"/>
    <w:link w:val="1"/>
    <w:uiPriority w:val="9"/>
    <w:rsid w:val="00BD6E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11">
    <w:name w:val="toc 1"/>
    <w:basedOn w:val="a0"/>
    <w:next w:val="a0"/>
    <w:autoRedefine/>
    <w:uiPriority w:val="39"/>
    <w:unhideWhenUsed/>
    <w:rsid w:val="00BD6EB5"/>
    <w:pPr>
      <w:spacing w:after="100"/>
    </w:pPr>
    <w:rPr>
      <w:szCs w:val="28"/>
    </w:rPr>
  </w:style>
  <w:style w:type="paragraph" w:styleId="a5">
    <w:name w:val="header"/>
    <w:basedOn w:val="a0"/>
    <w:link w:val="a6"/>
    <w:uiPriority w:val="99"/>
    <w:unhideWhenUsed/>
    <w:rsid w:val="00BD6EB5"/>
    <w:pPr>
      <w:tabs>
        <w:tab w:val="center" w:pos="4844"/>
        <w:tab w:val="right" w:pos="9689"/>
      </w:tabs>
      <w:spacing w:after="0" w:line="240" w:lineRule="auto"/>
    </w:pPr>
    <w:rPr>
      <w:szCs w:val="28"/>
    </w:rPr>
  </w:style>
  <w:style w:type="character" w:customStyle="1" w:styleId="a6">
    <w:name w:val="Верхний колонтитул Знак"/>
    <w:basedOn w:val="a1"/>
    <w:link w:val="a5"/>
    <w:uiPriority w:val="99"/>
    <w:rsid w:val="00BD6EB5"/>
  </w:style>
  <w:style w:type="paragraph" w:styleId="a7">
    <w:name w:val="footer"/>
    <w:basedOn w:val="a0"/>
    <w:link w:val="a8"/>
    <w:uiPriority w:val="99"/>
    <w:unhideWhenUsed/>
    <w:rsid w:val="00BD6EB5"/>
    <w:pPr>
      <w:tabs>
        <w:tab w:val="center" w:pos="4844"/>
        <w:tab w:val="right" w:pos="9689"/>
      </w:tabs>
      <w:spacing w:after="0" w:line="240" w:lineRule="auto"/>
    </w:pPr>
    <w:rPr>
      <w:szCs w:val="28"/>
    </w:rPr>
  </w:style>
  <w:style w:type="character" w:customStyle="1" w:styleId="a8">
    <w:name w:val="Нижний колонтитул Знак"/>
    <w:basedOn w:val="a1"/>
    <w:link w:val="a7"/>
    <w:uiPriority w:val="99"/>
    <w:rsid w:val="00BD6EB5"/>
  </w:style>
  <w:style w:type="paragraph" w:styleId="a9">
    <w:name w:val="Title"/>
    <w:basedOn w:val="a0"/>
    <w:next w:val="a0"/>
    <w:link w:val="aa"/>
    <w:uiPriority w:val="10"/>
    <w:qFormat/>
    <w:rsid w:val="00BD6EB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1"/>
    <w:link w:val="a9"/>
    <w:uiPriority w:val="10"/>
    <w:rsid w:val="00BD6E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b">
    <w:name w:val="Hyperlink"/>
    <w:basedOn w:val="a1"/>
    <w:uiPriority w:val="99"/>
    <w:unhideWhenUsed/>
    <w:rsid w:val="00BD6EB5"/>
    <w:rPr>
      <w:color w:val="0563C1" w:themeColor="hyperlink"/>
      <w:u w:val="single"/>
    </w:rPr>
  </w:style>
  <w:style w:type="character" w:styleId="ac">
    <w:name w:val="FollowedHyperlink"/>
    <w:basedOn w:val="a1"/>
    <w:uiPriority w:val="99"/>
    <w:semiHidden/>
    <w:unhideWhenUsed/>
    <w:rsid w:val="00BD6EB5"/>
    <w:rPr>
      <w:color w:val="954F72" w:themeColor="followedHyperlink"/>
      <w:u w:val="single"/>
    </w:rPr>
  </w:style>
  <w:style w:type="character" w:styleId="ad">
    <w:name w:val="Strong"/>
    <w:basedOn w:val="a1"/>
    <w:uiPriority w:val="22"/>
    <w:qFormat/>
    <w:rsid w:val="00BD6EB5"/>
    <w:rPr>
      <w:b/>
      <w:bCs/>
    </w:rPr>
  </w:style>
  <w:style w:type="paragraph" w:styleId="ae">
    <w:name w:val="List Paragraph"/>
    <w:basedOn w:val="a0"/>
    <w:uiPriority w:val="34"/>
    <w:qFormat/>
    <w:rsid w:val="00BD6EB5"/>
    <w:pPr>
      <w:ind w:left="720"/>
      <w:contextualSpacing/>
    </w:pPr>
    <w:rPr>
      <w:szCs w:val="28"/>
    </w:rPr>
  </w:style>
  <w:style w:type="paragraph" w:styleId="af">
    <w:name w:val="TOC Heading"/>
    <w:basedOn w:val="1"/>
    <w:next w:val="a0"/>
    <w:uiPriority w:val="39"/>
    <w:unhideWhenUsed/>
    <w:qFormat/>
    <w:rsid w:val="00BD6EB5"/>
    <w:pPr>
      <w:outlineLvl w:val="9"/>
    </w:pPr>
  </w:style>
  <w:style w:type="character" w:styleId="af0">
    <w:name w:val="Unresolved Mention"/>
    <w:basedOn w:val="a1"/>
    <w:uiPriority w:val="99"/>
    <w:semiHidden/>
    <w:unhideWhenUsed/>
    <w:rsid w:val="00BD6EB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42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2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0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8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9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46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24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2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0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8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83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emf"/><Relationship Id="rId3" Type="http://schemas.openxmlformats.org/officeDocument/2006/relationships/styles" Target="styles.xml"/><Relationship Id="rId7" Type="http://schemas.openxmlformats.org/officeDocument/2006/relationships/chart" Target="charts/chart1.xml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G:\College_Courses\Theory-of-possibilities\&#1058;&#1077;&#1086;&#1088;&#1080;&#1103;%20&#1074;&#1077;&#1088;&#1086;&#1103;&#1090;&#1085;&#1086;&#1089;&#1090;&#1077;&#1081;.%20&#1056;&#1077;&#1096;&#1077;&#1085;&#1080;&#1077;%20&#1079;&#1072;&#1076;&#1072;&#1095;\5%20&#1056;&#1072;&#1079;&#1076;&#1077;&#1083;%20&#1048;&#1089;&#1089;&#1083;&#1077;&#1076;&#1086;&#1074;&#1072;&#1090;&#1077;&#1083;&#1100;&#1089;&#1082;&#1080;&#1081;%20&#1072;&#1085;&#1072;&#1083;&#1080;&#1079;%20&#1076;&#1072;&#1085;&#1085;&#1099;&#1093;\&#1048;&#1089;&#1089;&#1083;&#1077;&#1076;&#1086;&#1074;&#1072;&#1085;&#1080;&#1077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b="1"/>
              <a:t>Гистограмма частот возрастов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'1 Первичная обработка данных'!$E$12</c:f>
              <c:strCache>
                <c:ptCount val="1"/>
                <c:pt idx="0">
                  <c:v>Частота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'1 Первичная обработка данных'!$F$11:$J$11</c:f>
              <c:strCache>
                <c:ptCount val="5"/>
                <c:pt idx="0">
                  <c:v>(1;5]</c:v>
                </c:pt>
                <c:pt idx="1">
                  <c:v>(5;10]</c:v>
                </c:pt>
                <c:pt idx="2">
                  <c:v>(10;15]</c:v>
                </c:pt>
                <c:pt idx="3">
                  <c:v>(15;20]</c:v>
                </c:pt>
                <c:pt idx="4">
                  <c:v>(20;25]</c:v>
                </c:pt>
              </c:strCache>
            </c:strRef>
          </c:cat>
          <c:val>
            <c:numRef>
              <c:f>'1 Первичная обработка данных'!$F$12:$J$12</c:f>
              <c:numCache>
                <c:formatCode>General</c:formatCode>
                <c:ptCount val="5"/>
                <c:pt idx="0">
                  <c:v>10</c:v>
                </c:pt>
                <c:pt idx="1">
                  <c:v>50</c:v>
                </c:pt>
                <c:pt idx="2">
                  <c:v>30</c:v>
                </c:pt>
                <c:pt idx="3">
                  <c:v>2</c:v>
                </c:pt>
                <c:pt idx="4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248-4A3A-B2F2-FE00700229BF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069517216"/>
        <c:axId val="2069500992"/>
      </c:barChart>
      <c:catAx>
        <c:axId val="206951721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b="1"/>
                  <a:t>Диапозоны возрастов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69500992"/>
        <c:crosses val="autoZero"/>
        <c:auto val="1"/>
        <c:lblAlgn val="ctr"/>
        <c:lblOffset val="100"/>
        <c:noMultiLvlLbl val="0"/>
      </c:catAx>
      <c:valAx>
        <c:axId val="20695009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b="1"/>
                  <a:t>Частоты возрастов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6951721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63D3B6-90EA-4A12-B038-99E900BE14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9</Pages>
  <Words>1283</Words>
  <Characters>7314</Characters>
  <Application>Microsoft Office Word</Application>
  <DocSecurity>0</DocSecurity>
  <Lines>60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Spaceship24</dc:creator>
  <cp:keywords/>
  <dc:description/>
  <cp:lastModifiedBy>Spaceship24</cp:lastModifiedBy>
  <cp:revision>377</cp:revision>
  <dcterms:created xsi:type="dcterms:W3CDTF">2022-05-05T11:16:00Z</dcterms:created>
  <dcterms:modified xsi:type="dcterms:W3CDTF">2022-05-05T12:12:00Z</dcterms:modified>
</cp:coreProperties>
</file>