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BB21" w14:textId="77777777" w:rsidR="00ED1707" w:rsidRDefault="00ED1707" w:rsidP="00ED1707">
      <w:r>
        <w:t>Методические материалы к хакатону</w:t>
      </w:r>
    </w:p>
    <w:p w14:paraId="400DD1E8" w14:textId="77777777" w:rsidR="00ED1707" w:rsidRPr="004D2A88" w:rsidRDefault="004D2A88" w:rsidP="00ED1707">
      <w:pPr>
        <w:rPr>
          <w:b/>
        </w:rPr>
      </w:pPr>
      <w:r w:rsidRPr="004D2A88">
        <w:rPr>
          <w:b/>
          <w:lang w:val="en-US"/>
        </w:rPr>
        <w:t>Zakupki</w:t>
      </w:r>
      <w:r w:rsidRPr="004D2A88">
        <w:rPr>
          <w:b/>
        </w:rPr>
        <w:t xml:space="preserve"> </w:t>
      </w:r>
      <w:r w:rsidRPr="004D2A88">
        <w:rPr>
          <w:b/>
          <w:lang w:val="en-US"/>
        </w:rPr>
        <w:t>Hack 2.0</w:t>
      </w:r>
    </w:p>
    <w:p w14:paraId="6D3A80ED" w14:textId="77777777" w:rsidR="00ED1707" w:rsidRDefault="00ED1707" w:rsidP="00ED1707"/>
    <w:p w14:paraId="78710785" w14:textId="77777777" w:rsidR="00ED1707" w:rsidRPr="00ED1707" w:rsidRDefault="00ED1707" w:rsidP="00ED1707">
      <w:pPr>
        <w:rPr>
          <w:b/>
        </w:rPr>
      </w:pPr>
      <w:r w:rsidRPr="00ED1707">
        <w:rPr>
          <w:b/>
        </w:rPr>
        <w:t>Цель и задачи</w:t>
      </w:r>
    </w:p>
    <w:p w14:paraId="233A6A3C" w14:textId="77777777" w:rsidR="004D2A88" w:rsidRDefault="004D2A88" w:rsidP="00ED1707">
      <w:pPr>
        <w:rPr>
          <w:b/>
        </w:rPr>
      </w:pPr>
      <w:r w:rsidRPr="004D2A88">
        <w:rPr>
          <w:b/>
        </w:rPr>
        <w:t xml:space="preserve">Создать лучший интеллектуальный кластер товаров, работ и услуг (ТРУ) с учетом всех потребностей заказчиков и участников электронных торгов </w:t>
      </w:r>
    </w:p>
    <w:p w14:paraId="130A4F73" w14:textId="77777777" w:rsidR="00ED1707" w:rsidRDefault="00ED1707" w:rsidP="00ED1707">
      <w:r>
        <w:t>Кейс будет опубликован за сутки до</w:t>
      </w:r>
      <w:r w:rsidR="00763C16">
        <w:t xml:space="preserve"> официального начала хакатона. </w:t>
      </w:r>
      <w:r w:rsidR="00763C16">
        <w:rPr>
          <w:lang w:val="en-US"/>
        </w:rPr>
        <w:t>Data-</w:t>
      </w:r>
      <w:r w:rsidR="00763C16">
        <w:t>сет</w:t>
      </w:r>
      <w:r>
        <w:t xml:space="preserve"> будет представлять собой </w:t>
      </w:r>
      <w:r w:rsidR="004D2A88" w:rsidRPr="004D2A88">
        <w:t>4</w:t>
      </w:r>
      <w:r>
        <w:t xml:space="preserve"> выгрузки в формате </w:t>
      </w:r>
      <w:r w:rsidR="004D2A88">
        <w:rPr>
          <w:lang w:val="en-US"/>
        </w:rPr>
        <w:t>csv</w:t>
      </w:r>
      <w:r w:rsidR="004D2A88" w:rsidRPr="004D2A88">
        <w:t>.</w:t>
      </w:r>
    </w:p>
    <w:p w14:paraId="0D96A57A" w14:textId="77777777" w:rsidR="004D2A88" w:rsidRDefault="004D2A88" w:rsidP="00ED1707"/>
    <w:p w14:paraId="675703B9" w14:textId="77777777" w:rsidR="00ED1707" w:rsidRDefault="00ED1707" w:rsidP="00ED1707">
      <w:pPr>
        <w:rPr>
          <w:b/>
        </w:rPr>
      </w:pPr>
      <w:r w:rsidRPr="00ED1707">
        <w:rPr>
          <w:b/>
        </w:rPr>
        <w:t>В рамках хакатона участникам предстоит реализовать задачи:</w:t>
      </w:r>
    </w:p>
    <w:p w14:paraId="1036B836" w14:textId="77777777" w:rsidR="004D2A88" w:rsidRDefault="004D2A88" w:rsidP="004D2A88">
      <w:r>
        <w:t>Проанализировать бизнес-процессы, осуществляемые заказчиками и участниками закупок при подготовке к осуществлению закупочного процесса.</w:t>
      </w:r>
    </w:p>
    <w:p w14:paraId="1E45A797" w14:textId="77777777" w:rsidR="004D2A88" w:rsidRDefault="004D2A88" w:rsidP="004D2A88">
      <w:r>
        <w:t>Собрать типовые аналитические потребности заказчиков и участников закупок при мониторинге рынка.</w:t>
      </w:r>
    </w:p>
    <w:p w14:paraId="713B19A1" w14:textId="77777777" w:rsidR="004D2A88" w:rsidRDefault="004D2A88" w:rsidP="004D2A88">
      <w:r>
        <w:t>Проанализировать представленные data-сеты.</w:t>
      </w:r>
    </w:p>
    <w:p w14:paraId="03532429" w14:textId="77777777" w:rsidR="004D2A88" w:rsidRDefault="004D2A88" w:rsidP="004D2A88">
      <w:r>
        <w:t>Разобрать такие сущности как ТРУ, товары-аналоги, сопутствующие товары. Обработать характеристики ТРУ, их компоновку, страну происхождения, поставщиков, ценовые предложения, конкуренцию и т. д.</w:t>
      </w:r>
    </w:p>
    <w:p w14:paraId="279EF750" w14:textId="77777777" w:rsidR="004D2A88" w:rsidRDefault="004D2A88" w:rsidP="004D2A88">
      <w:r>
        <w:t>Создать работающий прототип, с помощью которого можно найти необходимые ТРУ, их свойства, производителей, уровни цен и т.д.</w:t>
      </w:r>
    </w:p>
    <w:p w14:paraId="1882774F" w14:textId="77777777" w:rsidR="004D2A88" w:rsidRDefault="004D2A88" w:rsidP="004D2A88">
      <w:r>
        <w:t>Продемонстрировать работоспособность проекта.</w:t>
      </w:r>
    </w:p>
    <w:p w14:paraId="6027C180" w14:textId="77777777" w:rsidR="004D2A88" w:rsidRDefault="004D2A88" w:rsidP="004D2A88">
      <w:r>
        <w:t>Определить возможности по масштабированию решения и следующим его доработкам.</w:t>
      </w:r>
    </w:p>
    <w:p w14:paraId="7037475B" w14:textId="77777777" w:rsidR="004D2A88" w:rsidRDefault="004D2A88" w:rsidP="004D2A88">
      <w:r>
        <w:t>Презентовать проект.</w:t>
      </w:r>
    </w:p>
    <w:p w14:paraId="13B95191" w14:textId="77777777" w:rsidR="00ED1707" w:rsidRDefault="00ED1707" w:rsidP="00ED1707"/>
    <w:p w14:paraId="477AE38B" w14:textId="77777777" w:rsidR="00ED1707" w:rsidRDefault="00ED1707" w:rsidP="00ED1707"/>
    <w:p w14:paraId="50782A5B" w14:textId="77777777" w:rsidR="00ED1707" w:rsidRPr="00ED1707" w:rsidRDefault="00ED1707" w:rsidP="00ED1707">
      <w:pPr>
        <w:rPr>
          <w:b/>
        </w:rPr>
      </w:pPr>
      <w:r w:rsidRPr="00ED1707">
        <w:rPr>
          <w:b/>
        </w:rPr>
        <w:t xml:space="preserve">Описание полей </w:t>
      </w:r>
      <w:r w:rsidR="005A030E">
        <w:rPr>
          <w:b/>
          <w:lang w:val="en-US"/>
        </w:rPr>
        <w:t>data-</w:t>
      </w:r>
      <w:r w:rsidRPr="00ED1707">
        <w:rPr>
          <w:b/>
        </w:rPr>
        <w:t>сет</w:t>
      </w:r>
      <w:r w:rsidR="004D2A88">
        <w:rPr>
          <w:b/>
        </w:rPr>
        <w:t>ов</w:t>
      </w:r>
      <w:r>
        <w:rPr>
          <w:b/>
        </w:rPr>
        <w:t>:</w:t>
      </w:r>
    </w:p>
    <w:p w14:paraId="2CFDBD40" w14:textId="77777777" w:rsidR="004D2A88" w:rsidRDefault="004D2A88" w:rsidP="004D2A88">
      <w:r>
        <w:t>product_name - Наименование ТРУ</w:t>
      </w:r>
    </w:p>
    <w:p w14:paraId="1D521213" w14:textId="77777777" w:rsidR="004D2A88" w:rsidRDefault="004D2A88" w:rsidP="004D2A88">
      <w:r>
        <w:t>price - Цена за единицу товара с учетом НДС в рублях</w:t>
      </w:r>
    </w:p>
    <w:p w14:paraId="708C23DD" w14:textId="77777777" w:rsidR="004D2A88" w:rsidRDefault="004D2A88" w:rsidP="004D2A88">
      <w:r>
        <w:t>product_vat_rate - НДС</w:t>
      </w:r>
    </w:p>
    <w:p w14:paraId="4B48C1A2" w14:textId="77777777" w:rsidR="004D2A88" w:rsidRDefault="004D2A88" w:rsidP="004D2A88">
      <w:r>
        <w:t>product_msr - единица измерения ТРУ</w:t>
      </w:r>
    </w:p>
    <w:p w14:paraId="41393081" w14:textId="77777777" w:rsidR="004D2A88" w:rsidRPr="004D2A88" w:rsidRDefault="004D2A88" w:rsidP="004D2A88">
      <w:pPr>
        <w:rPr>
          <w:i/>
        </w:rPr>
      </w:pPr>
      <w:r>
        <w:t xml:space="preserve">product_characteristics - в этой строке указаны характеристики товара со следующей структурой: </w:t>
      </w:r>
      <w:r w:rsidRPr="004D2A88">
        <w:rPr>
          <w:i/>
        </w:rPr>
        <w:t>Наименование: характеристика || Наименование: характеристика</w:t>
      </w:r>
    </w:p>
    <w:p w14:paraId="4A0697BC" w14:textId="77777777" w:rsidR="004D2A88" w:rsidRPr="004D2A88" w:rsidRDefault="004D2A88" w:rsidP="004D2A88">
      <w:pPr>
        <w:rPr>
          <w:i/>
        </w:rPr>
      </w:pPr>
      <w:r w:rsidRPr="004D2A88">
        <w:rPr>
          <w:i/>
        </w:rPr>
        <w:t>Пример: Количество контактов: 102 || Номинальное напряжение: 100</w:t>
      </w:r>
    </w:p>
    <w:p w14:paraId="79F7DD16" w14:textId="77777777" w:rsidR="004D2A88" w:rsidRDefault="004D2A88" w:rsidP="004D2A88">
      <w:r>
        <w:t>okpd2_code - Код ОКПД2</w:t>
      </w:r>
    </w:p>
    <w:p w14:paraId="34E9945F" w14:textId="77777777" w:rsidR="004D2A88" w:rsidRDefault="004D2A88" w:rsidP="004D2A88">
      <w:r>
        <w:t>okpd2_name - Наименование ОКПД2</w:t>
      </w:r>
    </w:p>
    <w:p w14:paraId="7FEDD241" w14:textId="77777777" w:rsidR="004D2A88" w:rsidRDefault="004D2A88" w:rsidP="004D2A88">
      <w:r>
        <w:t>inn - хешированный инн поставщика</w:t>
      </w:r>
    </w:p>
    <w:p w14:paraId="61A80E55" w14:textId="77777777" w:rsidR="004D2A88" w:rsidRDefault="004D2A88" w:rsidP="004D2A88">
      <w:r>
        <w:t>country_code - код страны происхождения (если их несколько, то запись идет через ‘’ | ‘’; если кода страны нет, то значит, что она неизвестна)</w:t>
      </w:r>
    </w:p>
    <w:p w14:paraId="073AC380" w14:textId="77777777" w:rsidR="004D2A88" w:rsidRDefault="004D2A88" w:rsidP="004D2A88"/>
    <w:p w14:paraId="746AB933" w14:textId="77777777" w:rsidR="004D2A88" w:rsidRPr="004D2A88" w:rsidRDefault="004D2A88" w:rsidP="004D2A88">
      <w:pPr>
        <w:rPr>
          <w:i/>
        </w:rPr>
      </w:pPr>
      <w:r w:rsidRPr="004D2A88">
        <w:rPr>
          <w:i/>
        </w:rPr>
        <w:lastRenderedPageBreak/>
        <w:t>Все колонки находятся в текстовом формате (varchar)</w:t>
      </w:r>
    </w:p>
    <w:p w14:paraId="3D4FC01B" w14:textId="77777777" w:rsidR="004D2A88" w:rsidRPr="004D2A88" w:rsidRDefault="004D2A88" w:rsidP="004D2A88">
      <w:pPr>
        <w:rPr>
          <w:i/>
        </w:rPr>
      </w:pPr>
      <w:r w:rsidRPr="004D2A88">
        <w:rPr>
          <w:i/>
        </w:rPr>
        <w:t>Формат данных - csv, разделитель - ‘’ ; ‘’, кодировка UTF-8</w:t>
      </w:r>
    </w:p>
    <w:p w14:paraId="378998E9" w14:textId="77777777" w:rsidR="00ED1707" w:rsidRDefault="00ED1707" w:rsidP="00ED1707"/>
    <w:p w14:paraId="34BBF8F7" w14:textId="77777777" w:rsidR="004D2A88" w:rsidRDefault="004D2A88" w:rsidP="00ED1707"/>
    <w:p w14:paraId="2A4AD8CC" w14:textId="77777777" w:rsidR="00ED1707" w:rsidRPr="00CA1E5B" w:rsidRDefault="00ED1707" w:rsidP="00ED1707">
      <w:pPr>
        <w:rPr>
          <w:b/>
        </w:rPr>
      </w:pPr>
      <w:r w:rsidRPr="00CA1E5B">
        <w:rPr>
          <w:b/>
        </w:rPr>
        <w:t>Этапы защиты</w:t>
      </w:r>
    </w:p>
    <w:p w14:paraId="146BE560" w14:textId="77777777" w:rsidR="004730FE" w:rsidRPr="004730FE" w:rsidRDefault="004730FE" w:rsidP="004730FE">
      <w:pPr>
        <w:rPr>
          <w:b/>
        </w:rPr>
      </w:pPr>
      <w:r w:rsidRPr="004730FE">
        <w:rPr>
          <w:b/>
        </w:rPr>
        <w:t>Первый этап</w:t>
      </w:r>
    </w:p>
    <w:p w14:paraId="0A4B507F" w14:textId="77777777" w:rsidR="004730FE" w:rsidRDefault="004730FE" w:rsidP="004730FE">
      <w:r>
        <w:t>Защита проектов (презентация до 5 минут). Параллельно второй</w:t>
      </w:r>
    </w:p>
    <w:p w14:paraId="065BC998" w14:textId="77777777" w:rsidR="004730FE" w:rsidRDefault="004730FE" w:rsidP="004730FE">
      <w:r>
        <w:t>участник команды демонстрирует работоспособность системы.</w:t>
      </w:r>
    </w:p>
    <w:p w14:paraId="0A517B34" w14:textId="77777777" w:rsidR="004730FE" w:rsidRDefault="004730FE" w:rsidP="004730FE">
      <w:r>
        <w:t>Максимальное количество баллов по критериям — 100.</w:t>
      </w:r>
    </w:p>
    <w:p w14:paraId="72F02918" w14:textId="77777777" w:rsidR="004730FE" w:rsidRPr="004730FE" w:rsidRDefault="004730FE" w:rsidP="004730FE">
      <w:pPr>
        <w:rPr>
          <w:b/>
        </w:rPr>
      </w:pPr>
      <w:r w:rsidRPr="004730FE">
        <w:rPr>
          <w:b/>
        </w:rPr>
        <w:t>Второй этап</w:t>
      </w:r>
    </w:p>
    <w:p w14:paraId="02656832" w14:textId="77777777" w:rsidR="004730FE" w:rsidRDefault="004730FE" w:rsidP="004730FE">
      <w:r>
        <w:t>Отправка ссылок на репозитории с кодом, визуалом и презентациями</w:t>
      </w:r>
    </w:p>
    <w:p w14:paraId="075AFDFD" w14:textId="77777777" w:rsidR="004730FE" w:rsidRDefault="004730FE" w:rsidP="004730FE">
      <w:r>
        <w:t>(или гугл диск). Защита топ-5 решений (презентация — до 10 минут, затем 10</w:t>
      </w:r>
    </w:p>
    <w:p w14:paraId="48CE92C0" w14:textId="77777777" w:rsidR="004730FE" w:rsidRDefault="004730FE" w:rsidP="004730FE">
      <w:r>
        <w:t>минут на вопросы жюри).</w:t>
      </w:r>
    </w:p>
    <w:p w14:paraId="37E0B74B" w14:textId="77777777" w:rsidR="004730FE" w:rsidRDefault="004730FE" w:rsidP="004730FE">
      <w:r>
        <w:t>Максимальное количество баллов по критериям — 100. Баллы</w:t>
      </w:r>
    </w:p>
    <w:p w14:paraId="42E483D9" w14:textId="77777777" w:rsidR="004730FE" w:rsidRDefault="004730FE" w:rsidP="004730FE">
      <w:r>
        <w:t>суммируются с баллами первого этапа.</w:t>
      </w:r>
    </w:p>
    <w:p w14:paraId="53A3003C" w14:textId="77777777" w:rsidR="004730FE" w:rsidRDefault="004730FE" w:rsidP="00ED1707"/>
    <w:p w14:paraId="2F4CE6EC" w14:textId="77777777" w:rsidR="00CA1E5B" w:rsidRPr="00CA1E5B" w:rsidRDefault="00CA1E5B" w:rsidP="00ED1707">
      <w:pPr>
        <w:rPr>
          <w:b/>
        </w:rPr>
      </w:pPr>
      <w:r w:rsidRPr="00CA1E5B">
        <w:rPr>
          <w:b/>
        </w:rPr>
        <w:t>Критерии оценки</w:t>
      </w:r>
    </w:p>
    <w:p w14:paraId="3443BF81" w14:textId="77777777" w:rsidR="00ED1707" w:rsidRDefault="00ED1707" w:rsidP="00ED1707">
      <w:r>
        <w:t>1. Работоспособность прототипа - 50</w:t>
      </w:r>
    </w:p>
    <w:p w14:paraId="2616948D" w14:textId="77777777" w:rsidR="00ED1707" w:rsidRDefault="00ED1707" w:rsidP="00ED1707">
      <w:r>
        <w:t>2. Оригинальность идеи - 10</w:t>
      </w:r>
    </w:p>
    <w:p w14:paraId="4B4DB326" w14:textId="77777777" w:rsidR="00ED1707" w:rsidRDefault="00ED1707" w:rsidP="00ED1707">
      <w:r>
        <w:t>3. Масштабируемость - 10</w:t>
      </w:r>
    </w:p>
    <w:p w14:paraId="7EDE8F0B" w14:textId="77777777" w:rsidR="00ED1707" w:rsidRDefault="00ED1707" w:rsidP="00ED1707">
      <w:r>
        <w:t>4. Уровень понимания участников сферы закупок - 10</w:t>
      </w:r>
    </w:p>
    <w:p w14:paraId="3B229BD2" w14:textId="77777777" w:rsidR="00ED1707" w:rsidRDefault="00ED1707" w:rsidP="00ED1707">
      <w:r>
        <w:t>5. Применение передовых Computer Science подходов - 20</w:t>
      </w:r>
    </w:p>
    <w:p w14:paraId="39C0A6D3" w14:textId="77777777" w:rsidR="00ED1707" w:rsidRDefault="00ED1707" w:rsidP="00ED1707"/>
    <w:p w14:paraId="2ECCB6D5" w14:textId="77777777" w:rsidR="005A030E" w:rsidRPr="005A030E" w:rsidRDefault="005A030E" w:rsidP="00ED1707">
      <w:pPr>
        <w:rPr>
          <w:b/>
        </w:rPr>
      </w:pPr>
      <w:r w:rsidRPr="005A030E">
        <w:rPr>
          <w:b/>
        </w:rPr>
        <w:t xml:space="preserve">Библиотеки </w:t>
      </w:r>
      <w:r w:rsidRPr="005A030E">
        <w:rPr>
          <w:b/>
          <w:lang w:val="en-US"/>
        </w:rPr>
        <w:t>Python</w:t>
      </w:r>
    </w:p>
    <w:p w14:paraId="7E8EDC79" w14:textId="77777777" w:rsidR="005A030E" w:rsidRPr="005A030E" w:rsidRDefault="005A030E" w:rsidP="005A030E">
      <w:r w:rsidRPr="005A030E">
        <w:rPr>
          <w:lang w:val="en-US"/>
        </w:rPr>
        <w:t>Numpy</w:t>
      </w:r>
      <w:r w:rsidRPr="005A030E">
        <w:t xml:space="preserve"> – Быстрая обработки массивов</w:t>
      </w:r>
    </w:p>
    <w:p w14:paraId="49ACF8A8" w14:textId="77777777" w:rsidR="005A030E" w:rsidRPr="005A030E" w:rsidRDefault="005A030E" w:rsidP="005A030E">
      <w:r w:rsidRPr="005A030E">
        <w:rPr>
          <w:lang w:val="en-US"/>
        </w:rPr>
        <w:t>Pandas</w:t>
      </w:r>
      <w:r w:rsidRPr="005A030E">
        <w:t xml:space="preserve"> – Работы с табличными данными</w:t>
      </w:r>
    </w:p>
    <w:p w14:paraId="0BCC11B0" w14:textId="77777777" w:rsidR="005A030E" w:rsidRPr="005A030E" w:rsidRDefault="005A030E" w:rsidP="005A030E">
      <w:r w:rsidRPr="005A030E">
        <w:rPr>
          <w:lang w:val="en-US"/>
        </w:rPr>
        <w:t>Natasha</w:t>
      </w:r>
      <w:r w:rsidRPr="005A030E">
        <w:t xml:space="preserve"> – Обработка текста на русском языке</w:t>
      </w:r>
    </w:p>
    <w:p w14:paraId="2ECF3972" w14:textId="77777777" w:rsidR="005A030E" w:rsidRPr="005A030E" w:rsidRDefault="005A030E" w:rsidP="005A030E">
      <w:r w:rsidRPr="005A030E">
        <w:rPr>
          <w:lang w:val="en-US"/>
        </w:rPr>
        <w:t>Gensim</w:t>
      </w:r>
      <w:r w:rsidRPr="005A030E">
        <w:t xml:space="preserve"> – Обработка текста</w:t>
      </w:r>
    </w:p>
    <w:p w14:paraId="5EDBA035" w14:textId="77777777" w:rsidR="005A030E" w:rsidRPr="005A030E" w:rsidRDefault="005A030E" w:rsidP="005A030E">
      <w:r w:rsidRPr="005A030E">
        <w:rPr>
          <w:lang w:val="en-US"/>
        </w:rPr>
        <w:t>scikit</w:t>
      </w:r>
      <w:r w:rsidRPr="005A030E">
        <w:t>-</w:t>
      </w:r>
      <w:r w:rsidRPr="005A030E">
        <w:rPr>
          <w:lang w:val="en-US"/>
        </w:rPr>
        <w:t>learn</w:t>
      </w:r>
      <w:r w:rsidRPr="005A030E">
        <w:t xml:space="preserve"> – Реализованные алгоритмы машинного обучения</w:t>
      </w:r>
    </w:p>
    <w:p w14:paraId="2A9DEA45" w14:textId="77777777" w:rsidR="005A030E" w:rsidRPr="005A030E" w:rsidRDefault="005A030E" w:rsidP="005A030E">
      <w:r w:rsidRPr="005A030E">
        <w:rPr>
          <w:lang w:val="en-US"/>
        </w:rPr>
        <w:t>Keras</w:t>
      </w:r>
      <w:r w:rsidRPr="005A030E">
        <w:t xml:space="preserve"> – Фраемворк для проектирования нейронных сетей</w:t>
      </w:r>
    </w:p>
    <w:p w14:paraId="07312AD1" w14:textId="77777777" w:rsidR="005A030E" w:rsidRPr="005A030E" w:rsidRDefault="005A030E" w:rsidP="005A030E">
      <w:r w:rsidRPr="005A030E">
        <w:rPr>
          <w:lang w:val="en-US"/>
        </w:rPr>
        <w:t>PyTorch</w:t>
      </w:r>
      <w:r w:rsidRPr="005A030E">
        <w:t xml:space="preserve"> – Фраемворк для проектирования нейронных сетей</w:t>
      </w:r>
    </w:p>
    <w:p w14:paraId="04444DED" w14:textId="77777777" w:rsidR="005A030E" w:rsidRPr="005A030E" w:rsidRDefault="005A030E" w:rsidP="00ED1707"/>
    <w:p w14:paraId="4B6E20D7" w14:textId="77777777" w:rsidR="00ED1707" w:rsidRPr="00CA1E5B" w:rsidRDefault="00ED1707" w:rsidP="00ED1707">
      <w:pPr>
        <w:rPr>
          <w:b/>
        </w:rPr>
      </w:pPr>
      <w:r w:rsidRPr="00CA1E5B">
        <w:rPr>
          <w:b/>
        </w:rPr>
        <w:t>Полезные материалы</w:t>
      </w:r>
    </w:p>
    <w:p w14:paraId="5AEEA43B" w14:textId="77777777" w:rsidR="00ED1707" w:rsidRPr="00A01507" w:rsidRDefault="00C06F1F" w:rsidP="00ED1707">
      <w:hyperlink r:id="rId4" w:history="1">
        <w:r w:rsidR="00A01507" w:rsidRPr="00A4628B">
          <w:rPr>
            <w:rStyle w:val="a3"/>
          </w:rPr>
          <w:t>https://habr.com/ru/post/244561/</w:t>
        </w:r>
      </w:hyperlink>
      <w:r w:rsidR="00A01507" w:rsidRPr="00A01507">
        <w:t xml:space="preserve"> - </w:t>
      </w:r>
      <w:r w:rsidR="00A01507">
        <w:t>Разработка системы поиска</w:t>
      </w:r>
    </w:p>
    <w:p w14:paraId="101F5A41" w14:textId="77777777" w:rsidR="00ED1707" w:rsidRDefault="00ED1707" w:rsidP="00ED1707">
      <w:r>
        <w:lastRenderedPageBreak/>
        <w:t>https://colab.research.google.com – Среда разработки от Google;</w:t>
      </w:r>
    </w:p>
    <w:p w14:paraId="1DD63BE5" w14:textId="77777777" w:rsidR="00ED1707" w:rsidRDefault="00ED1707" w:rsidP="00ED1707">
      <w:r>
        <w:t>https://scikit-learn.org/ – Python-библиотека для машинного обучения;</w:t>
      </w:r>
    </w:p>
    <w:p w14:paraId="3EC47039" w14:textId="77777777" w:rsidR="00ED1707" w:rsidRDefault="00ED1707" w:rsidP="00ED1707">
      <w:r>
        <w:t>https://radimrehurek.com/gensim_3.8.3/index.html – Python-библиотека для</w:t>
      </w:r>
    </w:p>
    <w:p w14:paraId="1111FEBF" w14:textId="77777777" w:rsidR="00ED1707" w:rsidRDefault="00ED1707" w:rsidP="00ED1707">
      <w:r>
        <w:t>работы с текстом и создания текстовых моделей;</w:t>
      </w:r>
    </w:p>
    <w:p w14:paraId="7A669629" w14:textId="77777777" w:rsidR="00ED1707" w:rsidRDefault="00ED1707" w:rsidP="00ED1707">
      <w:r>
        <w:t>https://fasttext.cc/ – Python-библиотека для создания текстовых моделей;</w:t>
      </w:r>
    </w:p>
    <w:p w14:paraId="4C9BAC9D" w14:textId="77777777" w:rsidR="00ED1707" w:rsidRDefault="00ED1707" w:rsidP="00ED1707">
      <w:r>
        <w:t>https://docs.python.org/3.8/ – Документация Python;</w:t>
      </w:r>
    </w:p>
    <w:p w14:paraId="0B39D77C" w14:textId="77777777" w:rsidR="00ED1707" w:rsidRDefault="00ED1707" w:rsidP="00ED1707">
      <w:r>
        <w:t>https://www.anaconda.com/ – Дистрибутив языков Python и R,</w:t>
      </w:r>
    </w:p>
    <w:p w14:paraId="450C585C" w14:textId="77777777" w:rsidR="00ED1707" w:rsidRDefault="00ED1707" w:rsidP="00ED1707">
      <w:r>
        <w:t>включающий библиотеки для машинного обучения;</w:t>
      </w:r>
    </w:p>
    <w:p w14:paraId="05A690A0" w14:textId="77777777" w:rsidR="005A030E" w:rsidRDefault="00C06F1F" w:rsidP="005A030E">
      <w:pPr>
        <w:spacing w:after="0"/>
      </w:pPr>
      <w:hyperlink r:id="rId5" w:tooltip="https://habr.com/ru/company/ruvds/blog/494720/" w:history="1">
        <w:r w:rsidR="005A030E">
          <w:rPr>
            <w:rStyle w:val="a3"/>
          </w:rPr>
          <w:t>https://habr.com/ru/company/ruvds/blog/494720/</w:t>
        </w:r>
      </w:hyperlink>
      <w:r w:rsidR="005A030E" w:rsidRPr="005A030E">
        <w:rPr>
          <w:rStyle w:val="a3"/>
        </w:rPr>
        <w:t xml:space="preserve"> - </w:t>
      </w:r>
      <w:r w:rsidR="005A030E">
        <w:t xml:space="preserve">Шпаргалка по </w:t>
      </w:r>
      <w:r w:rsidR="005A030E">
        <w:rPr>
          <w:lang w:val="en-US"/>
        </w:rPr>
        <w:t>Pandas</w:t>
      </w:r>
    </w:p>
    <w:p w14:paraId="6206FD60" w14:textId="77777777" w:rsidR="005A030E" w:rsidRDefault="005A030E" w:rsidP="005A030E">
      <w:pPr>
        <w:spacing w:after="0"/>
      </w:pPr>
    </w:p>
    <w:p w14:paraId="41332F01" w14:textId="77777777" w:rsidR="005A030E" w:rsidRPr="005A030E" w:rsidRDefault="00C06F1F" w:rsidP="005A030E">
      <w:pPr>
        <w:spacing w:after="0"/>
      </w:pPr>
      <w:hyperlink r:id="rId6" w:tooltip="https://habr.com/ru/post/501214/" w:history="1">
        <w:r w:rsidR="005A030E">
          <w:rPr>
            <w:rStyle w:val="a3"/>
            <w:lang w:val="en-US"/>
          </w:rPr>
          <w:t>https</w:t>
        </w:r>
        <w:r w:rsidR="005A030E">
          <w:rPr>
            <w:rStyle w:val="a3"/>
          </w:rPr>
          <w:t>://</w:t>
        </w:r>
        <w:r w:rsidR="005A030E">
          <w:rPr>
            <w:rStyle w:val="a3"/>
            <w:lang w:val="en-US"/>
          </w:rPr>
          <w:t>habr</w:t>
        </w:r>
        <w:r w:rsidR="005A030E">
          <w:rPr>
            <w:rStyle w:val="a3"/>
          </w:rPr>
          <w:t>.</w:t>
        </w:r>
        <w:r w:rsidR="005A030E">
          <w:rPr>
            <w:rStyle w:val="a3"/>
            <w:lang w:val="en-US"/>
          </w:rPr>
          <w:t>com</w:t>
        </w:r>
        <w:r w:rsidR="005A030E">
          <w:rPr>
            <w:rStyle w:val="a3"/>
          </w:rPr>
          <w:t>/</w:t>
        </w:r>
        <w:r w:rsidR="005A030E">
          <w:rPr>
            <w:rStyle w:val="a3"/>
            <w:lang w:val="en-US"/>
          </w:rPr>
          <w:t>ru</w:t>
        </w:r>
        <w:r w:rsidR="005A030E">
          <w:rPr>
            <w:rStyle w:val="a3"/>
          </w:rPr>
          <w:t>/</w:t>
        </w:r>
        <w:r w:rsidR="005A030E">
          <w:rPr>
            <w:rStyle w:val="a3"/>
            <w:lang w:val="en-US"/>
          </w:rPr>
          <w:t>post</w:t>
        </w:r>
        <w:r w:rsidR="005A030E">
          <w:rPr>
            <w:rStyle w:val="a3"/>
          </w:rPr>
          <w:t>/501214/</w:t>
        </w:r>
      </w:hyperlink>
      <w:r w:rsidR="005A030E" w:rsidRPr="005A030E">
        <w:rPr>
          <w:rStyle w:val="a3"/>
        </w:rPr>
        <w:t xml:space="preserve"> - </w:t>
      </w:r>
      <w:r w:rsidR="005A030E">
        <w:t xml:space="preserve">Агрегация в </w:t>
      </w:r>
      <w:r w:rsidR="005A030E">
        <w:rPr>
          <w:lang w:val="en-US"/>
        </w:rPr>
        <w:t>Pandas</w:t>
      </w:r>
    </w:p>
    <w:p w14:paraId="639F1F1D" w14:textId="77777777" w:rsidR="005A030E" w:rsidRDefault="005A030E" w:rsidP="005A030E">
      <w:pPr>
        <w:spacing w:after="0"/>
      </w:pPr>
    </w:p>
    <w:p w14:paraId="6A798EFF" w14:textId="77777777" w:rsidR="005A030E" w:rsidRPr="005A030E" w:rsidRDefault="00C06F1F" w:rsidP="005A030E">
      <w:pPr>
        <w:spacing w:after="0"/>
        <w:rPr>
          <w:lang w:val="en-US"/>
        </w:rPr>
      </w:pPr>
      <w:hyperlink r:id="rId7" w:tooltip="https://fasttext.cc/docs/en/python-module.html" w:history="1">
        <w:r w:rsidR="005A030E" w:rsidRPr="005A030E">
          <w:rPr>
            <w:rStyle w:val="a3"/>
            <w:lang w:val="en-US"/>
          </w:rPr>
          <w:t>https://fasttext.cc/docs/en/python-module.html</w:t>
        </w:r>
      </w:hyperlink>
      <w:r w:rsidR="005A030E" w:rsidRPr="005A030E">
        <w:rPr>
          <w:rStyle w:val="a3"/>
          <w:lang w:val="en-US"/>
        </w:rPr>
        <w:t xml:space="preserve"> - </w:t>
      </w:r>
      <w:r w:rsidR="005A030E">
        <w:rPr>
          <w:lang w:val="en-US"/>
        </w:rPr>
        <w:t>fasttext</w:t>
      </w:r>
    </w:p>
    <w:p w14:paraId="546FC951" w14:textId="77777777" w:rsidR="005A030E" w:rsidRPr="005A030E" w:rsidRDefault="005A030E" w:rsidP="005A030E">
      <w:pPr>
        <w:spacing w:after="0"/>
        <w:rPr>
          <w:lang w:val="en-US"/>
        </w:rPr>
      </w:pPr>
    </w:p>
    <w:p w14:paraId="5F8B0BDB" w14:textId="77777777" w:rsidR="005A030E" w:rsidRPr="005A030E" w:rsidRDefault="00C06F1F" w:rsidP="005A030E">
      <w:pPr>
        <w:spacing w:after="0"/>
        <w:rPr>
          <w:lang w:val="en-US"/>
        </w:rPr>
      </w:pPr>
      <w:hyperlink r:id="rId8" w:tooltip="https://pythonru.com/biblioteki/gensim" w:history="1">
        <w:r w:rsidR="005A030E">
          <w:rPr>
            <w:rStyle w:val="a3"/>
            <w:lang w:val="en-US"/>
          </w:rPr>
          <w:t>https</w:t>
        </w:r>
        <w:r w:rsidR="005A030E" w:rsidRPr="005A030E">
          <w:rPr>
            <w:rStyle w:val="a3"/>
            <w:lang w:val="en-US"/>
          </w:rPr>
          <w:t>://</w:t>
        </w:r>
        <w:r w:rsidR="005A030E">
          <w:rPr>
            <w:rStyle w:val="a3"/>
            <w:lang w:val="en-US"/>
          </w:rPr>
          <w:t>pythonru</w:t>
        </w:r>
        <w:r w:rsidR="005A030E" w:rsidRPr="005A030E">
          <w:rPr>
            <w:rStyle w:val="a3"/>
            <w:lang w:val="en-US"/>
          </w:rPr>
          <w:t>.</w:t>
        </w:r>
        <w:r w:rsidR="005A030E">
          <w:rPr>
            <w:rStyle w:val="a3"/>
            <w:lang w:val="en-US"/>
          </w:rPr>
          <w:t>com</w:t>
        </w:r>
        <w:r w:rsidR="005A030E" w:rsidRPr="005A030E">
          <w:rPr>
            <w:rStyle w:val="a3"/>
            <w:lang w:val="en-US"/>
          </w:rPr>
          <w:t>/</w:t>
        </w:r>
        <w:r w:rsidR="005A030E">
          <w:rPr>
            <w:rStyle w:val="a3"/>
            <w:lang w:val="en-US"/>
          </w:rPr>
          <w:t>biblioteki</w:t>
        </w:r>
        <w:r w:rsidR="005A030E" w:rsidRPr="005A030E">
          <w:rPr>
            <w:rStyle w:val="a3"/>
            <w:lang w:val="en-US"/>
          </w:rPr>
          <w:t>/</w:t>
        </w:r>
        <w:r w:rsidR="005A030E">
          <w:rPr>
            <w:rStyle w:val="a3"/>
            <w:lang w:val="en-US"/>
          </w:rPr>
          <w:t>gensim</w:t>
        </w:r>
      </w:hyperlink>
      <w:r w:rsidR="005A030E">
        <w:rPr>
          <w:rStyle w:val="a3"/>
          <w:lang w:val="en-US"/>
        </w:rPr>
        <w:t xml:space="preserve"> - </w:t>
      </w:r>
      <w:r w:rsidR="005A030E">
        <w:rPr>
          <w:lang w:val="en-US"/>
        </w:rPr>
        <w:t>Gensim</w:t>
      </w:r>
    </w:p>
    <w:p w14:paraId="7452ABD2" w14:textId="77777777" w:rsidR="005A030E" w:rsidRPr="005A030E" w:rsidRDefault="005A030E" w:rsidP="005A030E">
      <w:pPr>
        <w:spacing w:after="0"/>
        <w:rPr>
          <w:lang w:val="en-US"/>
        </w:rPr>
      </w:pPr>
    </w:p>
    <w:p w14:paraId="22967A45" w14:textId="77777777" w:rsidR="005A030E" w:rsidRPr="005A030E" w:rsidRDefault="00C06F1F" w:rsidP="005A030E">
      <w:pPr>
        <w:spacing w:after="0"/>
        <w:rPr>
          <w:lang w:val="en-US"/>
        </w:rPr>
      </w:pPr>
      <w:hyperlink r:id="rId9" w:tooltip="http://nlpx.net/archives/57" w:history="1">
        <w:r w:rsidR="005A030E">
          <w:rPr>
            <w:rStyle w:val="a3"/>
            <w:lang w:val="en-US"/>
          </w:rPr>
          <w:t>http</w:t>
        </w:r>
        <w:r w:rsidR="005A030E" w:rsidRPr="005A030E">
          <w:rPr>
            <w:rStyle w:val="a3"/>
            <w:lang w:val="en-US"/>
          </w:rPr>
          <w:t>://</w:t>
        </w:r>
        <w:r w:rsidR="005A030E">
          <w:rPr>
            <w:rStyle w:val="a3"/>
            <w:lang w:val="en-US"/>
          </w:rPr>
          <w:t>nlpx</w:t>
        </w:r>
        <w:r w:rsidR="005A030E" w:rsidRPr="005A030E">
          <w:rPr>
            <w:rStyle w:val="a3"/>
            <w:lang w:val="en-US"/>
          </w:rPr>
          <w:t>.</w:t>
        </w:r>
        <w:r w:rsidR="005A030E">
          <w:rPr>
            <w:rStyle w:val="a3"/>
            <w:lang w:val="en-US"/>
          </w:rPr>
          <w:t>net</w:t>
        </w:r>
        <w:r w:rsidR="005A030E" w:rsidRPr="005A030E">
          <w:rPr>
            <w:rStyle w:val="a3"/>
            <w:lang w:val="en-US"/>
          </w:rPr>
          <w:t>/</w:t>
        </w:r>
        <w:r w:rsidR="005A030E">
          <w:rPr>
            <w:rStyle w:val="a3"/>
            <w:lang w:val="en-US"/>
          </w:rPr>
          <w:t>archives</w:t>
        </w:r>
        <w:r w:rsidR="005A030E" w:rsidRPr="005A030E">
          <w:rPr>
            <w:rStyle w:val="a3"/>
            <w:lang w:val="en-US"/>
          </w:rPr>
          <w:t>/57</w:t>
        </w:r>
      </w:hyperlink>
      <w:r w:rsidR="005A030E">
        <w:rPr>
          <w:rStyle w:val="a3"/>
          <w:lang w:val="en-US"/>
        </w:rPr>
        <w:t xml:space="preserve"> - </w:t>
      </w:r>
      <w:r w:rsidR="005A030E">
        <w:rPr>
          <w:lang w:val="en-US"/>
        </w:rPr>
        <w:t>TF</w:t>
      </w:r>
      <w:r w:rsidR="005A030E" w:rsidRPr="005A030E">
        <w:rPr>
          <w:lang w:val="en-US"/>
        </w:rPr>
        <w:t>-</w:t>
      </w:r>
      <w:r w:rsidR="005A030E">
        <w:rPr>
          <w:lang w:val="en-US"/>
        </w:rPr>
        <w:t>IDF</w:t>
      </w:r>
    </w:p>
    <w:p w14:paraId="01DD80F6" w14:textId="77777777" w:rsidR="005A030E" w:rsidRPr="005A030E" w:rsidRDefault="005A030E" w:rsidP="005A030E">
      <w:pPr>
        <w:spacing w:after="0"/>
        <w:rPr>
          <w:lang w:val="en-US"/>
        </w:rPr>
      </w:pPr>
    </w:p>
    <w:p w14:paraId="29A91351" w14:textId="77777777" w:rsidR="005A030E" w:rsidRDefault="00C06F1F" w:rsidP="005A030E">
      <w:pPr>
        <w:spacing w:after="0"/>
        <w:rPr>
          <w:lang w:val="en-US"/>
        </w:rPr>
      </w:pPr>
      <w:hyperlink r:id="rId10" w:tooltip="https://melaniewalsh.github.io/Intro-Cultural-Analytics/05-Text-Analysis/03-TF-IDF-Scikit-Learn.html" w:history="1">
        <w:r w:rsidR="005A030E">
          <w:rPr>
            <w:rStyle w:val="a3"/>
            <w:lang w:val="en-US"/>
          </w:rPr>
          <w:t>https://melaniewalsh.github.io/Intro-Cultural-Analytics/05-Text-Analysis/03-TF-IDF-Scikit-Learn.html</w:t>
        </w:r>
      </w:hyperlink>
      <w:r w:rsidR="005A030E">
        <w:rPr>
          <w:rStyle w:val="a3"/>
          <w:lang w:val="en-US"/>
        </w:rPr>
        <w:t xml:space="preserve"> - </w:t>
      </w:r>
      <w:r w:rsidR="005A030E">
        <w:rPr>
          <w:lang w:val="en-US"/>
        </w:rPr>
        <w:t>TF-IDF Sklearn</w:t>
      </w:r>
    </w:p>
    <w:p w14:paraId="5656DBE0" w14:textId="77777777" w:rsidR="005A030E" w:rsidRDefault="005A030E" w:rsidP="005A030E">
      <w:pPr>
        <w:spacing w:after="0"/>
        <w:rPr>
          <w:lang w:val="en-US"/>
        </w:rPr>
      </w:pPr>
    </w:p>
    <w:p w14:paraId="5D3DFBDC" w14:textId="77777777" w:rsidR="005A030E" w:rsidRDefault="00C06F1F" w:rsidP="005A030E">
      <w:pPr>
        <w:spacing w:after="0"/>
        <w:rPr>
          <w:lang w:val="en-US"/>
        </w:rPr>
      </w:pPr>
      <w:hyperlink r:id="rId11" w:tooltip="https://habr.com/ru/post/516098/" w:history="1">
        <w:r w:rsidR="005A030E">
          <w:rPr>
            <w:rStyle w:val="a3"/>
            <w:lang w:val="en-US"/>
          </w:rPr>
          <w:t>https://habr.com/ru/post/516098/</w:t>
        </w:r>
      </w:hyperlink>
      <w:r w:rsidR="005A030E">
        <w:rPr>
          <w:rStyle w:val="a3"/>
          <w:lang w:val="en-US"/>
        </w:rPr>
        <w:t xml:space="preserve"> -</w:t>
      </w:r>
      <w:r w:rsidR="005A030E" w:rsidRPr="005A030E">
        <w:rPr>
          <w:lang w:val="en-US"/>
        </w:rPr>
        <w:t xml:space="preserve"> </w:t>
      </w:r>
      <w:r w:rsidR="005A030E">
        <w:rPr>
          <w:lang w:val="en-US"/>
        </w:rPr>
        <w:t>Natasha</w:t>
      </w:r>
    </w:p>
    <w:p w14:paraId="2DF41ECF" w14:textId="77777777" w:rsidR="005A030E" w:rsidRDefault="005A030E" w:rsidP="005A030E">
      <w:pPr>
        <w:spacing w:after="0"/>
        <w:rPr>
          <w:lang w:val="en-US"/>
        </w:rPr>
      </w:pPr>
    </w:p>
    <w:p w14:paraId="094EB6A8" w14:textId="77777777" w:rsidR="005A030E" w:rsidRPr="005A030E" w:rsidRDefault="005A030E" w:rsidP="00ED1707">
      <w:pPr>
        <w:rPr>
          <w:lang w:val="en-US"/>
        </w:rPr>
      </w:pPr>
    </w:p>
    <w:p w14:paraId="2BC1FB23" w14:textId="77777777" w:rsidR="005A030E" w:rsidRPr="005A030E" w:rsidRDefault="005A030E" w:rsidP="00ED1707">
      <w:pPr>
        <w:rPr>
          <w:lang w:val="en-US"/>
        </w:rPr>
      </w:pPr>
    </w:p>
    <w:sectPr w:rsidR="005A030E" w:rsidRPr="005A030E" w:rsidSect="00C06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07"/>
    <w:rsid w:val="004730FE"/>
    <w:rsid w:val="004D2A88"/>
    <w:rsid w:val="005A030E"/>
    <w:rsid w:val="00631594"/>
    <w:rsid w:val="00763C16"/>
    <w:rsid w:val="00A01507"/>
    <w:rsid w:val="00C06F1F"/>
    <w:rsid w:val="00C35A6E"/>
    <w:rsid w:val="00CA1E5B"/>
    <w:rsid w:val="00ED1707"/>
    <w:rsid w:val="00F9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BDDD"/>
  <w15:chartTrackingRefBased/>
  <w15:docId w15:val="{AF7A5880-77C7-4C9E-AD13-6115294B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70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1707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5A0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biblioteki/gensi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sttext.cc/docs/en/python-modu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501214/" TargetMode="External"/><Relationship Id="rId11" Type="http://schemas.openxmlformats.org/officeDocument/2006/relationships/hyperlink" Target="https://habr.com/ru/post/516098/" TargetMode="External"/><Relationship Id="rId5" Type="http://schemas.openxmlformats.org/officeDocument/2006/relationships/hyperlink" Target="https://habr.com/ru/company/ruvds/blog/494720/" TargetMode="External"/><Relationship Id="rId10" Type="http://schemas.openxmlformats.org/officeDocument/2006/relationships/hyperlink" Target="https://melaniewalsh.github.io/Intro-Cultural-Analytics/05-Text-Analysis/03-TF-IDF-Scikit-Learn.html" TargetMode="External"/><Relationship Id="rId4" Type="http://schemas.openxmlformats.org/officeDocument/2006/relationships/hyperlink" Target="https://habr.com/ru/post/244561/" TargetMode="External"/><Relationship Id="rId9" Type="http://schemas.openxmlformats.org/officeDocument/2006/relationships/hyperlink" Target="http://nlpx.net/archives/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Roseltorg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 Константин Валерьевич</dc:creator>
  <cp:keywords/>
  <dc:description/>
  <cp:lastModifiedBy>Spaceship24</cp:lastModifiedBy>
  <cp:revision>6</cp:revision>
  <dcterms:created xsi:type="dcterms:W3CDTF">2022-09-29T11:36:00Z</dcterms:created>
  <dcterms:modified xsi:type="dcterms:W3CDTF">2022-09-29T12:02:00Z</dcterms:modified>
</cp:coreProperties>
</file>