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По условию о</w:t>
      </w:r>
      <w:r>
        <w:rPr/>
        <w:t xml:space="preserve">дна из основных целей этого сервиса, чтоб как можно больше операций клиентов проходили через офферы. </w:t>
      </w:r>
      <w:r>
        <w:rPr/>
        <w:t xml:space="preserve">Все действия для достижения этой цели можно разделить на две категории — изменение нашего предложения (списка офферов) и изменение поисковой системы офферов (интерфейса приложения). В первом </w:t>
      </w:r>
      <w:r>
        <w:rPr/>
        <w:t xml:space="preserve">варианте </w:t>
      </w:r>
      <w:r>
        <w:rPr/>
        <w:t xml:space="preserve">мы работаем со случаем, когда клиенты не нашли подходящий оффер ввиду его отсутствия. </w:t>
      </w:r>
      <w:r>
        <w:rPr/>
        <w:t>Во втором — со случаем, когда клиенты не нашли оффер в списке дотупных, не активировал его и операция прошла по стандартной схеме или покупка была совершена у конкурента нашего партнера (тоже без нашего оффера).  Выбрав с каким сценарием работать, необходимо сформулировать гипотезу, спланировать эксперимент, собрать данные и обработать результаты.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Подготовка к тесту</w:t>
      </w:r>
    </w:p>
    <w:p>
      <w:pPr>
        <w:pStyle w:val="Normal"/>
        <w:bidi w:val="0"/>
        <w:jc w:val="left"/>
        <w:rPr/>
      </w:pPr>
      <w:r>
        <w:rPr/>
        <w:tab/>
      </w:r>
      <w:r>
        <w:rPr>
          <w:i w:val="false"/>
          <w:iCs w:val="false"/>
          <w:color w:val="000000"/>
          <w:u w:val="single"/>
          <w:shd w:fill="auto" w:val="clear"/>
        </w:rPr>
        <w:t>Поиск слабого места</w:t>
      </w:r>
    </w:p>
    <w:p>
      <w:pPr>
        <w:pStyle w:val="Normal"/>
        <w:bidi w:val="0"/>
        <w:jc w:val="left"/>
        <w:rPr/>
      </w:pPr>
      <w:r>
        <w:rPr/>
        <w:tab/>
        <w:t xml:space="preserve">В нашем случае  — это наши плохие сценарии </w:t>
      </w:r>
      <w:r>
        <w:rPr/>
        <w:t>(</w:t>
      </w:r>
      <w:r>
        <w:rPr/>
        <w:t>мало операций проходят по офферам и нужно увеличивать это число</w:t>
      </w:r>
      <w:r>
        <w:rPr/>
        <w:t>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  <w:i/>
          <w:iCs/>
          <w:u w:val="single"/>
        </w:rPr>
        <w:t>Формирование гипотезы</w:t>
      </w:r>
      <w:r>
        <w:rPr>
          <w:u w:val="single"/>
        </w:rPr>
        <w:t>.</w:t>
      </w:r>
      <w:r>
        <w:rPr/>
        <w:t xml:space="preserve"> Зависит от выбора действий.</w:t>
      </w:r>
    </w:p>
    <w:p>
      <w:pPr>
        <w:pStyle w:val="Normal"/>
        <w:bidi w:val="0"/>
        <w:jc w:val="left"/>
        <w:rPr/>
      </w:pPr>
      <w:r>
        <w:rPr/>
        <w:tab/>
        <w:t xml:space="preserve">В случае изменения поиска нужно тестировать </w:t>
      </w:r>
      <w:r>
        <w:rPr/>
        <w:t xml:space="preserve">просто </w:t>
      </w:r>
      <w:r>
        <w:rPr/>
        <w:t xml:space="preserve">разный дизайн или разную разбивку по категориям </w:t>
      </w:r>
      <w:r>
        <w:rPr/>
        <w:t>(и соответственно новый дизайн)</w:t>
      </w:r>
      <w:r>
        <w:rPr/>
        <w:t xml:space="preserve">, тогда альтернативной гипотезой будет то, что новый интерфейс или новые категории более интуитивно понятны и приводят к большему числу операций по офферам. </w:t>
      </w:r>
      <w:r>
        <w:rPr/>
        <w:t>Р</w:t>
      </w:r>
      <w:r>
        <w:rPr/>
        <w:t xml:space="preserve">азрабатывать новый интерфейс </w:t>
      </w:r>
      <w:r>
        <w:rPr/>
        <w:t xml:space="preserve">нужно </w:t>
      </w:r>
      <w:r>
        <w:rPr/>
        <w:t xml:space="preserve">по каким-то соображениям — </w:t>
      </w:r>
      <w:r>
        <w:rPr/>
        <w:t xml:space="preserve">изменять только дизайн или </w:t>
      </w:r>
      <w:r>
        <w:rPr/>
        <w:t>саму логику представления наших  данных.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</w:rPr>
        <w:t xml:space="preserve">Например, можно опросить коллег и узнать, что бы они изменили как пользователи в дизайне, и составить дизайн, учитывая эти рекомендации, но тогда естественно нужно еще учитывать возможность ухудшения и проводить two-side тест. Также можно действовать из каких-то других предположении, проанализировав какая именно часть интерфейса дает наш плохой сценарий (какие офферы пропускают чаще, где они находятся на экране, </w:t>
      </w:r>
      <w:r>
        <w:rPr>
          <w:b w:val="false"/>
          <w:bCs w:val="false"/>
        </w:rPr>
        <w:t xml:space="preserve">как эти блоки переставить </w:t>
      </w:r>
      <w:r>
        <w:rPr>
          <w:b w:val="false"/>
          <w:bCs w:val="false"/>
        </w:rPr>
        <w:t xml:space="preserve">и т.д.).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При поиске лучшей</w:t>
      </w:r>
      <w:r>
        <w:rPr>
          <w:b w:val="false"/>
          <w:bCs w:val="false"/>
        </w:rPr>
        <w:t xml:space="preserve"> подач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данных (категории, поиск внутри категорий и т.</w:t>
      </w:r>
      <w:r>
        <w:rPr>
          <w:b w:val="false"/>
          <w:bCs w:val="false"/>
        </w:rPr>
        <w:t>д</w:t>
      </w:r>
      <w:r>
        <w:rPr>
          <w:b w:val="false"/>
          <w:bCs w:val="false"/>
        </w:rPr>
        <w:t xml:space="preserve">.), это тоже можно делать исходя из действий пользователей (заходил ли пользователь в нужную категорию при поиске, </w:t>
      </w:r>
      <w:r>
        <w:rPr>
          <w:b w:val="false"/>
          <w:bCs w:val="false"/>
        </w:rPr>
        <w:t>скроллил ли на нужной вкладке/экране и т.д.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Если же идем в сторону улучшения предложения, то можно попытаться улучшить</w:t>
      </w:r>
      <w:r>
        <w:rPr>
          <w:b w:val="false"/>
          <w:bCs w:val="false"/>
        </w:rPr>
        <w:t xml:space="preserve"> алгоритм персонализации. Альтернативной гипотезой будет то, что новый алгоритм персонализации лучше старого. Здесь нужно разрабатывать новый алгоритм. </w:t>
      </w:r>
      <w:r>
        <w:rPr>
          <w:b w:val="false"/>
          <w:bCs w:val="false"/>
        </w:rPr>
        <w:t>А еще необходимо учитывать, что для оценки работы алгоритма нужно n-ное количество времени, так как для корректных персональных рекомендаций необходимы данные для анализа.</w:t>
      </w:r>
      <w:r>
        <w:rPr>
          <w:b w:val="false"/>
          <w:bCs w:val="false"/>
        </w:rPr>
        <w:t xml:space="preserve"> Соответственно, тут значительно возрастает время эксперимента. </w:t>
      </w:r>
      <w:r>
        <w:rPr>
          <w:b w:val="false"/>
          <w:bCs w:val="false"/>
        </w:rPr>
        <w:t>Пример как можно изменить алгоритм: добавлять бОльшую значимость категориям, где в теории будут чаще совершаться покупки (пользователи чаще покупают продукты, чем спортивные товары и т.д.).</w:t>
      </w:r>
      <w:r>
        <w:rPr>
          <w:b w:val="false"/>
          <w:bCs w:val="false"/>
        </w:rPr>
        <w:t xml:space="preserve"> </w:t>
      </w:r>
      <w:r>
        <w:rPr>
          <w:b/>
          <w:bCs/>
        </w:rPr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u w:val="single"/>
        </w:rPr>
        <w:t>Выбор метрики</w:t>
      </w:r>
    </w:p>
    <w:p>
      <w:pPr>
        <w:pStyle w:val="Normal"/>
        <w:bidi w:val="0"/>
        <w:jc w:val="left"/>
        <w:rPr/>
      </w:pPr>
      <w:r>
        <w:rPr/>
        <w:tab/>
        <w:t xml:space="preserve">Кажется логичным использовать процент </w:t>
      </w:r>
      <w:r>
        <w:rPr/>
        <w:t xml:space="preserve">покупок по офферам из всех покупок — </w:t>
      </w:r>
      <w:r>
        <w:rPr/>
        <w:t>это для каждого пользователя</w:t>
      </w:r>
      <w:r>
        <w:rPr/>
        <w:t xml:space="preserve">. </w:t>
      </w:r>
      <w:r>
        <w:rPr/>
        <w:t xml:space="preserve">Для </w:t>
      </w:r>
      <w:r>
        <w:rPr/>
        <w:t>обеих</w:t>
      </w:r>
      <w:r>
        <w:rPr/>
        <w:t xml:space="preserve"> выбор</w:t>
      </w:r>
      <w:r>
        <w:rPr/>
        <w:t>ок</w:t>
      </w:r>
      <w:r>
        <w:rPr/>
        <w:t xml:space="preserve"> эти данные надо </w:t>
      </w:r>
      <w:r>
        <w:rPr/>
        <w:t xml:space="preserve">будет </w:t>
      </w:r>
      <w:r>
        <w:rPr/>
        <w:t xml:space="preserve">как-то обобщить — средний процент </w:t>
      </w:r>
      <w:r>
        <w:rPr/>
        <w:t>покупок по офферам в группе</w:t>
      </w:r>
      <w:r>
        <w:rPr/>
        <w:t xml:space="preserve">, медиана и т. д. </w:t>
      </w:r>
      <w:r>
        <w:rPr/>
        <w:t xml:space="preserve">Сложно делать какие-то выводы только по среднему значению без визуализации и других оценок, то есть  мы можем выяснить как </w:t>
      </w:r>
      <w:r>
        <w:rPr/>
        <w:t xml:space="preserve">друг от друга </w:t>
      </w:r>
      <w:r>
        <w:rPr/>
        <w:t>отклонились результаты средних в первой и во второй группе, но считать ли увеличение среднего значения улучшением — непонятно</w:t>
      </w:r>
      <w:r>
        <w:rPr/>
        <w:t xml:space="preserve">, </w:t>
      </w:r>
      <w:r>
        <w:rPr/>
        <w:t xml:space="preserve">поэтому я бы </w:t>
      </w:r>
      <w:r>
        <w:rPr/>
        <w:t xml:space="preserve"> смотре</w:t>
      </w:r>
      <w:r>
        <w:rPr/>
        <w:t>ла,</w:t>
      </w:r>
      <w:r>
        <w:rPr/>
        <w:t xml:space="preserve"> у какого процента пользователей увеличился процент покупок по офферам в каждой группе.</w:t>
      </w:r>
      <w:r>
        <w:rPr/>
        <w:t xml:space="preserve"> </w:t>
      </w:r>
      <w:r>
        <w:rPr/>
        <w:t xml:space="preserve">Такая метрика хорошо отражает идею альтернативной гипотезы, которую мы надеемся подтвердить — </w:t>
      </w:r>
      <w:r>
        <w:rPr/>
        <w:t>наши изменения приближают нас к цели, заданной в условии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u w:val="single"/>
        </w:rPr>
        <w:t>Оценка сложности внесения изменений и сложности поиска подходящих выборок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Для каждой из этих гипотез (про алгоритм и про новый интерфейс) могут понадобиться разные группы</w:t>
      </w:r>
      <w:r>
        <w:rPr/>
        <w:t xml:space="preserve"> </w:t>
      </w:r>
      <w:r>
        <w:rPr/>
        <w:t>пользователей.</w:t>
      </w:r>
      <w:r>
        <w:rPr/>
        <w:t xml:space="preserve"> Пользователи должны репрезентативно отражать всех клиентов, но при этом эти группы еще должны быть между собой однородны для каждой гипотезы. У обеих групп не должно отличаться поведение, поэтому  должны соотноситься их проценты покупок по офферам, их поведение внутри приложения. Для тестирования алгоритма еще важно, первый ли это месяц использования или нет. </w:t>
      </w:r>
      <w:r>
        <w:rPr/>
        <w:t>Частота совершения покупок в принципе тоже играет роль.</w:t>
      </w:r>
      <w:r>
        <w:rPr/>
        <w:t xml:space="preserve"> </w:t>
      </w:r>
      <w:r>
        <w:rPr/>
        <w:t xml:space="preserve">Возможно стоит определить способ определения похожести пользователей, какую-то сегментацию по признакам, важным для нашей ситуации. </w:t>
      </w:r>
      <w:r>
        <w:rPr/>
        <w:t xml:space="preserve">В тинькофф часто тестируют интерфейс и скорее всего уже есть методы отбора пользователей для таких тестов.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Кроме того, </w:t>
      </w:r>
      <w:r>
        <w:rPr/>
        <w:t xml:space="preserve">после сформулированной гипотезы, выбранной метрики, оценки сложностей, подбора пользователей и длительности </w:t>
      </w:r>
      <w:r>
        <w:rPr/>
        <w:t>неплохо было бы п</w:t>
      </w:r>
      <w:r>
        <w:rPr/>
        <w:t>ринят</w:t>
      </w:r>
      <w:r>
        <w:rPr/>
        <w:t>ь</w:t>
      </w:r>
      <w:r>
        <w:rPr/>
        <w:t xml:space="preserve"> решени</w:t>
      </w:r>
      <w:r>
        <w:rPr/>
        <w:t xml:space="preserve">е </w:t>
      </w:r>
      <w:r>
        <w:rPr/>
        <w:t xml:space="preserve">о том, что делать при подтверждении/отклонении гипотезы </w:t>
      </w:r>
      <w:r>
        <w:rPr/>
        <w:t>и з</w:t>
      </w:r>
      <w:r>
        <w:rPr/>
        <w:t xml:space="preserve">аранее понять, какими способами будут проверяться гипотезы, так как есть много методов (и классических математических, и эмпирических). </w:t>
      </w:r>
      <w:r>
        <w:rPr/>
        <w:t>Для этого нужно понимания того, с каким типом данных работаем.</w:t>
      </w:r>
      <w:r>
        <w:rPr/>
        <w:t xml:space="preserve"> Например, конверсия близка к нормальному распределению.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Запуск и ожидание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Здес</w:t>
      </w:r>
      <w:r>
        <w:rPr>
          <w:b w:val="false"/>
          <w:bCs w:val="false"/>
        </w:rPr>
        <w:t xml:space="preserve">ь уже больше технических моментов. При полностью спланированном тесте необходимо будет лишь внести изменения и получить результаты, </w:t>
      </w:r>
      <w:r>
        <w:rPr>
          <w:b w:val="false"/>
          <w:bCs w:val="false"/>
        </w:rPr>
        <w:t xml:space="preserve">если сложность внесения изменений и необходимые для этого действия оценены </w:t>
      </w:r>
      <w:r>
        <w:rPr>
          <w:b w:val="false"/>
          <w:bCs w:val="false"/>
        </w:rPr>
        <w:t>в предыдущем этапе.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В нашем конкретном примере этот этап будет состоять из замены интерфейса или из замены самого предложения </w:t>
      </w:r>
      <w:r>
        <w:rPr>
          <w:b w:val="false"/>
          <w:bCs w:val="false"/>
        </w:rPr>
        <w:t>у группы, на которой будет проводиться тестирование</w:t>
      </w:r>
      <w:r>
        <w:rPr>
          <w:b w:val="false"/>
          <w:bCs w:val="false"/>
        </w:rPr>
        <w:t>. Ни первое, ни второе не должны вызвать особых сложностей, так как в Тинькофф тестируются различные дизайны, а изменение предложения на новое предполагает обновление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Подведение итогов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Если решение о дальнейших действиях при всех возможных вариантах итога теста принято заранее, то никаких проблем с подведением итогов быть не должно. Однако, нельзя забывать об оценке практической значимости и целесообразности действий. В общем, ну</w:t>
      </w:r>
      <w:r>
        <w:rPr>
          <w:b w:val="false"/>
          <w:bCs w:val="false"/>
        </w:rPr>
        <w:t>ж</w:t>
      </w:r>
      <w:r>
        <w:rPr>
          <w:b w:val="false"/>
          <w:bCs w:val="false"/>
        </w:rPr>
        <w:t>но знать что делать с результатами. В некоторых случаях можно предложить какие-то действия по улучшению, если их нет.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Действиями после результатов будут внесения изменений у всех пользователей (изменение интерфейса, изменение алгоритма для формирования предложения) </w:t>
      </w:r>
      <w:r>
        <w:rPr>
          <w:b w:val="false"/>
          <w:bCs w:val="false"/>
        </w:rPr>
        <w:t>либо же наоборот оставление старых вариантов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LibreOffice/7.0.2.2$Linux_X86_64 LibreOffice_project/00$Build-2</Application>
  <Pages>2</Pages>
  <Words>812</Words>
  <Characters>5118</Characters>
  <CharactersWithSpaces>5950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2021-04-08T01:45:36Z</dcterms:created>
  <dc:creator/>
  <dc:description/>
  <dc:language>ru-RU</dc:language>
  <cp:lastModifiedBy/>
  <dcterms:modified xsi:type="dcterms:W3CDTF">2021-04-08T04:33:53Z</dcterms:modified>
  <cp:revision>18</cp:revision>
  <dc:subject/>
  <dc:title/>
</cp:coreProperties>
</file>